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AA" w:rsidRDefault="00B64AAA" w:rsidP="00B64AAA">
      <w:pPr>
        <w:spacing w:before="240" w:after="0" w:line="360" w:lineRule="auto"/>
        <w:jc w:val="center"/>
        <w:rPr>
          <w:rFonts w:ascii="Georgia" w:hAnsi="Georgia"/>
          <w:b/>
          <w:u w:val="single"/>
          <w:lang w:val="fr-CH"/>
        </w:rPr>
      </w:pPr>
      <w:r w:rsidRPr="00B64AAA">
        <w:rPr>
          <w:rFonts w:ascii="Georgia" w:hAnsi="Georgia"/>
          <w:b/>
          <w:u w:val="single"/>
          <w:lang w:val="fr-CH"/>
        </w:rPr>
        <w:t>LA LISTE DES SÉRIES</w:t>
      </w:r>
    </w:p>
    <w:p w:rsidR="00B64AAA" w:rsidRPr="00B64AAA" w:rsidRDefault="00B64AAA" w:rsidP="00B64AAA">
      <w:pPr>
        <w:spacing w:before="240" w:after="0" w:line="360" w:lineRule="auto"/>
        <w:jc w:val="center"/>
        <w:rPr>
          <w:rFonts w:ascii="Georgia" w:hAnsi="Georgia"/>
          <w:b/>
          <w:u w:val="single"/>
          <w:lang w:val="fr-CH"/>
        </w:rPr>
      </w:pPr>
    </w:p>
    <w:p w:rsidR="00B64AAA" w:rsidRDefault="00B64AAA" w:rsidP="00B64AAA">
      <w:pPr>
        <w:rPr>
          <w:rFonts w:ascii="Georgia" w:hAnsi="Georgia"/>
        </w:rPr>
      </w:pPr>
      <w:r>
        <w:rPr>
          <w:rFonts w:ascii="Georgia" w:hAnsi="Georgia"/>
        </w:rPr>
        <w:t xml:space="preserve">A - GOUVERNANCE </w:t>
      </w:r>
    </w:p>
    <w:p w:rsidR="00B64AAA" w:rsidRDefault="00B64AAA" w:rsidP="00B64AAA">
      <w:pPr>
        <w:rPr>
          <w:rFonts w:ascii="Georgia" w:hAnsi="Georgia"/>
        </w:rPr>
      </w:pPr>
      <w:r>
        <w:rPr>
          <w:rFonts w:ascii="Georgia" w:hAnsi="Georgia"/>
        </w:rPr>
        <w:t>B - LEGISLATION ET REGLEMENTATION</w:t>
      </w:r>
    </w:p>
    <w:p w:rsidR="00B64AAA" w:rsidRDefault="00B64AAA" w:rsidP="00B64AAA">
      <w:pPr>
        <w:rPr>
          <w:rFonts w:ascii="Georgia" w:hAnsi="Georgia"/>
        </w:rPr>
      </w:pPr>
      <w:r>
        <w:rPr>
          <w:rFonts w:ascii="Georgia" w:hAnsi="Georgia"/>
        </w:rPr>
        <w:t>C - GESTION ADMINISTRATIVE</w:t>
      </w:r>
    </w:p>
    <w:p w:rsidR="00B64AAA" w:rsidRDefault="00B64AAA" w:rsidP="00B64AAA">
      <w:pPr>
        <w:rPr>
          <w:rFonts w:ascii="Georgia" w:hAnsi="Georgia"/>
        </w:rPr>
      </w:pPr>
      <w:r>
        <w:rPr>
          <w:rFonts w:ascii="Georgia" w:hAnsi="Georgia"/>
        </w:rPr>
        <w:t xml:space="preserve">D </w:t>
      </w:r>
      <w:proofErr w:type="gramStart"/>
      <w:r>
        <w:rPr>
          <w:rFonts w:ascii="Georgia" w:hAnsi="Georgia"/>
        </w:rPr>
        <w:t>- FINANCES</w:t>
      </w:r>
      <w:proofErr w:type="gramEnd"/>
      <w:r>
        <w:rPr>
          <w:rFonts w:ascii="Georgia" w:hAnsi="Georgia"/>
        </w:rPr>
        <w:t xml:space="preserve"> </w:t>
      </w:r>
    </w:p>
    <w:p w:rsidR="00B64AAA" w:rsidRDefault="00B64AAA" w:rsidP="00B64AAA">
      <w:pPr>
        <w:rPr>
          <w:rFonts w:ascii="Georgia" w:hAnsi="Georgia"/>
        </w:rPr>
      </w:pPr>
      <w:r>
        <w:rPr>
          <w:rFonts w:ascii="Georgia" w:hAnsi="Georgia"/>
        </w:rPr>
        <w:t>E - MATERIEL</w:t>
      </w:r>
    </w:p>
    <w:p w:rsidR="00B64AAA" w:rsidRDefault="00B64AAA" w:rsidP="00B64AAA">
      <w:pPr>
        <w:rPr>
          <w:rFonts w:ascii="Georgia" w:hAnsi="Georgia"/>
        </w:rPr>
      </w:pPr>
      <w:r>
        <w:rPr>
          <w:rFonts w:ascii="Georgia" w:hAnsi="Georgia"/>
        </w:rPr>
        <w:t>F - PASSATION DES MARCHES</w:t>
      </w:r>
    </w:p>
    <w:p w:rsidR="00B64AAA" w:rsidRDefault="00B64AAA" w:rsidP="00B64AAA">
      <w:pPr>
        <w:rPr>
          <w:rFonts w:ascii="Georgia" w:hAnsi="Georgia"/>
        </w:rPr>
      </w:pPr>
      <w:r>
        <w:rPr>
          <w:rFonts w:ascii="Georgia" w:hAnsi="Georgia"/>
        </w:rPr>
        <w:t>G - AUDIT ET COMMISSARIAT AUX COMPES</w:t>
      </w:r>
    </w:p>
    <w:p w:rsidR="00B64AAA" w:rsidRDefault="00B64AAA" w:rsidP="00B64AAA">
      <w:pPr>
        <w:rPr>
          <w:rFonts w:ascii="Georgia" w:hAnsi="Georgia"/>
        </w:rPr>
      </w:pPr>
      <w:r>
        <w:rPr>
          <w:rFonts w:ascii="Georgia" w:hAnsi="Georgia"/>
        </w:rPr>
        <w:t>H - RESSOURCES HUMAINES</w:t>
      </w:r>
    </w:p>
    <w:p w:rsidR="00B64AAA" w:rsidRDefault="00B64AAA" w:rsidP="00B64AAA">
      <w:pPr>
        <w:rPr>
          <w:rFonts w:ascii="Georgia" w:hAnsi="Georgia"/>
        </w:rPr>
      </w:pPr>
      <w:r>
        <w:rPr>
          <w:rFonts w:ascii="Georgia" w:hAnsi="Georgia"/>
        </w:rPr>
        <w:t>J - REQUETES ET PROCEDURES JUDICIAIRES</w:t>
      </w:r>
    </w:p>
    <w:p w:rsidR="00B64AAA" w:rsidRDefault="00B64AAA" w:rsidP="00B64AA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K - PROCEDURES D’ADOPTION</w:t>
      </w:r>
      <w:bookmarkStart w:id="0" w:name="_GoBack"/>
      <w:bookmarkEnd w:id="0"/>
    </w:p>
    <w:p w:rsidR="00B64AAA" w:rsidRDefault="00B64AAA" w:rsidP="00B64AA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 - COOPERATION</w:t>
      </w:r>
    </w:p>
    <w:p w:rsidR="00B64AAA" w:rsidRDefault="00B64AAA" w:rsidP="00B64AA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 - ETUDES </w:t>
      </w:r>
    </w:p>
    <w:p w:rsidR="00B64AAA" w:rsidRDefault="00B64AAA" w:rsidP="00B64AAA">
      <w:pPr>
        <w:rPr>
          <w:rFonts w:ascii="Georgia" w:hAnsi="Georgia"/>
        </w:rPr>
      </w:pPr>
      <w:r>
        <w:rPr>
          <w:rFonts w:ascii="Georgia" w:hAnsi="Georgia"/>
        </w:rPr>
        <w:t>N - DOCUMENTATION ET ARCHIVES</w:t>
      </w:r>
    </w:p>
    <w:p w:rsidR="00B64AAA" w:rsidRDefault="00B64AAA" w:rsidP="00B64AAA">
      <w:pPr>
        <w:rPr>
          <w:rFonts w:ascii="Georgia" w:hAnsi="Georgia"/>
        </w:rPr>
      </w:pPr>
      <w:r>
        <w:rPr>
          <w:rFonts w:ascii="Georgia" w:hAnsi="Georgia"/>
        </w:rPr>
        <w:t>P - REGISTRE</w:t>
      </w:r>
    </w:p>
    <w:p w:rsidR="00B64AAA" w:rsidRDefault="00B64AAA" w:rsidP="00B64AAA">
      <w:pPr>
        <w:rPr>
          <w:rFonts w:ascii="Georgia" w:hAnsi="Georgia"/>
        </w:rPr>
      </w:pPr>
      <w:r>
        <w:rPr>
          <w:rFonts w:ascii="Georgia" w:hAnsi="Georgia"/>
        </w:rPr>
        <w:t>Q - CORRESPONDANCE</w:t>
      </w:r>
    </w:p>
    <w:p w:rsidR="004A6B1C" w:rsidRDefault="004A6B1C"/>
    <w:sectPr w:rsidR="004A6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AAA"/>
    <w:rsid w:val="004A6B1C"/>
    <w:rsid w:val="00B6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AA"/>
    <w:rPr>
      <w:rFonts w:ascii="Calibri" w:eastAsia="Times New Roman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AA"/>
    <w:rPr>
      <w:rFonts w:ascii="Calibri" w:eastAsia="Times New Roman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</dc:creator>
  <cp:lastModifiedBy>THY</cp:lastModifiedBy>
  <cp:revision>1</cp:revision>
  <dcterms:created xsi:type="dcterms:W3CDTF">2022-12-11T17:30:00Z</dcterms:created>
  <dcterms:modified xsi:type="dcterms:W3CDTF">2022-12-11T17:32:00Z</dcterms:modified>
</cp:coreProperties>
</file>