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103" w:rsidRDefault="00EF4103" w:rsidP="00EF4103">
      <w:pPr>
        <w:rPr>
          <w:sz w:val="40"/>
          <w:szCs w:val="40"/>
        </w:rPr>
      </w:pPr>
      <w:r w:rsidRPr="0057581F">
        <w:rPr>
          <w:sz w:val="40"/>
          <w:szCs w:val="40"/>
        </w:rPr>
        <w:t>TITLE:</w:t>
      </w:r>
    </w:p>
    <w:p w:rsidR="00EF4103" w:rsidRPr="0057581F" w:rsidRDefault="00EF4103" w:rsidP="00EF4103">
      <w:pPr>
        <w:rPr>
          <w:sz w:val="40"/>
          <w:szCs w:val="40"/>
        </w:rPr>
      </w:pPr>
      <w:hyperlink r:id="rId4" w:history="1">
        <w:r>
          <w:rPr>
            <w:rStyle w:val="Hyperlink"/>
          </w:rPr>
          <w:t>https://static.csg.ci.i.u-tokyo.ac.jp/papers/20/nakamaru-msr2020.pdf</w:t>
        </w:r>
      </w:hyperlink>
    </w:p>
    <w:p w:rsidR="00EF4103" w:rsidRDefault="00EF4103" w:rsidP="00EF4103">
      <w:pPr>
        <w:rPr>
          <w:sz w:val="40"/>
          <w:szCs w:val="40"/>
        </w:rPr>
      </w:pPr>
      <w:r w:rsidRPr="0055411B">
        <w:rPr>
          <w:sz w:val="40"/>
          <w:szCs w:val="40"/>
        </w:rPr>
        <w:t>AUTHORS:</w:t>
      </w:r>
    </w:p>
    <w:p w:rsidR="00EF4103" w:rsidRPr="00EF4103" w:rsidRDefault="00EF4103" w:rsidP="00EF4103">
      <w:pPr>
        <w:spacing w:after="0" w:line="240" w:lineRule="auto"/>
        <w:rPr>
          <w:rFonts w:ascii="Helvetica" w:eastAsia="Times New Roman" w:hAnsi="Helvetica" w:cs="Helvetica"/>
          <w:color w:val="0000FF"/>
          <w:sz w:val="21"/>
          <w:szCs w:val="21"/>
          <w:u w:val="single"/>
          <w:shd w:val="clear" w:color="auto" w:fill="FFFFFF"/>
        </w:rPr>
      </w:pPr>
      <w:r w:rsidRPr="00EF4103">
        <w:rPr>
          <w:rFonts w:ascii="Times New Roman" w:eastAsia="Times New Roman" w:hAnsi="Times New Roman" w:cs="Times New Roman"/>
          <w:sz w:val="24"/>
          <w:szCs w:val="24"/>
        </w:rPr>
        <w:fldChar w:fldCharType="begin"/>
      </w:r>
      <w:r w:rsidRPr="00EF4103">
        <w:rPr>
          <w:rFonts w:ascii="Times New Roman" w:eastAsia="Times New Roman" w:hAnsi="Times New Roman" w:cs="Times New Roman"/>
          <w:sz w:val="24"/>
          <w:szCs w:val="24"/>
        </w:rPr>
        <w:instrText xml:space="preserve"> HYPERLINK "https://2020.msrconf.org/profile/tomokinakamaru" \t "_blank" </w:instrText>
      </w:r>
      <w:r w:rsidRPr="00EF4103">
        <w:rPr>
          <w:rFonts w:ascii="Times New Roman" w:eastAsia="Times New Roman" w:hAnsi="Times New Roman" w:cs="Times New Roman"/>
          <w:sz w:val="24"/>
          <w:szCs w:val="24"/>
        </w:rPr>
        <w:fldChar w:fldCharType="separate"/>
      </w:r>
      <w:r>
        <w:t xml:space="preserve">Tomoki </w:t>
      </w:r>
      <w:proofErr w:type="spellStart"/>
      <w:proofErr w:type="gramStart"/>
      <w:r>
        <w:t>Nakamaru</w:t>
      </w:r>
      <w:proofErr w:type="spellEnd"/>
      <w:r>
        <w:t xml:space="preserve"> </w:t>
      </w:r>
      <w:r>
        <w:t>,</w:t>
      </w:r>
      <w:proofErr w:type="gramEnd"/>
      <w:r>
        <w:t xml:space="preserve"> </w:t>
      </w:r>
      <w:proofErr w:type="spellStart"/>
      <w:r>
        <w:t>Tomomasa</w:t>
      </w:r>
      <w:proofErr w:type="spellEnd"/>
      <w:r>
        <w:t xml:space="preserve"> Matsunaga</w:t>
      </w:r>
      <w:r>
        <w:t xml:space="preserve"> ,  </w:t>
      </w:r>
      <w:proofErr w:type="spellStart"/>
      <w:r>
        <w:t>Tetsuro</w:t>
      </w:r>
      <w:proofErr w:type="spellEnd"/>
      <w:r>
        <w:t xml:space="preserve"> Yamazaki</w:t>
      </w:r>
      <w:r>
        <w:t xml:space="preserve"> ,  </w:t>
      </w:r>
      <w:proofErr w:type="spellStart"/>
      <w:r>
        <w:t>Soramichi</w:t>
      </w:r>
      <w:proofErr w:type="spellEnd"/>
      <w:r>
        <w:t xml:space="preserve"> Akiyama</w:t>
      </w:r>
      <w:r>
        <w:t xml:space="preserve"> , </w:t>
      </w:r>
      <w:r>
        <w:t>Shigeru Chiba</w:t>
      </w:r>
    </w:p>
    <w:p w:rsidR="00EF4103" w:rsidRPr="00EF4103" w:rsidRDefault="00EF4103" w:rsidP="00EF4103">
      <w:pPr>
        <w:spacing w:after="75" w:line="240" w:lineRule="auto"/>
        <w:textAlignment w:val="top"/>
        <w:outlineLvl w:val="4"/>
        <w:rPr>
          <w:rFonts w:ascii="inherit" w:eastAsia="Times New Roman" w:hAnsi="inherit" w:cs="Times New Roman"/>
          <w:sz w:val="20"/>
          <w:szCs w:val="20"/>
        </w:rPr>
      </w:pPr>
    </w:p>
    <w:p w:rsidR="00EF4103" w:rsidRDefault="00EF4103" w:rsidP="00EF4103">
      <w:pPr>
        <w:rPr>
          <w:sz w:val="40"/>
          <w:szCs w:val="40"/>
        </w:rPr>
      </w:pPr>
      <w:r w:rsidRPr="00EF4103">
        <w:rPr>
          <w:rFonts w:ascii="Times New Roman" w:eastAsia="Times New Roman" w:hAnsi="Times New Roman" w:cs="Times New Roman"/>
          <w:sz w:val="24"/>
          <w:szCs w:val="24"/>
        </w:rPr>
        <w:fldChar w:fldCharType="end"/>
      </w:r>
      <w:r w:rsidRPr="0057581F">
        <w:rPr>
          <w:sz w:val="40"/>
          <w:szCs w:val="40"/>
        </w:rPr>
        <w:t>CONFERENCE:</w:t>
      </w:r>
    </w:p>
    <w:p w:rsidR="00EF4103" w:rsidRPr="0057581F" w:rsidRDefault="00EF4103" w:rsidP="00EF4103">
      <w:pPr>
        <w:rPr>
          <w:sz w:val="40"/>
          <w:szCs w:val="40"/>
        </w:rPr>
      </w:pPr>
      <w:hyperlink r:id="rId5" w:anchor="modal-phid_ba5cdb8a3198d3332d09f36b92525bfc" w:history="1">
        <w:r>
          <w:rPr>
            <w:rStyle w:val="Hyperlink"/>
            <w:rFonts w:ascii="Helvetica" w:hAnsi="Helvetica" w:cs="Helvetica"/>
            <w:sz w:val="21"/>
            <w:szCs w:val="21"/>
            <w:shd w:val="clear" w:color="auto" w:fill="FFFFFF"/>
          </w:rPr>
          <w:t>An Empirical Study of Method Chaining in Java</w:t>
        </w:r>
      </w:hyperlink>
    </w:p>
    <w:p w:rsidR="00EF4103" w:rsidRDefault="00EF4103" w:rsidP="00EF4103">
      <w:pPr>
        <w:rPr>
          <w:sz w:val="40"/>
          <w:szCs w:val="40"/>
        </w:rPr>
      </w:pPr>
      <w:r w:rsidRPr="0057581F">
        <w:rPr>
          <w:sz w:val="40"/>
          <w:szCs w:val="40"/>
        </w:rPr>
        <w:t>INTRODUCTION AND MOTIVATION:</w:t>
      </w:r>
    </w:p>
    <w:p w:rsidR="00600C39" w:rsidRDefault="00B65BA4" w:rsidP="00EF4103">
      <w:r>
        <w:t xml:space="preserve">The </w:t>
      </w:r>
      <w:r>
        <w:t>Method chaining is a programming style in which multiple method invocations are chained in a single expression as follows:</w:t>
      </w:r>
    </w:p>
    <w:tbl>
      <w:tblPr>
        <w:tblW w:w="10800" w:type="dxa"/>
        <w:shd w:val="clear" w:color="auto" w:fill="FFFFFF"/>
        <w:tblCellMar>
          <w:left w:w="0" w:type="dxa"/>
          <w:right w:w="0" w:type="dxa"/>
        </w:tblCellMar>
        <w:tblLook w:val="04A0" w:firstRow="1" w:lastRow="0" w:firstColumn="1" w:lastColumn="0" w:noHBand="0" w:noVBand="1"/>
      </w:tblPr>
      <w:tblGrid>
        <w:gridCol w:w="923"/>
        <w:gridCol w:w="9877"/>
      </w:tblGrid>
      <w:tr w:rsidR="00B65BA4" w:rsidRPr="00B65BA4" w:rsidTr="00AC205E">
        <w:trPr>
          <w:gridAfter w:val="1"/>
          <w:wAfter w:w="9893" w:type="dxa"/>
        </w:trPr>
        <w:tc>
          <w:tcPr>
            <w:tcW w:w="907" w:type="dxa"/>
            <w:tcBorders>
              <w:top w:val="nil"/>
              <w:left w:val="nil"/>
              <w:bottom w:val="nil"/>
              <w:right w:val="nil"/>
            </w:tcBorders>
            <w:shd w:val="clear" w:color="auto" w:fill="auto"/>
            <w:tcMar>
              <w:top w:w="60" w:type="dxa"/>
              <w:left w:w="0" w:type="dxa"/>
              <w:bottom w:w="0" w:type="dxa"/>
              <w:right w:w="0" w:type="dxa"/>
            </w:tcMar>
            <w:hideMark/>
          </w:tcPr>
          <w:p w:rsidR="00B65BA4" w:rsidRPr="00B65BA4" w:rsidRDefault="00B65BA4" w:rsidP="00B65BA4">
            <w:pPr>
              <w:spacing w:after="0" w:line="300" w:lineRule="atLeast"/>
              <w:rPr>
                <w:rFonts w:ascii="Consolas" w:eastAsia="Times New Roman" w:hAnsi="Consolas" w:cs="Times New Roman"/>
                <w:color w:val="24292E"/>
                <w:sz w:val="18"/>
                <w:szCs w:val="18"/>
              </w:rPr>
            </w:pPr>
            <w:r w:rsidRPr="00B65BA4">
              <w:rPr>
                <w:rFonts w:ascii="Consolas" w:eastAsia="Times New Roman" w:hAnsi="Consolas" w:cs="Times New Roman"/>
                <w:color w:val="D73A49"/>
                <w:sz w:val="18"/>
                <w:szCs w:val="18"/>
              </w:rPr>
              <w:t>class</w:t>
            </w:r>
            <w:r w:rsidRPr="00B65BA4">
              <w:rPr>
                <w:rFonts w:ascii="Consolas" w:eastAsia="Times New Roman" w:hAnsi="Consolas" w:cs="Times New Roman"/>
                <w:color w:val="24292E"/>
                <w:sz w:val="18"/>
                <w:szCs w:val="18"/>
              </w:rPr>
              <w:t xml:space="preserve"> </w:t>
            </w:r>
            <w:proofErr w:type="spellStart"/>
            <w:r w:rsidRPr="00B65BA4">
              <w:rPr>
                <w:rFonts w:ascii="Consolas" w:eastAsia="Times New Roman" w:hAnsi="Consolas" w:cs="Times New Roman"/>
                <w:color w:val="E36209"/>
                <w:sz w:val="18"/>
                <w:szCs w:val="18"/>
              </w:rPr>
              <w:t>ChainAble</w:t>
            </w:r>
            <w:proofErr w:type="spellEnd"/>
            <w:r w:rsidRPr="00B65BA4">
              <w:rPr>
                <w:rFonts w:ascii="Consolas" w:eastAsia="Times New Roman" w:hAnsi="Consolas" w:cs="Times New Roman"/>
                <w:color w:val="24292E"/>
                <w:sz w:val="18"/>
                <w:szCs w:val="18"/>
              </w:rPr>
              <w:t xml:space="preserve"> {</w:t>
            </w:r>
          </w:p>
        </w:tc>
      </w:tr>
      <w:tr w:rsidR="00B65BA4" w:rsidRPr="00B65BA4" w:rsidTr="00AC205E">
        <w:tc>
          <w:tcPr>
            <w:tcW w:w="907" w:type="dxa"/>
            <w:shd w:val="clear" w:color="auto" w:fill="auto"/>
            <w:noWrap/>
            <w:hideMark/>
          </w:tcPr>
          <w:p w:rsidR="00B65BA4" w:rsidRPr="00B65BA4" w:rsidRDefault="00B65BA4" w:rsidP="00B65BA4">
            <w:pPr>
              <w:spacing w:after="0" w:line="300" w:lineRule="atLeast"/>
              <w:rPr>
                <w:rFonts w:ascii="Consolas" w:eastAsia="Times New Roman" w:hAnsi="Consolas" w:cs="Times New Roman"/>
                <w:color w:val="24292E"/>
                <w:sz w:val="18"/>
                <w:szCs w:val="18"/>
              </w:rPr>
            </w:pPr>
          </w:p>
        </w:tc>
        <w:tc>
          <w:tcPr>
            <w:tcW w:w="9893" w:type="dxa"/>
            <w:tcBorders>
              <w:top w:val="nil"/>
              <w:left w:val="nil"/>
              <w:bottom w:val="nil"/>
              <w:right w:val="nil"/>
            </w:tcBorders>
            <w:shd w:val="clear" w:color="auto" w:fill="auto"/>
            <w:hideMark/>
          </w:tcPr>
          <w:p w:rsidR="00B65BA4" w:rsidRPr="00B65BA4" w:rsidRDefault="00B65BA4" w:rsidP="00B65BA4">
            <w:pPr>
              <w:spacing w:after="0" w:line="300" w:lineRule="atLeast"/>
              <w:rPr>
                <w:rFonts w:ascii="Consolas" w:eastAsia="Times New Roman" w:hAnsi="Consolas" w:cs="Times New Roman"/>
                <w:color w:val="24292E"/>
                <w:sz w:val="18"/>
                <w:szCs w:val="18"/>
              </w:rPr>
            </w:pPr>
            <w:r w:rsidRPr="00B65BA4">
              <w:rPr>
                <w:rFonts w:ascii="Consolas" w:eastAsia="Times New Roman" w:hAnsi="Consolas" w:cs="Times New Roman"/>
                <w:color w:val="24292E"/>
                <w:sz w:val="18"/>
                <w:szCs w:val="18"/>
              </w:rPr>
              <w:t xml:space="preserve"> </w:t>
            </w:r>
            <w:proofErr w:type="spellStart"/>
            <w:r w:rsidRPr="00B65BA4">
              <w:rPr>
                <w:rFonts w:ascii="Consolas" w:eastAsia="Times New Roman" w:hAnsi="Consolas" w:cs="Times New Roman"/>
                <w:color w:val="6F42C1"/>
                <w:sz w:val="18"/>
                <w:szCs w:val="18"/>
              </w:rPr>
              <w:t>firstMethod</w:t>
            </w:r>
            <w:proofErr w:type="spellEnd"/>
            <w:r w:rsidRPr="00B65BA4">
              <w:rPr>
                <w:rFonts w:ascii="Consolas" w:eastAsia="Times New Roman" w:hAnsi="Consolas" w:cs="Times New Roman"/>
                <w:color w:val="24292E"/>
                <w:sz w:val="18"/>
                <w:szCs w:val="18"/>
              </w:rPr>
              <w:t>() {</w:t>
            </w:r>
          </w:p>
        </w:tc>
      </w:tr>
      <w:tr w:rsidR="00B65BA4" w:rsidRPr="00B65BA4" w:rsidTr="00AC205E">
        <w:tc>
          <w:tcPr>
            <w:tcW w:w="907" w:type="dxa"/>
            <w:shd w:val="clear" w:color="auto" w:fill="auto"/>
            <w:noWrap/>
            <w:hideMark/>
          </w:tcPr>
          <w:p w:rsidR="00B65BA4" w:rsidRPr="00B65BA4" w:rsidRDefault="00B65BA4" w:rsidP="00B65BA4">
            <w:pPr>
              <w:spacing w:after="0" w:line="300" w:lineRule="atLeast"/>
              <w:rPr>
                <w:rFonts w:ascii="Consolas" w:eastAsia="Times New Roman" w:hAnsi="Consolas" w:cs="Times New Roman"/>
                <w:color w:val="24292E"/>
                <w:sz w:val="18"/>
                <w:szCs w:val="18"/>
              </w:rPr>
            </w:pPr>
          </w:p>
        </w:tc>
        <w:tc>
          <w:tcPr>
            <w:tcW w:w="9893" w:type="dxa"/>
            <w:tcBorders>
              <w:top w:val="nil"/>
              <w:left w:val="nil"/>
              <w:bottom w:val="nil"/>
              <w:right w:val="nil"/>
            </w:tcBorders>
            <w:shd w:val="clear" w:color="auto" w:fill="auto"/>
            <w:hideMark/>
          </w:tcPr>
          <w:p w:rsidR="00B65BA4" w:rsidRPr="00B65BA4" w:rsidRDefault="00B65BA4" w:rsidP="00B65BA4">
            <w:pPr>
              <w:spacing w:after="0" w:line="300" w:lineRule="atLeast"/>
              <w:rPr>
                <w:rFonts w:ascii="Consolas" w:eastAsia="Times New Roman" w:hAnsi="Consolas" w:cs="Times New Roman"/>
                <w:color w:val="24292E"/>
                <w:sz w:val="18"/>
                <w:szCs w:val="18"/>
              </w:rPr>
            </w:pPr>
            <w:r w:rsidRPr="00B65BA4">
              <w:rPr>
                <w:rFonts w:ascii="Consolas" w:eastAsia="Times New Roman" w:hAnsi="Consolas" w:cs="Times New Roman"/>
                <w:color w:val="24292E"/>
                <w:sz w:val="18"/>
                <w:szCs w:val="18"/>
              </w:rPr>
              <w:t xml:space="preserve">    console.</w:t>
            </w:r>
            <w:r w:rsidRPr="00B65BA4">
              <w:rPr>
                <w:rFonts w:ascii="Consolas" w:eastAsia="Times New Roman" w:hAnsi="Consolas" w:cs="Times New Roman"/>
                <w:color w:val="6F42C1"/>
                <w:sz w:val="18"/>
                <w:szCs w:val="18"/>
              </w:rPr>
              <w:t>log</w:t>
            </w:r>
            <w:r w:rsidRPr="00B65BA4">
              <w:rPr>
                <w:rFonts w:ascii="Consolas" w:eastAsia="Times New Roman" w:hAnsi="Consolas" w:cs="Times New Roman"/>
                <w:color w:val="24292E"/>
                <w:sz w:val="18"/>
                <w:szCs w:val="18"/>
              </w:rPr>
              <w:t>(</w:t>
            </w:r>
            <w:r w:rsidRPr="00B65BA4">
              <w:rPr>
                <w:rFonts w:ascii="Consolas" w:eastAsia="Times New Roman" w:hAnsi="Consolas" w:cs="Times New Roman"/>
                <w:color w:val="032F62"/>
                <w:sz w:val="18"/>
                <w:szCs w:val="18"/>
              </w:rPr>
              <w:t>'This is the First Method'</w:t>
            </w:r>
            <w:r w:rsidRPr="00B65BA4">
              <w:rPr>
                <w:rFonts w:ascii="Consolas" w:eastAsia="Times New Roman" w:hAnsi="Consolas" w:cs="Times New Roman"/>
                <w:color w:val="24292E"/>
                <w:sz w:val="18"/>
                <w:szCs w:val="18"/>
              </w:rPr>
              <w:t>);</w:t>
            </w:r>
          </w:p>
        </w:tc>
      </w:tr>
      <w:tr w:rsidR="00B65BA4" w:rsidRPr="00B65BA4" w:rsidTr="00AC205E">
        <w:tc>
          <w:tcPr>
            <w:tcW w:w="907" w:type="dxa"/>
            <w:shd w:val="clear" w:color="auto" w:fill="auto"/>
            <w:noWrap/>
            <w:hideMark/>
          </w:tcPr>
          <w:p w:rsidR="00B65BA4" w:rsidRPr="00B65BA4" w:rsidRDefault="00B65BA4" w:rsidP="00B65BA4">
            <w:pPr>
              <w:spacing w:after="0" w:line="300" w:lineRule="atLeast"/>
              <w:rPr>
                <w:rFonts w:ascii="Consolas" w:eastAsia="Times New Roman" w:hAnsi="Consolas" w:cs="Times New Roman"/>
                <w:color w:val="24292E"/>
                <w:sz w:val="18"/>
                <w:szCs w:val="18"/>
              </w:rPr>
            </w:pPr>
          </w:p>
        </w:tc>
        <w:tc>
          <w:tcPr>
            <w:tcW w:w="9893" w:type="dxa"/>
            <w:tcBorders>
              <w:top w:val="nil"/>
              <w:left w:val="nil"/>
              <w:bottom w:val="nil"/>
              <w:right w:val="nil"/>
            </w:tcBorders>
            <w:shd w:val="clear" w:color="auto" w:fill="auto"/>
            <w:hideMark/>
          </w:tcPr>
          <w:p w:rsidR="00B65BA4" w:rsidRPr="00B65BA4" w:rsidRDefault="00B65BA4" w:rsidP="00B65BA4">
            <w:pPr>
              <w:spacing w:after="0" w:line="300" w:lineRule="atLeast"/>
              <w:rPr>
                <w:rFonts w:ascii="Consolas" w:eastAsia="Times New Roman" w:hAnsi="Consolas" w:cs="Times New Roman"/>
                <w:color w:val="24292E"/>
                <w:sz w:val="18"/>
                <w:szCs w:val="18"/>
              </w:rPr>
            </w:pPr>
            <w:r w:rsidRPr="00B65BA4">
              <w:rPr>
                <w:rFonts w:ascii="Consolas" w:eastAsia="Times New Roman" w:hAnsi="Consolas" w:cs="Times New Roman"/>
                <w:color w:val="24292E"/>
                <w:sz w:val="18"/>
                <w:szCs w:val="18"/>
              </w:rPr>
              <w:t xml:space="preserve">    </w:t>
            </w:r>
            <w:r w:rsidRPr="00B65BA4">
              <w:rPr>
                <w:rFonts w:ascii="Consolas" w:eastAsia="Times New Roman" w:hAnsi="Consolas" w:cs="Times New Roman"/>
                <w:color w:val="D73A49"/>
                <w:sz w:val="18"/>
                <w:szCs w:val="18"/>
              </w:rPr>
              <w:t>return</w:t>
            </w:r>
            <w:r w:rsidRPr="00B65BA4">
              <w:rPr>
                <w:rFonts w:ascii="Consolas" w:eastAsia="Times New Roman" w:hAnsi="Consolas" w:cs="Times New Roman"/>
                <w:color w:val="24292E"/>
                <w:sz w:val="18"/>
                <w:szCs w:val="18"/>
              </w:rPr>
              <w:t xml:space="preserve"> this;</w:t>
            </w:r>
          </w:p>
        </w:tc>
      </w:tr>
      <w:tr w:rsidR="00B65BA4" w:rsidRPr="00B65BA4" w:rsidTr="00AC205E">
        <w:tc>
          <w:tcPr>
            <w:tcW w:w="907" w:type="dxa"/>
            <w:shd w:val="clear" w:color="auto" w:fill="auto"/>
            <w:noWrap/>
            <w:hideMark/>
          </w:tcPr>
          <w:p w:rsidR="00B65BA4" w:rsidRPr="00B65BA4" w:rsidRDefault="00B65BA4" w:rsidP="00B65BA4">
            <w:pPr>
              <w:spacing w:after="0" w:line="300" w:lineRule="atLeast"/>
              <w:rPr>
                <w:rFonts w:ascii="Consolas" w:eastAsia="Times New Roman" w:hAnsi="Consolas" w:cs="Times New Roman"/>
                <w:color w:val="24292E"/>
                <w:sz w:val="18"/>
                <w:szCs w:val="18"/>
              </w:rPr>
            </w:pPr>
          </w:p>
        </w:tc>
        <w:tc>
          <w:tcPr>
            <w:tcW w:w="9893" w:type="dxa"/>
            <w:tcBorders>
              <w:top w:val="nil"/>
              <w:left w:val="nil"/>
              <w:bottom w:val="nil"/>
              <w:right w:val="nil"/>
            </w:tcBorders>
            <w:shd w:val="clear" w:color="auto" w:fill="auto"/>
            <w:hideMark/>
          </w:tcPr>
          <w:p w:rsidR="00B65BA4" w:rsidRDefault="00B65BA4" w:rsidP="00B65BA4">
            <w:pPr>
              <w:spacing w:after="0" w:line="300" w:lineRule="atLeast"/>
              <w:rPr>
                <w:rFonts w:ascii="Consolas" w:eastAsia="Times New Roman" w:hAnsi="Consolas" w:cs="Times New Roman"/>
                <w:color w:val="24292E"/>
                <w:sz w:val="18"/>
                <w:szCs w:val="18"/>
              </w:rPr>
            </w:pPr>
            <w:r w:rsidRPr="00B65BA4">
              <w:rPr>
                <w:rFonts w:ascii="Consolas" w:eastAsia="Times New Roman" w:hAnsi="Consolas" w:cs="Times New Roman"/>
                <w:color w:val="24292E"/>
                <w:sz w:val="18"/>
                <w:szCs w:val="18"/>
              </w:rPr>
              <w:t xml:space="preserve">  }</w:t>
            </w:r>
          </w:p>
          <w:p w:rsidR="00B65BA4" w:rsidRDefault="00AC205E" w:rsidP="00B65BA4">
            <w:pPr>
              <w:spacing w:after="0" w:line="300" w:lineRule="atLeast"/>
              <w:rPr>
                <w:rFonts w:ascii="Consolas" w:eastAsia="Times New Roman" w:hAnsi="Consolas" w:cs="Times New Roman"/>
                <w:color w:val="24292E"/>
                <w:sz w:val="18"/>
                <w:szCs w:val="18"/>
              </w:rPr>
            </w:pPr>
            <w:r>
              <w:rPr>
                <w:rFonts w:ascii="Consolas" w:eastAsia="Times New Roman" w:hAnsi="Consolas" w:cs="Times New Roman"/>
                <w:color w:val="24292E"/>
                <w:sz w:val="18"/>
                <w:szCs w:val="18"/>
              </w:rPr>
              <w:t xml:space="preserve">In this page we discus about the empirical and chaining study in java the Authors try to describe us that the designed the more easy programs. And they did change programming style for promoted as the good practice for </w:t>
            </w:r>
            <w:r w:rsidR="00134144">
              <w:rPr>
                <w:rFonts w:ascii="Consolas" w:eastAsia="Times New Roman" w:hAnsi="Consolas" w:cs="Times New Roman"/>
                <w:color w:val="24292E"/>
                <w:sz w:val="18"/>
                <w:szCs w:val="18"/>
              </w:rPr>
              <w:t xml:space="preserve">better readability programming in Java. And gives the two steps. </w:t>
            </w:r>
            <w:proofErr w:type="gramStart"/>
            <w:r w:rsidR="00134144">
              <w:rPr>
                <w:rFonts w:ascii="Consolas" w:eastAsia="Times New Roman" w:hAnsi="Consolas" w:cs="Times New Roman"/>
                <w:color w:val="24292E"/>
                <w:sz w:val="18"/>
                <w:szCs w:val="18"/>
              </w:rPr>
              <w:t>1)Eliminates</w:t>
            </w:r>
            <w:proofErr w:type="gramEnd"/>
            <w:r w:rsidR="00134144">
              <w:rPr>
                <w:rFonts w:ascii="Consolas" w:eastAsia="Times New Roman" w:hAnsi="Consolas" w:cs="Times New Roman"/>
                <w:color w:val="24292E"/>
                <w:sz w:val="18"/>
                <w:szCs w:val="18"/>
              </w:rPr>
              <w:t xml:space="preserve"> temporary</w:t>
            </w:r>
            <w:r>
              <w:rPr>
                <w:rFonts w:ascii="Consolas" w:eastAsia="Times New Roman" w:hAnsi="Consolas" w:cs="Times New Roman"/>
                <w:color w:val="24292E"/>
                <w:sz w:val="18"/>
                <w:szCs w:val="18"/>
              </w:rPr>
              <w:t xml:space="preserve"> </w:t>
            </w:r>
            <w:r w:rsidR="00134144">
              <w:rPr>
                <w:rFonts w:ascii="Consolas" w:eastAsia="Times New Roman" w:hAnsi="Consolas" w:cs="Times New Roman"/>
                <w:color w:val="24292E"/>
                <w:sz w:val="18"/>
                <w:szCs w:val="18"/>
              </w:rPr>
              <w:t xml:space="preserve">variables. </w:t>
            </w:r>
            <w:proofErr w:type="gramStart"/>
            <w:r w:rsidR="00134144">
              <w:rPr>
                <w:rFonts w:ascii="Consolas" w:eastAsia="Times New Roman" w:hAnsi="Consolas" w:cs="Times New Roman"/>
                <w:color w:val="24292E"/>
                <w:sz w:val="18"/>
                <w:szCs w:val="18"/>
              </w:rPr>
              <w:t>and</w:t>
            </w:r>
            <w:proofErr w:type="gramEnd"/>
            <w:r w:rsidR="00134144">
              <w:rPr>
                <w:rFonts w:ascii="Consolas" w:eastAsia="Times New Roman" w:hAnsi="Consolas" w:cs="Times New Roman"/>
                <w:color w:val="24292E"/>
                <w:sz w:val="18"/>
                <w:szCs w:val="18"/>
              </w:rPr>
              <w:t xml:space="preserve"> 2) Groups related method invocation into single expression. The put in 1</w:t>
            </w:r>
            <w:r w:rsidR="00134144" w:rsidRPr="00134144">
              <w:rPr>
                <w:rFonts w:ascii="Consolas" w:eastAsia="Times New Roman" w:hAnsi="Consolas" w:cs="Times New Roman"/>
                <w:color w:val="24292E"/>
                <w:sz w:val="18"/>
                <w:szCs w:val="18"/>
                <w:vertAlign w:val="superscript"/>
              </w:rPr>
              <w:t>st</w:t>
            </w:r>
            <w:r w:rsidR="00134144">
              <w:rPr>
                <w:rFonts w:ascii="Consolas" w:eastAsia="Times New Roman" w:hAnsi="Consolas" w:cs="Times New Roman"/>
                <w:color w:val="24292E"/>
                <w:sz w:val="18"/>
                <w:szCs w:val="18"/>
              </w:rPr>
              <w:t xml:space="preserve"> step that the (alert dialog’s) and in 2</w:t>
            </w:r>
            <w:r w:rsidR="00134144" w:rsidRPr="00134144">
              <w:rPr>
                <w:rFonts w:ascii="Consolas" w:eastAsia="Times New Roman" w:hAnsi="Consolas" w:cs="Times New Roman"/>
                <w:color w:val="24292E"/>
                <w:sz w:val="18"/>
                <w:szCs w:val="18"/>
                <w:vertAlign w:val="superscript"/>
              </w:rPr>
              <w:t>nd</w:t>
            </w:r>
            <w:r w:rsidR="00134144">
              <w:rPr>
                <w:rFonts w:ascii="Consolas" w:eastAsia="Times New Roman" w:hAnsi="Consolas" w:cs="Times New Roman"/>
                <w:color w:val="24292E"/>
                <w:sz w:val="18"/>
                <w:szCs w:val="18"/>
              </w:rPr>
              <w:t xml:space="preserve"> non-chaining style.</w:t>
            </w:r>
            <w:r w:rsidR="00AC3B04">
              <w:rPr>
                <w:rFonts w:ascii="Consolas" w:eastAsia="Times New Roman" w:hAnsi="Consolas" w:cs="Times New Roman"/>
                <w:color w:val="24292E"/>
                <w:sz w:val="18"/>
                <w:szCs w:val="18"/>
              </w:rPr>
              <w:t xml:space="preserve"> And in this chaining online materials gives only one </w:t>
            </w:r>
            <w:proofErr w:type="spellStart"/>
            <w:r w:rsidR="00AC3B04">
              <w:rPr>
                <w:rFonts w:ascii="Consolas" w:eastAsia="Times New Roman" w:hAnsi="Consolas" w:cs="Times New Roman"/>
                <w:color w:val="24292E"/>
                <w:sz w:val="18"/>
                <w:szCs w:val="18"/>
              </w:rPr>
              <w:t>StackOverflow</w:t>
            </w:r>
            <w:proofErr w:type="spellEnd"/>
            <w:r w:rsidR="00AC3B04">
              <w:rPr>
                <w:rFonts w:ascii="Consolas" w:eastAsia="Times New Roman" w:hAnsi="Consolas" w:cs="Times New Roman"/>
                <w:color w:val="24292E"/>
                <w:sz w:val="18"/>
                <w:szCs w:val="18"/>
              </w:rPr>
              <w:t xml:space="preserve"> thread with 17 answers on </w:t>
            </w:r>
            <w:proofErr w:type="spellStart"/>
            <w:r w:rsidR="00AC3B04">
              <w:rPr>
                <w:rFonts w:ascii="Consolas" w:eastAsia="Times New Roman" w:hAnsi="Consolas" w:cs="Times New Roman"/>
                <w:color w:val="24292E"/>
                <w:sz w:val="18"/>
                <w:szCs w:val="18"/>
              </w:rPr>
              <w:t>thhe</w:t>
            </w:r>
            <w:proofErr w:type="spellEnd"/>
            <w:r w:rsidR="00AC3B04">
              <w:rPr>
                <w:rFonts w:ascii="Consolas" w:eastAsia="Times New Roman" w:hAnsi="Consolas" w:cs="Times New Roman"/>
                <w:color w:val="24292E"/>
                <w:sz w:val="18"/>
                <w:szCs w:val="18"/>
              </w:rPr>
              <w:t xml:space="preserve"> several blogpost. And the programmers observe and changes in quartiles. And the programmers </w:t>
            </w:r>
            <w:r w:rsidR="005776FB">
              <w:rPr>
                <w:rFonts w:ascii="Consolas" w:eastAsia="Times New Roman" w:hAnsi="Consolas" w:cs="Times New Roman"/>
                <w:color w:val="24292E"/>
                <w:sz w:val="18"/>
                <w:szCs w:val="18"/>
              </w:rPr>
              <w:t>increasing and method chaining. In which They do manual inspection on 385 randomly</w:t>
            </w:r>
            <w:r>
              <w:rPr>
                <w:rFonts w:ascii="Consolas" w:eastAsia="Times New Roman" w:hAnsi="Consolas" w:cs="Times New Roman"/>
                <w:color w:val="24292E"/>
                <w:sz w:val="18"/>
                <w:szCs w:val="18"/>
              </w:rPr>
              <w:t xml:space="preserve"> </w:t>
            </w:r>
            <w:r w:rsidR="005776FB">
              <w:rPr>
                <w:rFonts w:ascii="Consolas" w:eastAsia="Times New Roman" w:hAnsi="Consolas" w:cs="Times New Roman"/>
                <w:color w:val="24292E"/>
                <w:sz w:val="18"/>
                <w:szCs w:val="18"/>
              </w:rPr>
              <w:t>selected method and invocation.</w:t>
            </w:r>
          </w:p>
          <w:p w:rsidR="00B65BA4" w:rsidRPr="00B65BA4" w:rsidRDefault="00B65BA4" w:rsidP="00B65BA4">
            <w:pPr>
              <w:spacing w:after="0" w:line="300" w:lineRule="atLeast"/>
              <w:rPr>
                <w:rFonts w:ascii="Consolas" w:eastAsia="Times New Roman" w:hAnsi="Consolas" w:cs="Times New Roman"/>
                <w:color w:val="24292E"/>
                <w:sz w:val="18"/>
                <w:szCs w:val="18"/>
              </w:rPr>
            </w:pPr>
          </w:p>
        </w:tc>
      </w:tr>
    </w:tbl>
    <w:p w:rsidR="00600C39" w:rsidRDefault="00EF4103" w:rsidP="00EF4103">
      <w:pPr>
        <w:rPr>
          <w:sz w:val="40"/>
          <w:szCs w:val="40"/>
        </w:rPr>
      </w:pPr>
      <w:r w:rsidRPr="0057581F">
        <w:rPr>
          <w:sz w:val="40"/>
          <w:szCs w:val="40"/>
        </w:rPr>
        <w:t>RESEARCH METHODOLOGY:</w:t>
      </w:r>
    </w:p>
    <w:p w:rsidR="006218D8" w:rsidRPr="00600C39" w:rsidRDefault="006218D8" w:rsidP="00EF4103">
      <w:pPr>
        <w:rPr>
          <w:sz w:val="40"/>
          <w:szCs w:val="40"/>
        </w:rPr>
      </w:pPr>
      <w:r>
        <w:t>We classified a chain as Conditional</w:t>
      </w:r>
      <w:r w:rsidR="00600C39">
        <w:t xml:space="preserve"> </w:t>
      </w:r>
      <w:r>
        <w:t>Execution when it is conditionally executed as shown above. We found nine chains (2.34%) of this pattern in the sampled dataset</w:t>
      </w:r>
      <w:r w:rsidR="00600C39">
        <w:t xml:space="preserve">. </w:t>
      </w:r>
      <w:r w:rsidR="00600C39">
        <w:t>The code in this pattern can be transformed into a single chain if the library provides a method that takes a lambda expression as its argument:</w:t>
      </w:r>
    </w:p>
    <w:p w:rsidR="00600C39" w:rsidRDefault="00600C39" w:rsidP="00EF4103">
      <w:proofErr w:type="gramStart"/>
      <w:r>
        <w:t>if</w:t>
      </w:r>
      <w:proofErr w:type="gramEnd"/>
      <w:r>
        <w:t xml:space="preserve"> ( </w:t>
      </w:r>
      <w:proofErr w:type="spellStart"/>
      <w:r>
        <w:t>buildLogger</w:t>
      </w:r>
      <w:proofErr w:type="spellEnd"/>
      <w:r>
        <w:t xml:space="preserve"> . </w:t>
      </w:r>
      <w:proofErr w:type="spellStart"/>
      <w:r>
        <w:t>isInfoEnabled</w:t>
      </w:r>
      <w:proofErr w:type="spellEnd"/>
      <w:r>
        <w:t xml:space="preserve"> ()) {</w:t>
      </w:r>
    </w:p>
    <w:p w:rsidR="00600C39" w:rsidRDefault="00600C39" w:rsidP="00EF4103">
      <w:r>
        <w:t xml:space="preserve"> </w:t>
      </w:r>
      <w:proofErr w:type="spellStart"/>
      <w:proofErr w:type="gramStart"/>
      <w:r>
        <w:t>buildLogger</w:t>
      </w:r>
      <w:proofErr w:type="spellEnd"/>
      <w:r>
        <w:t xml:space="preserve"> .</w:t>
      </w:r>
      <w:proofErr w:type="gramEnd"/>
      <w:r>
        <w:t xml:space="preserve"> </w:t>
      </w:r>
      <w:proofErr w:type="gramStart"/>
      <w:r>
        <w:t>info</w:t>
      </w:r>
      <w:proofErr w:type="gramEnd"/>
      <w:r>
        <w:t xml:space="preserve"> ( message , </w:t>
      </w:r>
      <w:proofErr w:type="spellStart"/>
      <w:r>
        <w:t>throwable</w:t>
      </w:r>
      <w:proofErr w:type="spellEnd"/>
      <w:r>
        <w:t xml:space="preserve"> );</w:t>
      </w:r>
    </w:p>
    <w:p w:rsidR="00600C39" w:rsidRPr="00600C39" w:rsidRDefault="00600C39" w:rsidP="00EF4103">
      <w:r>
        <w:lastRenderedPageBreak/>
        <w:t xml:space="preserve"> }</w:t>
      </w:r>
    </w:p>
    <w:p w:rsidR="00EF4103" w:rsidRDefault="00EF4103">
      <w:pPr>
        <w:rPr>
          <w:sz w:val="40"/>
          <w:szCs w:val="40"/>
        </w:rPr>
      </w:pPr>
      <w:r w:rsidRPr="0057581F">
        <w:rPr>
          <w:sz w:val="40"/>
          <w:szCs w:val="40"/>
        </w:rPr>
        <w:t>RESULT:</w:t>
      </w:r>
    </w:p>
    <w:p w:rsidR="00600C39" w:rsidRDefault="00600C39">
      <w:r>
        <w:t>This paper presented our empirical study of method chaining in Java.</w:t>
      </w:r>
      <w:r>
        <w:t xml:space="preserve"> We analysis that widespread and quantitatively creasing trend of method that provide information for </w:t>
      </w:r>
      <w:r w:rsidR="00470B82">
        <w:t>future language, library and delelopment.</w:t>
      </w:r>
      <w:bookmarkStart w:id="0" w:name="_GoBack"/>
      <w:bookmarkEnd w:id="0"/>
    </w:p>
    <w:sectPr w:rsidR="0060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103"/>
    <w:rsid w:val="00134144"/>
    <w:rsid w:val="00470B82"/>
    <w:rsid w:val="005776FB"/>
    <w:rsid w:val="00600C39"/>
    <w:rsid w:val="006218D8"/>
    <w:rsid w:val="00673CC9"/>
    <w:rsid w:val="00AC205E"/>
    <w:rsid w:val="00AC3B04"/>
    <w:rsid w:val="00B65BA4"/>
    <w:rsid w:val="00EF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AF6C6-1E91-41C4-9E24-83901C22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103"/>
  </w:style>
  <w:style w:type="paragraph" w:styleId="Heading5">
    <w:name w:val="heading 5"/>
    <w:basedOn w:val="Normal"/>
    <w:link w:val="Heading5Char"/>
    <w:uiPriority w:val="9"/>
    <w:qFormat/>
    <w:rsid w:val="00EF41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103"/>
    <w:rPr>
      <w:color w:val="0000FF"/>
      <w:u w:val="single"/>
    </w:rPr>
  </w:style>
  <w:style w:type="character" w:customStyle="1" w:styleId="Heading5Char">
    <w:name w:val="Heading 5 Char"/>
    <w:basedOn w:val="DefaultParagraphFont"/>
    <w:link w:val="Heading5"/>
    <w:uiPriority w:val="9"/>
    <w:rsid w:val="00EF4103"/>
    <w:rPr>
      <w:rFonts w:ascii="Times New Roman" w:eastAsia="Times New Roman" w:hAnsi="Times New Roman" w:cs="Times New Roman"/>
      <w:b/>
      <w:bCs/>
      <w:sz w:val="20"/>
      <w:szCs w:val="20"/>
    </w:rPr>
  </w:style>
  <w:style w:type="character" w:customStyle="1" w:styleId="pl-k">
    <w:name w:val="pl-k"/>
    <w:basedOn w:val="DefaultParagraphFont"/>
    <w:rsid w:val="00B65BA4"/>
  </w:style>
  <w:style w:type="character" w:customStyle="1" w:styleId="pl-v">
    <w:name w:val="pl-v"/>
    <w:basedOn w:val="DefaultParagraphFont"/>
    <w:rsid w:val="00B65BA4"/>
  </w:style>
  <w:style w:type="character" w:customStyle="1" w:styleId="pl-kos">
    <w:name w:val="pl-kos"/>
    <w:basedOn w:val="DefaultParagraphFont"/>
    <w:rsid w:val="00B65BA4"/>
  </w:style>
  <w:style w:type="character" w:customStyle="1" w:styleId="pl-en">
    <w:name w:val="pl-en"/>
    <w:basedOn w:val="DefaultParagraphFont"/>
    <w:rsid w:val="00B65BA4"/>
  </w:style>
  <w:style w:type="character" w:customStyle="1" w:styleId="pl-smi">
    <w:name w:val="pl-smi"/>
    <w:basedOn w:val="DefaultParagraphFont"/>
    <w:rsid w:val="00B65BA4"/>
  </w:style>
  <w:style w:type="character" w:customStyle="1" w:styleId="pl-s">
    <w:name w:val="pl-s"/>
    <w:basedOn w:val="DefaultParagraphFont"/>
    <w:rsid w:val="00B6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456181">
      <w:bodyDiv w:val="1"/>
      <w:marLeft w:val="0"/>
      <w:marRight w:val="0"/>
      <w:marTop w:val="0"/>
      <w:marBottom w:val="0"/>
      <w:divBdr>
        <w:top w:val="none" w:sz="0" w:space="0" w:color="auto"/>
        <w:left w:val="none" w:sz="0" w:space="0" w:color="auto"/>
        <w:bottom w:val="none" w:sz="0" w:space="0" w:color="auto"/>
        <w:right w:val="none" w:sz="0" w:space="0" w:color="auto"/>
      </w:divBdr>
      <w:divsChild>
        <w:div w:id="402685465">
          <w:marLeft w:val="0"/>
          <w:marRight w:val="0"/>
          <w:marTop w:val="0"/>
          <w:marBottom w:val="0"/>
          <w:divBdr>
            <w:top w:val="none" w:sz="0" w:space="0" w:color="auto"/>
            <w:left w:val="none" w:sz="0" w:space="0" w:color="auto"/>
            <w:bottom w:val="none" w:sz="0" w:space="0" w:color="auto"/>
            <w:right w:val="none" w:sz="0" w:space="0" w:color="auto"/>
          </w:divBdr>
          <w:divsChild>
            <w:div w:id="2254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8865">
      <w:bodyDiv w:val="1"/>
      <w:marLeft w:val="0"/>
      <w:marRight w:val="0"/>
      <w:marTop w:val="0"/>
      <w:marBottom w:val="0"/>
      <w:divBdr>
        <w:top w:val="none" w:sz="0" w:space="0" w:color="auto"/>
        <w:left w:val="none" w:sz="0" w:space="0" w:color="auto"/>
        <w:bottom w:val="none" w:sz="0" w:space="0" w:color="auto"/>
        <w:right w:val="none" w:sz="0" w:space="0" w:color="auto"/>
      </w:divBdr>
      <w:divsChild>
        <w:div w:id="580792265">
          <w:marLeft w:val="0"/>
          <w:marRight w:val="0"/>
          <w:marTop w:val="0"/>
          <w:marBottom w:val="0"/>
          <w:divBdr>
            <w:top w:val="none" w:sz="0" w:space="0" w:color="auto"/>
            <w:left w:val="none" w:sz="0" w:space="0" w:color="auto"/>
            <w:bottom w:val="none" w:sz="0" w:space="0" w:color="auto"/>
            <w:right w:val="none" w:sz="0" w:space="0" w:color="auto"/>
          </w:divBdr>
          <w:divsChild>
            <w:div w:id="11405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5697">
      <w:bodyDiv w:val="1"/>
      <w:marLeft w:val="0"/>
      <w:marRight w:val="0"/>
      <w:marTop w:val="0"/>
      <w:marBottom w:val="0"/>
      <w:divBdr>
        <w:top w:val="none" w:sz="0" w:space="0" w:color="auto"/>
        <w:left w:val="none" w:sz="0" w:space="0" w:color="auto"/>
        <w:bottom w:val="none" w:sz="0" w:space="0" w:color="auto"/>
        <w:right w:val="none" w:sz="0" w:space="0" w:color="auto"/>
      </w:divBdr>
      <w:divsChild>
        <w:div w:id="354619119">
          <w:marLeft w:val="0"/>
          <w:marRight w:val="0"/>
          <w:marTop w:val="0"/>
          <w:marBottom w:val="0"/>
          <w:divBdr>
            <w:top w:val="none" w:sz="0" w:space="0" w:color="auto"/>
            <w:left w:val="none" w:sz="0" w:space="0" w:color="auto"/>
            <w:bottom w:val="none" w:sz="0" w:space="0" w:color="auto"/>
            <w:right w:val="none" w:sz="0" w:space="0" w:color="auto"/>
          </w:divBdr>
          <w:divsChild>
            <w:div w:id="19215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4706">
      <w:bodyDiv w:val="1"/>
      <w:marLeft w:val="0"/>
      <w:marRight w:val="0"/>
      <w:marTop w:val="0"/>
      <w:marBottom w:val="0"/>
      <w:divBdr>
        <w:top w:val="none" w:sz="0" w:space="0" w:color="auto"/>
        <w:left w:val="none" w:sz="0" w:space="0" w:color="auto"/>
        <w:bottom w:val="none" w:sz="0" w:space="0" w:color="auto"/>
        <w:right w:val="none" w:sz="0" w:space="0" w:color="auto"/>
      </w:divBdr>
    </w:div>
    <w:div w:id="1964269123">
      <w:bodyDiv w:val="1"/>
      <w:marLeft w:val="0"/>
      <w:marRight w:val="0"/>
      <w:marTop w:val="0"/>
      <w:marBottom w:val="0"/>
      <w:divBdr>
        <w:top w:val="none" w:sz="0" w:space="0" w:color="auto"/>
        <w:left w:val="none" w:sz="0" w:space="0" w:color="auto"/>
        <w:bottom w:val="none" w:sz="0" w:space="0" w:color="auto"/>
        <w:right w:val="none" w:sz="0" w:space="0" w:color="auto"/>
      </w:divBdr>
      <w:divsChild>
        <w:div w:id="1111975309">
          <w:marLeft w:val="0"/>
          <w:marRight w:val="0"/>
          <w:marTop w:val="0"/>
          <w:marBottom w:val="0"/>
          <w:divBdr>
            <w:top w:val="none" w:sz="0" w:space="0" w:color="auto"/>
            <w:left w:val="none" w:sz="0" w:space="0" w:color="auto"/>
            <w:bottom w:val="none" w:sz="0" w:space="0" w:color="auto"/>
            <w:right w:val="none" w:sz="0" w:space="0" w:color="auto"/>
          </w:divBdr>
          <w:divsChild>
            <w:div w:id="1197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2020.msrconf.org/program/program-msr-2020" TargetMode="External"/><Relationship Id="rId4" Type="http://schemas.openxmlformats.org/officeDocument/2006/relationships/hyperlink" Target="https://static.csg.ci.i.u-tokyo.ac.jp/papers/20/nakamaru-msr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kaleem</dc:creator>
  <cp:keywords/>
  <dc:description/>
  <cp:lastModifiedBy>momina kaleem</cp:lastModifiedBy>
  <cp:revision>1</cp:revision>
  <dcterms:created xsi:type="dcterms:W3CDTF">2020-08-13T13:43:00Z</dcterms:created>
  <dcterms:modified xsi:type="dcterms:W3CDTF">2020-08-13T16:47:00Z</dcterms:modified>
</cp:coreProperties>
</file>