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6A7B4" w14:textId="77777777" w:rsidR="00AD24DA" w:rsidRPr="00BF233F" w:rsidRDefault="00AD24DA" w:rsidP="00AD24DA">
      <w:pPr>
        <w:pStyle w:val="Title"/>
        <w:spacing w:before="260"/>
        <w:rPr>
          <w:color w:val="000000" w:themeColor="text1"/>
        </w:rPr>
      </w:pPr>
      <w:r w:rsidRPr="00BF233F">
        <w:rPr>
          <w:rFonts w:ascii="Arial" w:hAnsi="Arial"/>
          <w:b/>
          <w:color w:val="000000" w:themeColor="text1"/>
          <w:spacing w:val="0"/>
          <w:kern w:val="0"/>
          <w:sz w:val="28"/>
          <w:szCs w:val="52"/>
          <w:lang w:val="en-US"/>
        </w:rPr>
        <w:t>Coaching</w:t>
      </w:r>
      <w:r w:rsidRPr="00BF233F">
        <w:rPr>
          <w:color w:val="000000" w:themeColor="text1"/>
          <w:lang w:val="en-US"/>
        </w:rPr>
        <w:t xml:space="preserve"> </w:t>
      </w:r>
      <w:r w:rsidRPr="00BF233F">
        <w:rPr>
          <w:rFonts w:ascii="Arial" w:hAnsi="Arial"/>
          <w:b/>
          <w:color w:val="000000" w:themeColor="text1"/>
          <w:spacing w:val="0"/>
          <w:kern w:val="0"/>
          <w:sz w:val="28"/>
          <w:szCs w:val="52"/>
          <w:lang w:val="en-US"/>
        </w:rPr>
        <w:t>Feedback</w:t>
      </w:r>
      <w:r w:rsidRPr="00BF233F">
        <w:rPr>
          <w:color w:val="000000" w:themeColor="text1"/>
          <w:lang w:val="en-US"/>
        </w:rPr>
        <w:t xml:space="preserve"> </w:t>
      </w:r>
    </w:p>
    <w:p w14:paraId="3E2C941C" w14:textId="77777777" w:rsidR="00AD24DA" w:rsidRPr="00BF233F" w:rsidRDefault="00AD24DA" w:rsidP="00AD24DA">
      <w:pPr>
        <w:rPr>
          <w:color w:val="000000" w:themeColor="text1"/>
        </w:rPr>
      </w:pPr>
    </w:p>
    <w:tbl>
      <w:tblPr>
        <w:tblStyle w:val="TableGrid"/>
        <w:tblW w:w="9495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0"/>
      </w:tblGrid>
      <w:tr w:rsidR="00BF233F" w:rsidRPr="00BF233F" w14:paraId="615645F5" w14:textId="77777777" w:rsidTr="00AD24DA">
        <w:trPr>
          <w:tblHeader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3AC957" w14:textId="77777777" w:rsidR="00AD24DA" w:rsidRPr="00BF233F" w:rsidRDefault="00AD24DA">
            <w:pPr>
              <w:spacing w:after="200" w:line="276" w:lineRule="auto"/>
              <w:rPr>
                <w:color w:val="000000" w:themeColor="text1"/>
                <w:sz w:val="28"/>
                <w:szCs w:val="28"/>
                <w:lang w:val="en-US" w:eastAsia="de-CH"/>
              </w:rPr>
            </w:pPr>
            <w:r w:rsidRPr="00BF233F">
              <w:rPr>
                <w:color w:val="000000" w:themeColor="text1"/>
                <w:sz w:val="28"/>
                <w:szCs w:val="28"/>
                <w:lang w:val="en-US" w:eastAsia="de-CH"/>
              </w:rPr>
              <w:t>Date:</w:t>
            </w:r>
          </w:p>
        </w:tc>
        <w:tc>
          <w:tcPr>
            <w:tcW w:w="75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4B0046" w14:textId="77777777" w:rsidR="00AD24DA" w:rsidRPr="00BF233F" w:rsidRDefault="00AD24DA">
            <w:pPr>
              <w:spacing w:after="200" w:line="276" w:lineRule="auto"/>
              <w:rPr>
                <w:color w:val="000000" w:themeColor="text1"/>
                <w:sz w:val="28"/>
                <w:szCs w:val="28"/>
                <w:lang w:val="en-US" w:eastAsia="de-CH"/>
              </w:rPr>
            </w:pPr>
            <w:r w:rsidRPr="00BF233F">
              <w:rPr>
                <w:color w:val="000000" w:themeColor="text1"/>
                <w:sz w:val="28"/>
                <w:szCs w:val="28"/>
                <w:lang w:val="en-US" w:eastAsia="de-CH"/>
              </w:rPr>
              <w:t>30.04.2019</w:t>
            </w:r>
          </w:p>
        </w:tc>
      </w:tr>
      <w:tr w:rsidR="00BF233F" w:rsidRPr="00BF233F" w14:paraId="610D791B" w14:textId="77777777" w:rsidTr="00AD24DA">
        <w:trPr>
          <w:tblHeader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C6C19D" w14:textId="77777777" w:rsidR="00AD24DA" w:rsidRPr="00BF233F" w:rsidRDefault="00AD24DA">
            <w:pPr>
              <w:spacing w:after="200" w:line="276" w:lineRule="auto"/>
              <w:rPr>
                <w:color w:val="000000" w:themeColor="text1"/>
                <w:sz w:val="28"/>
                <w:szCs w:val="28"/>
                <w:lang w:val="en-US" w:eastAsia="de-CH"/>
              </w:rPr>
            </w:pPr>
            <w:r w:rsidRPr="00BF233F">
              <w:rPr>
                <w:color w:val="000000" w:themeColor="text1"/>
                <w:sz w:val="28"/>
                <w:szCs w:val="28"/>
                <w:lang w:val="en-US" w:eastAsia="de-CH"/>
              </w:rPr>
              <w:t>Time: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  <w:hideMark/>
          </w:tcPr>
          <w:sdt>
            <w:sdtPr>
              <w:rPr>
                <w:color w:val="000000" w:themeColor="text1"/>
                <w:sz w:val="28"/>
                <w:szCs w:val="28"/>
                <w:lang w:val="en-US" w:eastAsia="de-CH"/>
              </w:rPr>
              <w:id w:val="-1191453465"/>
              <w:placeholder>
                <w:docPart w:val="F2D2FD01A6A94914A8E431826BEBBA97"/>
              </w:placeholder>
            </w:sdtPr>
            <w:sdtEndPr/>
            <w:sdtContent>
              <w:p w14:paraId="74FE764E" w14:textId="77777777" w:rsidR="00AD24DA" w:rsidRPr="00BF233F" w:rsidRDefault="00AD24DA">
                <w:pPr>
                  <w:spacing w:after="200" w:line="276" w:lineRule="auto"/>
                  <w:rPr>
                    <w:color w:val="000000" w:themeColor="text1"/>
                    <w:sz w:val="28"/>
                    <w:szCs w:val="28"/>
                    <w:lang w:val="en-US" w:eastAsia="de-CH"/>
                  </w:rPr>
                </w:pPr>
                <w:r w:rsidRPr="00BF233F">
                  <w:rPr>
                    <w:color w:val="000000" w:themeColor="text1"/>
                    <w:sz w:val="28"/>
                    <w:szCs w:val="28"/>
                    <w:lang w:val="en-US" w:eastAsia="de-CH"/>
                  </w:rPr>
                  <w:t>16:05 – 17:40</w:t>
                </w:r>
              </w:p>
            </w:sdtContent>
          </w:sdt>
        </w:tc>
      </w:tr>
      <w:tr w:rsidR="00BF233F" w:rsidRPr="00BF233F" w14:paraId="058FA433" w14:textId="77777777" w:rsidTr="00AD24DA">
        <w:trPr>
          <w:tblHeader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EBFADE" w14:textId="77777777" w:rsidR="00AD24DA" w:rsidRPr="00BF233F" w:rsidRDefault="00AD24DA">
            <w:pPr>
              <w:spacing w:after="200" w:line="276" w:lineRule="auto"/>
              <w:rPr>
                <w:color w:val="000000" w:themeColor="text1"/>
                <w:sz w:val="28"/>
                <w:szCs w:val="28"/>
                <w:lang w:val="en-US" w:eastAsia="de-CH"/>
              </w:rPr>
            </w:pPr>
            <w:r w:rsidRPr="00BF233F">
              <w:rPr>
                <w:color w:val="000000" w:themeColor="text1"/>
                <w:sz w:val="28"/>
                <w:szCs w:val="28"/>
                <w:lang w:val="en-US" w:eastAsia="de-CH"/>
              </w:rPr>
              <w:t>Place: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03EC5D" w14:textId="77777777" w:rsidR="00AD24DA" w:rsidRPr="00BF233F" w:rsidRDefault="00BF233F">
            <w:pPr>
              <w:spacing w:after="200" w:line="276" w:lineRule="auto"/>
              <w:rPr>
                <w:color w:val="000000" w:themeColor="text1"/>
                <w:sz w:val="28"/>
                <w:szCs w:val="28"/>
                <w:lang w:val="en-US" w:eastAsia="de-CH"/>
              </w:rPr>
            </w:pPr>
            <w:sdt>
              <w:sdtPr>
                <w:rPr>
                  <w:color w:val="000000" w:themeColor="text1"/>
                  <w:sz w:val="28"/>
                  <w:szCs w:val="28"/>
                  <w:lang w:val="en-US" w:eastAsia="de-CH"/>
                </w:rPr>
                <w:id w:val="401798205"/>
                <w:placeholder>
                  <w:docPart w:val="A82BDAE0F1754786938186830A5D5120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  <w:sz w:val="28"/>
                      <w:szCs w:val="28"/>
                      <w:lang w:val="en-US" w:eastAsia="de-CH"/>
                    </w:rPr>
                    <w:id w:val="-734859986"/>
                    <w:placeholder>
                      <w:docPart w:val="D3EA0884D34A4FCA9B0397E067389AA4"/>
                    </w:placeholder>
                  </w:sdtPr>
                  <w:sdtEndPr/>
                  <w:sdtContent>
                    <w:r w:rsidR="00AD24DA" w:rsidRPr="00BF233F">
                      <w:rPr>
                        <w:color w:val="000000" w:themeColor="text1"/>
                        <w:sz w:val="28"/>
                        <w:szCs w:val="28"/>
                        <w:lang w:val="en-US" w:eastAsia="de-CH"/>
                      </w:rPr>
                      <w:t>FHNW 5.1A</w:t>
                    </w:r>
                  </w:sdtContent>
                </w:sdt>
              </w:sdtContent>
            </w:sdt>
          </w:p>
        </w:tc>
      </w:tr>
      <w:tr w:rsidR="00BF233F" w:rsidRPr="00BF233F" w14:paraId="2D5D35D9" w14:textId="77777777" w:rsidTr="00AD24DA">
        <w:trPr>
          <w:tblHeader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AE807" w14:textId="77777777" w:rsidR="00AD24DA" w:rsidRPr="00BF233F" w:rsidRDefault="00AD24DA">
            <w:pPr>
              <w:rPr>
                <w:color w:val="000000" w:themeColor="text1"/>
                <w:sz w:val="28"/>
                <w:szCs w:val="28"/>
                <w:lang w:val="en-US" w:eastAsia="de-CH"/>
              </w:rPr>
            </w:pPr>
            <w:r w:rsidRPr="00BF233F">
              <w:rPr>
                <w:color w:val="000000" w:themeColor="text1"/>
                <w:sz w:val="28"/>
                <w:szCs w:val="28"/>
                <w:lang w:val="en-US" w:eastAsia="de-CH"/>
              </w:rPr>
              <w:t>Participants: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  <w:hideMark/>
          </w:tcPr>
          <w:sdt>
            <w:sdtPr>
              <w:rPr>
                <w:color w:val="000000" w:themeColor="text1"/>
                <w:sz w:val="28"/>
                <w:szCs w:val="28"/>
                <w:lang w:val="en-US" w:eastAsia="de-CH"/>
              </w:rPr>
              <w:id w:val="-1558309554"/>
              <w:placeholder>
                <w:docPart w:val="223BE75E6D42482E8CA714AF8B2FA325"/>
              </w:placeholder>
            </w:sdtPr>
            <w:sdtEndPr/>
            <w:sdtContent>
              <w:sdt>
                <w:sdtPr>
                  <w:rPr>
                    <w:color w:val="000000" w:themeColor="text1"/>
                    <w:sz w:val="28"/>
                    <w:szCs w:val="28"/>
                    <w:lang w:val="en-US" w:eastAsia="de-CH"/>
                  </w:rPr>
                  <w:id w:val="179176399"/>
                  <w:placeholder>
                    <w:docPart w:val="4C93886DA8AA490291A5525A229308BA"/>
                  </w:placeholder>
                </w:sdtPr>
                <w:sdtEndPr/>
                <w:sdtContent>
                  <w:p w14:paraId="3BC45AE4" w14:textId="77777777" w:rsidR="00AD24DA" w:rsidRPr="00BF233F" w:rsidRDefault="00AD24DA">
                    <w:pPr>
                      <w:rPr>
                        <w:color w:val="000000" w:themeColor="text1"/>
                        <w:sz w:val="28"/>
                        <w:szCs w:val="28"/>
                        <w:lang w:eastAsia="de-CH"/>
                      </w:rPr>
                    </w:pPr>
                    <w:r w:rsidRPr="00BF233F">
                      <w:rPr>
                        <w:color w:val="000000" w:themeColor="text1"/>
                        <w:sz w:val="28"/>
                        <w:szCs w:val="28"/>
                        <w:lang w:eastAsia="de-CH"/>
                      </w:rPr>
                      <w:t>Ms. Madlaina Kalunder</w:t>
                    </w:r>
                  </w:p>
                  <w:p w14:paraId="76DFAA87" w14:textId="77777777" w:rsidR="00AD24DA" w:rsidRPr="00BF233F" w:rsidRDefault="00AD24DA">
                    <w:pPr>
                      <w:rPr>
                        <w:color w:val="000000" w:themeColor="text1"/>
                        <w:sz w:val="28"/>
                        <w:szCs w:val="28"/>
                        <w:lang w:eastAsia="de-CH"/>
                      </w:rPr>
                    </w:pPr>
                    <w:r w:rsidRPr="00BF233F">
                      <w:rPr>
                        <w:color w:val="000000" w:themeColor="text1"/>
                        <w:sz w:val="28"/>
                        <w:szCs w:val="28"/>
                        <w:lang w:eastAsia="de-CH"/>
                      </w:rPr>
                      <w:t>Mr. Jens Kaminsky</w:t>
                    </w:r>
                  </w:p>
                  <w:p w14:paraId="7D9DE4BE" w14:textId="77777777" w:rsidR="00AD24DA" w:rsidRPr="00BF233F" w:rsidRDefault="00AD24DA">
                    <w:pPr>
                      <w:rPr>
                        <w:color w:val="000000" w:themeColor="text1"/>
                        <w:sz w:val="28"/>
                        <w:szCs w:val="28"/>
                        <w:lang w:val="en-US" w:eastAsia="de-CH"/>
                      </w:rPr>
                    </w:pPr>
                    <w:r w:rsidRPr="00BF233F">
                      <w:rPr>
                        <w:color w:val="000000" w:themeColor="text1"/>
                        <w:sz w:val="28"/>
                        <w:szCs w:val="28"/>
                        <w:lang w:val="en-US" w:eastAsia="de-CH"/>
                      </w:rPr>
                      <w:t>Mr. Waleed Al-Hubaishi</w:t>
                    </w:r>
                  </w:p>
                </w:sdtContent>
              </w:sdt>
            </w:sdtContent>
          </w:sdt>
        </w:tc>
      </w:tr>
      <w:tr w:rsidR="00BF233F" w:rsidRPr="00BF233F" w14:paraId="6567B882" w14:textId="77777777" w:rsidTr="00AD24DA">
        <w:trPr>
          <w:trHeight w:val="113"/>
          <w:tblHeader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7A42A" w14:textId="77777777" w:rsidR="00AD24DA" w:rsidRPr="00BF233F" w:rsidRDefault="00AD24DA">
            <w:pPr>
              <w:spacing w:after="200" w:line="276" w:lineRule="auto"/>
              <w:rPr>
                <w:color w:val="000000" w:themeColor="text1"/>
                <w:sz w:val="28"/>
                <w:szCs w:val="28"/>
                <w:lang w:val="en-US" w:eastAsia="de-CH"/>
              </w:rPr>
            </w:pP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1D366" w14:textId="77777777" w:rsidR="00AD24DA" w:rsidRPr="00BF233F" w:rsidRDefault="00AD24DA">
            <w:pPr>
              <w:spacing w:after="200" w:line="276" w:lineRule="auto"/>
              <w:rPr>
                <w:color w:val="000000" w:themeColor="text1"/>
                <w:sz w:val="28"/>
                <w:szCs w:val="28"/>
                <w:lang w:val="en-US" w:eastAsia="de-CH"/>
              </w:rPr>
            </w:pPr>
          </w:p>
        </w:tc>
      </w:tr>
    </w:tbl>
    <w:p w14:paraId="398450F4" w14:textId="5435F8F4" w:rsidR="008422D3" w:rsidRPr="00BF233F" w:rsidRDefault="008422D3">
      <w:p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Feedback</w:t>
      </w:r>
      <w:r w:rsidR="00AD24DA" w:rsidRPr="00BF233F">
        <w:rPr>
          <w:color w:val="000000" w:themeColor="text1"/>
          <w:sz w:val="28"/>
          <w:szCs w:val="28"/>
          <w:lang w:val="en-GB"/>
        </w:rPr>
        <w:t xml:space="preserve"> to</w:t>
      </w:r>
      <w:r w:rsidR="00E84C10" w:rsidRPr="00BF233F">
        <w:rPr>
          <w:color w:val="000000" w:themeColor="text1"/>
          <w:sz w:val="28"/>
          <w:szCs w:val="28"/>
          <w:lang w:val="en-GB"/>
        </w:rPr>
        <w:t xml:space="preserve"> </w:t>
      </w:r>
      <w:r w:rsidR="00AD24DA" w:rsidRPr="00BF233F">
        <w:rPr>
          <w:color w:val="000000" w:themeColor="text1"/>
          <w:sz w:val="28"/>
          <w:szCs w:val="28"/>
          <w:lang w:val="en-GB"/>
        </w:rPr>
        <w:t>the Designs</w:t>
      </w:r>
      <w:r w:rsidRPr="00BF233F">
        <w:rPr>
          <w:color w:val="000000" w:themeColor="text1"/>
          <w:sz w:val="28"/>
          <w:szCs w:val="28"/>
          <w:lang w:val="en-GB"/>
        </w:rPr>
        <w:t>:</w:t>
      </w:r>
    </w:p>
    <w:p w14:paraId="2422851F" w14:textId="0BBC28D2" w:rsidR="008422D3" w:rsidRPr="00BF233F" w:rsidRDefault="008422D3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Scrolling was not clear</w:t>
      </w:r>
      <w:r w:rsidR="00AD24DA" w:rsidRPr="00BF233F">
        <w:rPr>
          <w:color w:val="000000" w:themeColor="text1"/>
          <w:sz w:val="28"/>
          <w:szCs w:val="28"/>
          <w:lang w:val="en-GB"/>
        </w:rPr>
        <w:t xml:space="preserve"> before</w:t>
      </w:r>
      <w:r w:rsidRPr="00BF233F">
        <w:rPr>
          <w:color w:val="000000" w:themeColor="text1"/>
          <w:sz w:val="28"/>
          <w:szCs w:val="28"/>
          <w:lang w:val="en-GB"/>
        </w:rPr>
        <w:t>, now better</w:t>
      </w:r>
    </w:p>
    <w:p w14:paraId="5B59BFFD" w14:textId="77777777" w:rsidR="008422D3" w:rsidRPr="00BF233F" w:rsidRDefault="008422D3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Like that it is visible why something was suggested</w:t>
      </w:r>
    </w:p>
    <w:p w14:paraId="69969D7D" w14:textId="359C9C7B" w:rsidR="003D46CF" w:rsidRPr="00BF233F" w:rsidRDefault="008422D3" w:rsidP="003D46C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Unsure about the distance</w:t>
      </w:r>
      <w:r w:rsidR="00540861" w:rsidRPr="00BF233F">
        <w:rPr>
          <w:color w:val="000000" w:themeColor="text1"/>
          <w:sz w:val="28"/>
          <w:szCs w:val="28"/>
          <w:lang w:val="en-GB"/>
        </w:rPr>
        <w:t xml:space="preserve"> </w:t>
      </w:r>
      <w:r w:rsidR="00865B1F" w:rsidRPr="00BF233F">
        <w:rPr>
          <w:color w:val="000000" w:themeColor="text1"/>
          <w:sz w:val="28"/>
          <w:szCs w:val="28"/>
          <w:lang w:val="en-GB"/>
        </w:rPr>
        <w:t>(how many actions away)</w:t>
      </w:r>
      <w:r w:rsidRPr="00BF233F">
        <w:rPr>
          <w:color w:val="000000" w:themeColor="text1"/>
          <w:sz w:val="28"/>
          <w:szCs w:val="28"/>
          <w:lang w:val="en-GB"/>
        </w:rPr>
        <w:t xml:space="preserve"> from the home</w:t>
      </w:r>
      <w:r w:rsidR="00E84C10" w:rsidRPr="00BF233F">
        <w:rPr>
          <w:color w:val="000000" w:themeColor="text1"/>
          <w:sz w:val="28"/>
          <w:szCs w:val="28"/>
          <w:lang w:val="en-GB"/>
        </w:rPr>
        <w:t>-</w:t>
      </w:r>
      <w:r w:rsidRPr="00BF233F">
        <w:rPr>
          <w:color w:val="000000" w:themeColor="text1"/>
          <w:sz w:val="28"/>
          <w:szCs w:val="28"/>
          <w:lang w:val="en-GB"/>
        </w:rPr>
        <w:t>screen</w:t>
      </w:r>
    </w:p>
    <w:p w14:paraId="62E32FD4" w14:textId="77777777" w:rsidR="00E6314F" w:rsidRPr="00BF233F" w:rsidRDefault="00E6314F" w:rsidP="00E6314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Hierarchy of information is the most important now! How do users navigate, how do they get back to home, what do they look at first!</w:t>
      </w:r>
    </w:p>
    <w:p w14:paraId="1CBBE98D" w14:textId="7C49C58F" w:rsidR="006D7837" w:rsidRPr="00BF233F" w:rsidRDefault="006D7837" w:rsidP="006D783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Maybe </w:t>
      </w:r>
      <w:r w:rsidR="00E84C10" w:rsidRPr="00BF233F">
        <w:rPr>
          <w:color w:val="000000" w:themeColor="text1"/>
          <w:sz w:val="28"/>
          <w:szCs w:val="28"/>
          <w:lang w:val="en-GB"/>
        </w:rPr>
        <w:t>SEEA</w:t>
      </w:r>
      <w:r w:rsidRPr="00BF233F">
        <w:rPr>
          <w:color w:val="000000" w:themeColor="text1"/>
          <w:sz w:val="28"/>
          <w:szCs w:val="28"/>
          <w:lang w:val="en-GB"/>
        </w:rPr>
        <w:t xml:space="preserve"> at top instead of highlighted events</w:t>
      </w:r>
    </w:p>
    <w:p w14:paraId="61248EC3" w14:textId="24CA2476" w:rsidR="003D46CF" w:rsidRPr="00BF233F" w:rsidRDefault="006D7837" w:rsidP="006D783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proofErr w:type="spellStart"/>
      <w:r w:rsidRPr="00BF233F">
        <w:rPr>
          <w:color w:val="000000" w:themeColor="text1"/>
          <w:sz w:val="28"/>
          <w:szCs w:val="28"/>
          <w:lang w:val="en-GB"/>
        </w:rPr>
        <w:t>Homescreen</w:t>
      </w:r>
      <w:proofErr w:type="spellEnd"/>
      <w:r w:rsidRPr="00BF233F">
        <w:rPr>
          <w:color w:val="000000" w:themeColor="text1"/>
          <w:sz w:val="28"/>
          <w:szCs w:val="28"/>
          <w:lang w:val="en-GB"/>
        </w:rPr>
        <w:t xml:space="preserve"> instead of highlighted events, maybe show news?</w:t>
      </w:r>
    </w:p>
    <w:p w14:paraId="79E59044" w14:textId="77777777" w:rsidR="006D7837" w:rsidRPr="00BF233F" w:rsidRDefault="006D7837" w:rsidP="006D7837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063F34CD" w14:textId="639B0A68" w:rsidR="008422D3" w:rsidRPr="00BF233F" w:rsidRDefault="008422D3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Font sizes? Title is </w:t>
      </w:r>
      <w:r w:rsidR="000A75AD" w:rsidRPr="00BF233F">
        <w:rPr>
          <w:color w:val="000000" w:themeColor="text1"/>
          <w:sz w:val="28"/>
          <w:szCs w:val="28"/>
          <w:lang w:val="en-GB"/>
        </w:rPr>
        <w:t>huge</w:t>
      </w:r>
      <w:r w:rsidRPr="00BF233F">
        <w:rPr>
          <w:color w:val="000000" w:themeColor="text1"/>
          <w:sz w:val="28"/>
          <w:szCs w:val="28"/>
          <w:lang w:val="en-GB"/>
        </w:rPr>
        <w:t xml:space="preserve">, maybe </w:t>
      </w:r>
      <w:r w:rsidR="006739D6" w:rsidRPr="00BF233F">
        <w:rPr>
          <w:color w:val="000000" w:themeColor="text1"/>
          <w:sz w:val="28"/>
          <w:szCs w:val="28"/>
          <w:lang w:val="en-GB"/>
        </w:rPr>
        <w:t xml:space="preserve">make it </w:t>
      </w:r>
      <w:r w:rsidRPr="00BF233F">
        <w:rPr>
          <w:color w:val="000000" w:themeColor="text1"/>
          <w:sz w:val="28"/>
          <w:szCs w:val="28"/>
          <w:lang w:val="en-GB"/>
        </w:rPr>
        <w:t>smaller? Try it out!</w:t>
      </w:r>
    </w:p>
    <w:p w14:paraId="41D94083" w14:textId="77777777" w:rsidR="008422D3" w:rsidRPr="00BF233F" w:rsidRDefault="008422D3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Header of the tags, not clear where to look at first -&gt; clearer structural hierarchy</w:t>
      </w:r>
    </w:p>
    <w:p w14:paraId="468CC997" w14:textId="3F1756FB" w:rsidR="008422D3" w:rsidRPr="00BF233F" w:rsidRDefault="0083362B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Maybe b</w:t>
      </w:r>
      <w:r w:rsidR="009F505A" w:rsidRPr="00BF233F">
        <w:rPr>
          <w:color w:val="000000" w:themeColor="text1"/>
          <w:sz w:val="28"/>
          <w:szCs w:val="28"/>
          <w:lang w:val="en-GB"/>
        </w:rPr>
        <w:t xml:space="preserve">igger difference between </w:t>
      </w:r>
      <w:r w:rsidRPr="00BF233F">
        <w:rPr>
          <w:color w:val="000000" w:themeColor="text1"/>
          <w:sz w:val="28"/>
          <w:szCs w:val="28"/>
          <w:lang w:val="en-GB"/>
        </w:rPr>
        <w:t xml:space="preserve">font </w:t>
      </w:r>
      <w:r w:rsidR="009F505A" w:rsidRPr="00BF233F">
        <w:rPr>
          <w:color w:val="000000" w:themeColor="text1"/>
          <w:sz w:val="28"/>
          <w:szCs w:val="28"/>
          <w:lang w:val="en-GB"/>
        </w:rPr>
        <w:t xml:space="preserve">sizes, play around with </w:t>
      </w:r>
      <w:r w:rsidRPr="00BF233F">
        <w:rPr>
          <w:color w:val="000000" w:themeColor="text1"/>
          <w:sz w:val="28"/>
          <w:szCs w:val="28"/>
          <w:lang w:val="en-GB"/>
        </w:rPr>
        <w:t>it</w:t>
      </w:r>
      <w:r w:rsidR="009F505A" w:rsidRPr="00BF233F">
        <w:rPr>
          <w:color w:val="000000" w:themeColor="text1"/>
          <w:sz w:val="28"/>
          <w:szCs w:val="28"/>
          <w:lang w:val="en-GB"/>
        </w:rPr>
        <w:t>!</w:t>
      </w:r>
    </w:p>
    <w:p w14:paraId="47AAD550" w14:textId="6D3AA65F" w:rsidR="003D46CF" w:rsidRPr="00BF233F" w:rsidRDefault="009F505A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Try out different size ratios</w:t>
      </w:r>
      <w:r w:rsidR="00D70D9E" w:rsidRPr="00BF233F">
        <w:rPr>
          <w:color w:val="000000" w:themeColor="text1"/>
          <w:sz w:val="28"/>
          <w:szCs w:val="28"/>
          <w:lang w:val="en-GB"/>
        </w:rPr>
        <w:t xml:space="preserve"> (header, text, etc.)</w:t>
      </w:r>
    </w:p>
    <w:p w14:paraId="7538699C" w14:textId="77777777" w:rsidR="003D46CF" w:rsidRPr="00BF233F" w:rsidRDefault="003D46CF" w:rsidP="003D46CF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07C21995" w14:textId="6A5658FE" w:rsidR="009F505A" w:rsidRPr="00BF233F" w:rsidRDefault="009F505A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proofErr w:type="spellStart"/>
      <w:r w:rsidRPr="00BF233F">
        <w:rPr>
          <w:color w:val="000000" w:themeColor="text1"/>
          <w:sz w:val="28"/>
          <w:szCs w:val="28"/>
          <w:lang w:val="en-GB"/>
        </w:rPr>
        <w:t>Color</w:t>
      </w:r>
      <w:proofErr w:type="spellEnd"/>
      <w:r w:rsidRPr="00BF233F">
        <w:rPr>
          <w:color w:val="000000" w:themeColor="text1"/>
          <w:sz w:val="28"/>
          <w:szCs w:val="28"/>
          <w:lang w:val="en-GB"/>
        </w:rPr>
        <w:t xml:space="preserve"> does</w:t>
      </w:r>
      <w:r w:rsidR="00CB525E" w:rsidRPr="00BF233F">
        <w:rPr>
          <w:color w:val="000000" w:themeColor="text1"/>
          <w:sz w:val="28"/>
          <w:szCs w:val="28"/>
          <w:lang w:val="en-GB"/>
        </w:rPr>
        <w:t xml:space="preserve"> not</w:t>
      </w:r>
      <w:r w:rsidRPr="00BF233F">
        <w:rPr>
          <w:color w:val="000000" w:themeColor="text1"/>
          <w:sz w:val="28"/>
          <w:szCs w:val="28"/>
          <w:lang w:val="en-GB"/>
        </w:rPr>
        <w:t xml:space="preserve"> matter </w:t>
      </w:r>
      <w:r w:rsidR="00F52C95" w:rsidRPr="00BF233F">
        <w:rPr>
          <w:color w:val="000000" w:themeColor="text1"/>
          <w:sz w:val="28"/>
          <w:szCs w:val="28"/>
          <w:lang w:val="en-GB"/>
        </w:rPr>
        <w:t>if</w:t>
      </w:r>
      <w:r w:rsidRPr="00BF233F">
        <w:rPr>
          <w:color w:val="000000" w:themeColor="text1"/>
          <w:sz w:val="28"/>
          <w:szCs w:val="28"/>
          <w:lang w:val="en-GB"/>
        </w:rPr>
        <w:t xml:space="preserve"> corporate identity and contrast are fine</w:t>
      </w:r>
    </w:p>
    <w:p w14:paraId="0697662D" w14:textId="77777777" w:rsidR="003D46CF" w:rsidRPr="00BF233F" w:rsidRDefault="003D46CF" w:rsidP="003D46CF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3C5C0B12" w14:textId="0BFD804A" w:rsidR="009F505A" w:rsidRPr="00BF233F" w:rsidRDefault="009F505A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Not clear if </w:t>
      </w:r>
      <w:r w:rsidR="003D46CF" w:rsidRPr="00BF233F">
        <w:rPr>
          <w:color w:val="000000" w:themeColor="text1"/>
          <w:sz w:val="28"/>
          <w:szCs w:val="28"/>
          <w:lang w:val="en-GB"/>
        </w:rPr>
        <w:t xml:space="preserve">buttons are </w:t>
      </w:r>
      <w:proofErr w:type="spellStart"/>
      <w:r w:rsidRPr="00BF233F">
        <w:rPr>
          <w:color w:val="000000" w:themeColor="text1"/>
          <w:sz w:val="28"/>
          <w:szCs w:val="28"/>
          <w:lang w:val="en-GB"/>
        </w:rPr>
        <w:t>swipeable</w:t>
      </w:r>
      <w:proofErr w:type="spellEnd"/>
    </w:p>
    <w:p w14:paraId="6D6B49A9" w14:textId="77777777" w:rsidR="00166F5C" w:rsidRPr="00BF233F" w:rsidRDefault="00166F5C" w:rsidP="00166F5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What interactions could be used? Swipes with multiple fingers?</w:t>
      </w:r>
    </w:p>
    <w:p w14:paraId="66912D92" w14:textId="7D3B026D" w:rsidR="00B9567A" w:rsidRPr="00BF233F" w:rsidRDefault="00BA0F62" w:rsidP="00B9567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Look into d</w:t>
      </w:r>
      <w:r w:rsidR="00B9567A" w:rsidRPr="00BF233F">
        <w:rPr>
          <w:color w:val="000000" w:themeColor="text1"/>
          <w:sz w:val="28"/>
          <w:szCs w:val="28"/>
          <w:lang w:val="en-GB"/>
        </w:rPr>
        <w:t>ifferent interaction principles</w:t>
      </w:r>
      <w:r w:rsidRPr="00BF233F">
        <w:rPr>
          <w:color w:val="000000" w:themeColor="text1"/>
          <w:sz w:val="28"/>
          <w:szCs w:val="28"/>
          <w:lang w:val="en-GB"/>
        </w:rPr>
        <w:t xml:space="preserve"> and</w:t>
      </w:r>
      <w:r w:rsidR="00B9567A" w:rsidRPr="00BF233F">
        <w:rPr>
          <w:color w:val="000000" w:themeColor="text1"/>
          <w:sz w:val="28"/>
          <w:szCs w:val="28"/>
          <w:lang w:val="en-GB"/>
        </w:rPr>
        <w:t xml:space="preserve"> document them</w:t>
      </w:r>
      <w:r w:rsidRPr="00BF233F">
        <w:rPr>
          <w:color w:val="000000" w:themeColor="text1"/>
          <w:sz w:val="28"/>
          <w:szCs w:val="28"/>
          <w:lang w:val="en-GB"/>
        </w:rPr>
        <w:t>.</w:t>
      </w:r>
      <w:r w:rsidR="00B9567A" w:rsidRPr="00BF233F">
        <w:rPr>
          <w:color w:val="000000" w:themeColor="text1"/>
          <w:sz w:val="28"/>
          <w:szCs w:val="28"/>
          <w:lang w:val="en-GB"/>
        </w:rPr>
        <w:t xml:space="preserve"> What does the user expect?</w:t>
      </w:r>
    </w:p>
    <w:p w14:paraId="17FD9259" w14:textId="77777777" w:rsidR="00100B8F" w:rsidRPr="00BF233F" w:rsidRDefault="00100B8F" w:rsidP="00100B8F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3221963E" w14:textId="31B303B0" w:rsidR="00DF5A5D" w:rsidRPr="00BF233F" w:rsidRDefault="00DF5A5D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Make </w:t>
      </w:r>
      <w:r w:rsidR="00944DDA" w:rsidRPr="00BF233F">
        <w:rPr>
          <w:color w:val="000000" w:themeColor="text1"/>
          <w:sz w:val="28"/>
          <w:szCs w:val="28"/>
          <w:lang w:val="en-GB"/>
        </w:rPr>
        <w:t>“</w:t>
      </w:r>
      <w:r w:rsidRPr="00BF233F">
        <w:rPr>
          <w:color w:val="000000" w:themeColor="text1"/>
          <w:sz w:val="28"/>
          <w:szCs w:val="28"/>
          <w:lang w:val="en-GB"/>
        </w:rPr>
        <w:t>have you met S</w:t>
      </w:r>
      <w:r w:rsidR="00944DDA" w:rsidRPr="00BF233F">
        <w:rPr>
          <w:color w:val="000000" w:themeColor="text1"/>
          <w:sz w:val="28"/>
          <w:szCs w:val="28"/>
          <w:lang w:val="en-GB"/>
        </w:rPr>
        <w:t>EEA”</w:t>
      </w:r>
      <w:r w:rsidRPr="00BF233F">
        <w:rPr>
          <w:color w:val="000000" w:themeColor="text1"/>
          <w:sz w:val="28"/>
          <w:szCs w:val="28"/>
          <w:lang w:val="en-GB"/>
        </w:rPr>
        <w:t xml:space="preserve"> full </w:t>
      </w:r>
      <w:r w:rsidR="00315EDD" w:rsidRPr="00BF233F">
        <w:rPr>
          <w:color w:val="000000" w:themeColor="text1"/>
          <w:sz w:val="28"/>
          <w:szCs w:val="28"/>
          <w:lang w:val="en-GB"/>
        </w:rPr>
        <w:t>screen width</w:t>
      </w:r>
    </w:p>
    <w:p w14:paraId="6E5CB918" w14:textId="77777777" w:rsidR="003D46CF" w:rsidRPr="00BF233F" w:rsidRDefault="003D46CF" w:rsidP="003D46CF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4D8DA728" w14:textId="706AA636" w:rsidR="00DF5A5D" w:rsidRPr="00BF233F" w:rsidRDefault="003A5173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App start</w:t>
      </w:r>
      <w:r w:rsidR="005C0E33" w:rsidRPr="00BF233F">
        <w:rPr>
          <w:color w:val="000000" w:themeColor="text1"/>
          <w:sz w:val="28"/>
          <w:szCs w:val="28"/>
          <w:lang w:val="en-GB"/>
        </w:rPr>
        <w:t>-</w:t>
      </w:r>
      <w:r w:rsidRPr="00BF233F">
        <w:rPr>
          <w:color w:val="000000" w:themeColor="text1"/>
          <w:sz w:val="28"/>
          <w:szCs w:val="28"/>
          <w:lang w:val="en-GB"/>
        </w:rPr>
        <w:t>up, what happens?</w:t>
      </w:r>
    </w:p>
    <w:p w14:paraId="4E52932E" w14:textId="77777777" w:rsidR="003A5173" w:rsidRPr="00BF233F" w:rsidRDefault="00466501" w:rsidP="008422D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lastRenderedPageBreak/>
        <w:t>Log-in how to handle it?</w:t>
      </w:r>
      <w:r w:rsidR="00C94285" w:rsidRPr="00BF233F">
        <w:rPr>
          <w:color w:val="000000" w:themeColor="text1"/>
          <w:sz w:val="28"/>
          <w:szCs w:val="28"/>
          <w:lang w:val="en-GB"/>
        </w:rPr>
        <w:t xml:space="preserve"> Make it clear in the concept!</w:t>
      </w:r>
    </w:p>
    <w:p w14:paraId="4D1CD40D" w14:textId="77777777" w:rsidR="00100B8F" w:rsidRPr="00BF233F" w:rsidRDefault="00100B8F" w:rsidP="00100B8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Force user to login at start?</w:t>
      </w:r>
    </w:p>
    <w:p w14:paraId="48C4CA49" w14:textId="77777777" w:rsidR="00100B8F" w:rsidRPr="00BF233F" w:rsidRDefault="00100B8F" w:rsidP="00100B8F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23340DAE" w14:textId="230846EB" w:rsidR="00166F5C" w:rsidRPr="00BF233F" w:rsidRDefault="006E5570" w:rsidP="00166F5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Mock the ma</w:t>
      </w:r>
      <w:r w:rsidR="00100B8F" w:rsidRPr="00BF233F">
        <w:rPr>
          <w:color w:val="000000" w:themeColor="text1"/>
          <w:sz w:val="28"/>
          <w:szCs w:val="28"/>
          <w:lang w:val="en-GB"/>
        </w:rPr>
        <w:t>t</w:t>
      </w:r>
      <w:r w:rsidRPr="00BF233F">
        <w:rPr>
          <w:color w:val="000000" w:themeColor="text1"/>
          <w:sz w:val="28"/>
          <w:szCs w:val="28"/>
          <w:lang w:val="en-GB"/>
        </w:rPr>
        <w:t>ching part because the website does not know</w:t>
      </w:r>
    </w:p>
    <w:p w14:paraId="479F1F3D" w14:textId="6A3C37C2" w:rsidR="0086280C" w:rsidRPr="00BF233F" w:rsidRDefault="00081F86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Suggest based on </w:t>
      </w:r>
      <w:proofErr w:type="spellStart"/>
      <w:r w:rsidRPr="00BF233F">
        <w:rPr>
          <w:color w:val="000000" w:themeColor="text1"/>
          <w:sz w:val="28"/>
          <w:szCs w:val="28"/>
          <w:lang w:val="en-GB"/>
        </w:rPr>
        <w:t>favorites</w:t>
      </w:r>
      <w:proofErr w:type="spellEnd"/>
      <w:r w:rsidRPr="00BF233F">
        <w:rPr>
          <w:color w:val="000000" w:themeColor="text1"/>
          <w:sz w:val="28"/>
          <w:szCs w:val="28"/>
          <w:lang w:val="en-GB"/>
        </w:rPr>
        <w:t xml:space="preserve"> instead of visits?</w:t>
      </w:r>
    </w:p>
    <w:p w14:paraId="7477B536" w14:textId="77777777" w:rsidR="00166F5C" w:rsidRPr="00BF233F" w:rsidRDefault="00166F5C" w:rsidP="00166F5C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4686E569" w14:textId="0FBC4FF8" w:rsidR="00806F4E" w:rsidRPr="00BF233F" w:rsidRDefault="00806F4E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Is the search real</w:t>
      </w:r>
      <w:r w:rsidR="0033007B" w:rsidRPr="00BF233F">
        <w:rPr>
          <w:color w:val="000000" w:themeColor="text1"/>
          <w:sz w:val="28"/>
          <w:szCs w:val="28"/>
          <w:lang w:val="en-GB"/>
        </w:rPr>
        <w:t>-</w:t>
      </w:r>
      <w:r w:rsidRPr="00BF233F">
        <w:rPr>
          <w:color w:val="000000" w:themeColor="text1"/>
          <w:sz w:val="28"/>
          <w:szCs w:val="28"/>
          <w:lang w:val="en-GB"/>
        </w:rPr>
        <w:t>time? What is optional?</w:t>
      </w:r>
    </w:p>
    <w:p w14:paraId="5B8DCCA8" w14:textId="08862A1E" w:rsidR="00B9567A" w:rsidRPr="00BF233F" w:rsidRDefault="00806F4E" w:rsidP="00B9567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Prove </w:t>
      </w:r>
      <w:r w:rsidR="00B9567A" w:rsidRPr="00BF233F">
        <w:rPr>
          <w:color w:val="000000" w:themeColor="text1"/>
          <w:sz w:val="28"/>
          <w:szCs w:val="28"/>
          <w:lang w:val="en-GB"/>
        </w:rPr>
        <w:t>why the search is good</w:t>
      </w:r>
    </w:p>
    <w:p w14:paraId="04E420C4" w14:textId="54339FFF" w:rsidR="00806F4E" w:rsidRPr="00BF233F" w:rsidRDefault="00806F4E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Button to use </w:t>
      </w:r>
      <w:proofErr w:type="spellStart"/>
      <w:r w:rsidRPr="00BF233F">
        <w:rPr>
          <w:color w:val="000000" w:themeColor="text1"/>
          <w:sz w:val="28"/>
          <w:szCs w:val="28"/>
          <w:lang w:val="en-GB"/>
        </w:rPr>
        <w:t>favorite</w:t>
      </w:r>
      <w:proofErr w:type="spellEnd"/>
      <w:r w:rsidRPr="00BF233F">
        <w:rPr>
          <w:color w:val="000000" w:themeColor="text1"/>
          <w:sz w:val="28"/>
          <w:szCs w:val="28"/>
          <w:lang w:val="en-GB"/>
        </w:rPr>
        <w:t xml:space="preserve"> tags</w:t>
      </w:r>
      <w:r w:rsidR="00FB77F5" w:rsidRPr="00BF233F">
        <w:rPr>
          <w:color w:val="000000" w:themeColor="text1"/>
          <w:sz w:val="28"/>
          <w:szCs w:val="28"/>
          <w:lang w:val="en-GB"/>
        </w:rPr>
        <w:t xml:space="preserve"> for filtering (search)</w:t>
      </w:r>
    </w:p>
    <w:p w14:paraId="3EC9B0A8" w14:textId="77777777" w:rsidR="00FB3241" w:rsidRPr="00BF233F" w:rsidRDefault="006E558C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Maybe leave out save search?</w:t>
      </w:r>
    </w:p>
    <w:p w14:paraId="131B77E3" w14:textId="360140AE" w:rsidR="00B9567A" w:rsidRPr="00BF233F" w:rsidRDefault="00B9567A" w:rsidP="00B9567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What is </w:t>
      </w:r>
      <w:r w:rsidR="003E7DB0" w:rsidRPr="00BF233F">
        <w:rPr>
          <w:color w:val="000000" w:themeColor="text1"/>
          <w:sz w:val="28"/>
          <w:szCs w:val="28"/>
          <w:lang w:val="en-GB"/>
        </w:rPr>
        <w:t xml:space="preserve">the </w:t>
      </w:r>
      <w:r w:rsidRPr="00BF233F">
        <w:rPr>
          <w:color w:val="000000" w:themeColor="text1"/>
          <w:sz w:val="28"/>
          <w:szCs w:val="28"/>
          <w:lang w:val="en-GB"/>
        </w:rPr>
        <w:t>difference between filter and search?</w:t>
      </w:r>
    </w:p>
    <w:p w14:paraId="10564D1D" w14:textId="77777777" w:rsidR="00B9567A" w:rsidRPr="00BF233F" w:rsidRDefault="00B9567A" w:rsidP="00B9567A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5A8AF260" w14:textId="1E0A6877" w:rsidR="006E558C" w:rsidRPr="00BF233F" w:rsidRDefault="00D2728B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Maybe send push notification if new events come up that are tracked</w:t>
      </w:r>
      <w:r w:rsidR="00D71278" w:rsidRPr="00BF233F">
        <w:rPr>
          <w:color w:val="000000" w:themeColor="text1"/>
          <w:sz w:val="28"/>
          <w:szCs w:val="28"/>
          <w:lang w:val="en-GB"/>
        </w:rPr>
        <w:t>? Maybe use SEEA?</w:t>
      </w:r>
    </w:p>
    <w:p w14:paraId="1F812272" w14:textId="41249555" w:rsidR="00ED2AE6" w:rsidRPr="00BF233F" w:rsidRDefault="00B9567A" w:rsidP="00ED2A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Clarify, if it i</w:t>
      </w:r>
      <w:r w:rsidR="00ED2AE6" w:rsidRPr="00BF233F">
        <w:rPr>
          <w:color w:val="000000" w:themeColor="text1"/>
          <w:sz w:val="28"/>
          <w:szCs w:val="28"/>
          <w:lang w:val="en-GB"/>
        </w:rPr>
        <w:t xml:space="preserve">s important </w:t>
      </w:r>
      <w:r w:rsidRPr="00BF233F">
        <w:rPr>
          <w:color w:val="000000" w:themeColor="text1"/>
          <w:sz w:val="28"/>
          <w:szCs w:val="28"/>
          <w:lang w:val="en-GB"/>
        </w:rPr>
        <w:t>f</w:t>
      </w:r>
      <w:r w:rsidR="00ED2AE6" w:rsidRPr="00BF233F">
        <w:rPr>
          <w:color w:val="000000" w:themeColor="text1"/>
          <w:sz w:val="28"/>
          <w:szCs w:val="28"/>
          <w:lang w:val="en-GB"/>
        </w:rPr>
        <w:t>or minimum viable product!</w:t>
      </w:r>
    </w:p>
    <w:p w14:paraId="53AC79CA" w14:textId="7E7C0E27" w:rsidR="00ED2AE6" w:rsidRPr="00BF233F" w:rsidRDefault="00ED2AE6" w:rsidP="00ED2AE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Event details, title takes up a lot of space, what is most important</w:t>
      </w:r>
      <w:r w:rsidR="003A2C4A" w:rsidRPr="00BF233F">
        <w:rPr>
          <w:color w:val="000000" w:themeColor="text1"/>
          <w:sz w:val="28"/>
          <w:szCs w:val="28"/>
          <w:lang w:val="en-GB"/>
        </w:rPr>
        <w:t>. Maybe design it like the reserve</w:t>
      </w:r>
      <w:r w:rsidR="00B9567A" w:rsidRPr="00BF233F">
        <w:rPr>
          <w:color w:val="000000" w:themeColor="text1"/>
          <w:sz w:val="28"/>
          <w:szCs w:val="28"/>
          <w:lang w:val="en-GB"/>
        </w:rPr>
        <w:t>d</w:t>
      </w:r>
      <w:r w:rsidR="003A2C4A" w:rsidRPr="00BF233F">
        <w:rPr>
          <w:color w:val="000000" w:themeColor="text1"/>
          <w:sz w:val="28"/>
          <w:szCs w:val="28"/>
          <w:lang w:val="en-GB"/>
        </w:rPr>
        <w:t xml:space="preserve"> events</w:t>
      </w:r>
    </w:p>
    <w:p w14:paraId="1AC9199F" w14:textId="1E7B980E" w:rsidR="00ED2AE6" w:rsidRPr="00BF233F" w:rsidRDefault="00E82E04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Maybe Zurich (15km)</w:t>
      </w:r>
      <w:r w:rsidR="00E154A7" w:rsidRPr="00BF233F">
        <w:rPr>
          <w:color w:val="000000" w:themeColor="text1"/>
          <w:sz w:val="28"/>
          <w:szCs w:val="28"/>
          <w:lang w:val="en-GB"/>
        </w:rPr>
        <w:t xml:space="preserve"> to save space</w:t>
      </w:r>
    </w:p>
    <w:p w14:paraId="2FE89712" w14:textId="77777777" w:rsidR="00E82E04" w:rsidRPr="00BF233F" w:rsidRDefault="00E672F6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If we can’t find a clear answer for the distance, don’t implement it</w:t>
      </w:r>
    </w:p>
    <w:p w14:paraId="0FD21592" w14:textId="77777777" w:rsidR="00E154A7" w:rsidRPr="00BF233F" w:rsidRDefault="00E154A7" w:rsidP="00E154A7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08F84AC2" w14:textId="4E89997C" w:rsidR="00E672F6" w:rsidRPr="00BF233F" w:rsidRDefault="00FA2BD6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If there are no suggested events anymore, add a call to action button -&gt; pls talk to </w:t>
      </w:r>
      <w:proofErr w:type="spellStart"/>
      <w:r w:rsidRPr="00BF233F">
        <w:rPr>
          <w:color w:val="000000" w:themeColor="text1"/>
          <w:sz w:val="28"/>
          <w:szCs w:val="28"/>
          <w:lang w:val="en-GB"/>
        </w:rPr>
        <w:t>seea</w:t>
      </w:r>
      <w:proofErr w:type="spellEnd"/>
    </w:p>
    <w:p w14:paraId="4CDECF4D" w14:textId="77777777" w:rsidR="00E154A7" w:rsidRPr="00BF233F" w:rsidRDefault="00E154A7" w:rsidP="00E154A7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3858B750" w14:textId="09924E9F" w:rsidR="001C2FA6" w:rsidRPr="00BF233F" w:rsidRDefault="001C2FA6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Make event cards consistent over all screens</w:t>
      </w:r>
      <w:r w:rsidR="005B4AED" w:rsidRPr="00BF233F">
        <w:rPr>
          <w:color w:val="000000" w:themeColor="text1"/>
          <w:sz w:val="28"/>
          <w:szCs w:val="28"/>
          <w:lang w:val="en-GB"/>
        </w:rPr>
        <w:t>!</w:t>
      </w:r>
    </w:p>
    <w:p w14:paraId="3E7D52CD" w14:textId="5CE10D88" w:rsidR="00802C92" w:rsidRPr="00BF233F" w:rsidRDefault="00802C92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Maybe remove the </w:t>
      </w:r>
      <w:r w:rsidR="00E154A7" w:rsidRPr="00BF233F">
        <w:rPr>
          <w:color w:val="000000" w:themeColor="text1"/>
          <w:sz w:val="28"/>
          <w:szCs w:val="28"/>
          <w:lang w:val="en-GB"/>
        </w:rPr>
        <w:t>ph</w:t>
      </w:r>
      <w:r w:rsidRPr="00BF233F">
        <w:rPr>
          <w:color w:val="000000" w:themeColor="text1"/>
          <w:sz w:val="28"/>
          <w:szCs w:val="28"/>
          <w:lang w:val="en-GB"/>
        </w:rPr>
        <w:t>oto</w:t>
      </w:r>
      <w:r w:rsidR="00560A67" w:rsidRPr="00BF233F">
        <w:rPr>
          <w:color w:val="000000" w:themeColor="text1"/>
          <w:sz w:val="28"/>
          <w:szCs w:val="28"/>
          <w:lang w:val="en-GB"/>
        </w:rPr>
        <w:t xml:space="preserve"> from event card</w:t>
      </w:r>
      <w:r w:rsidRPr="00BF233F">
        <w:rPr>
          <w:color w:val="000000" w:themeColor="text1"/>
          <w:sz w:val="28"/>
          <w:szCs w:val="28"/>
          <w:lang w:val="en-GB"/>
        </w:rPr>
        <w:t>?</w:t>
      </w:r>
    </w:p>
    <w:p w14:paraId="68DE5B09" w14:textId="393BBB62" w:rsidR="00802C92" w:rsidRPr="00BF233F" w:rsidRDefault="0024496B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Red </w:t>
      </w:r>
      <w:r w:rsidR="00560A67" w:rsidRPr="00BF233F">
        <w:rPr>
          <w:color w:val="000000" w:themeColor="text1"/>
          <w:sz w:val="28"/>
          <w:szCs w:val="28"/>
          <w:lang w:val="en-GB"/>
        </w:rPr>
        <w:t>looks really good</w:t>
      </w:r>
      <w:r w:rsidRPr="00BF233F">
        <w:rPr>
          <w:color w:val="000000" w:themeColor="text1"/>
          <w:sz w:val="28"/>
          <w:szCs w:val="28"/>
          <w:lang w:val="en-GB"/>
        </w:rPr>
        <w:t>!</w:t>
      </w:r>
    </w:p>
    <w:p w14:paraId="29D197CE" w14:textId="77777777" w:rsidR="00560A67" w:rsidRPr="00BF233F" w:rsidRDefault="00560A67" w:rsidP="00560A67">
      <w:pPr>
        <w:pStyle w:val="ListParagraph"/>
        <w:rPr>
          <w:color w:val="000000" w:themeColor="text1"/>
          <w:sz w:val="28"/>
          <w:szCs w:val="28"/>
          <w:lang w:val="en-GB"/>
        </w:rPr>
      </w:pPr>
    </w:p>
    <w:p w14:paraId="73950F8B" w14:textId="589204DB" w:rsidR="00403509" w:rsidRPr="00BF233F" w:rsidRDefault="00403509" w:rsidP="006E55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Event </w:t>
      </w:r>
      <w:r w:rsidR="00560A67" w:rsidRPr="00BF233F">
        <w:rPr>
          <w:color w:val="000000" w:themeColor="text1"/>
          <w:sz w:val="28"/>
          <w:szCs w:val="28"/>
          <w:lang w:val="en-GB"/>
        </w:rPr>
        <w:t xml:space="preserve">cards </w:t>
      </w:r>
      <w:r w:rsidRPr="00BF233F">
        <w:rPr>
          <w:color w:val="000000" w:themeColor="text1"/>
          <w:sz w:val="28"/>
          <w:szCs w:val="28"/>
          <w:lang w:val="en-GB"/>
        </w:rPr>
        <w:t>in reserved events looked the best</w:t>
      </w:r>
    </w:p>
    <w:p w14:paraId="354E55B0" w14:textId="62890F1F" w:rsidR="00E6314F" w:rsidRPr="00BF233F" w:rsidRDefault="00830C67" w:rsidP="006A0F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Make a stylesheet to switch out the </w:t>
      </w:r>
      <w:proofErr w:type="spellStart"/>
      <w:r w:rsidRPr="00BF233F">
        <w:rPr>
          <w:color w:val="000000" w:themeColor="text1"/>
          <w:sz w:val="28"/>
          <w:szCs w:val="28"/>
          <w:lang w:val="en-GB"/>
        </w:rPr>
        <w:t>colors</w:t>
      </w:r>
      <w:proofErr w:type="spellEnd"/>
    </w:p>
    <w:p w14:paraId="4FEE0083" w14:textId="4009FCA2" w:rsidR="00BF233F" w:rsidRPr="00BF233F" w:rsidRDefault="00BF233F" w:rsidP="00BF233F">
      <w:pPr>
        <w:ind w:left="360"/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The design can still evolve during the implementation of the solution, especially in a user-centric approach, so the team should still be flexible.</w:t>
      </w:r>
    </w:p>
    <w:p w14:paraId="2795BE69" w14:textId="50031FDB" w:rsidR="00BF233F" w:rsidRDefault="00BF233F" w:rsidP="00BF233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BF233F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Established interaction principles should be researched and considered. Right now the design relies more on buttons and </w:t>
      </w: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UI</w:t>
      </w:r>
      <w:r w:rsidRPr="00BF233F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element and the only interaction is by click. The design can be simplified if the right interactions are implemented and signified.</w:t>
      </w:r>
    </w:p>
    <w:p w14:paraId="22EA0255" w14:textId="06682E54" w:rsidR="00BF233F" w:rsidRPr="00BF233F" w:rsidRDefault="00BF233F" w:rsidP="00BF233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14:paraId="0C3624BB" w14:textId="294F38A4" w:rsidR="00BF233F" w:rsidRPr="00BF233F" w:rsidRDefault="00BF233F" w:rsidP="00BF233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T</w:t>
      </w:r>
      <w:r w:rsidRPr="00BF233F">
        <w:rPr>
          <w:rFonts w:eastAsia="Times New Roman" w:cstheme="minorHAnsi"/>
          <w:color w:val="000000" w:themeColor="text1"/>
          <w:sz w:val="28"/>
          <w:szCs w:val="28"/>
          <w:lang w:val="en-US"/>
        </w:rPr>
        <w:t>here needs to be a clear hierarchy in sizing and 1pt font size difference is not an enough big difference.</w:t>
      </w:r>
    </w:p>
    <w:p w14:paraId="489DA0DC" w14:textId="314BB21E" w:rsidR="00974554" w:rsidRPr="00BF233F" w:rsidRDefault="00974554" w:rsidP="00974554">
      <w:pPr>
        <w:ind w:left="360"/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lastRenderedPageBreak/>
        <w:t>Design is depending on what is innovative and new</w:t>
      </w:r>
      <w:r w:rsidR="001B457B" w:rsidRPr="00BF233F">
        <w:rPr>
          <w:color w:val="000000" w:themeColor="text1"/>
          <w:sz w:val="28"/>
          <w:szCs w:val="28"/>
          <w:lang w:val="en-GB"/>
        </w:rPr>
        <w:t>,</w:t>
      </w:r>
      <w:r w:rsidRPr="00BF233F">
        <w:rPr>
          <w:color w:val="000000" w:themeColor="text1"/>
          <w:sz w:val="28"/>
          <w:szCs w:val="28"/>
          <w:lang w:val="en-GB"/>
        </w:rPr>
        <w:t xml:space="preserve"> and what could enhance the user experience. The Design is like a canvas</w:t>
      </w:r>
      <w:r w:rsidR="00BA531C" w:rsidRPr="00BF233F">
        <w:rPr>
          <w:color w:val="000000" w:themeColor="text1"/>
          <w:sz w:val="28"/>
          <w:szCs w:val="28"/>
          <w:lang w:val="en-GB"/>
        </w:rPr>
        <w:t>,</w:t>
      </w:r>
      <w:r w:rsidRPr="00BF233F">
        <w:rPr>
          <w:color w:val="000000" w:themeColor="text1"/>
          <w:sz w:val="28"/>
          <w:szCs w:val="28"/>
          <w:lang w:val="en-GB"/>
        </w:rPr>
        <w:t xml:space="preserve"> what could be used.</w:t>
      </w:r>
    </w:p>
    <w:p w14:paraId="6230EDA3" w14:textId="77777777" w:rsidR="00793AFC" w:rsidRPr="00BF233F" w:rsidRDefault="00793AFC" w:rsidP="00793AF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Proof that we are innovative</w:t>
      </w:r>
    </w:p>
    <w:p w14:paraId="0A197EA1" w14:textId="77777777" w:rsidR="00974554" w:rsidRPr="00BF233F" w:rsidRDefault="00974554" w:rsidP="00974554">
      <w:pPr>
        <w:ind w:left="360"/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 xml:space="preserve">The </w:t>
      </w:r>
      <w:r w:rsidR="00793AFC" w:rsidRPr="00BF233F">
        <w:rPr>
          <w:color w:val="000000" w:themeColor="text1"/>
          <w:sz w:val="28"/>
          <w:szCs w:val="28"/>
          <w:lang w:val="en-GB"/>
        </w:rPr>
        <w:t>implementation underlies the constraints of the backend, the customer, etc. The goal is not to perfectly implement the design.</w:t>
      </w:r>
    </w:p>
    <w:p w14:paraId="0F1B95FF" w14:textId="5C9D5C56" w:rsidR="00793AFC" w:rsidRPr="00BF233F" w:rsidRDefault="00793AFC" w:rsidP="00793AF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GB"/>
        </w:rPr>
      </w:pPr>
      <w:r w:rsidRPr="00BF233F">
        <w:rPr>
          <w:color w:val="000000" w:themeColor="text1"/>
          <w:sz w:val="28"/>
          <w:szCs w:val="28"/>
          <w:lang w:val="en-GB"/>
        </w:rPr>
        <w:t>Proof that we can also implement things</w:t>
      </w:r>
    </w:p>
    <w:p w14:paraId="1BEC2FC1" w14:textId="28D66157" w:rsidR="00BF233F" w:rsidRPr="00BF233F" w:rsidRDefault="00BF233F" w:rsidP="00BF233F">
      <w:pPr>
        <w:rPr>
          <w:rFonts w:cstheme="minorHAnsi"/>
          <w:color w:val="000000" w:themeColor="text1"/>
          <w:sz w:val="28"/>
          <w:szCs w:val="28"/>
          <w:lang w:val="en-GB"/>
        </w:rPr>
      </w:pPr>
    </w:p>
    <w:p w14:paraId="21A9C1C3" w14:textId="58945C83" w:rsidR="00BF233F" w:rsidRPr="00BF233F" w:rsidRDefault="00BF233F" w:rsidP="00BF233F">
      <w:pPr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BF233F">
        <w:rPr>
          <w:rFonts w:cstheme="minorHAnsi"/>
          <w:color w:val="000000" w:themeColor="text1"/>
          <w:sz w:val="28"/>
          <w:szCs w:val="28"/>
        </w:rPr>
        <w:t>Refer</w:t>
      </w:r>
      <w:proofErr w:type="spellEnd"/>
      <w:r w:rsidRPr="00BF233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tot 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following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links</w:t>
      </w:r>
      <w:bookmarkStart w:id="0" w:name="_GoBack"/>
      <w:bookmarkEnd w:id="0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for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more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information</w:t>
      </w:r>
      <w:proofErr w:type="spellEnd"/>
      <w:r w:rsidRPr="00BF233F">
        <w:rPr>
          <w:rFonts w:cstheme="minorHAnsi"/>
          <w:color w:val="000000" w:themeColor="text1"/>
          <w:sz w:val="28"/>
          <w:szCs w:val="28"/>
        </w:rPr>
        <w:t>:</w:t>
      </w:r>
      <w:r w:rsidRPr="00BF233F">
        <w:rPr>
          <w:rFonts w:cstheme="minorHAnsi"/>
          <w:color w:val="000000" w:themeColor="text1"/>
          <w:sz w:val="28"/>
          <w:szCs w:val="28"/>
        </w:rPr>
        <w:br/>
      </w:r>
      <w:hyperlink r:id="rId5" w:history="1">
        <w:r w:rsidRPr="00BF233F">
          <w:rPr>
            <w:rFonts w:eastAsia="Times New Roman" w:cstheme="minorHAnsi"/>
            <w:color w:val="000000" w:themeColor="text1"/>
            <w:sz w:val="28"/>
            <w:szCs w:val="28"/>
            <w:u w:val="single"/>
          </w:rPr>
          <w:t>https://developer.apple.com/design/human-interface-guidelines/ios/user-interaction/gestures/</w:t>
        </w:r>
      </w:hyperlink>
    </w:p>
    <w:p w14:paraId="087B11F0" w14:textId="77777777" w:rsidR="00BF233F" w:rsidRPr="00BF233F" w:rsidRDefault="00BF233F" w:rsidP="00BF233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746BCB39" w14:textId="77777777" w:rsidR="00BF233F" w:rsidRPr="00BF233F" w:rsidRDefault="00BF233F" w:rsidP="00BF233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hyperlink r:id="rId6" w:history="1">
        <w:r w:rsidRPr="00BF233F">
          <w:rPr>
            <w:rFonts w:eastAsia="Times New Roman" w:cstheme="minorHAnsi"/>
            <w:color w:val="000000" w:themeColor="text1"/>
            <w:sz w:val="28"/>
            <w:szCs w:val="28"/>
            <w:u w:val="single"/>
          </w:rPr>
          <w:t>https://lawsofux.com/fittss-law</w:t>
        </w:r>
      </w:hyperlink>
    </w:p>
    <w:p w14:paraId="66603BE5" w14:textId="77777777" w:rsidR="00BF233F" w:rsidRPr="00BF233F" w:rsidRDefault="00BF233F" w:rsidP="00BF233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hyperlink r:id="rId7" w:history="1">
        <w:r w:rsidRPr="00BF233F">
          <w:rPr>
            <w:rFonts w:eastAsia="Times New Roman" w:cstheme="minorHAnsi"/>
            <w:color w:val="000000" w:themeColor="text1"/>
            <w:sz w:val="28"/>
            <w:szCs w:val="28"/>
            <w:u w:val="single"/>
          </w:rPr>
          <w:t>https://www.interaction-design.org/literature/article/fitts-s-law-the-importance-of-size-and-distance-in-ui-design</w:t>
        </w:r>
      </w:hyperlink>
    </w:p>
    <w:p w14:paraId="14E6B981" w14:textId="77777777" w:rsidR="00BF233F" w:rsidRPr="00BF233F" w:rsidRDefault="00BF233F" w:rsidP="00BF233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72674042" w14:textId="77777777" w:rsidR="00BF233F" w:rsidRPr="00BF233F" w:rsidRDefault="00BF233F" w:rsidP="00BF233F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hyperlink r:id="rId8" w:history="1">
        <w:r w:rsidRPr="00BF233F">
          <w:rPr>
            <w:rFonts w:eastAsia="Times New Roman" w:cstheme="minorHAnsi"/>
            <w:color w:val="000000" w:themeColor="text1"/>
            <w:sz w:val="28"/>
            <w:szCs w:val="28"/>
            <w:u w:val="single"/>
          </w:rPr>
          <w:t>https://humanebydesign.com/</w:t>
        </w:r>
      </w:hyperlink>
    </w:p>
    <w:p w14:paraId="436121B8" w14:textId="5CF4B1D8" w:rsidR="00BF233F" w:rsidRPr="00BF233F" w:rsidRDefault="00BF233F" w:rsidP="00BF233F">
      <w:pPr>
        <w:rPr>
          <w:color w:val="000000" w:themeColor="text1"/>
          <w:lang w:val="en-GB"/>
        </w:rPr>
      </w:pPr>
    </w:p>
    <w:p w14:paraId="30561142" w14:textId="77777777" w:rsidR="00B17337" w:rsidRPr="00BF233F" w:rsidRDefault="00B17337" w:rsidP="00B17337">
      <w:pPr>
        <w:rPr>
          <w:color w:val="000000" w:themeColor="text1"/>
          <w:lang w:val="en-GB"/>
        </w:rPr>
      </w:pPr>
    </w:p>
    <w:sectPr w:rsidR="00B17337" w:rsidRPr="00BF2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4EB9"/>
    <w:multiLevelType w:val="hybridMultilevel"/>
    <w:tmpl w:val="293EB7D0"/>
    <w:lvl w:ilvl="0" w:tplc="3B00D9F4">
      <w:start w:val="160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51173"/>
    <w:multiLevelType w:val="hybridMultilevel"/>
    <w:tmpl w:val="7C08C320"/>
    <w:lvl w:ilvl="0" w:tplc="596634C2">
      <w:start w:val="16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C1156"/>
    <w:multiLevelType w:val="hybridMultilevel"/>
    <w:tmpl w:val="7E88C264"/>
    <w:lvl w:ilvl="0" w:tplc="AB985502">
      <w:start w:val="16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C8"/>
    <w:rsid w:val="000162A4"/>
    <w:rsid w:val="00044E93"/>
    <w:rsid w:val="00081F86"/>
    <w:rsid w:val="000A75AD"/>
    <w:rsid w:val="00100B8F"/>
    <w:rsid w:val="00137889"/>
    <w:rsid w:val="00166F5C"/>
    <w:rsid w:val="00173A65"/>
    <w:rsid w:val="001B457B"/>
    <w:rsid w:val="001C2FA6"/>
    <w:rsid w:val="0024496B"/>
    <w:rsid w:val="002C2B9D"/>
    <w:rsid w:val="00314EAF"/>
    <w:rsid w:val="00315EDD"/>
    <w:rsid w:val="0033007B"/>
    <w:rsid w:val="0036334C"/>
    <w:rsid w:val="003A2C4A"/>
    <w:rsid w:val="003A5173"/>
    <w:rsid w:val="003D46CF"/>
    <w:rsid w:val="003E7DB0"/>
    <w:rsid w:val="00403509"/>
    <w:rsid w:val="00466501"/>
    <w:rsid w:val="004A2CC8"/>
    <w:rsid w:val="004A6E4E"/>
    <w:rsid w:val="00515A0A"/>
    <w:rsid w:val="00540861"/>
    <w:rsid w:val="00560A67"/>
    <w:rsid w:val="00563F87"/>
    <w:rsid w:val="005B4AED"/>
    <w:rsid w:val="005C0E33"/>
    <w:rsid w:val="006739D6"/>
    <w:rsid w:val="006A0F70"/>
    <w:rsid w:val="006D7837"/>
    <w:rsid w:val="006E5570"/>
    <w:rsid w:val="006E558C"/>
    <w:rsid w:val="00793AFC"/>
    <w:rsid w:val="007E2B2F"/>
    <w:rsid w:val="007E7EEA"/>
    <w:rsid w:val="00802C92"/>
    <w:rsid w:val="00806F4E"/>
    <w:rsid w:val="008127F4"/>
    <w:rsid w:val="00830C67"/>
    <w:rsid w:val="0083362B"/>
    <w:rsid w:val="008422D3"/>
    <w:rsid w:val="0086280C"/>
    <w:rsid w:val="00865B1F"/>
    <w:rsid w:val="009246FA"/>
    <w:rsid w:val="00944DDA"/>
    <w:rsid w:val="00974554"/>
    <w:rsid w:val="009B6CCD"/>
    <w:rsid w:val="009F505A"/>
    <w:rsid w:val="00A26DFB"/>
    <w:rsid w:val="00A54A0E"/>
    <w:rsid w:val="00A949B0"/>
    <w:rsid w:val="00AC0707"/>
    <w:rsid w:val="00AC1C97"/>
    <w:rsid w:val="00AD24DA"/>
    <w:rsid w:val="00B17337"/>
    <w:rsid w:val="00B7572A"/>
    <w:rsid w:val="00B9567A"/>
    <w:rsid w:val="00BA0F62"/>
    <w:rsid w:val="00BA531C"/>
    <w:rsid w:val="00BF233F"/>
    <w:rsid w:val="00C94285"/>
    <w:rsid w:val="00CB5043"/>
    <w:rsid w:val="00CB525E"/>
    <w:rsid w:val="00D2728B"/>
    <w:rsid w:val="00D70D9E"/>
    <w:rsid w:val="00D71278"/>
    <w:rsid w:val="00DF5A5D"/>
    <w:rsid w:val="00E154A7"/>
    <w:rsid w:val="00E6314F"/>
    <w:rsid w:val="00E658C3"/>
    <w:rsid w:val="00E672F6"/>
    <w:rsid w:val="00E82E04"/>
    <w:rsid w:val="00E84C10"/>
    <w:rsid w:val="00ED2AE6"/>
    <w:rsid w:val="00F50439"/>
    <w:rsid w:val="00F52C95"/>
    <w:rsid w:val="00FA2BD6"/>
    <w:rsid w:val="00FB3241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CBDF"/>
  <w15:chartTrackingRefBased/>
  <w15:docId w15:val="{DFFB53F9-8695-420D-828F-B2908F43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"/>
    <w:qFormat/>
    <w:rsid w:val="00AD2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AD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D24DA"/>
    <w:pPr>
      <w:spacing w:after="0" w:line="280" w:lineRule="atLeast"/>
    </w:pPr>
    <w:rPr>
      <w:rFonts w:ascii="Arial" w:eastAsia="Times New Roman" w:hAnsi="Arial" w:cs="Times New Roman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F2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nebydesig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action-design.org/literature/article/fitts-s-law-the-importance-of-size-and-distance-in-ui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wsofux.com/fittss-la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pple.com/design/human-interface-guidelines/ios/user-interaction/gestures/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D2FD01A6A94914A8E431826BEB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B871F-CAE2-498F-B8F8-9746B866C185}"/>
      </w:docPartPr>
      <w:docPartBody>
        <w:p w:rsidR="00150751" w:rsidRDefault="000C1E16" w:rsidP="000C1E16">
          <w:pPr>
            <w:pStyle w:val="F2D2FD01A6A94914A8E431826BEBBA97"/>
          </w:pPr>
          <w:r>
            <w:t>Uhrzeitangabe (von – bis)</w:t>
          </w:r>
        </w:p>
      </w:docPartBody>
    </w:docPart>
    <w:docPart>
      <w:docPartPr>
        <w:name w:val="A82BDAE0F1754786938186830A5D5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8594E-4BF2-4763-830B-D781B1405D74}"/>
      </w:docPartPr>
      <w:docPartBody>
        <w:p w:rsidR="00150751" w:rsidRDefault="000C1E16" w:rsidP="000C1E16">
          <w:pPr>
            <w:pStyle w:val="A82BDAE0F1754786938186830A5D5120"/>
          </w:pPr>
          <w:r>
            <w:t>Strasse, Ortsangabe, Stockwerk, Zimmer</w:t>
          </w:r>
        </w:p>
      </w:docPartBody>
    </w:docPart>
    <w:docPart>
      <w:docPartPr>
        <w:name w:val="D3EA0884D34A4FCA9B0397E067389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1FCE4-970A-465A-8300-754581074A26}"/>
      </w:docPartPr>
      <w:docPartBody>
        <w:p w:rsidR="00150751" w:rsidRDefault="000C1E16" w:rsidP="000C1E16">
          <w:pPr>
            <w:pStyle w:val="D3EA0884D34A4FCA9B0397E067389AA4"/>
          </w:pPr>
          <w:r>
            <w:t>Strasse, Ortsangabe, Stockwerk, Zimmer</w:t>
          </w:r>
        </w:p>
      </w:docPartBody>
    </w:docPart>
    <w:docPart>
      <w:docPartPr>
        <w:name w:val="223BE75E6D42482E8CA714AF8B2FA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8EA16-7B29-4468-B837-25BE53410F51}"/>
      </w:docPartPr>
      <w:docPartBody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150751" w:rsidRDefault="000C1E16" w:rsidP="000C1E16">
          <w:pPr>
            <w:pStyle w:val="223BE75E6D42482E8CA714AF8B2FA325"/>
          </w:pPr>
          <w:r>
            <w:t>Name Vorname, Funktion</w:t>
          </w:r>
        </w:p>
      </w:docPartBody>
    </w:docPart>
    <w:docPart>
      <w:docPartPr>
        <w:name w:val="4C93886DA8AA490291A5525A22930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8711A-3156-4DAF-8131-2C555C31267A}"/>
      </w:docPartPr>
      <w:docPartBody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0C1E16" w:rsidRDefault="000C1E16">
          <w:pPr>
            <w:spacing w:before="100" w:beforeAutospacing="1" w:after="100" w:afterAutospacing="1"/>
          </w:pPr>
          <w:r>
            <w:t>Name Vorname, Funktion</w:t>
          </w:r>
        </w:p>
        <w:p w:rsidR="00150751" w:rsidRDefault="000C1E16" w:rsidP="000C1E16">
          <w:pPr>
            <w:pStyle w:val="4C93886DA8AA490291A5525A229308BA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16"/>
    <w:rsid w:val="000C1E16"/>
    <w:rsid w:val="00150751"/>
    <w:rsid w:val="0064299A"/>
    <w:rsid w:val="00AA2BB8"/>
    <w:rsid w:val="00C9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D2FD01A6A94914A8E431826BEBBA97">
    <w:name w:val="F2D2FD01A6A94914A8E431826BEBBA97"/>
    <w:rsid w:val="000C1E16"/>
  </w:style>
  <w:style w:type="paragraph" w:customStyle="1" w:styleId="A82BDAE0F1754786938186830A5D5120">
    <w:name w:val="A82BDAE0F1754786938186830A5D5120"/>
    <w:rsid w:val="000C1E16"/>
  </w:style>
  <w:style w:type="paragraph" w:customStyle="1" w:styleId="D3EA0884D34A4FCA9B0397E067389AA4">
    <w:name w:val="D3EA0884D34A4FCA9B0397E067389AA4"/>
    <w:rsid w:val="000C1E16"/>
  </w:style>
  <w:style w:type="paragraph" w:customStyle="1" w:styleId="223BE75E6D42482E8CA714AF8B2FA325">
    <w:name w:val="223BE75E6D42482E8CA714AF8B2FA325"/>
    <w:rsid w:val="000C1E16"/>
  </w:style>
  <w:style w:type="paragraph" w:customStyle="1" w:styleId="4C93886DA8AA490291A5525A229308BA">
    <w:name w:val="4C93886DA8AA490291A5525A229308BA"/>
    <w:rsid w:val="000C1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Kaminsky Jens (s)</dc:creator>
  <cp:keywords/>
  <dc:description/>
  <cp:lastModifiedBy>Al-Hubaishi Waleed (s)</cp:lastModifiedBy>
  <cp:revision>76</cp:revision>
  <dcterms:created xsi:type="dcterms:W3CDTF">2019-04-30T14:04:00Z</dcterms:created>
  <dcterms:modified xsi:type="dcterms:W3CDTF">2019-06-06T21:43:00Z</dcterms:modified>
</cp:coreProperties>
</file>