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8F1EB" w14:textId="77777777" w:rsidR="00FC142B" w:rsidRPr="00FC142B" w:rsidRDefault="00FC142B" w:rsidP="00FC142B">
      <w:pPr>
        <w:spacing w:line="240" w:lineRule="auto"/>
        <w:rPr>
          <w:b/>
          <w:bCs/>
        </w:rPr>
      </w:pPr>
      <w:r w:rsidRPr="00FC142B">
        <w:rPr>
          <w:b/>
          <w:bCs/>
        </w:rPr>
        <w:t xml:space="preserve">Frequently Asked Questions (FAQs) - </w:t>
      </w:r>
      <w:proofErr w:type="spellStart"/>
      <w:r w:rsidRPr="00FC142B">
        <w:rPr>
          <w:b/>
          <w:bCs/>
        </w:rPr>
        <w:t>Dentorship</w:t>
      </w:r>
      <w:proofErr w:type="spellEnd"/>
    </w:p>
    <w:p w14:paraId="4261DA55" w14:textId="77777777" w:rsidR="007E6382" w:rsidRPr="007E6382" w:rsidRDefault="007E6382" w:rsidP="007E6382">
      <w:pPr>
        <w:spacing w:line="240" w:lineRule="auto"/>
        <w:rPr>
          <w:b/>
          <w:bCs/>
        </w:rPr>
      </w:pPr>
      <w:r w:rsidRPr="007E6382">
        <w:rPr>
          <w:b/>
          <w:bCs/>
        </w:rPr>
        <w:t xml:space="preserve">Q: What is </w:t>
      </w:r>
      <w:proofErr w:type="spellStart"/>
      <w:r w:rsidRPr="007E6382">
        <w:rPr>
          <w:b/>
          <w:bCs/>
        </w:rPr>
        <w:t>Dentorship</w:t>
      </w:r>
      <w:proofErr w:type="spellEnd"/>
      <w:r w:rsidRPr="007E6382">
        <w:rPr>
          <w:b/>
          <w:bCs/>
        </w:rPr>
        <w:t>?</w:t>
      </w:r>
    </w:p>
    <w:p w14:paraId="7874C320" w14:textId="35BEC4CD" w:rsidR="007E6382" w:rsidRPr="007E6382" w:rsidRDefault="007E6382" w:rsidP="007E6382">
      <w:pPr>
        <w:spacing w:line="240" w:lineRule="auto"/>
      </w:pPr>
      <w:r w:rsidRPr="007E6382">
        <w:t xml:space="preserve">A: </w:t>
      </w:r>
      <w:proofErr w:type="spellStart"/>
      <w:r w:rsidRPr="007E6382">
        <w:t>Dentorship</w:t>
      </w:r>
      <w:proofErr w:type="spellEnd"/>
      <w:r w:rsidRPr="007E6382">
        <w:t xml:space="preserve"> is an online learning and mentorship platform dedicated to dental professionals. It</w:t>
      </w:r>
      <w:r>
        <w:t xml:space="preserve"> </w:t>
      </w:r>
      <w:r w:rsidRPr="007E6382">
        <w:t>offers a wide range of dental-specific courses and access to experienced mentors for both students</w:t>
      </w:r>
      <w:r>
        <w:t xml:space="preserve"> </w:t>
      </w:r>
      <w:r w:rsidRPr="007E6382">
        <w:t>and practicing dentists.</w:t>
      </w:r>
    </w:p>
    <w:p w14:paraId="326EA18E" w14:textId="77777777" w:rsidR="007E6382" w:rsidRPr="007E6382" w:rsidRDefault="007E6382" w:rsidP="007E6382">
      <w:pPr>
        <w:spacing w:line="240" w:lineRule="auto"/>
        <w:rPr>
          <w:b/>
          <w:bCs/>
        </w:rPr>
      </w:pPr>
      <w:r w:rsidRPr="007E6382">
        <w:rPr>
          <w:b/>
          <w:bCs/>
        </w:rPr>
        <w:t xml:space="preserve">Q: Who can use </w:t>
      </w:r>
      <w:proofErr w:type="spellStart"/>
      <w:r w:rsidRPr="007E6382">
        <w:rPr>
          <w:b/>
          <w:bCs/>
        </w:rPr>
        <w:t>Dentorship</w:t>
      </w:r>
      <w:proofErr w:type="spellEnd"/>
      <w:r w:rsidRPr="007E6382">
        <w:rPr>
          <w:b/>
          <w:bCs/>
        </w:rPr>
        <w:t>?</w:t>
      </w:r>
    </w:p>
    <w:p w14:paraId="6A6DA0ED" w14:textId="06E7EC9D" w:rsidR="007E6382" w:rsidRPr="007E6382" w:rsidRDefault="007E6382" w:rsidP="007E6382">
      <w:pPr>
        <w:spacing w:line="240" w:lineRule="auto"/>
      </w:pPr>
      <w:r w:rsidRPr="007E6382">
        <w:t>A:</w:t>
      </w:r>
      <w:r>
        <w:t xml:space="preserve"> </w:t>
      </w:r>
      <w:proofErr w:type="spellStart"/>
      <w:r w:rsidRPr="007E6382">
        <w:t>Dentorship</w:t>
      </w:r>
      <w:proofErr w:type="spellEnd"/>
      <w:r w:rsidRPr="007E6382">
        <w:t xml:space="preserve"> is designed for dental students, recent graduates, and practicing dentists seeking </w:t>
      </w:r>
      <w:proofErr w:type="spellStart"/>
      <w:r w:rsidRPr="007E6382">
        <w:t>toenhance</w:t>
      </w:r>
      <w:proofErr w:type="spellEnd"/>
      <w:r w:rsidRPr="007E6382">
        <w:t xml:space="preserve"> their knowledge, skills, and professional network.</w:t>
      </w:r>
    </w:p>
    <w:p w14:paraId="0AC38A14" w14:textId="77777777" w:rsidR="007E6382" w:rsidRPr="007E6382" w:rsidRDefault="007E6382" w:rsidP="007E6382">
      <w:pPr>
        <w:spacing w:line="240" w:lineRule="auto"/>
        <w:rPr>
          <w:b/>
          <w:bCs/>
        </w:rPr>
      </w:pPr>
      <w:r w:rsidRPr="007E6382">
        <w:rPr>
          <w:b/>
          <w:bCs/>
        </w:rPr>
        <w:t>Q: How do I access the courses?</w:t>
      </w:r>
    </w:p>
    <w:p w14:paraId="0BEBA09A" w14:textId="0EDB4C8E" w:rsidR="007E6382" w:rsidRPr="007E6382" w:rsidRDefault="007E6382" w:rsidP="007E6382">
      <w:pPr>
        <w:spacing w:line="240" w:lineRule="auto"/>
      </w:pPr>
      <w:r w:rsidRPr="007E6382">
        <w:t xml:space="preserve">A: Once you sign up and </w:t>
      </w:r>
      <w:proofErr w:type="spellStart"/>
      <w:r w:rsidRPr="007E6382">
        <w:t>enroll</w:t>
      </w:r>
      <w:proofErr w:type="spellEnd"/>
      <w:r w:rsidRPr="007E6382">
        <w:t xml:space="preserve"> in a course, you can access it anytime through your personal</w:t>
      </w:r>
      <w:r>
        <w:t xml:space="preserve"> </w:t>
      </w:r>
      <w:r w:rsidRPr="007E6382">
        <w:t>dashboard. You will also receive an email with course access details.</w:t>
      </w:r>
    </w:p>
    <w:p w14:paraId="697CF222" w14:textId="77777777" w:rsidR="007E6382" w:rsidRPr="007E6382" w:rsidRDefault="007E6382" w:rsidP="007E6382">
      <w:pPr>
        <w:spacing w:line="240" w:lineRule="auto"/>
        <w:rPr>
          <w:b/>
          <w:bCs/>
        </w:rPr>
      </w:pPr>
      <w:r w:rsidRPr="007E6382">
        <w:rPr>
          <w:b/>
          <w:bCs/>
        </w:rPr>
        <w:t>Q: Is mentorship included with the courses?</w:t>
      </w:r>
    </w:p>
    <w:p w14:paraId="3EAA2309" w14:textId="44F74960" w:rsidR="007E6382" w:rsidRPr="007E6382" w:rsidRDefault="007E6382" w:rsidP="007E6382">
      <w:pPr>
        <w:spacing w:line="240" w:lineRule="auto"/>
      </w:pPr>
      <w:r w:rsidRPr="007E6382">
        <w:t xml:space="preserve">A: Mentorship is offered as a separate program from the courses. </w:t>
      </w:r>
      <w:proofErr w:type="spellStart"/>
      <w:r w:rsidRPr="007E6382">
        <w:t>Dentorship</w:t>
      </w:r>
      <w:proofErr w:type="spellEnd"/>
      <w:r w:rsidRPr="007E6382">
        <w:t xml:space="preserve"> allows you to browse</w:t>
      </w:r>
      <w:r>
        <w:t xml:space="preserve"> </w:t>
      </w:r>
      <w:r w:rsidRPr="007E6382">
        <w:t>and connect with available mentors through the platform.</w:t>
      </w:r>
    </w:p>
    <w:p w14:paraId="200EEDB5" w14:textId="77777777" w:rsidR="007E6382" w:rsidRPr="007E6382" w:rsidRDefault="007E6382" w:rsidP="007E6382">
      <w:pPr>
        <w:spacing w:line="240" w:lineRule="auto"/>
        <w:rPr>
          <w:b/>
          <w:bCs/>
        </w:rPr>
      </w:pPr>
      <w:r w:rsidRPr="007E6382">
        <w:rPr>
          <w:b/>
          <w:bCs/>
        </w:rPr>
        <w:t>Q: What is the pricing structure?</w:t>
      </w:r>
    </w:p>
    <w:p w14:paraId="6878E39C" w14:textId="2D053B06" w:rsidR="007E6382" w:rsidRPr="007E6382" w:rsidRDefault="007E6382" w:rsidP="007E6382">
      <w:pPr>
        <w:spacing w:line="240" w:lineRule="auto"/>
      </w:pPr>
      <w:r w:rsidRPr="007E6382">
        <w:t>A: Courses and mentorship sessions are individually priced. Special offers and discounts may be</w:t>
      </w:r>
      <w:r>
        <w:t xml:space="preserve"> </w:t>
      </w:r>
      <w:r w:rsidRPr="007E6382">
        <w:t>available during promotional periods throughout the year.</w:t>
      </w:r>
    </w:p>
    <w:p w14:paraId="00C0B7F5" w14:textId="77777777" w:rsidR="007E6382" w:rsidRPr="007E6382" w:rsidRDefault="007E6382" w:rsidP="007E6382">
      <w:pPr>
        <w:spacing w:line="240" w:lineRule="auto"/>
        <w:rPr>
          <w:b/>
          <w:bCs/>
        </w:rPr>
      </w:pPr>
      <w:r w:rsidRPr="007E6382">
        <w:rPr>
          <w:b/>
          <w:bCs/>
        </w:rPr>
        <w:t>Q: Do I receive a certificate after completing a course?</w:t>
      </w:r>
    </w:p>
    <w:p w14:paraId="3B923654" w14:textId="33874C61" w:rsidR="007E6382" w:rsidRPr="007E6382" w:rsidRDefault="007E6382" w:rsidP="007E6382">
      <w:pPr>
        <w:spacing w:line="240" w:lineRule="auto"/>
      </w:pPr>
      <w:r w:rsidRPr="007E6382">
        <w:t>A: Some courses may offer certificates or contribute towards your CPD hours. This is determined by</w:t>
      </w:r>
      <w:r>
        <w:t xml:space="preserve"> </w:t>
      </w:r>
      <w:r w:rsidRPr="007E6382">
        <w:t xml:space="preserve">the course provider. </w:t>
      </w:r>
      <w:proofErr w:type="spellStart"/>
      <w:r w:rsidRPr="007E6382">
        <w:t>Dentorship</w:t>
      </w:r>
      <w:proofErr w:type="spellEnd"/>
      <w:r w:rsidRPr="007E6382">
        <w:t xml:space="preserve"> does not guarantee </w:t>
      </w:r>
      <w:proofErr w:type="gramStart"/>
      <w:r w:rsidRPr="007E6382">
        <w:t>certification</w:t>
      </w:r>
      <w:proofErr w:type="gramEnd"/>
      <w:r w:rsidRPr="007E6382">
        <w:t xml:space="preserve"> for all courses.</w:t>
      </w:r>
    </w:p>
    <w:p w14:paraId="733B0835" w14:textId="77777777" w:rsidR="007E6382" w:rsidRPr="007E6382" w:rsidRDefault="007E6382" w:rsidP="007E6382">
      <w:pPr>
        <w:spacing w:line="240" w:lineRule="auto"/>
        <w:rPr>
          <w:b/>
          <w:bCs/>
        </w:rPr>
      </w:pPr>
      <w:r w:rsidRPr="007E6382">
        <w:rPr>
          <w:b/>
          <w:bCs/>
        </w:rPr>
        <w:t>Q: What support is available?</w:t>
      </w:r>
    </w:p>
    <w:p w14:paraId="1323164B" w14:textId="0E67F255" w:rsidR="007E6382" w:rsidRPr="007E6382" w:rsidRDefault="007E6382" w:rsidP="007E6382">
      <w:pPr>
        <w:spacing w:line="240" w:lineRule="auto"/>
      </w:pPr>
      <w:r w:rsidRPr="007E6382">
        <w:t>A: You can reach our support team via email at support@dentorship.com. We aim to respond to all</w:t>
      </w:r>
      <w:r>
        <w:t xml:space="preserve"> </w:t>
      </w:r>
      <w:r w:rsidRPr="007E6382">
        <w:t>inquiries within 24 hours.</w:t>
      </w:r>
    </w:p>
    <w:p w14:paraId="441AEAC0" w14:textId="77777777" w:rsidR="007E6382" w:rsidRPr="007E6382" w:rsidRDefault="007E6382" w:rsidP="007E6382">
      <w:pPr>
        <w:spacing w:line="240" w:lineRule="auto"/>
        <w:rPr>
          <w:b/>
          <w:bCs/>
        </w:rPr>
      </w:pPr>
      <w:r w:rsidRPr="007E6382">
        <w:rPr>
          <w:b/>
          <w:bCs/>
        </w:rPr>
        <w:t xml:space="preserve">Q: Can I access </w:t>
      </w:r>
      <w:proofErr w:type="spellStart"/>
      <w:r w:rsidRPr="007E6382">
        <w:rPr>
          <w:b/>
          <w:bCs/>
        </w:rPr>
        <w:t>Dentorship</w:t>
      </w:r>
      <w:proofErr w:type="spellEnd"/>
      <w:r w:rsidRPr="007E6382">
        <w:rPr>
          <w:b/>
          <w:bCs/>
        </w:rPr>
        <w:t xml:space="preserve"> from any device?</w:t>
      </w:r>
    </w:p>
    <w:p w14:paraId="2CEA55C6" w14:textId="3578E650" w:rsidR="000A4A89" w:rsidRDefault="007E6382" w:rsidP="007E6382">
      <w:pPr>
        <w:spacing w:line="240" w:lineRule="auto"/>
      </w:pPr>
      <w:r w:rsidRPr="007E6382">
        <w:t xml:space="preserve">A: Yes, </w:t>
      </w:r>
      <w:proofErr w:type="spellStart"/>
      <w:r w:rsidRPr="007E6382">
        <w:t>Dentorship</w:t>
      </w:r>
      <w:proofErr w:type="spellEnd"/>
      <w:r w:rsidRPr="007E6382">
        <w:t xml:space="preserve"> is fully accessible from desktops, tablets, and smartphones, allowing you to learn</w:t>
      </w:r>
      <w:r>
        <w:t xml:space="preserve"> </w:t>
      </w:r>
      <w:r w:rsidRPr="007E6382">
        <w:t>and connect on the go</w:t>
      </w:r>
      <w:r>
        <w:t>.</w:t>
      </w:r>
    </w:p>
    <w:p w14:paraId="79E4CCE6" w14:textId="77777777" w:rsidR="007E6382" w:rsidRDefault="007E6382" w:rsidP="007E6382">
      <w:pPr>
        <w:spacing w:line="240" w:lineRule="auto"/>
      </w:pPr>
    </w:p>
    <w:p w14:paraId="58BFDD54" w14:textId="77777777" w:rsidR="007E6382" w:rsidRDefault="007E6382" w:rsidP="007E6382">
      <w:pPr>
        <w:spacing w:line="240" w:lineRule="auto"/>
      </w:pPr>
    </w:p>
    <w:p w14:paraId="72F93BE4" w14:textId="77777777" w:rsidR="007E6382" w:rsidRDefault="007E6382" w:rsidP="007E6382">
      <w:pPr>
        <w:spacing w:line="240" w:lineRule="auto"/>
      </w:pPr>
    </w:p>
    <w:p w14:paraId="43E87813" w14:textId="77777777" w:rsidR="007E6382" w:rsidRDefault="007E6382" w:rsidP="007E6382">
      <w:pPr>
        <w:spacing w:line="240" w:lineRule="auto"/>
      </w:pPr>
    </w:p>
    <w:p w14:paraId="3D50593E" w14:textId="77777777" w:rsidR="007E6382" w:rsidRDefault="007E6382" w:rsidP="007E6382">
      <w:pPr>
        <w:spacing w:line="240" w:lineRule="auto"/>
      </w:pPr>
    </w:p>
    <w:p w14:paraId="14E1BDA5" w14:textId="77777777" w:rsidR="007E6382" w:rsidRDefault="007E6382" w:rsidP="007E6382">
      <w:pPr>
        <w:spacing w:line="240" w:lineRule="auto"/>
      </w:pPr>
    </w:p>
    <w:p w14:paraId="19C054FB" w14:textId="77777777" w:rsidR="007E6382" w:rsidRDefault="007E6382" w:rsidP="007E6382">
      <w:pPr>
        <w:spacing w:line="240" w:lineRule="auto"/>
      </w:pPr>
    </w:p>
    <w:p w14:paraId="58E56B73" w14:textId="77777777" w:rsidR="007E6382" w:rsidRDefault="007E6382" w:rsidP="007E6382">
      <w:pPr>
        <w:spacing w:line="240" w:lineRule="auto"/>
      </w:pPr>
    </w:p>
    <w:p w14:paraId="6F8C4056" w14:textId="77777777" w:rsidR="007E6382" w:rsidRDefault="007E6382" w:rsidP="007E6382">
      <w:pPr>
        <w:spacing w:line="240" w:lineRule="auto"/>
      </w:pPr>
    </w:p>
    <w:p w14:paraId="27FDC78C" w14:textId="77777777" w:rsidR="007E6382" w:rsidRDefault="007E6382" w:rsidP="007E6382">
      <w:pPr>
        <w:spacing w:line="240" w:lineRule="auto"/>
      </w:pPr>
    </w:p>
    <w:p w14:paraId="78274DED" w14:textId="77777777" w:rsidR="007E6382" w:rsidRDefault="007E6382" w:rsidP="007E6382">
      <w:pPr>
        <w:spacing w:line="240" w:lineRule="auto"/>
      </w:pPr>
    </w:p>
    <w:p w14:paraId="4EF34A5B" w14:textId="76E36CDD" w:rsidR="004D652A" w:rsidRDefault="004D652A" w:rsidP="004D652A">
      <w:pPr>
        <w:spacing w:line="240" w:lineRule="auto"/>
      </w:pPr>
      <w:r>
        <w:lastRenderedPageBreak/>
        <w:t xml:space="preserve">Terms and Conditions for </w:t>
      </w:r>
      <w:proofErr w:type="spellStart"/>
      <w:r>
        <w:t>Dentorship</w:t>
      </w:r>
      <w:proofErr w:type="spellEnd"/>
    </w:p>
    <w:p w14:paraId="3458DE28" w14:textId="77777777" w:rsidR="004D652A" w:rsidRDefault="004D652A" w:rsidP="004D652A">
      <w:pPr>
        <w:spacing w:line="240" w:lineRule="auto"/>
      </w:pPr>
    </w:p>
    <w:p w14:paraId="504F7707" w14:textId="77777777" w:rsidR="004D652A" w:rsidRDefault="004D652A" w:rsidP="004D652A">
      <w:pPr>
        <w:spacing w:line="240" w:lineRule="auto"/>
      </w:pPr>
      <w:r>
        <w:t>1. Introduction</w:t>
      </w:r>
    </w:p>
    <w:p w14:paraId="139620DC" w14:textId="77777777" w:rsidR="004D652A" w:rsidRDefault="004D652A" w:rsidP="004D652A">
      <w:pPr>
        <w:spacing w:line="240" w:lineRule="auto"/>
      </w:pPr>
      <w:r>
        <w:t xml:space="preserve">Welcome to </w:t>
      </w:r>
      <w:proofErr w:type="spellStart"/>
      <w:r>
        <w:t>Dentorship</w:t>
      </w:r>
      <w:proofErr w:type="spellEnd"/>
      <w:r>
        <w:t xml:space="preserve"> (www.dentorship.com), an online platform that connects users with third-party providers offering dental-specific courses and mentorship. By accessing or using our website, you agree to be bound by these Terms and Conditions.</w:t>
      </w:r>
    </w:p>
    <w:p w14:paraId="01775F2F" w14:textId="77777777" w:rsidR="004D652A" w:rsidRDefault="004D652A" w:rsidP="004D652A">
      <w:pPr>
        <w:spacing w:line="240" w:lineRule="auto"/>
      </w:pPr>
    </w:p>
    <w:p w14:paraId="5B8B3795" w14:textId="77777777" w:rsidR="004D652A" w:rsidRDefault="004D652A" w:rsidP="004D652A">
      <w:pPr>
        <w:spacing w:line="240" w:lineRule="auto"/>
      </w:pPr>
      <w:r>
        <w:t xml:space="preserve">2. Role of </w:t>
      </w:r>
      <w:proofErr w:type="spellStart"/>
      <w:r>
        <w:t>Dentorship</w:t>
      </w:r>
      <w:proofErr w:type="spellEnd"/>
    </w:p>
    <w:p w14:paraId="06E0411A" w14:textId="77777777" w:rsidR="004D652A" w:rsidRDefault="004D652A" w:rsidP="004D652A">
      <w:pPr>
        <w:spacing w:line="240" w:lineRule="auto"/>
      </w:pPr>
      <w:proofErr w:type="spellStart"/>
      <w:r>
        <w:t>Dentorship</w:t>
      </w:r>
      <w:proofErr w:type="spellEnd"/>
      <w:r>
        <w:t xml:space="preserve"> acts solely as an intermediary platform. We do not create, own, or deliver any of the courses or mentorship services listed on our website. All services are provided by independent third-party providers. </w:t>
      </w:r>
      <w:proofErr w:type="spellStart"/>
      <w:r>
        <w:t>Dentorship</w:t>
      </w:r>
      <w:proofErr w:type="spellEnd"/>
      <w:r>
        <w:t xml:space="preserve"> does not assume any responsibility for the quality, accuracy, safety, or outcomes of any course or mentorship session.</w:t>
      </w:r>
    </w:p>
    <w:p w14:paraId="642E2596" w14:textId="77777777" w:rsidR="004D652A" w:rsidRDefault="004D652A" w:rsidP="004D652A">
      <w:pPr>
        <w:spacing w:line="240" w:lineRule="auto"/>
      </w:pPr>
    </w:p>
    <w:p w14:paraId="5964CC99" w14:textId="77777777" w:rsidR="004D652A" w:rsidRDefault="004D652A" w:rsidP="004D652A">
      <w:pPr>
        <w:spacing w:line="240" w:lineRule="auto"/>
      </w:pPr>
      <w:r>
        <w:t>3. User Responsibilities</w:t>
      </w:r>
    </w:p>
    <w:p w14:paraId="0B09F302" w14:textId="32368883" w:rsidR="004D652A" w:rsidRDefault="004D652A" w:rsidP="004D652A">
      <w:pPr>
        <w:spacing w:line="240" w:lineRule="auto"/>
      </w:pPr>
      <w:r>
        <w:t>- Users are responsible for verifying the credentials and suitability of course providers and mentors.</w:t>
      </w:r>
      <w:r>
        <w:t xml:space="preserve"> </w:t>
      </w:r>
      <w:proofErr w:type="spellStart"/>
      <w:r>
        <w:t>Dentorship</w:t>
      </w:r>
      <w:proofErr w:type="spellEnd"/>
      <w:r>
        <w:t xml:space="preserve"> carries its own background checks, however these are basic checks to ensure course providers and mentors provide a valid GDC number.</w:t>
      </w:r>
    </w:p>
    <w:p w14:paraId="17BC5D02" w14:textId="77777777" w:rsidR="004D652A" w:rsidRDefault="004D652A" w:rsidP="004D652A">
      <w:pPr>
        <w:spacing w:line="240" w:lineRule="auto"/>
      </w:pPr>
      <w:r>
        <w:t>- Users must ensure they attend courses and mentorship sessions safely and in accordance with any applicable health and safety regulations.</w:t>
      </w:r>
    </w:p>
    <w:p w14:paraId="3048E1EE" w14:textId="77777777" w:rsidR="004D652A" w:rsidRDefault="004D652A" w:rsidP="004D652A">
      <w:pPr>
        <w:spacing w:line="240" w:lineRule="auto"/>
      </w:pPr>
      <w:r>
        <w:t>- Users agree to use the platform lawfully and respectfully.</w:t>
      </w:r>
    </w:p>
    <w:p w14:paraId="771036E2" w14:textId="77777777" w:rsidR="004D652A" w:rsidRDefault="004D652A" w:rsidP="004D652A">
      <w:pPr>
        <w:spacing w:line="240" w:lineRule="auto"/>
      </w:pPr>
    </w:p>
    <w:p w14:paraId="44166A9F" w14:textId="77777777" w:rsidR="004D652A" w:rsidRDefault="004D652A" w:rsidP="004D652A">
      <w:pPr>
        <w:spacing w:line="240" w:lineRule="auto"/>
      </w:pPr>
      <w:r>
        <w:t>4. Provider Responsibilities</w:t>
      </w:r>
    </w:p>
    <w:p w14:paraId="2B052C9B" w14:textId="77777777" w:rsidR="004D652A" w:rsidRDefault="004D652A" w:rsidP="004D652A">
      <w:pPr>
        <w:spacing w:line="240" w:lineRule="auto"/>
      </w:pPr>
      <w:r>
        <w:t>- Providers are responsible for the accuracy of their course and mentorship listings.</w:t>
      </w:r>
    </w:p>
    <w:p w14:paraId="008CFDCB" w14:textId="77777777" w:rsidR="004D652A" w:rsidRDefault="004D652A" w:rsidP="004D652A">
      <w:pPr>
        <w:spacing w:line="240" w:lineRule="auto"/>
      </w:pPr>
      <w:r>
        <w:t>- Providers must ensure the safety and quality of their services.</w:t>
      </w:r>
    </w:p>
    <w:p w14:paraId="3BF11329" w14:textId="77777777" w:rsidR="004D652A" w:rsidRDefault="004D652A" w:rsidP="004D652A">
      <w:pPr>
        <w:spacing w:line="240" w:lineRule="auto"/>
      </w:pPr>
      <w:r>
        <w:t>- Providers are solely responsible for delivering the services as advertised.</w:t>
      </w:r>
    </w:p>
    <w:p w14:paraId="2A78F180" w14:textId="77777777" w:rsidR="004D652A" w:rsidRDefault="004D652A" w:rsidP="004D652A">
      <w:pPr>
        <w:spacing w:line="240" w:lineRule="auto"/>
      </w:pPr>
    </w:p>
    <w:p w14:paraId="7CD58620" w14:textId="77777777" w:rsidR="004D652A" w:rsidRDefault="004D652A" w:rsidP="004D652A">
      <w:pPr>
        <w:spacing w:line="240" w:lineRule="auto"/>
      </w:pPr>
      <w:r>
        <w:t>5. Payments and Refunds</w:t>
      </w:r>
    </w:p>
    <w:p w14:paraId="26877688" w14:textId="77777777" w:rsidR="004D652A" w:rsidRDefault="004D652A" w:rsidP="004D652A">
      <w:pPr>
        <w:spacing w:line="240" w:lineRule="auto"/>
      </w:pPr>
      <w:r>
        <w:t xml:space="preserve">- </w:t>
      </w:r>
      <w:proofErr w:type="spellStart"/>
      <w:r>
        <w:t>Dentorship</w:t>
      </w:r>
      <w:proofErr w:type="spellEnd"/>
      <w:r>
        <w:t xml:space="preserve"> does not handle or process payments directly. All transactions are conducted between users and providers via third-party payment processors.</w:t>
      </w:r>
    </w:p>
    <w:p w14:paraId="35DB1174" w14:textId="77777777" w:rsidR="004D652A" w:rsidRDefault="004D652A" w:rsidP="004D652A">
      <w:pPr>
        <w:spacing w:line="240" w:lineRule="auto"/>
      </w:pPr>
      <w:r>
        <w:t xml:space="preserve">- </w:t>
      </w:r>
      <w:proofErr w:type="spellStart"/>
      <w:r>
        <w:t>Dentorship</w:t>
      </w:r>
      <w:proofErr w:type="spellEnd"/>
      <w:r>
        <w:t xml:space="preserve"> is not responsible for any payment disputes, refunds, or chargebacks. These must be resolved between the user and the provider.</w:t>
      </w:r>
    </w:p>
    <w:p w14:paraId="30396502" w14:textId="77777777" w:rsidR="004D652A" w:rsidRDefault="004D652A" w:rsidP="004D652A">
      <w:pPr>
        <w:spacing w:line="240" w:lineRule="auto"/>
      </w:pPr>
    </w:p>
    <w:p w14:paraId="24E4DDB6" w14:textId="77777777" w:rsidR="004D652A" w:rsidRDefault="004D652A" w:rsidP="004D652A">
      <w:pPr>
        <w:spacing w:line="240" w:lineRule="auto"/>
      </w:pPr>
      <w:r>
        <w:t>6. Disclaimers and Limitation of Liability</w:t>
      </w:r>
    </w:p>
    <w:p w14:paraId="7B1A5CBD" w14:textId="77777777" w:rsidR="004D652A" w:rsidRDefault="004D652A" w:rsidP="004D652A">
      <w:pPr>
        <w:spacing w:line="240" w:lineRule="auto"/>
      </w:pPr>
      <w:r>
        <w:t xml:space="preserve">- </w:t>
      </w:r>
      <w:proofErr w:type="spellStart"/>
      <w:r>
        <w:t>Dentorship</w:t>
      </w:r>
      <w:proofErr w:type="spellEnd"/>
      <w:r>
        <w:t xml:space="preserve"> makes no warranties or guarantees regarding the availability, reliability, or quality of any course or mentorship session.</w:t>
      </w:r>
    </w:p>
    <w:p w14:paraId="3D64C5C2" w14:textId="77777777" w:rsidR="004D652A" w:rsidRDefault="004D652A" w:rsidP="004D652A">
      <w:pPr>
        <w:spacing w:line="240" w:lineRule="auto"/>
      </w:pPr>
      <w:r>
        <w:t xml:space="preserve">- </w:t>
      </w:r>
      <w:proofErr w:type="spellStart"/>
      <w:r>
        <w:t>Dentorship</w:t>
      </w:r>
      <w:proofErr w:type="spellEnd"/>
      <w:r>
        <w:t xml:space="preserve"> is not liable for any injury, loss, or damage resulting from participation in any course or mentorship session.</w:t>
      </w:r>
    </w:p>
    <w:p w14:paraId="5E036A22" w14:textId="77777777" w:rsidR="004D652A" w:rsidRDefault="004D652A" w:rsidP="004D652A">
      <w:pPr>
        <w:spacing w:line="240" w:lineRule="auto"/>
      </w:pPr>
      <w:r>
        <w:t xml:space="preserve">- </w:t>
      </w:r>
      <w:proofErr w:type="spellStart"/>
      <w:r>
        <w:t>Dentorship</w:t>
      </w:r>
      <w:proofErr w:type="spellEnd"/>
      <w:r>
        <w:t xml:space="preserve"> is not responsible for any disputes between users and providers.</w:t>
      </w:r>
    </w:p>
    <w:p w14:paraId="440B7F35" w14:textId="77777777" w:rsidR="004D652A" w:rsidRDefault="004D652A" w:rsidP="004D652A">
      <w:pPr>
        <w:spacing w:line="240" w:lineRule="auto"/>
      </w:pPr>
    </w:p>
    <w:p w14:paraId="081BDA77" w14:textId="77777777" w:rsidR="004D652A" w:rsidRDefault="004D652A" w:rsidP="004D652A">
      <w:pPr>
        <w:spacing w:line="240" w:lineRule="auto"/>
      </w:pPr>
      <w:r>
        <w:lastRenderedPageBreak/>
        <w:t>7. Intellectual Property</w:t>
      </w:r>
    </w:p>
    <w:p w14:paraId="2F98C246" w14:textId="77777777" w:rsidR="004D652A" w:rsidRDefault="004D652A" w:rsidP="004D652A">
      <w:pPr>
        <w:spacing w:line="240" w:lineRule="auto"/>
      </w:pPr>
      <w:r>
        <w:t xml:space="preserve">- All content on the </w:t>
      </w:r>
      <w:proofErr w:type="spellStart"/>
      <w:r>
        <w:t>Dentorship</w:t>
      </w:r>
      <w:proofErr w:type="spellEnd"/>
      <w:r>
        <w:t xml:space="preserve"> website, including logos, text, and design, is the property of </w:t>
      </w:r>
      <w:proofErr w:type="spellStart"/>
      <w:r>
        <w:t>Dentorship</w:t>
      </w:r>
      <w:proofErr w:type="spellEnd"/>
      <w:r>
        <w:t xml:space="preserve"> or its licensors and is protected by intellectual property laws.</w:t>
      </w:r>
    </w:p>
    <w:p w14:paraId="1261D65E" w14:textId="77777777" w:rsidR="004D652A" w:rsidRDefault="004D652A" w:rsidP="004D652A">
      <w:pPr>
        <w:spacing w:line="240" w:lineRule="auto"/>
      </w:pPr>
      <w:r>
        <w:t>- Users may not copy, reproduce, or distribute any content without prior written permission.</w:t>
      </w:r>
    </w:p>
    <w:p w14:paraId="4E698CF2" w14:textId="77777777" w:rsidR="004D652A" w:rsidRDefault="004D652A" w:rsidP="004D652A">
      <w:pPr>
        <w:spacing w:line="240" w:lineRule="auto"/>
      </w:pPr>
    </w:p>
    <w:p w14:paraId="4250ED9D" w14:textId="77777777" w:rsidR="004D652A" w:rsidRDefault="004D652A" w:rsidP="004D652A">
      <w:pPr>
        <w:spacing w:line="240" w:lineRule="auto"/>
      </w:pPr>
      <w:r>
        <w:t>8. Dispute Resolution</w:t>
      </w:r>
    </w:p>
    <w:p w14:paraId="35B887BD" w14:textId="77777777" w:rsidR="004D652A" w:rsidRDefault="004D652A" w:rsidP="004D652A">
      <w:pPr>
        <w:spacing w:line="240" w:lineRule="auto"/>
      </w:pPr>
      <w:r>
        <w:t xml:space="preserve">- Any disputes arising from the use of </w:t>
      </w:r>
      <w:proofErr w:type="spellStart"/>
      <w:r>
        <w:t>Dentorship</w:t>
      </w:r>
      <w:proofErr w:type="spellEnd"/>
      <w:r>
        <w:t xml:space="preserve"> must be resolved directly between the user and the provider.</w:t>
      </w:r>
    </w:p>
    <w:p w14:paraId="033C2020" w14:textId="77777777" w:rsidR="004D652A" w:rsidRDefault="004D652A" w:rsidP="004D652A">
      <w:pPr>
        <w:spacing w:line="240" w:lineRule="auto"/>
      </w:pPr>
      <w:r>
        <w:t xml:space="preserve">- </w:t>
      </w:r>
      <w:proofErr w:type="spellStart"/>
      <w:r>
        <w:t>Dentorship</w:t>
      </w:r>
      <w:proofErr w:type="spellEnd"/>
      <w:r>
        <w:t xml:space="preserve"> may, at its discretion, assist in facilitating communication but is not obligated to mediate or resolve disputes.</w:t>
      </w:r>
    </w:p>
    <w:p w14:paraId="34A92386" w14:textId="77777777" w:rsidR="004D652A" w:rsidRDefault="004D652A" w:rsidP="004D652A">
      <w:pPr>
        <w:spacing w:line="240" w:lineRule="auto"/>
      </w:pPr>
    </w:p>
    <w:p w14:paraId="57C4927D" w14:textId="77777777" w:rsidR="004D652A" w:rsidRDefault="004D652A" w:rsidP="004D652A">
      <w:pPr>
        <w:spacing w:line="240" w:lineRule="auto"/>
      </w:pPr>
      <w:r>
        <w:t>9. Governing Law</w:t>
      </w:r>
    </w:p>
    <w:p w14:paraId="2B34A8D7" w14:textId="77777777" w:rsidR="004D652A" w:rsidRDefault="004D652A" w:rsidP="004D652A">
      <w:pPr>
        <w:spacing w:line="240" w:lineRule="auto"/>
      </w:pPr>
      <w:r>
        <w:t xml:space="preserve">These Terms and Conditions are governed by and construed in accordance with the laws of the jurisdiction in which </w:t>
      </w:r>
      <w:proofErr w:type="spellStart"/>
      <w:r>
        <w:t>Dentorship</w:t>
      </w:r>
      <w:proofErr w:type="spellEnd"/>
      <w:r>
        <w:t xml:space="preserve"> operates. Any legal action must be brought in the appropriate courts of that jurisdiction.</w:t>
      </w:r>
    </w:p>
    <w:p w14:paraId="1E3E1B5F" w14:textId="77777777" w:rsidR="004D652A" w:rsidRDefault="004D652A" w:rsidP="004D652A">
      <w:pPr>
        <w:spacing w:line="240" w:lineRule="auto"/>
      </w:pPr>
    </w:p>
    <w:p w14:paraId="4FACC821" w14:textId="77777777" w:rsidR="004D652A" w:rsidRDefault="004D652A" w:rsidP="004D652A">
      <w:pPr>
        <w:spacing w:line="240" w:lineRule="auto"/>
      </w:pPr>
      <w:r>
        <w:t>10. Modifications</w:t>
      </w:r>
    </w:p>
    <w:p w14:paraId="328671CE" w14:textId="77777777" w:rsidR="004D652A" w:rsidRDefault="004D652A" w:rsidP="004D652A">
      <w:pPr>
        <w:spacing w:line="240" w:lineRule="auto"/>
      </w:pPr>
      <w:proofErr w:type="spellStart"/>
      <w:r>
        <w:t>Dentorship</w:t>
      </w:r>
      <w:proofErr w:type="spellEnd"/>
      <w:r>
        <w:t xml:space="preserve"> reserves the right to modify these Terms and Conditions at any time. Continued use of the platform constitutes acceptance of the updated terms.</w:t>
      </w:r>
    </w:p>
    <w:p w14:paraId="6AC8C12D" w14:textId="77777777" w:rsidR="004D652A" w:rsidRDefault="004D652A" w:rsidP="004D652A">
      <w:pPr>
        <w:spacing w:line="240" w:lineRule="auto"/>
      </w:pPr>
    </w:p>
    <w:p w14:paraId="32A7D748" w14:textId="77777777" w:rsidR="004D652A" w:rsidRDefault="004D652A" w:rsidP="004D652A">
      <w:pPr>
        <w:spacing w:line="240" w:lineRule="auto"/>
      </w:pPr>
      <w:r>
        <w:t>11. Contact</w:t>
      </w:r>
    </w:p>
    <w:p w14:paraId="522A3410" w14:textId="315EF7CB" w:rsidR="007E6382" w:rsidRDefault="004D652A" w:rsidP="004D652A">
      <w:pPr>
        <w:spacing w:line="240" w:lineRule="auto"/>
      </w:pPr>
      <w:r>
        <w:t xml:space="preserve">For any questions regarding these Terms and Conditions, please contact us at </w:t>
      </w:r>
      <w:hyperlink r:id="rId5" w:history="1">
        <w:r w:rsidRPr="00C82786">
          <w:rPr>
            <w:rStyle w:val="Hyperlink"/>
          </w:rPr>
          <w:t>support@dentorship.com</w:t>
        </w:r>
      </w:hyperlink>
      <w:r>
        <w:t>.</w:t>
      </w:r>
    </w:p>
    <w:p w14:paraId="6AECB81A" w14:textId="77777777" w:rsidR="004D652A" w:rsidRDefault="004D652A" w:rsidP="004D652A">
      <w:pPr>
        <w:spacing w:line="240" w:lineRule="auto"/>
      </w:pPr>
    </w:p>
    <w:p w14:paraId="0B893442" w14:textId="77777777" w:rsidR="004D652A" w:rsidRDefault="004D652A" w:rsidP="004D652A">
      <w:pPr>
        <w:spacing w:line="240" w:lineRule="auto"/>
      </w:pPr>
    </w:p>
    <w:p w14:paraId="74844FAB" w14:textId="77777777" w:rsidR="004D652A" w:rsidRDefault="004D652A" w:rsidP="004D652A">
      <w:pPr>
        <w:spacing w:line="240" w:lineRule="auto"/>
      </w:pPr>
    </w:p>
    <w:p w14:paraId="3FF2BDB6" w14:textId="77777777" w:rsidR="004D652A" w:rsidRDefault="004D652A" w:rsidP="004D652A">
      <w:pPr>
        <w:spacing w:line="240" w:lineRule="auto"/>
      </w:pPr>
    </w:p>
    <w:p w14:paraId="5B9DCF40" w14:textId="77777777" w:rsidR="004D652A" w:rsidRDefault="004D652A" w:rsidP="004D652A">
      <w:pPr>
        <w:spacing w:line="240" w:lineRule="auto"/>
      </w:pPr>
    </w:p>
    <w:p w14:paraId="2D5B029E" w14:textId="77777777" w:rsidR="004D652A" w:rsidRDefault="004D652A" w:rsidP="004D652A">
      <w:pPr>
        <w:spacing w:line="240" w:lineRule="auto"/>
      </w:pPr>
    </w:p>
    <w:p w14:paraId="2C28CBCB" w14:textId="77777777" w:rsidR="004D652A" w:rsidRDefault="004D652A" w:rsidP="004D652A">
      <w:pPr>
        <w:spacing w:line="240" w:lineRule="auto"/>
      </w:pPr>
    </w:p>
    <w:p w14:paraId="2364B2A9" w14:textId="77777777" w:rsidR="004D652A" w:rsidRDefault="004D652A" w:rsidP="004D652A">
      <w:pPr>
        <w:spacing w:line="240" w:lineRule="auto"/>
      </w:pPr>
    </w:p>
    <w:p w14:paraId="0E5EB58A" w14:textId="77777777" w:rsidR="004D652A" w:rsidRDefault="004D652A" w:rsidP="004D652A">
      <w:pPr>
        <w:spacing w:line="240" w:lineRule="auto"/>
      </w:pPr>
    </w:p>
    <w:p w14:paraId="2845FC41" w14:textId="77777777" w:rsidR="004D652A" w:rsidRDefault="004D652A" w:rsidP="004D652A">
      <w:pPr>
        <w:spacing w:line="240" w:lineRule="auto"/>
      </w:pPr>
    </w:p>
    <w:p w14:paraId="16243FB6" w14:textId="77777777" w:rsidR="004D652A" w:rsidRDefault="004D652A" w:rsidP="004D652A">
      <w:pPr>
        <w:spacing w:line="240" w:lineRule="auto"/>
      </w:pPr>
    </w:p>
    <w:p w14:paraId="0D2769F0" w14:textId="77777777" w:rsidR="004D652A" w:rsidRDefault="004D652A" w:rsidP="004D652A">
      <w:pPr>
        <w:spacing w:line="240" w:lineRule="auto"/>
      </w:pPr>
    </w:p>
    <w:p w14:paraId="798C12A8" w14:textId="77777777" w:rsidR="004D652A" w:rsidRDefault="004D652A" w:rsidP="004D652A">
      <w:pPr>
        <w:spacing w:line="240" w:lineRule="auto"/>
      </w:pPr>
    </w:p>
    <w:p w14:paraId="5E8C245A" w14:textId="77777777" w:rsidR="004D652A" w:rsidRDefault="004D652A" w:rsidP="004D652A">
      <w:pPr>
        <w:spacing w:line="240" w:lineRule="auto"/>
      </w:pPr>
    </w:p>
    <w:p w14:paraId="6DFE39D0" w14:textId="61BE2D8E" w:rsidR="004D652A" w:rsidRDefault="004D652A" w:rsidP="004D652A">
      <w:pPr>
        <w:spacing w:line="240" w:lineRule="auto"/>
      </w:pPr>
      <w:r>
        <w:lastRenderedPageBreak/>
        <w:t>Welcome email;</w:t>
      </w:r>
      <w:r w:rsidR="004D7961">
        <w:t xml:space="preserve"> (Student or Dentists)</w:t>
      </w:r>
    </w:p>
    <w:p w14:paraId="753FE1A9" w14:textId="77777777" w:rsidR="004D7961" w:rsidRPr="004D7961" w:rsidRDefault="004D7961" w:rsidP="004D7961">
      <w:pPr>
        <w:spacing w:line="240" w:lineRule="auto"/>
      </w:pPr>
      <w:r w:rsidRPr="004D7961">
        <w:rPr>
          <w:b/>
          <w:bCs/>
        </w:rPr>
        <w:t>Subject:</w:t>
      </w:r>
      <w:r w:rsidRPr="004D7961">
        <w:t> </w:t>
      </w:r>
      <w:r w:rsidRPr="004D7961">
        <w:rPr>
          <w:rFonts w:ascii="Segoe UI Emoji" w:hAnsi="Segoe UI Emoji" w:cs="Segoe UI Emoji"/>
        </w:rPr>
        <w:t>🎉</w:t>
      </w:r>
      <w:r w:rsidRPr="004D7961">
        <w:t xml:space="preserve"> Welcome to </w:t>
      </w:r>
      <w:proofErr w:type="spellStart"/>
      <w:r w:rsidRPr="004D7961">
        <w:t>Dentorship</w:t>
      </w:r>
      <w:proofErr w:type="spellEnd"/>
      <w:r w:rsidRPr="004D7961">
        <w:t xml:space="preserve"> – Your Journey Starts Here!</w:t>
      </w:r>
    </w:p>
    <w:p w14:paraId="3CA15231" w14:textId="77777777" w:rsidR="004D7961" w:rsidRPr="004D7961" w:rsidRDefault="004D7961" w:rsidP="004D7961">
      <w:pPr>
        <w:spacing w:line="240" w:lineRule="auto"/>
      </w:pPr>
      <w:r w:rsidRPr="004D7961">
        <w:t>Hi [First Name],</w:t>
      </w:r>
    </w:p>
    <w:p w14:paraId="13DB0529" w14:textId="77777777" w:rsidR="004D7961" w:rsidRPr="004D7961" w:rsidRDefault="004D7961" w:rsidP="004D7961">
      <w:pPr>
        <w:spacing w:line="240" w:lineRule="auto"/>
      </w:pPr>
      <w:r w:rsidRPr="004D7961">
        <w:t>Welcome to </w:t>
      </w:r>
      <w:proofErr w:type="spellStart"/>
      <w:r w:rsidRPr="004D7961">
        <w:rPr>
          <w:b/>
          <w:bCs/>
        </w:rPr>
        <w:t>Dentorship</w:t>
      </w:r>
      <w:proofErr w:type="spellEnd"/>
      <w:r w:rsidRPr="004D7961">
        <w:t> – we're thrilled to have you on board!</w:t>
      </w:r>
    </w:p>
    <w:p w14:paraId="5461A3D3" w14:textId="77777777" w:rsidR="004D7961" w:rsidRPr="004D7961" w:rsidRDefault="004D7961" w:rsidP="004D7961">
      <w:pPr>
        <w:spacing w:line="240" w:lineRule="auto"/>
      </w:pPr>
      <w:r w:rsidRPr="004D7961">
        <w:t xml:space="preserve">Whether you're a dental student eager to learn or a practicing dentist looking to grow, </w:t>
      </w:r>
      <w:proofErr w:type="spellStart"/>
      <w:r w:rsidRPr="004D7961">
        <w:t>Dentorship</w:t>
      </w:r>
      <w:proofErr w:type="spellEnd"/>
      <w:r w:rsidRPr="004D7961">
        <w:t xml:space="preserve"> connects you with </w:t>
      </w:r>
      <w:r w:rsidRPr="004D7961">
        <w:rPr>
          <w:b/>
          <w:bCs/>
        </w:rPr>
        <w:t>expert-led courses</w:t>
      </w:r>
      <w:r w:rsidRPr="004D7961">
        <w:t> and </w:t>
      </w:r>
      <w:r w:rsidRPr="004D7961">
        <w:rPr>
          <w:b/>
          <w:bCs/>
        </w:rPr>
        <w:t>mentorship opportunities</w:t>
      </w:r>
      <w:r w:rsidRPr="004D7961">
        <w:t> tailored to your goals.</w:t>
      </w:r>
    </w:p>
    <w:p w14:paraId="40D6BCC1" w14:textId="77777777" w:rsidR="004D7961" w:rsidRPr="004D7961" w:rsidRDefault="004D7961" w:rsidP="004D7961">
      <w:pPr>
        <w:spacing w:line="240" w:lineRule="auto"/>
      </w:pPr>
      <w:r w:rsidRPr="004D7961">
        <w:t>Here’s what you can do next:</w:t>
      </w:r>
    </w:p>
    <w:p w14:paraId="09140F8F" w14:textId="77777777" w:rsidR="004D7961" w:rsidRPr="004D7961" w:rsidRDefault="004D7961" w:rsidP="004D7961">
      <w:pPr>
        <w:numPr>
          <w:ilvl w:val="0"/>
          <w:numId w:val="1"/>
        </w:numPr>
        <w:spacing w:line="240" w:lineRule="auto"/>
      </w:pPr>
      <w:r w:rsidRPr="004D7961">
        <w:rPr>
          <w:rFonts w:ascii="Segoe UI Emoji" w:hAnsi="Segoe UI Emoji" w:cs="Segoe UI Emoji"/>
        </w:rPr>
        <w:t>🧠</w:t>
      </w:r>
      <w:r w:rsidRPr="004D7961">
        <w:t> </w:t>
      </w:r>
      <w:r w:rsidRPr="004D7961">
        <w:rPr>
          <w:b/>
          <w:bCs/>
        </w:rPr>
        <w:t>Explore Courses</w:t>
      </w:r>
      <w:r w:rsidRPr="004D7961">
        <w:t>: Dive into dental-specific content curated by experienced professionals.</w:t>
      </w:r>
    </w:p>
    <w:p w14:paraId="61A59373" w14:textId="77777777" w:rsidR="004D7961" w:rsidRPr="004D7961" w:rsidRDefault="004D7961" w:rsidP="004D7961">
      <w:pPr>
        <w:numPr>
          <w:ilvl w:val="0"/>
          <w:numId w:val="1"/>
        </w:numPr>
        <w:spacing w:line="240" w:lineRule="auto"/>
      </w:pPr>
      <w:r w:rsidRPr="004D7961">
        <w:rPr>
          <w:rFonts w:ascii="Segoe UI Emoji" w:hAnsi="Segoe UI Emoji" w:cs="Segoe UI Emoji"/>
        </w:rPr>
        <w:t>🤝</w:t>
      </w:r>
      <w:r w:rsidRPr="004D7961">
        <w:t> </w:t>
      </w:r>
      <w:r w:rsidRPr="004D7961">
        <w:rPr>
          <w:b/>
          <w:bCs/>
        </w:rPr>
        <w:t>Find a Mentor</w:t>
      </w:r>
      <w:r w:rsidRPr="004D7961">
        <w:t>: Browse our mentorship directory to connect with experts in your field.</w:t>
      </w:r>
    </w:p>
    <w:p w14:paraId="28168CF4" w14:textId="77777777" w:rsidR="004D7961" w:rsidRPr="004D7961" w:rsidRDefault="004D7961" w:rsidP="004D7961">
      <w:pPr>
        <w:numPr>
          <w:ilvl w:val="0"/>
          <w:numId w:val="1"/>
        </w:numPr>
        <w:spacing w:line="240" w:lineRule="auto"/>
      </w:pPr>
      <w:r w:rsidRPr="004D7961">
        <w:rPr>
          <w:rFonts w:ascii="Segoe UI Emoji" w:hAnsi="Segoe UI Emoji" w:cs="Segoe UI Emoji"/>
        </w:rPr>
        <w:t>📜</w:t>
      </w:r>
      <w:r w:rsidRPr="004D7961">
        <w:t> </w:t>
      </w:r>
      <w:r w:rsidRPr="004D7961">
        <w:rPr>
          <w:b/>
          <w:bCs/>
        </w:rPr>
        <w:t>Track Your Progress</w:t>
      </w:r>
      <w:r w:rsidRPr="004D7961">
        <w:t>: Access your dashboard anytime to manage your learning journey.</w:t>
      </w:r>
    </w:p>
    <w:p w14:paraId="042A2EE2" w14:textId="77777777" w:rsidR="004D7961" w:rsidRPr="004D7961" w:rsidRDefault="004D7961" w:rsidP="004D7961">
      <w:pPr>
        <w:spacing w:line="240" w:lineRule="auto"/>
      </w:pPr>
      <w:r w:rsidRPr="004D7961">
        <w:rPr>
          <w:b/>
          <w:bCs/>
        </w:rPr>
        <w:t>Important Notes:</w:t>
      </w:r>
    </w:p>
    <w:p w14:paraId="61553717" w14:textId="77777777" w:rsidR="004D7961" w:rsidRPr="004D7961" w:rsidRDefault="004D7961" w:rsidP="004D7961">
      <w:pPr>
        <w:numPr>
          <w:ilvl w:val="0"/>
          <w:numId w:val="2"/>
        </w:numPr>
        <w:spacing w:line="240" w:lineRule="auto"/>
      </w:pPr>
      <w:proofErr w:type="spellStart"/>
      <w:r w:rsidRPr="004D7961">
        <w:t>Dentorship</w:t>
      </w:r>
      <w:proofErr w:type="spellEnd"/>
      <w:r w:rsidRPr="004D7961">
        <w:t xml:space="preserve"> is a platform that connects you with providers – we don’t deliver the courses or mentorship directly.</w:t>
      </w:r>
    </w:p>
    <w:p w14:paraId="1D2F66E4" w14:textId="77777777" w:rsidR="004D7961" w:rsidRPr="004D7961" w:rsidRDefault="004D7961" w:rsidP="004D7961">
      <w:pPr>
        <w:numPr>
          <w:ilvl w:val="0"/>
          <w:numId w:val="2"/>
        </w:numPr>
        <w:spacing w:line="240" w:lineRule="auto"/>
      </w:pPr>
      <w:r w:rsidRPr="004D7961">
        <w:t>Please ensure you follow the safety and attendance guidelines provided by your chosen course or mentor.</w:t>
      </w:r>
    </w:p>
    <w:p w14:paraId="3E8B0422" w14:textId="77777777" w:rsidR="004D7961" w:rsidRPr="004D7961" w:rsidRDefault="004D7961" w:rsidP="004D7961">
      <w:pPr>
        <w:spacing w:line="240" w:lineRule="auto"/>
      </w:pPr>
      <w:r w:rsidRPr="004D7961">
        <w:t>If you have any questions, our support team is here to help: </w:t>
      </w:r>
      <w:hyperlink r:id="rId6" w:tgtFrame="_blank" w:history="1">
        <w:r w:rsidRPr="004D7961">
          <w:rPr>
            <w:rStyle w:val="Hyperlink"/>
          </w:rPr>
          <w:t>support@dentorship.com</w:t>
        </w:r>
      </w:hyperlink>
    </w:p>
    <w:p w14:paraId="762A54E1" w14:textId="77777777" w:rsidR="004D7961" w:rsidRPr="004D7961" w:rsidRDefault="004D7961" w:rsidP="004D7961">
      <w:pPr>
        <w:spacing w:line="240" w:lineRule="auto"/>
      </w:pPr>
      <w:r w:rsidRPr="004D7961">
        <w:t>Thanks for joining us – we’re excited to support your dental journey!</w:t>
      </w:r>
    </w:p>
    <w:p w14:paraId="43015618" w14:textId="77777777" w:rsidR="004D7961" w:rsidRDefault="004D7961" w:rsidP="004D7961">
      <w:pPr>
        <w:spacing w:line="240" w:lineRule="auto"/>
        <w:rPr>
          <w:b/>
          <w:bCs/>
        </w:rPr>
      </w:pPr>
      <w:r w:rsidRPr="004D7961">
        <w:t>Warm regards,</w:t>
      </w:r>
      <w:r w:rsidRPr="004D7961">
        <w:br/>
      </w:r>
    </w:p>
    <w:p w14:paraId="51073559" w14:textId="4F1368A1" w:rsidR="004D7961" w:rsidRDefault="004D7961" w:rsidP="004D7961">
      <w:pPr>
        <w:spacing w:line="240" w:lineRule="auto"/>
      </w:pPr>
      <w:r w:rsidRPr="004D7961">
        <w:rPr>
          <w:b/>
          <w:bCs/>
        </w:rPr>
        <w:t xml:space="preserve">The </w:t>
      </w:r>
      <w:proofErr w:type="spellStart"/>
      <w:r w:rsidRPr="004D7961">
        <w:rPr>
          <w:b/>
          <w:bCs/>
        </w:rPr>
        <w:t>Dentorship</w:t>
      </w:r>
      <w:proofErr w:type="spellEnd"/>
      <w:r w:rsidRPr="004D7961">
        <w:rPr>
          <w:b/>
          <w:bCs/>
        </w:rPr>
        <w:t xml:space="preserve"> Team</w:t>
      </w:r>
      <w:r w:rsidRPr="004D7961">
        <w:br/>
      </w:r>
      <w:hyperlink r:id="rId7" w:history="1">
        <w:r w:rsidRPr="004D7961">
          <w:rPr>
            <w:rStyle w:val="Hyperlink"/>
          </w:rPr>
          <w:t>www.dentorship.com</w:t>
        </w:r>
      </w:hyperlink>
    </w:p>
    <w:p w14:paraId="223EFEE2" w14:textId="77777777" w:rsidR="004D7961" w:rsidRDefault="004D7961" w:rsidP="004D7961">
      <w:pPr>
        <w:spacing w:line="240" w:lineRule="auto"/>
      </w:pPr>
    </w:p>
    <w:p w14:paraId="641F6DDD" w14:textId="77777777" w:rsidR="004D7961" w:rsidRDefault="004D7961" w:rsidP="004D7961">
      <w:pPr>
        <w:spacing w:line="240" w:lineRule="auto"/>
      </w:pPr>
    </w:p>
    <w:p w14:paraId="7566147F" w14:textId="77777777" w:rsidR="004D7961" w:rsidRDefault="004D7961" w:rsidP="004D7961">
      <w:pPr>
        <w:spacing w:line="240" w:lineRule="auto"/>
      </w:pPr>
    </w:p>
    <w:p w14:paraId="28D165A7" w14:textId="77777777" w:rsidR="004D7961" w:rsidRDefault="004D7961" w:rsidP="004D7961">
      <w:pPr>
        <w:spacing w:line="240" w:lineRule="auto"/>
      </w:pPr>
    </w:p>
    <w:p w14:paraId="13F6F29A" w14:textId="77777777" w:rsidR="004D7961" w:rsidRDefault="004D7961" w:rsidP="004D7961">
      <w:pPr>
        <w:spacing w:line="240" w:lineRule="auto"/>
      </w:pPr>
    </w:p>
    <w:p w14:paraId="551CCC69" w14:textId="77777777" w:rsidR="004D7961" w:rsidRDefault="004D7961" w:rsidP="004D7961">
      <w:pPr>
        <w:spacing w:line="240" w:lineRule="auto"/>
      </w:pPr>
    </w:p>
    <w:p w14:paraId="7DDF3739" w14:textId="77777777" w:rsidR="004D7961" w:rsidRDefault="004D7961" w:rsidP="004D7961">
      <w:pPr>
        <w:spacing w:line="240" w:lineRule="auto"/>
      </w:pPr>
    </w:p>
    <w:p w14:paraId="4C8A36E8" w14:textId="77777777" w:rsidR="004D7961" w:rsidRDefault="004D7961" w:rsidP="004D7961">
      <w:pPr>
        <w:spacing w:line="240" w:lineRule="auto"/>
      </w:pPr>
    </w:p>
    <w:p w14:paraId="7A53B5FF" w14:textId="77777777" w:rsidR="004D7961" w:rsidRDefault="004D7961" w:rsidP="004D7961">
      <w:pPr>
        <w:spacing w:line="240" w:lineRule="auto"/>
      </w:pPr>
    </w:p>
    <w:p w14:paraId="7B95B44C" w14:textId="77777777" w:rsidR="004D7961" w:rsidRDefault="004D7961" w:rsidP="004D7961">
      <w:pPr>
        <w:spacing w:line="240" w:lineRule="auto"/>
      </w:pPr>
    </w:p>
    <w:p w14:paraId="2A022E85" w14:textId="77777777" w:rsidR="004D7961" w:rsidRDefault="004D7961" w:rsidP="004D7961">
      <w:pPr>
        <w:spacing w:line="240" w:lineRule="auto"/>
      </w:pPr>
    </w:p>
    <w:p w14:paraId="5ACB8997" w14:textId="77777777" w:rsidR="004D7961" w:rsidRDefault="004D7961" w:rsidP="004D7961">
      <w:pPr>
        <w:spacing w:line="240" w:lineRule="auto"/>
      </w:pPr>
    </w:p>
    <w:p w14:paraId="3A32BA6A" w14:textId="59ACF1F7" w:rsidR="004D7961" w:rsidRDefault="004D7961" w:rsidP="004D7961">
      <w:pPr>
        <w:spacing w:line="240" w:lineRule="auto"/>
      </w:pPr>
      <w:r>
        <w:lastRenderedPageBreak/>
        <w:t>Welcome Email (Mentor/Course Providers)</w:t>
      </w:r>
    </w:p>
    <w:p w14:paraId="1DA32C63" w14:textId="77777777" w:rsidR="004D7961" w:rsidRPr="004D7961" w:rsidRDefault="004D7961" w:rsidP="004D7961">
      <w:pPr>
        <w:spacing w:line="240" w:lineRule="auto"/>
      </w:pPr>
      <w:r w:rsidRPr="004D7961">
        <w:rPr>
          <w:b/>
          <w:bCs/>
        </w:rPr>
        <w:t>Subject:</w:t>
      </w:r>
      <w:r w:rsidRPr="004D7961">
        <w:t> </w:t>
      </w:r>
      <w:r w:rsidRPr="004D7961">
        <w:rPr>
          <w:rFonts w:ascii="Segoe UI Emoji" w:hAnsi="Segoe UI Emoji" w:cs="Segoe UI Emoji"/>
        </w:rPr>
        <w:t>👋</w:t>
      </w:r>
      <w:r w:rsidRPr="004D7961">
        <w:t xml:space="preserve"> Welcome to </w:t>
      </w:r>
      <w:proofErr w:type="spellStart"/>
      <w:r w:rsidRPr="004D7961">
        <w:t>Dentorship</w:t>
      </w:r>
      <w:proofErr w:type="spellEnd"/>
      <w:r w:rsidRPr="004D7961">
        <w:t xml:space="preserve"> – Let’s Get You Verified!</w:t>
      </w:r>
    </w:p>
    <w:p w14:paraId="1F8EBDDE" w14:textId="77777777" w:rsidR="004D7961" w:rsidRPr="004D7961" w:rsidRDefault="004D7961" w:rsidP="004D7961">
      <w:pPr>
        <w:spacing w:line="240" w:lineRule="auto"/>
      </w:pPr>
      <w:r w:rsidRPr="004D7961">
        <w:t>Hi [First Name],</w:t>
      </w:r>
    </w:p>
    <w:p w14:paraId="42169DC1" w14:textId="0B281467" w:rsidR="004D7961" w:rsidRPr="004D7961" w:rsidRDefault="004D7961" w:rsidP="004D7961">
      <w:pPr>
        <w:spacing w:line="240" w:lineRule="auto"/>
      </w:pPr>
      <w:r w:rsidRPr="004D7961">
        <w:t>Thank you for signing up to </w:t>
      </w:r>
      <w:proofErr w:type="spellStart"/>
      <w:r w:rsidRPr="004D7961">
        <w:rPr>
          <w:b/>
          <w:bCs/>
        </w:rPr>
        <w:t>Dentorship</w:t>
      </w:r>
      <w:proofErr w:type="spellEnd"/>
      <w:r w:rsidRPr="004D7961">
        <w:t> as a Course Provider / Mentor</w:t>
      </w:r>
    </w:p>
    <w:p w14:paraId="78AEC01D" w14:textId="77777777" w:rsidR="004D7961" w:rsidRPr="004D7961" w:rsidRDefault="004D7961" w:rsidP="004D7961">
      <w:pPr>
        <w:spacing w:line="240" w:lineRule="auto"/>
      </w:pPr>
      <w:r w:rsidRPr="004D7961">
        <w:t>We’re excited to have you join our network of dental professionals dedicated to education and mentorship. Before your profile goes live, we’ll conduct a </w:t>
      </w:r>
      <w:r w:rsidRPr="004D7961">
        <w:rPr>
          <w:b/>
          <w:bCs/>
        </w:rPr>
        <w:t>quick verification check</w:t>
      </w:r>
      <w:r w:rsidRPr="004D7961">
        <w:t> to ensure the quality and safety of our platform. This process typically takes </w:t>
      </w:r>
      <w:r w:rsidRPr="004D7961">
        <w:rPr>
          <w:b/>
          <w:bCs/>
        </w:rPr>
        <w:t>up to 24 hours</w:t>
      </w:r>
      <w:r w:rsidRPr="004D7961">
        <w:t>.</w:t>
      </w:r>
    </w:p>
    <w:p w14:paraId="630D11EB" w14:textId="77777777" w:rsidR="004D7961" w:rsidRPr="004D7961" w:rsidRDefault="004D7961" w:rsidP="004D7961">
      <w:pPr>
        <w:spacing w:line="240" w:lineRule="auto"/>
        <w:rPr>
          <w:b/>
          <w:bCs/>
        </w:rPr>
      </w:pPr>
      <w:r w:rsidRPr="004D7961">
        <w:rPr>
          <w:b/>
          <w:bCs/>
        </w:rPr>
        <w:t>What to Expect:</w:t>
      </w:r>
    </w:p>
    <w:p w14:paraId="0775481B" w14:textId="77777777" w:rsidR="004D7961" w:rsidRPr="004D7961" w:rsidRDefault="004D7961" w:rsidP="004D7961">
      <w:pPr>
        <w:numPr>
          <w:ilvl w:val="0"/>
          <w:numId w:val="4"/>
        </w:numPr>
        <w:spacing w:line="240" w:lineRule="auto"/>
      </w:pPr>
      <w:r w:rsidRPr="004D7961">
        <w:rPr>
          <w:rFonts w:ascii="Segoe UI Emoji" w:hAnsi="Segoe UI Emoji" w:cs="Segoe UI Emoji"/>
        </w:rPr>
        <w:t>✅</w:t>
      </w:r>
      <w:r w:rsidRPr="004D7961">
        <w:t> </w:t>
      </w:r>
      <w:r w:rsidRPr="004D7961">
        <w:rPr>
          <w:b/>
          <w:bCs/>
        </w:rPr>
        <w:t>Verification</w:t>
      </w:r>
      <w:r w:rsidRPr="004D7961">
        <w:t>: We’ll review your credentials and profile details.</w:t>
      </w:r>
    </w:p>
    <w:p w14:paraId="395BDE38" w14:textId="77777777" w:rsidR="004D7961" w:rsidRPr="004D7961" w:rsidRDefault="004D7961" w:rsidP="004D7961">
      <w:pPr>
        <w:numPr>
          <w:ilvl w:val="0"/>
          <w:numId w:val="4"/>
        </w:numPr>
        <w:spacing w:line="240" w:lineRule="auto"/>
      </w:pPr>
      <w:r w:rsidRPr="004D7961">
        <w:rPr>
          <w:rFonts w:ascii="Segoe UI Emoji" w:hAnsi="Segoe UI Emoji" w:cs="Segoe UI Emoji"/>
        </w:rPr>
        <w:t>🔒</w:t>
      </w:r>
      <w:r w:rsidRPr="004D7961">
        <w:t> </w:t>
      </w:r>
      <w:r w:rsidRPr="004D7961">
        <w:rPr>
          <w:b/>
          <w:bCs/>
        </w:rPr>
        <w:t>Temporary Hold</w:t>
      </w:r>
      <w:r w:rsidRPr="004D7961">
        <w:t>: Your account will remain inactive until verification is complete.</w:t>
      </w:r>
    </w:p>
    <w:p w14:paraId="1468DCD8" w14:textId="77777777" w:rsidR="004D7961" w:rsidRPr="004D7961" w:rsidRDefault="004D7961" w:rsidP="004D7961">
      <w:pPr>
        <w:numPr>
          <w:ilvl w:val="0"/>
          <w:numId w:val="4"/>
        </w:numPr>
        <w:spacing w:line="240" w:lineRule="auto"/>
      </w:pPr>
      <w:r w:rsidRPr="004D7961">
        <w:rPr>
          <w:rFonts w:ascii="Segoe UI Emoji" w:hAnsi="Segoe UI Emoji" w:cs="Segoe UI Emoji"/>
        </w:rPr>
        <w:t>📬</w:t>
      </w:r>
      <w:r w:rsidRPr="004D7961">
        <w:t> </w:t>
      </w:r>
      <w:r w:rsidRPr="004D7961">
        <w:rPr>
          <w:b/>
          <w:bCs/>
        </w:rPr>
        <w:t>Go Live</w:t>
      </w:r>
      <w:r w:rsidRPr="004D7961">
        <w:t>: You’ll receive a confirmation email once your profile is approved and visible to users.</w:t>
      </w:r>
    </w:p>
    <w:p w14:paraId="15ECFD6C" w14:textId="77777777" w:rsidR="004D7961" w:rsidRPr="004D7961" w:rsidRDefault="004D7961" w:rsidP="004D7961">
      <w:pPr>
        <w:spacing w:line="240" w:lineRule="auto"/>
        <w:rPr>
          <w:b/>
          <w:bCs/>
        </w:rPr>
      </w:pPr>
      <w:r w:rsidRPr="004D7961">
        <w:rPr>
          <w:b/>
          <w:bCs/>
        </w:rPr>
        <w:t>Mentee Expectations:</w:t>
      </w:r>
    </w:p>
    <w:p w14:paraId="3FC2DF7E" w14:textId="77777777" w:rsidR="004D7961" w:rsidRPr="004D7961" w:rsidRDefault="004D7961" w:rsidP="004D7961">
      <w:pPr>
        <w:spacing w:line="240" w:lineRule="auto"/>
      </w:pPr>
      <w:r w:rsidRPr="004D7961">
        <w:t>As a mentor or course provider, you agree to:</w:t>
      </w:r>
    </w:p>
    <w:p w14:paraId="3204B4A6" w14:textId="77777777" w:rsidR="004D7961" w:rsidRPr="004D7961" w:rsidRDefault="004D7961" w:rsidP="004D7961">
      <w:pPr>
        <w:numPr>
          <w:ilvl w:val="0"/>
          <w:numId w:val="5"/>
        </w:numPr>
        <w:spacing w:line="240" w:lineRule="auto"/>
      </w:pPr>
      <w:r w:rsidRPr="004D7961">
        <w:t>Communicate clearly and professionally with mentees.</w:t>
      </w:r>
    </w:p>
    <w:p w14:paraId="79930FE7" w14:textId="77777777" w:rsidR="004D7961" w:rsidRPr="004D7961" w:rsidRDefault="004D7961" w:rsidP="004D7961">
      <w:pPr>
        <w:numPr>
          <w:ilvl w:val="0"/>
          <w:numId w:val="5"/>
        </w:numPr>
        <w:spacing w:line="240" w:lineRule="auto"/>
      </w:pPr>
      <w:r w:rsidRPr="004D7961">
        <w:t>Deliver sessions or courses as advertised.</w:t>
      </w:r>
    </w:p>
    <w:p w14:paraId="19D61BB0" w14:textId="77777777" w:rsidR="004D7961" w:rsidRPr="004D7961" w:rsidRDefault="004D7961" w:rsidP="004D7961">
      <w:pPr>
        <w:numPr>
          <w:ilvl w:val="0"/>
          <w:numId w:val="5"/>
        </w:numPr>
        <w:spacing w:line="240" w:lineRule="auto"/>
      </w:pPr>
      <w:r w:rsidRPr="004D7961">
        <w:t>Respect the time and commitment of your mentees.</w:t>
      </w:r>
    </w:p>
    <w:p w14:paraId="45F0F1B3" w14:textId="77777777" w:rsidR="004D7961" w:rsidRPr="004D7961" w:rsidRDefault="004D7961" w:rsidP="004D7961">
      <w:pPr>
        <w:spacing w:line="240" w:lineRule="auto"/>
        <w:rPr>
          <w:b/>
          <w:bCs/>
        </w:rPr>
      </w:pPr>
      <w:r w:rsidRPr="004D7961">
        <w:rPr>
          <w:b/>
          <w:bCs/>
        </w:rPr>
        <w:t>Platform Policy:</w:t>
      </w:r>
    </w:p>
    <w:p w14:paraId="477533CC" w14:textId="77777777" w:rsidR="004D7961" w:rsidRPr="004D7961" w:rsidRDefault="004D7961" w:rsidP="004D7961">
      <w:pPr>
        <w:numPr>
          <w:ilvl w:val="0"/>
          <w:numId w:val="6"/>
        </w:numPr>
        <w:spacing w:line="240" w:lineRule="auto"/>
      </w:pPr>
      <w:r w:rsidRPr="004D7961">
        <w:rPr>
          <w:rFonts w:ascii="Segoe UI Emoji" w:hAnsi="Segoe UI Emoji" w:cs="Segoe UI Emoji"/>
        </w:rPr>
        <w:t>💳</w:t>
      </w:r>
      <w:r w:rsidRPr="004D7961">
        <w:t xml:space="preserve"> </w:t>
      </w:r>
      <w:proofErr w:type="spellStart"/>
      <w:r w:rsidRPr="004D7961">
        <w:t>Dentorship</w:t>
      </w:r>
      <w:proofErr w:type="spellEnd"/>
      <w:r w:rsidRPr="004D7961">
        <w:t xml:space="preserve"> charges a </w:t>
      </w:r>
      <w:r w:rsidRPr="004D7961">
        <w:rPr>
          <w:b/>
          <w:bCs/>
        </w:rPr>
        <w:t>10% administrative fee</w:t>
      </w:r>
      <w:r w:rsidRPr="004D7961">
        <w:t> on every mentorship session or course sold through the platform.</w:t>
      </w:r>
    </w:p>
    <w:p w14:paraId="7650F5CB" w14:textId="77777777" w:rsidR="004D7961" w:rsidRPr="004D7961" w:rsidRDefault="004D7961" w:rsidP="004D7961">
      <w:pPr>
        <w:numPr>
          <w:ilvl w:val="0"/>
          <w:numId w:val="6"/>
        </w:numPr>
        <w:spacing w:line="240" w:lineRule="auto"/>
      </w:pPr>
      <w:r w:rsidRPr="004D7961">
        <w:rPr>
          <w:rFonts w:ascii="Segoe UI Emoji" w:hAnsi="Segoe UI Emoji" w:cs="Segoe UI Emoji"/>
        </w:rPr>
        <w:t>💼</w:t>
      </w:r>
      <w:r w:rsidRPr="004D7961">
        <w:t xml:space="preserve"> You retain full control over your pricing and availability.</w:t>
      </w:r>
    </w:p>
    <w:p w14:paraId="1AF2610A" w14:textId="77777777" w:rsidR="004D7961" w:rsidRPr="004D7961" w:rsidRDefault="004D7961" w:rsidP="004D7961">
      <w:pPr>
        <w:spacing w:line="240" w:lineRule="auto"/>
      </w:pPr>
      <w:r w:rsidRPr="004D7961">
        <w:t>If you have any questions, feel free to reach out to us at </w:t>
      </w:r>
      <w:hyperlink r:id="rId8" w:tgtFrame="_blank" w:history="1">
        <w:r w:rsidRPr="004D7961">
          <w:rPr>
            <w:rStyle w:val="Hyperlink"/>
          </w:rPr>
          <w:t>support@dentorship.com</w:t>
        </w:r>
      </w:hyperlink>
      <w:r w:rsidRPr="004D7961">
        <w:t>.</w:t>
      </w:r>
    </w:p>
    <w:p w14:paraId="5F816C83" w14:textId="77777777" w:rsidR="004D7961" w:rsidRPr="004D7961" w:rsidRDefault="004D7961" w:rsidP="004D7961">
      <w:pPr>
        <w:spacing w:line="240" w:lineRule="auto"/>
      </w:pPr>
      <w:r w:rsidRPr="004D7961">
        <w:t xml:space="preserve">Thanks again for joining </w:t>
      </w:r>
      <w:proofErr w:type="spellStart"/>
      <w:r w:rsidRPr="004D7961">
        <w:t>Dentorship</w:t>
      </w:r>
      <w:proofErr w:type="spellEnd"/>
      <w:r w:rsidRPr="004D7961">
        <w:t xml:space="preserve"> – we look forward to supporting your journey as a mentor and educator!</w:t>
      </w:r>
    </w:p>
    <w:p w14:paraId="0ED9EEDB" w14:textId="77777777" w:rsidR="004D7961" w:rsidRDefault="004D7961" w:rsidP="004D7961">
      <w:pPr>
        <w:spacing w:line="240" w:lineRule="auto"/>
      </w:pPr>
      <w:r w:rsidRPr="004D7961">
        <w:t>Warm regards,</w:t>
      </w:r>
    </w:p>
    <w:p w14:paraId="032CBA0E" w14:textId="291467AC" w:rsidR="004D7961" w:rsidRPr="004D7961" w:rsidRDefault="004D7961" w:rsidP="004D7961">
      <w:pPr>
        <w:spacing w:line="240" w:lineRule="auto"/>
      </w:pPr>
      <w:r w:rsidRPr="004D7961">
        <w:br/>
      </w:r>
      <w:r w:rsidRPr="004D7961">
        <w:rPr>
          <w:b/>
          <w:bCs/>
        </w:rPr>
        <w:t xml:space="preserve">The </w:t>
      </w:r>
      <w:proofErr w:type="spellStart"/>
      <w:r w:rsidRPr="004D7961">
        <w:rPr>
          <w:b/>
          <w:bCs/>
        </w:rPr>
        <w:t>Dentorship</w:t>
      </w:r>
      <w:proofErr w:type="spellEnd"/>
      <w:r w:rsidRPr="004D7961">
        <w:rPr>
          <w:b/>
          <w:bCs/>
        </w:rPr>
        <w:t xml:space="preserve"> Team</w:t>
      </w:r>
      <w:r w:rsidRPr="004D7961">
        <w:br/>
        <w:t>www.dentorship.com</w:t>
      </w:r>
    </w:p>
    <w:p w14:paraId="5E4E1D3D" w14:textId="77777777" w:rsidR="004D652A" w:rsidRPr="001178AB" w:rsidRDefault="004D652A" w:rsidP="004D7961">
      <w:pPr>
        <w:spacing w:line="240" w:lineRule="auto"/>
      </w:pPr>
    </w:p>
    <w:sectPr w:rsidR="004D652A" w:rsidRPr="00117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Evelyn Raleway">
    <w:panose1 w:val="020B0503030101060003"/>
    <w:charset w:val="00"/>
    <w:family w:val="swiss"/>
    <w:pitch w:val="variable"/>
    <w:sig w:usb0="A00002FF" w:usb1="5000205B" w:usb2="00000000" w:usb3="00000000" w:csb0="00000097" w:csb1="00000000"/>
    <w:embedRegular r:id="rId1" w:fontKey="{90559DB0-9D06-4678-A6FC-42F85562A2FF}"/>
    <w:embedBold r:id="rId2" w:fontKey="{A9F9112D-3E47-4FDA-8946-3B5D50CA7CE9}"/>
    <w:embedItalic r:id="rId3" w:fontKey="{9A60FD63-1341-4A4B-A520-59534CBFB207}"/>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embedRegular r:id="rId4" w:subsetted="1" w:fontKey="{76E86463-B206-4825-A864-E9AA0A2438FA}"/>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D09"/>
    <w:multiLevelType w:val="multilevel"/>
    <w:tmpl w:val="F7D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575361"/>
    <w:multiLevelType w:val="multilevel"/>
    <w:tmpl w:val="F2FA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AB000D"/>
    <w:multiLevelType w:val="multilevel"/>
    <w:tmpl w:val="468C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4310FA"/>
    <w:multiLevelType w:val="multilevel"/>
    <w:tmpl w:val="F7E0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267CAE"/>
    <w:multiLevelType w:val="multilevel"/>
    <w:tmpl w:val="EFF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365E4D"/>
    <w:multiLevelType w:val="multilevel"/>
    <w:tmpl w:val="EBD6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5223221">
    <w:abstractNumId w:val="2"/>
  </w:num>
  <w:num w:numId="2" w16cid:durableId="743920673">
    <w:abstractNumId w:val="3"/>
  </w:num>
  <w:num w:numId="3" w16cid:durableId="767042404">
    <w:abstractNumId w:val="0"/>
  </w:num>
  <w:num w:numId="4" w16cid:durableId="97330948">
    <w:abstractNumId w:val="1"/>
  </w:num>
  <w:num w:numId="5" w16cid:durableId="225727335">
    <w:abstractNumId w:val="5"/>
  </w:num>
  <w:num w:numId="6" w16cid:durableId="1031108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2B"/>
    <w:rsid w:val="000A4A89"/>
    <w:rsid w:val="001178AB"/>
    <w:rsid w:val="00346965"/>
    <w:rsid w:val="004D652A"/>
    <w:rsid w:val="004D7961"/>
    <w:rsid w:val="007E6382"/>
    <w:rsid w:val="00A856C0"/>
    <w:rsid w:val="00BE0B64"/>
    <w:rsid w:val="00FC1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9ADE"/>
  <w15:chartTrackingRefBased/>
  <w15:docId w15:val="{DFB5F217-29EB-4C4E-A098-1AE7765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velyn Raleway" w:hAnsi="Evelyn Raleway"/>
      <w:sz w:val="21"/>
    </w:rPr>
  </w:style>
  <w:style w:type="paragraph" w:styleId="Heading1">
    <w:name w:val="heading 1"/>
    <w:basedOn w:val="Normal"/>
    <w:next w:val="Normal"/>
    <w:link w:val="Heading1Char"/>
    <w:uiPriority w:val="9"/>
    <w:qFormat/>
    <w:rsid w:val="00FC1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42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42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142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142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142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142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142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42B"/>
    <w:rPr>
      <w:rFonts w:eastAsiaTheme="majorEastAsia" w:cstheme="majorBidi"/>
      <w:i/>
      <w:iCs/>
      <w:color w:val="0F4761" w:themeColor="accent1" w:themeShade="BF"/>
      <w:sz w:val="21"/>
    </w:rPr>
  </w:style>
  <w:style w:type="character" w:customStyle="1" w:styleId="Heading5Char">
    <w:name w:val="Heading 5 Char"/>
    <w:basedOn w:val="DefaultParagraphFont"/>
    <w:link w:val="Heading5"/>
    <w:uiPriority w:val="9"/>
    <w:semiHidden/>
    <w:rsid w:val="00FC142B"/>
    <w:rPr>
      <w:rFonts w:eastAsiaTheme="majorEastAsia" w:cstheme="majorBidi"/>
      <w:color w:val="0F4761" w:themeColor="accent1" w:themeShade="BF"/>
      <w:sz w:val="21"/>
    </w:rPr>
  </w:style>
  <w:style w:type="character" w:customStyle="1" w:styleId="Heading6Char">
    <w:name w:val="Heading 6 Char"/>
    <w:basedOn w:val="DefaultParagraphFont"/>
    <w:link w:val="Heading6"/>
    <w:uiPriority w:val="9"/>
    <w:semiHidden/>
    <w:rsid w:val="00FC142B"/>
    <w:rPr>
      <w:rFonts w:eastAsiaTheme="majorEastAsia" w:cstheme="majorBidi"/>
      <w:i/>
      <w:iCs/>
      <w:color w:val="595959" w:themeColor="text1" w:themeTint="A6"/>
      <w:sz w:val="21"/>
    </w:rPr>
  </w:style>
  <w:style w:type="character" w:customStyle="1" w:styleId="Heading7Char">
    <w:name w:val="Heading 7 Char"/>
    <w:basedOn w:val="DefaultParagraphFont"/>
    <w:link w:val="Heading7"/>
    <w:uiPriority w:val="9"/>
    <w:semiHidden/>
    <w:rsid w:val="00FC142B"/>
    <w:rPr>
      <w:rFonts w:eastAsiaTheme="majorEastAsia" w:cstheme="majorBidi"/>
      <w:color w:val="595959" w:themeColor="text1" w:themeTint="A6"/>
      <w:sz w:val="21"/>
    </w:rPr>
  </w:style>
  <w:style w:type="character" w:customStyle="1" w:styleId="Heading8Char">
    <w:name w:val="Heading 8 Char"/>
    <w:basedOn w:val="DefaultParagraphFont"/>
    <w:link w:val="Heading8"/>
    <w:uiPriority w:val="9"/>
    <w:semiHidden/>
    <w:rsid w:val="00FC142B"/>
    <w:rPr>
      <w:rFonts w:eastAsiaTheme="majorEastAsia" w:cstheme="majorBidi"/>
      <w:i/>
      <w:iCs/>
      <w:color w:val="272727" w:themeColor="text1" w:themeTint="D8"/>
      <w:sz w:val="21"/>
    </w:rPr>
  </w:style>
  <w:style w:type="character" w:customStyle="1" w:styleId="Heading9Char">
    <w:name w:val="Heading 9 Char"/>
    <w:basedOn w:val="DefaultParagraphFont"/>
    <w:link w:val="Heading9"/>
    <w:uiPriority w:val="9"/>
    <w:semiHidden/>
    <w:rsid w:val="00FC142B"/>
    <w:rPr>
      <w:rFonts w:eastAsiaTheme="majorEastAsia" w:cstheme="majorBidi"/>
      <w:color w:val="272727" w:themeColor="text1" w:themeTint="D8"/>
      <w:sz w:val="21"/>
    </w:rPr>
  </w:style>
  <w:style w:type="paragraph" w:styleId="Title">
    <w:name w:val="Title"/>
    <w:basedOn w:val="Normal"/>
    <w:next w:val="Normal"/>
    <w:link w:val="TitleChar"/>
    <w:uiPriority w:val="10"/>
    <w:qFormat/>
    <w:rsid w:val="00FC1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42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42B"/>
    <w:pPr>
      <w:spacing w:before="160"/>
      <w:jc w:val="center"/>
    </w:pPr>
    <w:rPr>
      <w:i/>
      <w:iCs/>
      <w:color w:val="404040" w:themeColor="text1" w:themeTint="BF"/>
    </w:rPr>
  </w:style>
  <w:style w:type="character" w:customStyle="1" w:styleId="QuoteChar">
    <w:name w:val="Quote Char"/>
    <w:basedOn w:val="DefaultParagraphFont"/>
    <w:link w:val="Quote"/>
    <w:uiPriority w:val="29"/>
    <w:rsid w:val="00FC142B"/>
    <w:rPr>
      <w:rFonts w:ascii="Evelyn Raleway" w:hAnsi="Evelyn Raleway"/>
      <w:i/>
      <w:iCs/>
      <w:color w:val="404040" w:themeColor="text1" w:themeTint="BF"/>
      <w:sz w:val="21"/>
    </w:rPr>
  </w:style>
  <w:style w:type="paragraph" w:styleId="ListParagraph">
    <w:name w:val="List Paragraph"/>
    <w:basedOn w:val="Normal"/>
    <w:uiPriority w:val="34"/>
    <w:qFormat/>
    <w:rsid w:val="00FC142B"/>
    <w:pPr>
      <w:ind w:left="720"/>
      <w:contextualSpacing/>
    </w:pPr>
  </w:style>
  <w:style w:type="character" w:styleId="IntenseEmphasis">
    <w:name w:val="Intense Emphasis"/>
    <w:basedOn w:val="DefaultParagraphFont"/>
    <w:uiPriority w:val="21"/>
    <w:qFormat/>
    <w:rsid w:val="00FC142B"/>
    <w:rPr>
      <w:i/>
      <w:iCs/>
      <w:color w:val="0F4761" w:themeColor="accent1" w:themeShade="BF"/>
    </w:rPr>
  </w:style>
  <w:style w:type="paragraph" w:styleId="IntenseQuote">
    <w:name w:val="Intense Quote"/>
    <w:basedOn w:val="Normal"/>
    <w:next w:val="Normal"/>
    <w:link w:val="IntenseQuoteChar"/>
    <w:uiPriority w:val="30"/>
    <w:qFormat/>
    <w:rsid w:val="00FC1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42B"/>
    <w:rPr>
      <w:rFonts w:ascii="Evelyn Raleway" w:hAnsi="Evelyn Raleway"/>
      <w:i/>
      <w:iCs/>
      <w:color w:val="0F4761" w:themeColor="accent1" w:themeShade="BF"/>
      <w:sz w:val="21"/>
    </w:rPr>
  </w:style>
  <w:style w:type="character" w:styleId="IntenseReference">
    <w:name w:val="Intense Reference"/>
    <w:basedOn w:val="DefaultParagraphFont"/>
    <w:uiPriority w:val="32"/>
    <w:qFormat/>
    <w:rsid w:val="00FC142B"/>
    <w:rPr>
      <w:b/>
      <w:bCs/>
      <w:smallCaps/>
      <w:color w:val="0F4761" w:themeColor="accent1" w:themeShade="BF"/>
      <w:spacing w:val="5"/>
    </w:rPr>
  </w:style>
  <w:style w:type="character" w:styleId="Hyperlink">
    <w:name w:val="Hyperlink"/>
    <w:basedOn w:val="DefaultParagraphFont"/>
    <w:uiPriority w:val="99"/>
    <w:unhideWhenUsed/>
    <w:rsid w:val="00FC142B"/>
    <w:rPr>
      <w:color w:val="467886" w:themeColor="hyperlink"/>
      <w:u w:val="single"/>
    </w:rPr>
  </w:style>
  <w:style w:type="character" w:styleId="UnresolvedMention">
    <w:name w:val="Unresolved Mention"/>
    <w:basedOn w:val="DefaultParagraphFont"/>
    <w:uiPriority w:val="99"/>
    <w:semiHidden/>
    <w:unhideWhenUsed/>
    <w:rsid w:val="00FC1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68068">
      <w:bodyDiv w:val="1"/>
      <w:marLeft w:val="0"/>
      <w:marRight w:val="0"/>
      <w:marTop w:val="0"/>
      <w:marBottom w:val="0"/>
      <w:divBdr>
        <w:top w:val="none" w:sz="0" w:space="0" w:color="auto"/>
        <w:left w:val="none" w:sz="0" w:space="0" w:color="auto"/>
        <w:bottom w:val="none" w:sz="0" w:space="0" w:color="auto"/>
        <w:right w:val="none" w:sz="0" w:space="0" w:color="auto"/>
      </w:divBdr>
    </w:div>
    <w:div w:id="1113355914">
      <w:bodyDiv w:val="1"/>
      <w:marLeft w:val="0"/>
      <w:marRight w:val="0"/>
      <w:marTop w:val="0"/>
      <w:marBottom w:val="0"/>
      <w:divBdr>
        <w:top w:val="none" w:sz="0" w:space="0" w:color="auto"/>
        <w:left w:val="none" w:sz="0" w:space="0" w:color="auto"/>
        <w:bottom w:val="none" w:sz="0" w:space="0" w:color="auto"/>
        <w:right w:val="none" w:sz="0" w:space="0" w:color="auto"/>
      </w:divBdr>
    </w:div>
    <w:div w:id="1114711616">
      <w:bodyDiv w:val="1"/>
      <w:marLeft w:val="0"/>
      <w:marRight w:val="0"/>
      <w:marTop w:val="0"/>
      <w:marBottom w:val="0"/>
      <w:divBdr>
        <w:top w:val="none" w:sz="0" w:space="0" w:color="auto"/>
        <w:left w:val="none" w:sz="0" w:space="0" w:color="auto"/>
        <w:bottom w:val="none" w:sz="0" w:space="0" w:color="auto"/>
        <w:right w:val="none" w:sz="0" w:space="0" w:color="auto"/>
      </w:divBdr>
    </w:div>
    <w:div w:id="1688172653">
      <w:bodyDiv w:val="1"/>
      <w:marLeft w:val="0"/>
      <w:marRight w:val="0"/>
      <w:marTop w:val="0"/>
      <w:marBottom w:val="0"/>
      <w:divBdr>
        <w:top w:val="none" w:sz="0" w:space="0" w:color="auto"/>
        <w:left w:val="none" w:sz="0" w:space="0" w:color="auto"/>
        <w:bottom w:val="none" w:sz="0" w:space="0" w:color="auto"/>
        <w:right w:val="none" w:sz="0" w:space="0" w:color="auto"/>
      </w:divBdr>
    </w:div>
    <w:div w:id="2003653879">
      <w:bodyDiv w:val="1"/>
      <w:marLeft w:val="0"/>
      <w:marRight w:val="0"/>
      <w:marTop w:val="0"/>
      <w:marBottom w:val="0"/>
      <w:divBdr>
        <w:top w:val="none" w:sz="0" w:space="0" w:color="auto"/>
        <w:left w:val="none" w:sz="0" w:space="0" w:color="auto"/>
        <w:bottom w:val="none" w:sz="0" w:space="0" w:color="auto"/>
        <w:right w:val="none" w:sz="0" w:space="0" w:color="auto"/>
      </w:divBdr>
    </w:div>
    <w:div w:id="208352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dentorship.com" TargetMode="External"/><Relationship Id="rId3" Type="http://schemas.openxmlformats.org/officeDocument/2006/relationships/settings" Target="settings.xml"/><Relationship Id="rId7" Type="http://schemas.openxmlformats.org/officeDocument/2006/relationships/hyperlink" Target="http://www.dentorshi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dentorship.com" TargetMode="External"/><Relationship Id="rId5" Type="http://schemas.openxmlformats.org/officeDocument/2006/relationships/hyperlink" Target="mailto:support@dentorshi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Bhamjee</dc:creator>
  <cp:keywords/>
  <dc:description/>
  <cp:lastModifiedBy>Tahir Bhamjee</cp:lastModifiedBy>
  <cp:revision>1</cp:revision>
  <dcterms:created xsi:type="dcterms:W3CDTF">2025-07-28T12:34:00Z</dcterms:created>
  <dcterms:modified xsi:type="dcterms:W3CDTF">2025-07-28T13:16:00Z</dcterms:modified>
</cp:coreProperties>
</file>