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57F06" w14:textId="2D9843DC" w:rsidR="007D4F4D" w:rsidRPr="0010088F" w:rsidRDefault="007D4F4D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10088F">
        <w:rPr>
          <w:rFonts w:ascii="Times New Roman" w:hAnsi="Times New Roman" w:cs="Times New Roman"/>
          <w:color w:val="auto"/>
          <w:sz w:val="22"/>
          <w:szCs w:val="22"/>
        </w:rPr>
        <w:t xml:space="preserve">Name: Waleed Hussain </w:t>
      </w:r>
    </w:p>
    <w:p w14:paraId="760A49DC" w14:textId="3B8050D5" w:rsidR="007D4F4D" w:rsidRPr="0010088F" w:rsidRDefault="007D4F4D" w:rsidP="007D4F4D">
      <w:pPr>
        <w:rPr>
          <w:rFonts w:ascii="Times New Roman" w:hAnsi="Times New Roman" w:cs="Times New Roman"/>
          <w:b/>
          <w:bCs/>
        </w:rPr>
      </w:pPr>
      <w:r w:rsidRPr="0010088F">
        <w:rPr>
          <w:rFonts w:ascii="Times New Roman" w:hAnsi="Times New Roman" w:cs="Times New Roman"/>
          <w:b/>
          <w:bCs/>
        </w:rPr>
        <w:t xml:space="preserve">Student </w:t>
      </w:r>
      <w:r w:rsidR="00D419F3" w:rsidRPr="0010088F">
        <w:rPr>
          <w:rFonts w:ascii="Times New Roman" w:hAnsi="Times New Roman" w:cs="Times New Roman"/>
          <w:b/>
          <w:bCs/>
        </w:rPr>
        <w:t>ID: 23025832</w:t>
      </w:r>
    </w:p>
    <w:p w14:paraId="5ED08219" w14:textId="73128CEE" w:rsidR="001A6B23" w:rsidRPr="007724C3" w:rsidRDefault="00000000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7724C3">
        <w:rPr>
          <w:rFonts w:ascii="Times New Roman" w:hAnsi="Times New Roman" w:cs="Times New Roman"/>
          <w:color w:val="auto"/>
          <w:sz w:val="22"/>
          <w:szCs w:val="22"/>
        </w:rPr>
        <w:t>Comparative Clustering Analysis of the Abalone Dataset using D</w:t>
      </w:r>
      <w:r w:rsidR="00D16C8B" w:rsidRPr="007724C3">
        <w:rPr>
          <w:rFonts w:ascii="Times New Roman" w:hAnsi="Times New Roman" w:cs="Times New Roman"/>
          <w:color w:val="auto"/>
          <w:sz w:val="22"/>
          <w:szCs w:val="22"/>
        </w:rPr>
        <w:t>ensity</w:t>
      </w:r>
      <w:r w:rsidR="009951BE" w:rsidRPr="007724C3">
        <w:rPr>
          <w:rFonts w:ascii="Times New Roman" w:hAnsi="Times New Roman" w:cs="Times New Roman"/>
          <w:color w:val="auto"/>
          <w:sz w:val="22"/>
          <w:szCs w:val="22"/>
        </w:rPr>
        <w:t>-Based</w:t>
      </w:r>
      <w:r w:rsidRPr="007724C3">
        <w:rPr>
          <w:rFonts w:ascii="Times New Roman" w:hAnsi="Times New Roman" w:cs="Times New Roman"/>
          <w:color w:val="auto"/>
          <w:sz w:val="22"/>
          <w:szCs w:val="22"/>
        </w:rPr>
        <w:t xml:space="preserve"> and K-Means</w:t>
      </w:r>
    </w:p>
    <w:p w14:paraId="001BEA9A" w14:textId="77777777" w:rsidR="001A6B23" w:rsidRPr="007724C3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 w:rsidRPr="007724C3">
        <w:rPr>
          <w:rFonts w:ascii="Times New Roman" w:hAnsi="Times New Roman" w:cs="Times New Roman"/>
          <w:color w:val="auto"/>
          <w:sz w:val="22"/>
          <w:szCs w:val="22"/>
        </w:rPr>
        <w:t>Abstract</w:t>
      </w:r>
    </w:p>
    <w:p w14:paraId="4A03D08A" w14:textId="10544303" w:rsidR="001A6B23" w:rsidRPr="007724C3" w:rsidRDefault="00000000" w:rsidP="00436C89">
      <w:pPr>
        <w:jc w:val="both"/>
        <w:rPr>
          <w:rFonts w:ascii="Times New Roman" w:hAnsi="Times New Roman" w:cs="Times New Roman"/>
        </w:rPr>
      </w:pPr>
      <w:r w:rsidRPr="007724C3">
        <w:rPr>
          <w:rFonts w:ascii="Times New Roman" w:hAnsi="Times New Roman" w:cs="Times New Roman"/>
        </w:rPr>
        <w:t xml:space="preserve">This report explores and compares two prominent clustering algorithms—K-Means and </w:t>
      </w:r>
      <w:r w:rsidR="00B77555" w:rsidRPr="007724C3">
        <w:rPr>
          <w:rFonts w:ascii="Times New Roman" w:hAnsi="Times New Roman" w:cs="Times New Roman"/>
        </w:rPr>
        <w:t>Density-Based</w:t>
      </w:r>
      <w:r w:rsidRPr="007724C3">
        <w:rPr>
          <w:rFonts w:ascii="Times New Roman" w:hAnsi="Times New Roman" w:cs="Times New Roman"/>
        </w:rPr>
        <w:t xml:space="preserve">—applied to the Abalone dataset. Through appropriate preprocessing, including encoding and feature scaling, both models were fitted and evaluated using </w:t>
      </w:r>
      <w:r w:rsidR="00B77555" w:rsidRPr="007724C3">
        <w:rPr>
          <w:rFonts w:ascii="Times New Roman" w:hAnsi="Times New Roman" w:cs="Times New Roman"/>
        </w:rPr>
        <w:t xml:space="preserve">the </w:t>
      </w:r>
      <w:r w:rsidRPr="007724C3">
        <w:rPr>
          <w:rFonts w:ascii="Times New Roman" w:hAnsi="Times New Roman" w:cs="Times New Roman"/>
        </w:rPr>
        <w:t xml:space="preserve">Silhouette Score and Davies-Bouldin Index. K-Means displayed better compactness and separation, while </w:t>
      </w:r>
      <w:r w:rsidR="00436C89" w:rsidRPr="007724C3">
        <w:rPr>
          <w:rFonts w:ascii="Times New Roman" w:hAnsi="Times New Roman" w:cs="Times New Roman"/>
        </w:rPr>
        <w:t>Density-Based</w:t>
      </w:r>
      <w:r w:rsidRPr="007724C3">
        <w:rPr>
          <w:rFonts w:ascii="Times New Roman" w:hAnsi="Times New Roman" w:cs="Times New Roman"/>
        </w:rPr>
        <w:t xml:space="preserve"> offered flexibility by detecting arbitrarily shaped clusters and identifying noise. These findings suggest algorithm suitability varies depending on data structure and real-world complexity.</w:t>
      </w:r>
    </w:p>
    <w:p w14:paraId="0F6419A0" w14:textId="77777777" w:rsidR="001A6B23" w:rsidRPr="007724C3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 w:rsidRPr="007724C3">
        <w:rPr>
          <w:rFonts w:ascii="Times New Roman" w:hAnsi="Times New Roman" w:cs="Times New Roman"/>
          <w:color w:val="auto"/>
          <w:sz w:val="22"/>
          <w:szCs w:val="22"/>
        </w:rPr>
        <w:t>1. Introduction</w:t>
      </w:r>
    </w:p>
    <w:p w14:paraId="0E37C8AC" w14:textId="0F9CF747" w:rsidR="001A6B23" w:rsidRPr="007724C3" w:rsidRDefault="00000000" w:rsidP="00BA5CA6">
      <w:pPr>
        <w:jc w:val="both"/>
        <w:rPr>
          <w:rFonts w:ascii="Times New Roman" w:hAnsi="Times New Roman" w:cs="Times New Roman"/>
        </w:rPr>
      </w:pPr>
      <w:r w:rsidRPr="007724C3">
        <w:rPr>
          <w:rFonts w:ascii="Times New Roman" w:hAnsi="Times New Roman" w:cs="Times New Roman"/>
        </w:rPr>
        <w:t>Clustering is a core unsupervised learning technique in data mining used to uncover structure in unlabeled datasets. This report investigates and compares two clustering methods—K-Means and D</w:t>
      </w:r>
      <w:r w:rsidR="00836FCD" w:rsidRPr="007724C3">
        <w:rPr>
          <w:rFonts w:ascii="Times New Roman" w:hAnsi="Times New Roman" w:cs="Times New Roman"/>
        </w:rPr>
        <w:t>ensity-Based</w:t>
      </w:r>
      <w:r w:rsidRPr="007724C3">
        <w:rPr>
          <w:rFonts w:ascii="Times New Roman" w:hAnsi="Times New Roman" w:cs="Times New Roman"/>
        </w:rPr>
        <w:t>—on the Abalone dataset. The Abalone dataset include</w:t>
      </w:r>
      <w:r w:rsidR="00FE22A3" w:rsidRPr="007724C3">
        <w:rPr>
          <w:rFonts w:ascii="Times New Roman" w:hAnsi="Times New Roman" w:cs="Times New Roman"/>
        </w:rPr>
        <w:t>s</w:t>
      </w:r>
      <w:r w:rsidRPr="007724C3">
        <w:rPr>
          <w:rFonts w:ascii="Times New Roman" w:hAnsi="Times New Roman" w:cs="Times New Roman"/>
        </w:rPr>
        <w:t xml:space="preserve"> physical measurements of shellfish with the aim of estimating age. </w:t>
      </w:r>
      <w:r w:rsidR="00FE22A3" w:rsidRPr="007724C3">
        <w:rPr>
          <w:rFonts w:ascii="Times New Roman" w:hAnsi="Times New Roman" w:cs="Times New Roman"/>
        </w:rPr>
        <w:t>T</w:t>
      </w:r>
      <w:r w:rsidRPr="007724C3">
        <w:rPr>
          <w:rFonts w:ascii="Times New Roman" w:hAnsi="Times New Roman" w:cs="Times New Roman"/>
        </w:rPr>
        <w:t xml:space="preserve">he models </w:t>
      </w:r>
      <w:r w:rsidR="00FE22A3" w:rsidRPr="007724C3">
        <w:rPr>
          <w:rFonts w:ascii="Times New Roman" w:hAnsi="Times New Roman" w:cs="Times New Roman"/>
        </w:rPr>
        <w:t xml:space="preserve">were evaluated </w:t>
      </w:r>
      <w:r w:rsidRPr="007724C3">
        <w:rPr>
          <w:rFonts w:ascii="Times New Roman" w:hAnsi="Times New Roman" w:cs="Times New Roman"/>
        </w:rPr>
        <w:t>based on cluster cohesion and separation using internal metrics, and analyze</w:t>
      </w:r>
      <w:r w:rsidR="00BA5CA6" w:rsidRPr="007724C3">
        <w:rPr>
          <w:rFonts w:ascii="Times New Roman" w:hAnsi="Times New Roman" w:cs="Times New Roman"/>
        </w:rPr>
        <w:t>d</w:t>
      </w:r>
      <w:r w:rsidRPr="007724C3">
        <w:rPr>
          <w:rFonts w:ascii="Times New Roman" w:hAnsi="Times New Roman" w:cs="Times New Roman"/>
        </w:rPr>
        <w:t xml:space="preserve"> how each algorithm handles shape and noise in data clusters.</w:t>
      </w:r>
    </w:p>
    <w:p w14:paraId="0D1A3525" w14:textId="77777777" w:rsidR="001A6B23" w:rsidRPr="007724C3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 w:rsidRPr="007724C3">
        <w:rPr>
          <w:rFonts w:ascii="Times New Roman" w:hAnsi="Times New Roman" w:cs="Times New Roman"/>
          <w:color w:val="auto"/>
          <w:sz w:val="22"/>
          <w:szCs w:val="22"/>
        </w:rPr>
        <w:t>2. Composition of the Dataset</w:t>
      </w:r>
    </w:p>
    <w:p w14:paraId="41758AEF" w14:textId="5C058198" w:rsidR="001A6B23" w:rsidRPr="007724C3" w:rsidRDefault="00000000" w:rsidP="009227B7">
      <w:pPr>
        <w:jc w:val="both"/>
        <w:rPr>
          <w:rFonts w:ascii="Times New Roman" w:hAnsi="Times New Roman" w:cs="Times New Roman"/>
        </w:rPr>
      </w:pPr>
      <w:r w:rsidRPr="007724C3">
        <w:rPr>
          <w:rFonts w:ascii="Times New Roman" w:hAnsi="Times New Roman" w:cs="Times New Roman"/>
        </w:rPr>
        <w:t>The Abalone dataset consists of 4,177 instances with 8 numeric attributes and one categorical variable, `Sex`, representing Male, Female, or Infant. The dataset is used to estimate the age of abalones from shell measurements. `Rings`, the target variable, can be converted to age by adding 1.5.</w:t>
      </w:r>
      <w:r w:rsidR="009227B7" w:rsidRPr="007724C3">
        <w:rPr>
          <w:rFonts w:ascii="Times New Roman" w:hAnsi="Times New Roman" w:cs="Times New Roman"/>
        </w:rPr>
        <w:t xml:space="preserve"> </w:t>
      </w:r>
      <w:r w:rsidRPr="007724C3">
        <w:rPr>
          <w:rFonts w:ascii="Times New Roman" w:hAnsi="Times New Roman" w:cs="Times New Roman"/>
        </w:rPr>
        <w:t>Key</w:t>
      </w:r>
      <w:r w:rsidR="009227B7" w:rsidRPr="007724C3">
        <w:rPr>
          <w:rFonts w:ascii="Times New Roman" w:hAnsi="Times New Roman" w:cs="Times New Roman"/>
        </w:rPr>
        <w:t xml:space="preserve"> </w:t>
      </w:r>
      <w:r w:rsidRPr="007724C3">
        <w:rPr>
          <w:rFonts w:ascii="Times New Roman" w:hAnsi="Times New Roman" w:cs="Times New Roman"/>
        </w:rPr>
        <w:t>composition characteristics:</w:t>
      </w:r>
      <w:r w:rsidRPr="007724C3">
        <w:rPr>
          <w:rFonts w:ascii="Times New Roman" w:hAnsi="Times New Roman" w:cs="Times New Roman"/>
        </w:rPr>
        <w:br/>
        <w:t>Sex</w:t>
      </w:r>
      <w:r w:rsidR="00515FFA" w:rsidRPr="007724C3">
        <w:rPr>
          <w:rFonts w:ascii="Times New Roman" w:hAnsi="Times New Roman" w:cs="Times New Roman"/>
        </w:rPr>
        <w:t xml:space="preserve"> </w:t>
      </w:r>
      <w:r w:rsidRPr="007724C3">
        <w:rPr>
          <w:rFonts w:ascii="Times New Roman" w:hAnsi="Times New Roman" w:cs="Times New Roman"/>
        </w:rPr>
        <w:t>distribution:</w:t>
      </w:r>
      <w:r w:rsidR="00515FFA" w:rsidRPr="007724C3">
        <w:rPr>
          <w:rFonts w:ascii="Times New Roman" w:hAnsi="Times New Roman" w:cs="Times New Roman"/>
        </w:rPr>
        <w:t xml:space="preserve"> </w:t>
      </w:r>
      <w:r w:rsidRPr="007724C3">
        <w:rPr>
          <w:rFonts w:ascii="Times New Roman" w:hAnsi="Times New Roman" w:cs="Times New Roman"/>
        </w:rPr>
        <w:t>Male (33.5%), Female (32.5%), Infant (34%)</w:t>
      </w:r>
      <w:r w:rsidRPr="007724C3">
        <w:rPr>
          <w:rFonts w:ascii="Times New Roman" w:hAnsi="Times New Roman" w:cs="Times New Roman"/>
        </w:rPr>
        <w:br/>
        <w:t>-Age Range: 2.5 to 30.5 years (1 to 29 rings)</w:t>
      </w:r>
      <w:r w:rsidRPr="007724C3">
        <w:rPr>
          <w:rFonts w:ascii="Times New Roman" w:hAnsi="Times New Roman" w:cs="Times New Roman"/>
        </w:rPr>
        <w:br/>
        <w:t xml:space="preserve">-Feature distribution: Shell weight, diameter, and other growth attributes show </w:t>
      </w:r>
      <w:r w:rsidR="00754B16" w:rsidRPr="007724C3">
        <w:rPr>
          <w:rFonts w:ascii="Times New Roman" w:hAnsi="Times New Roman" w:cs="Times New Roman"/>
        </w:rPr>
        <w:t xml:space="preserve">a </w:t>
      </w:r>
      <w:r w:rsidRPr="007724C3">
        <w:rPr>
          <w:rFonts w:ascii="Times New Roman" w:hAnsi="Times New Roman" w:cs="Times New Roman"/>
        </w:rPr>
        <w:t>right-skewed distribution typical of biological data</w:t>
      </w:r>
    </w:p>
    <w:p w14:paraId="555FB908" w14:textId="77777777" w:rsidR="001A6B23" w:rsidRPr="007724C3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 w:rsidRPr="007724C3">
        <w:rPr>
          <w:rFonts w:ascii="Times New Roman" w:hAnsi="Times New Roman" w:cs="Times New Roman"/>
          <w:color w:val="auto"/>
          <w:sz w:val="22"/>
          <w:szCs w:val="22"/>
        </w:rPr>
        <w:t>3. Descriptive Statistics</w:t>
      </w:r>
    </w:p>
    <w:p w14:paraId="386836C0" w14:textId="5AB30364" w:rsidR="00754B16" w:rsidRPr="007724C3" w:rsidRDefault="00754B16" w:rsidP="00754B16">
      <w:pPr>
        <w:rPr>
          <w:rFonts w:ascii="Times New Roman" w:hAnsi="Times New Roman" w:cs="Times New Roman"/>
        </w:rPr>
      </w:pPr>
      <w:r w:rsidRPr="007724C3">
        <w:rPr>
          <w:rFonts w:ascii="Times New Roman" w:hAnsi="Times New Roman" w:cs="Times New Roman"/>
        </w:rPr>
        <w:t xml:space="preserve">The table below represents the </w:t>
      </w:r>
      <w:r w:rsidR="003105C1" w:rsidRPr="007724C3">
        <w:rPr>
          <w:rFonts w:ascii="Times New Roman" w:hAnsi="Times New Roman" w:cs="Times New Roman"/>
        </w:rPr>
        <w:t xml:space="preserve">descriptive statistics of the dataset.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63BF2" w:rsidRPr="007724C3" w14:paraId="2D8D7C61" w14:textId="77777777" w:rsidTr="001A6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4A4950" w14:textId="77777777" w:rsidR="001A6B23" w:rsidRPr="007724C3" w:rsidRDefault="00000000">
            <w:pPr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728" w:type="dxa"/>
          </w:tcPr>
          <w:p w14:paraId="40EB60FF" w14:textId="77777777" w:rsidR="001A6B23" w:rsidRPr="007724C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728" w:type="dxa"/>
          </w:tcPr>
          <w:p w14:paraId="20F4F5CC" w14:textId="77777777" w:rsidR="001A6B23" w:rsidRPr="007724C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Standard Deviation</w:t>
            </w:r>
          </w:p>
        </w:tc>
        <w:tc>
          <w:tcPr>
            <w:tcW w:w="1728" w:type="dxa"/>
          </w:tcPr>
          <w:p w14:paraId="708660CF" w14:textId="77777777" w:rsidR="001A6B23" w:rsidRPr="007724C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Minimum</w:t>
            </w:r>
          </w:p>
        </w:tc>
        <w:tc>
          <w:tcPr>
            <w:tcW w:w="1728" w:type="dxa"/>
          </w:tcPr>
          <w:p w14:paraId="6E3CCCE6" w14:textId="77777777" w:rsidR="001A6B23" w:rsidRPr="007724C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Maximum</w:t>
            </w:r>
          </w:p>
        </w:tc>
      </w:tr>
      <w:tr w:rsidR="00963BF2" w:rsidRPr="007724C3" w14:paraId="499A28E8" w14:textId="77777777" w:rsidTr="001A6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7E97393" w14:textId="77777777" w:rsidR="001A6B23" w:rsidRPr="007724C3" w:rsidRDefault="00000000">
            <w:pPr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728" w:type="dxa"/>
          </w:tcPr>
          <w:p w14:paraId="42039C2E" w14:textId="77777777" w:rsidR="001A6B23" w:rsidRPr="007724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1728" w:type="dxa"/>
          </w:tcPr>
          <w:p w14:paraId="1F8B5905" w14:textId="77777777" w:rsidR="001A6B23" w:rsidRPr="007724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728" w:type="dxa"/>
          </w:tcPr>
          <w:p w14:paraId="3FE2D328" w14:textId="77777777" w:rsidR="001A6B23" w:rsidRPr="007724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728" w:type="dxa"/>
          </w:tcPr>
          <w:p w14:paraId="7BCB842A" w14:textId="77777777" w:rsidR="001A6B23" w:rsidRPr="007724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0.815</w:t>
            </w:r>
          </w:p>
        </w:tc>
      </w:tr>
      <w:tr w:rsidR="00963BF2" w:rsidRPr="007724C3" w14:paraId="776E1BFA" w14:textId="77777777" w:rsidTr="001A6B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A202A9E" w14:textId="77777777" w:rsidR="001A6B23" w:rsidRPr="007724C3" w:rsidRDefault="00000000">
            <w:pPr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Diameter</w:t>
            </w:r>
          </w:p>
        </w:tc>
        <w:tc>
          <w:tcPr>
            <w:tcW w:w="1728" w:type="dxa"/>
          </w:tcPr>
          <w:p w14:paraId="7F0FBD2C" w14:textId="77777777" w:rsidR="001A6B23" w:rsidRPr="007724C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0.41</w:t>
            </w:r>
          </w:p>
        </w:tc>
        <w:tc>
          <w:tcPr>
            <w:tcW w:w="1728" w:type="dxa"/>
          </w:tcPr>
          <w:p w14:paraId="19D92FA8" w14:textId="77777777" w:rsidR="001A6B23" w:rsidRPr="007724C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728" w:type="dxa"/>
          </w:tcPr>
          <w:p w14:paraId="3C05FE72" w14:textId="77777777" w:rsidR="001A6B23" w:rsidRPr="007724C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0.055</w:t>
            </w:r>
          </w:p>
        </w:tc>
        <w:tc>
          <w:tcPr>
            <w:tcW w:w="1728" w:type="dxa"/>
          </w:tcPr>
          <w:p w14:paraId="4CFF4104" w14:textId="77777777" w:rsidR="001A6B23" w:rsidRPr="007724C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0.65</w:t>
            </w:r>
          </w:p>
        </w:tc>
      </w:tr>
      <w:tr w:rsidR="00963BF2" w:rsidRPr="007724C3" w14:paraId="0BAD5668" w14:textId="77777777" w:rsidTr="001A6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6344ABE" w14:textId="77777777" w:rsidR="001A6B23" w:rsidRPr="007724C3" w:rsidRDefault="00000000">
            <w:pPr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Height</w:t>
            </w:r>
          </w:p>
        </w:tc>
        <w:tc>
          <w:tcPr>
            <w:tcW w:w="1728" w:type="dxa"/>
          </w:tcPr>
          <w:p w14:paraId="2F243DDB" w14:textId="77777777" w:rsidR="001A6B23" w:rsidRPr="007724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728" w:type="dxa"/>
          </w:tcPr>
          <w:p w14:paraId="1C65C471" w14:textId="77777777" w:rsidR="001A6B23" w:rsidRPr="007724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728" w:type="dxa"/>
          </w:tcPr>
          <w:p w14:paraId="072DDA47" w14:textId="77777777" w:rsidR="001A6B23" w:rsidRPr="007724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728" w:type="dxa"/>
          </w:tcPr>
          <w:p w14:paraId="051B8441" w14:textId="77777777" w:rsidR="001A6B23" w:rsidRPr="007724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1.13</w:t>
            </w:r>
          </w:p>
        </w:tc>
      </w:tr>
      <w:tr w:rsidR="00963BF2" w:rsidRPr="007724C3" w14:paraId="4EF47938" w14:textId="77777777" w:rsidTr="001A6B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3D88E61" w14:textId="77777777" w:rsidR="001A6B23" w:rsidRPr="007724C3" w:rsidRDefault="00000000">
            <w:pPr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Whole Weight</w:t>
            </w:r>
          </w:p>
        </w:tc>
        <w:tc>
          <w:tcPr>
            <w:tcW w:w="1728" w:type="dxa"/>
          </w:tcPr>
          <w:p w14:paraId="75DAD45C" w14:textId="77777777" w:rsidR="001A6B23" w:rsidRPr="007724C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1728" w:type="dxa"/>
          </w:tcPr>
          <w:p w14:paraId="6711C54E" w14:textId="77777777" w:rsidR="001A6B23" w:rsidRPr="007724C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0.49</w:t>
            </w:r>
          </w:p>
        </w:tc>
        <w:tc>
          <w:tcPr>
            <w:tcW w:w="1728" w:type="dxa"/>
          </w:tcPr>
          <w:p w14:paraId="2FCB3327" w14:textId="77777777" w:rsidR="001A6B23" w:rsidRPr="007724C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728" w:type="dxa"/>
          </w:tcPr>
          <w:p w14:paraId="217635A3" w14:textId="77777777" w:rsidR="001A6B23" w:rsidRPr="007724C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2.825</w:t>
            </w:r>
          </w:p>
        </w:tc>
      </w:tr>
      <w:tr w:rsidR="00963BF2" w:rsidRPr="007724C3" w14:paraId="35791308" w14:textId="77777777" w:rsidTr="001A6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3DB2C5E" w14:textId="77777777" w:rsidR="001A6B23" w:rsidRPr="007724C3" w:rsidRDefault="00000000">
            <w:pPr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Shucked Weight</w:t>
            </w:r>
          </w:p>
        </w:tc>
        <w:tc>
          <w:tcPr>
            <w:tcW w:w="1728" w:type="dxa"/>
          </w:tcPr>
          <w:p w14:paraId="5A41CF83" w14:textId="77777777" w:rsidR="001A6B23" w:rsidRPr="007724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1728" w:type="dxa"/>
          </w:tcPr>
          <w:p w14:paraId="29C2CBBA" w14:textId="77777777" w:rsidR="001A6B23" w:rsidRPr="007724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728" w:type="dxa"/>
          </w:tcPr>
          <w:p w14:paraId="310E7111" w14:textId="77777777" w:rsidR="001A6B23" w:rsidRPr="007724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728" w:type="dxa"/>
          </w:tcPr>
          <w:p w14:paraId="1214727E" w14:textId="77777777" w:rsidR="001A6B23" w:rsidRPr="007724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1.488</w:t>
            </w:r>
          </w:p>
        </w:tc>
      </w:tr>
      <w:tr w:rsidR="00963BF2" w:rsidRPr="007724C3" w14:paraId="5CE69C73" w14:textId="77777777" w:rsidTr="001A6B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0DBE9C9" w14:textId="77777777" w:rsidR="001A6B23" w:rsidRPr="007724C3" w:rsidRDefault="00000000">
            <w:pPr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Viscera Weight</w:t>
            </w:r>
          </w:p>
        </w:tc>
        <w:tc>
          <w:tcPr>
            <w:tcW w:w="1728" w:type="dxa"/>
          </w:tcPr>
          <w:p w14:paraId="0FA46943" w14:textId="77777777" w:rsidR="001A6B23" w:rsidRPr="007724C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1728" w:type="dxa"/>
          </w:tcPr>
          <w:p w14:paraId="3166ED62" w14:textId="77777777" w:rsidR="001A6B23" w:rsidRPr="007724C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728" w:type="dxa"/>
          </w:tcPr>
          <w:p w14:paraId="54AD96DD" w14:textId="77777777" w:rsidR="001A6B23" w:rsidRPr="007724C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0.0005</w:t>
            </w:r>
          </w:p>
        </w:tc>
        <w:tc>
          <w:tcPr>
            <w:tcW w:w="1728" w:type="dxa"/>
          </w:tcPr>
          <w:p w14:paraId="22817EB5" w14:textId="77777777" w:rsidR="001A6B23" w:rsidRPr="007724C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0.76</w:t>
            </w:r>
          </w:p>
        </w:tc>
      </w:tr>
      <w:tr w:rsidR="00963BF2" w:rsidRPr="007724C3" w14:paraId="6700F563" w14:textId="77777777" w:rsidTr="001A6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60CD88C" w14:textId="77777777" w:rsidR="001A6B23" w:rsidRPr="007724C3" w:rsidRDefault="00000000">
            <w:pPr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Shell Weight</w:t>
            </w:r>
          </w:p>
        </w:tc>
        <w:tc>
          <w:tcPr>
            <w:tcW w:w="1728" w:type="dxa"/>
          </w:tcPr>
          <w:p w14:paraId="05DC3480" w14:textId="77777777" w:rsidR="001A6B23" w:rsidRPr="007724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728" w:type="dxa"/>
          </w:tcPr>
          <w:p w14:paraId="6BD6CA78" w14:textId="77777777" w:rsidR="001A6B23" w:rsidRPr="007724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728" w:type="dxa"/>
          </w:tcPr>
          <w:p w14:paraId="2A2251BC" w14:textId="77777777" w:rsidR="001A6B23" w:rsidRPr="007724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0.0015</w:t>
            </w:r>
          </w:p>
        </w:tc>
        <w:tc>
          <w:tcPr>
            <w:tcW w:w="1728" w:type="dxa"/>
          </w:tcPr>
          <w:p w14:paraId="01A661C2" w14:textId="77777777" w:rsidR="001A6B23" w:rsidRPr="007724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1.005</w:t>
            </w:r>
          </w:p>
        </w:tc>
      </w:tr>
      <w:tr w:rsidR="00963BF2" w:rsidRPr="007724C3" w14:paraId="768B6D92" w14:textId="77777777" w:rsidTr="001A6B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AD2D3B9" w14:textId="77777777" w:rsidR="001A6B23" w:rsidRPr="007724C3" w:rsidRDefault="00000000">
            <w:pPr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lastRenderedPageBreak/>
              <w:t>Age (Rings)</w:t>
            </w:r>
          </w:p>
        </w:tc>
        <w:tc>
          <w:tcPr>
            <w:tcW w:w="1728" w:type="dxa"/>
          </w:tcPr>
          <w:p w14:paraId="75112FB4" w14:textId="77777777" w:rsidR="001A6B23" w:rsidRPr="007724C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9.93</w:t>
            </w:r>
          </w:p>
        </w:tc>
        <w:tc>
          <w:tcPr>
            <w:tcW w:w="1728" w:type="dxa"/>
          </w:tcPr>
          <w:p w14:paraId="2F6001E1" w14:textId="77777777" w:rsidR="001A6B23" w:rsidRPr="007724C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3.22</w:t>
            </w:r>
          </w:p>
        </w:tc>
        <w:tc>
          <w:tcPr>
            <w:tcW w:w="1728" w:type="dxa"/>
          </w:tcPr>
          <w:p w14:paraId="1134E763" w14:textId="77777777" w:rsidR="001A6B23" w:rsidRPr="007724C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14:paraId="359D81DB" w14:textId="77777777" w:rsidR="001A6B23" w:rsidRPr="007724C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29</w:t>
            </w:r>
          </w:p>
        </w:tc>
      </w:tr>
    </w:tbl>
    <w:p w14:paraId="5DF77106" w14:textId="77777777" w:rsidR="001A6B23" w:rsidRPr="007724C3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 w:rsidRPr="007724C3">
        <w:rPr>
          <w:rFonts w:ascii="Times New Roman" w:hAnsi="Times New Roman" w:cs="Times New Roman"/>
          <w:color w:val="auto"/>
          <w:sz w:val="22"/>
          <w:szCs w:val="22"/>
        </w:rPr>
        <w:t>4. Data Preprocessing</w:t>
      </w:r>
    </w:p>
    <w:p w14:paraId="78B7DE19" w14:textId="77777777" w:rsidR="001A6B23" w:rsidRPr="007724C3" w:rsidRDefault="00000000">
      <w:pPr>
        <w:rPr>
          <w:rFonts w:ascii="Times New Roman" w:hAnsi="Times New Roman" w:cs="Times New Roman"/>
        </w:rPr>
      </w:pPr>
      <w:r w:rsidRPr="007724C3">
        <w:rPr>
          <w:rFonts w:ascii="Times New Roman" w:hAnsi="Times New Roman" w:cs="Times New Roman"/>
        </w:rPr>
        <w:t>The dataset was preprocessed as follows:</w:t>
      </w:r>
      <w:r w:rsidRPr="007724C3">
        <w:rPr>
          <w:rFonts w:ascii="Times New Roman" w:hAnsi="Times New Roman" w:cs="Times New Roman"/>
        </w:rPr>
        <w:br/>
        <w:t>- One-hot encoding was applied to the categorical `Sex` column.</w:t>
      </w:r>
      <w:r w:rsidRPr="007724C3">
        <w:rPr>
          <w:rFonts w:ascii="Times New Roman" w:hAnsi="Times New Roman" w:cs="Times New Roman"/>
        </w:rPr>
        <w:br/>
        <w:t xml:space="preserve">- Numerical features were standardized using </w:t>
      </w:r>
      <w:proofErr w:type="spellStart"/>
      <w:r w:rsidRPr="007724C3">
        <w:rPr>
          <w:rFonts w:ascii="Times New Roman" w:hAnsi="Times New Roman" w:cs="Times New Roman"/>
        </w:rPr>
        <w:t>StandardScaler</w:t>
      </w:r>
      <w:proofErr w:type="spellEnd"/>
      <w:r w:rsidRPr="007724C3">
        <w:rPr>
          <w:rFonts w:ascii="Times New Roman" w:hAnsi="Times New Roman" w:cs="Times New Roman"/>
        </w:rPr>
        <w:t>.</w:t>
      </w:r>
      <w:r w:rsidRPr="007724C3">
        <w:rPr>
          <w:rFonts w:ascii="Times New Roman" w:hAnsi="Times New Roman" w:cs="Times New Roman"/>
        </w:rPr>
        <w:br/>
        <w:t>- Outliers were identified using the IQR method but retained for analysis.</w:t>
      </w:r>
      <w:r w:rsidRPr="007724C3">
        <w:rPr>
          <w:rFonts w:ascii="Times New Roman" w:hAnsi="Times New Roman" w:cs="Times New Roman"/>
        </w:rPr>
        <w:br/>
        <w:t>- PCA was used for visualization of clustering results.</w:t>
      </w:r>
    </w:p>
    <w:p w14:paraId="40D06D01" w14:textId="77777777" w:rsidR="001A6B23" w:rsidRPr="007724C3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 w:rsidRPr="007724C3">
        <w:rPr>
          <w:rFonts w:ascii="Times New Roman" w:hAnsi="Times New Roman" w:cs="Times New Roman"/>
          <w:color w:val="auto"/>
          <w:sz w:val="22"/>
          <w:szCs w:val="22"/>
        </w:rPr>
        <w:t>5. Clustering Methods</w:t>
      </w:r>
    </w:p>
    <w:p w14:paraId="16F28606" w14:textId="77777777" w:rsidR="001A6B23" w:rsidRPr="007724C3" w:rsidRDefault="00000000">
      <w:pPr>
        <w:pStyle w:val="Heading3"/>
        <w:rPr>
          <w:rFonts w:ascii="Times New Roman" w:hAnsi="Times New Roman" w:cs="Times New Roman"/>
          <w:color w:val="auto"/>
        </w:rPr>
      </w:pPr>
      <w:r w:rsidRPr="007724C3">
        <w:rPr>
          <w:rFonts w:ascii="Times New Roman" w:hAnsi="Times New Roman" w:cs="Times New Roman"/>
          <w:color w:val="auto"/>
        </w:rPr>
        <w:t>5.1 K-Means Clustering</w:t>
      </w:r>
    </w:p>
    <w:p w14:paraId="710C52AB" w14:textId="007746A5" w:rsidR="001A6B23" w:rsidRPr="007724C3" w:rsidRDefault="00000000">
      <w:pPr>
        <w:rPr>
          <w:rFonts w:ascii="Times New Roman" w:hAnsi="Times New Roman" w:cs="Times New Roman"/>
        </w:rPr>
      </w:pPr>
      <w:r w:rsidRPr="007724C3">
        <w:rPr>
          <w:rFonts w:ascii="Times New Roman" w:hAnsi="Times New Roman" w:cs="Times New Roman"/>
        </w:rPr>
        <w:t>K-Means partitions the dataset into k clusters by minimizing within-cluster variance</w:t>
      </w:r>
      <w:r w:rsidR="00255794" w:rsidRPr="007724C3">
        <w:rPr>
          <w:rFonts w:ascii="Times New Roman" w:hAnsi="Times New Roman" w:cs="Times New Roman"/>
        </w:rPr>
        <w:t xml:space="preserve"> as shown in </w:t>
      </w:r>
      <w:r w:rsidR="001103AE" w:rsidRPr="007724C3">
        <w:rPr>
          <w:rFonts w:ascii="Times New Roman" w:hAnsi="Times New Roman" w:cs="Times New Roman"/>
        </w:rPr>
        <w:t>Figure 1</w:t>
      </w:r>
      <w:r w:rsidRPr="007724C3">
        <w:rPr>
          <w:rFonts w:ascii="Times New Roman" w:hAnsi="Times New Roman" w:cs="Times New Roman"/>
        </w:rPr>
        <w:t>. The optimal number of clusters (k = 3) was chosen using the Elbow Method. K-Means assigns all points to a cluster and assumes spherical cluster shapes.</w:t>
      </w:r>
    </w:p>
    <w:p w14:paraId="74AB857D" w14:textId="77777777" w:rsidR="001103AE" w:rsidRPr="007724C3" w:rsidRDefault="001103AE" w:rsidP="001103AE">
      <w:pPr>
        <w:keepNext/>
        <w:jc w:val="center"/>
        <w:rPr>
          <w:rFonts w:ascii="Times New Roman" w:hAnsi="Times New Roman" w:cs="Times New Roman"/>
        </w:rPr>
      </w:pPr>
      <w:r w:rsidRPr="007724C3">
        <w:rPr>
          <w:rFonts w:ascii="Times New Roman" w:hAnsi="Times New Roman" w:cs="Times New Roman"/>
          <w:noProof/>
        </w:rPr>
        <w:drawing>
          <wp:inline distT="0" distB="0" distL="0" distR="0" wp14:anchorId="44F9693E" wp14:editId="3D916576">
            <wp:extent cx="3933128" cy="2292350"/>
            <wp:effectExtent l="0" t="0" r="0" b="0"/>
            <wp:docPr id="1" name="Picture 1" descr="A diagram of a clust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luster of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529" cy="229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FED0" w14:textId="7592FA40" w:rsidR="001103AE" w:rsidRPr="007724C3" w:rsidRDefault="001103AE" w:rsidP="001103AE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7724C3">
        <w:rPr>
          <w:rFonts w:ascii="Times New Roman" w:hAnsi="Times New Roman" w:cs="Times New Roman"/>
          <w:color w:val="auto"/>
        </w:rPr>
        <w:t>Figure</w:t>
      </w:r>
      <w:r w:rsidR="007959FC" w:rsidRPr="007724C3">
        <w:rPr>
          <w:rFonts w:ascii="Times New Roman" w:hAnsi="Times New Roman" w:cs="Times New Roman"/>
          <w:color w:val="auto"/>
        </w:rPr>
        <w:t>-</w:t>
      </w:r>
      <w:r w:rsidRPr="007724C3">
        <w:rPr>
          <w:rFonts w:ascii="Times New Roman" w:hAnsi="Times New Roman" w:cs="Times New Roman"/>
          <w:color w:val="auto"/>
        </w:rPr>
        <w:fldChar w:fldCharType="begin"/>
      </w:r>
      <w:r w:rsidRPr="007724C3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7724C3">
        <w:rPr>
          <w:rFonts w:ascii="Times New Roman" w:hAnsi="Times New Roman" w:cs="Times New Roman"/>
          <w:color w:val="auto"/>
        </w:rPr>
        <w:fldChar w:fldCharType="separate"/>
      </w:r>
      <w:r w:rsidR="007724C3" w:rsidRPr="007724C3">
        <w:rPr>
          <w:rFonts w:ascii="Times New Roman" w:hAnsi="Times New Roman" w:cs="Times New Roman"/>
          <w:noProof/>
          <w:color w:val="auto"/>
        </w:rPr>
        <w:t>1</w:t>
      </w:r>
      <w:r w:rsidRPr="007724C3">
        <w:rPr>
          <w:rFonts w:ascii="Times New Roman" w:hAnsi="Times New Roman" w:cs="Times New Roman"/>
          <w:color w:val="auto"/>
        </w:rPr>
        <w:fldChar w:fldCharType="end"/>
      </w:r>
      <w:r w:rsidRPr="007724C3">
        <w:rPr>
          <w:rFonts w:ascii="Times New Roman" w:hAnsi="Times New Roman" w:cs="Times New Roman"/>
          <w:color w:val="auto"/>
        </w:rPr>
        <w:t xml:space="preserve"> K-Means Clustering</w:t>
      </w:r>
    </w:p>
    <w:p w14:paraId="00CC56B2" w14:textId="02DFB68B" w:rsidR="001A6B23" w:rsidRPr="007724C3" w:rsidRDefault="00000000">
      <w:pPr>
        <w:pStyle w:val="Heading3"/>
        <w:rPr>
          <w:rFonts w:ascii="Times New Roman" w:hAnsi="Times New Roman" w:cs="Times New Roman"/>
          <w:color w:val="auto"/>
        </w:rPr>
      </w:pPr>
      <w:r w:rsidRPr="007724C3">
        <w:rPr>
          <w:rFonts w:ascii="Times New Roman" w:hAnsi="Times New Roman" w:cs="Times New Roman"/>
          <w:color w:val="auto"/>
        </w:rPr>
        <w:t>5.2 D</w:t>
      </w:r>
      <w:r w:rsidR="002E011A" w:rsidRPr="007724C3">
        <w:rPr>
          <w:rFonts w:ascii="Times New Roman" w:hAnsi="Times New Roman" w:cs="Times New Roman"/>
          <w:color w:val="auto"/>
        </w:rPr>
        <w:t>ensity</w:t>
      </w:r>
      <w:r w:rsidR="002F0DE2" w:rsidRPr="007724C3">
        <w:rPr>
          <w:rFonts w:ascii="Times New Roman" w:hAnsi="Times New Roman" w:cs="Times New Roman"/>
          <w:color w:val="auto"/>
        </w:rPr>
        <w:t>-Based</w:t>
      </w:r>
      <w:r w:rsidRPr="007724C3">
        <w:rPr>
          <w:rFonts w:ascii="Times New Roman" w:hAnsi="Times New Roman" w:cs="Times New Roman"/>
          <w:color w:val="auto"/>
        </w:rPr>
        <w:t xml:space="preserve"> Clustering</w:t>
      </w:r>
    </w:p>
    <w:p w14:paraId="3A26A5C8" w14:textId="5706C23B" w:rsidR="001A6B23" w:rsidRPr="007724C3" w:rsidRDefault="00000000">
      <w:pPr>
        <w:rPr>
          <w:rFonts w:ascii="Times New Roman" w:hAnsi="Times New Roman" w:cs="Times New Roman"/>
        </w:rPr>
      </w:pPr>
      <w:r w:rsidRPr="007724C3">
        <w:rPr>
          <w:rFonts w:ascii="Times New Roman" w:hAnsi="Times New Roman" w:cs="Times New Roman"/>
        </w:rPr>
        <w:t>D</w:t>
      </w:r>
      <w:r w:rsidR="002F0DE2" w:rsidRPr="007724C3">
        <w:rPr>
          <w:rFonts w:ascii="Times New Roman" w:hAnsi="Times New Roman" w:cs="Times New Roman"/>
        </w:rPr>
        <w:t>ensity-Based</w:t>
      </w:r>
      <w:r w:rsidRPr="007724C3">
        <w:rPr>
          <w:rFonts w:ascii="Times New Roman" w:hAnsi="Times New Roman" w:cs="Times New Roman"/>
        </w:rPr>
        <w:t xml:space="preserve"> identifies clusters based on density and can detect noise or outliers. It does not require specifying the number of clusters. After tuning parameters (eps=1, </w:t>
      </w:r>
      <w:proofErr w:type="spellStart"/>
      <w:r w:rsidRPr="007724C3">
        <w:rPr>
          <w:rFonts w:ascii="Times New Roman" w:hAnsi="Times New Roman" w:cs="Times New Roman"/>
        </w:rPr>
        <w:t>min_samples</w:t>
      </w:r>
      <w:proofErr w:type="spellEnd"/>
      <w:r w:rsidRPr="007724C3">
        <w:rPr>
          <w:rFonts w:ascii="Times New Roman" w:hAnsi="Times New Roman" w:cs="Times New Roman"/>
        </w:rPr>
        <w:t>=5), D</w:t>
      </w:r>
      <w:r w:rsidR="00340887" w:rsidRPr="007724C3">
        <w:rPr>
          <w:rFonts w:ascii="Times New Roman" w:hAnsi="Times New Roman" w:cs="Times New Roman"/>
        </w:rPr>
        <w:t>ensity-Based</w:t>
      </w:r>
      <w:r w:rsidRPr="007724C3">
        <w:rPr>
          <w:rFonts w:ascii="Times New Roman" w:hAnsi="Times New Roman" w:cs="Times New Roman"/>
        </w:rPr>
        <w:t xml:space="preserve"> formed 3 clusters and flagged outliers, revealing more flexible boundary handling</w:t>
      </w:r>
      <w:r w:rsidR="00090548" w:rsidRPr="007724C3">
        <w:rPr>
          <w:rFonts w:ascii="Times New Roman" w:hAnsi="Times New Roman" w:cs="Times New Roman"/>
        </w:rPr>
        <w:t xml:space="preserve"> as shown in fig</w:t>
      </w:r>
      <w:r w:rsidR="007724C3" w:rsidRPr="007724C3">
        <w:rPr>
          <w:rFonts w:ascii="Times New Roman" w:hAnsi="Times New Roman" w:cs="Times New Roman"/>
        </w:rPr>
        <w:t>-2</w:t>
      </w:r>
      <w:r w:rsidRPr="007724C3">
        <w:rPr>
          <w:rFonts w:ascii="Times New Roman" w:hAnsi="Times New Roman" w:cs="Times New Roman"/>
        </w:rPr>
        <w:t>.</w:t>
      </w:r>
    </w:p>
    <w:p w14:paraId="5855662C" w14:textId="77777777" w:rsidR="007724C3" w:rsidRPr="007724C3" w:rsidRDefault="007724C3" w:rsidP="007724C3">
      <w:pPr>
        <w:keepNext/>
        <w:jc w:val="center"/>
        <w:rPr>
          <w:rFonts w:ascii="Times New Roman" w:hAnsi="Times New Roman" w:cs="Times New Roman"/>
        </w:rPr>
      </w:pPr>
      <w:r w:rsidRPr="007724C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CAB5E6" wp14:editId="47CE8F9A">
            <wp:extent cx="3848458" cy="2236470"/>
            <wp:effectExtent l="0" t="0" r="0" b="0"/>
            <wp:docPr id="540873046" name="Picture 1" descr="A diagram of clustering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73046" name="Picture 1" descr="A diagram of clustering data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3318" cy="223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FEC5" w14:textId="0898F558" w:rsidR="007724C3" w:rsidRPr="007724C3" w:rsidRDefault="007724C3" w:rsidP="007724C3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7724C3">
        <w:rPr>
          <w:rFonts w:ascii="Times New Roman" w:hAnsi="Times New Roman" w:cs="Times New Roman"/>
          <w:color w:val="auto"/>
        </w:rPr>
        <w:t xml:space="preserve">Figure </w:t>
      </w:r>
      <w:r w:rsidRPr="007724C3">
        <w:rPr>
          <w:rFonts w:ascii="Times New Roman" w:hAnsi="Times New Roman" w:cs="Times New Roman"/>
          <w:color w:val="auto"/>
        </w:rPr>
        <w:fldChar w:fldCharType="begin"/>
      </w:r>
      <w:r w:rsidRPr="007724C3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7724C3">
        <w:rPr>
          <w:rFonts w:ascii="Times New Roman" w:hAnsi="Times New Roman" w:cs="Times New Roman"/>
          <w:color w:val="auto"/>
        </w:rPr>
        <w:fldChar w:fldCharType="separate"/>
      </w:r>
      <w:r w:rsidRPr="007724C3">
        <w:rPr>
          <w:rFonts w:ascii="Times New Roman" w:hAnsi="Times New Roman" w:cs="Times New Roman"/>
          <w:noProof/>
          <w:color w:val="auto"/>
        </w:rPr>
        <w:t>2</w:t>
      </w:r>
      <w:r w:rsidRPr="007724C3">
        <w:rPr>
          <w:rFonts w:ascii="Times New Roman" w:hAnsi="Times New Roman" w:cs="Times New Roman"/>
          <w:color w:val="auto"/>
        </w:rPr>
        <w:fldChar w:fldCharType="end"/>
      </w:r>
      <w:r w:rsidRPr="007724C3">
        <w:rPr>
          <w:rFonts w:ascii="Times New Roman" w:hAnsi="Times New Roman" w:cs="Times New Roman"/>
          <w:color w:val="auto"/>
        </w:rPr>
        <w:t xml:space="preserve"> Density-Based Clustering</w:t>
      </w:r>
    </w:p>
    <w:p w14:paraId="77B2CF8F" w14:textId="77777777" w:rsidR="001A6B23" w:rsidRPr="007724C3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 w:rsidRPr="007724C3">
        <w:rPr>
          <w:rFonts w:ascii="Times New Roman" w:hAnsi="Times New Roman" w:cs="Times New Roman"/>
          <w:color w:val="auto"/>
          <w:sz w:val="22"/>
          <w:szCs w:val="22"/>
        </w:rPr>
        <w:t>6. Results and Evaluation</w:t>
      </w:r>
    </w:p>
    <w:p w14:paraId="21D18774" w14:textId="77777777" w:rsidR="001A6B23" w:rsidRPr="007724C3" w:rsidRDefault="00000000">
      <w:pPr>
        <w:rPr>
          <w:rFonts w:ascii="Times New Roman" w:hAnsi="Times New Roman" w:cs="Times New Roman"/>
        </w:rPr>
      </w:pPr>
      <w:r w:rsidRPr="007724C3">
        <w:rPr>
          <w:rFonts w:ascii="Times New Roman" w:hAnsi="Times New Roman" w:cs="Times New Roman"/>
        </w:rPr>
        <w:t>The internal evaluation scores for the clustering algorithms are summarized below: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63BF2" w:rsidRPr="007724C3" w14:paraId="69D1F8FB" w14:textId="77777777" w:rsidTr="001A6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463332" w14:textId="77777777" w:rsidR="001A6B23" w:rsidRPr="007724C3" w:rsidRDefault="00000000">
            <w:pPr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2160" w:type="dxa"/>
          </w:tcPr>
          <w:p w14:paraId="6626FEFF" w14:textId="77777777" w:rsidR="001A6B23" w:rsidRPr="007724C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Clusters Detected</w:t>
            </w:r>
          </w:p>
        </w:tc>
        <w:tc>
          <w:tcPr>
            <w:tcW w:w="2160" w:type="dxa"/>
          </w:tcPr>
          <w:p w14:paraId="011163F8" w14:textId="77777777" w:rsidR="001A6B23" w:rsidRPr="007724C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Silhouette Score</w:t>
            </w:r>
          </w:p>
        </w:tc>
        <w:tc>
          <w:tcPr>
            <w:tcW w:w="2160" w:type="dxa"/>
          </w:tcPr>
          <w:p w14:paraId="1334C0B7" w14:textId="77777777" w:rsidR="001A6B23" w:rsidRPr="007724C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Davies-Bouldin Index</w:t>
            </w:r>
          </w:p>
        </w:tc>
      </w:tr>
      <w:tr w:rsidR="00963BF2" w:rsidRPr="007724C3" w14:paraId="0FDC7C9D" w14:textId="77777777" w:rsidTr="001A6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749ABFC" w14:textId="77777777" w:rsidR="001A6B23" w:rsidRPr="007724C3" w:rsidRDefault="00000000">
            <w:pPr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K-Means</w:t>
            </w:r>
          </w:p>
        </w:tc>
        <w:tc>
          <w:tcPr>
            <w:tcW w:w="2160" w:type="dxa"/>
          </w:tcPr>
          <w:p w14:paraId="2057A8D5" w14:textId="77777777" w:rsidR="001A6B23" w:rsidRPr="007724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</w:tcPr>
          <w:p w14:paraId="5DF4B564" w14:textId="77777777" w:rsidR="001A6B23" w:rsidRPr="007724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0.518</w:t>
            </w:r>
          </w:p>
        </w:tc>
        <w:tc>
          <w:tcPr>
            <w:tcW w:w="2160" w:type="dxa"/>
          </w:tcPr>
          <w:p w14:paraId="0FDF9825" w14:textId="77777777" w:rsidR="001A6B23" w:rsidRPr="007724C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0.781</w:t>
            </w:r>
          </w:p>
        </w:tc>
      </w:tr>
      <w:tr w:rsidR="00963BF2" w:rsidRPr="007724C3" w14:paraId="70E07D73" w14:textId="77777777" w:rsidTr="001A6B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8A55D38" w14:textId="0B58D75E" w:rsidR="001A6B23" w:rsidRPr="007724C3" w:rsidRDefault="00000000">
            <w:pPr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D</w:t>
            </w:r>
            <w:r w:rsidR="002F0DE2" w:rsidRPr="007724C3">
              <w:rPr>
                <w:rFonts w:ascii="Times New Roman" w:hAnsi="Times New Roman" w:cs="Times New Roman"/>
              </w:rPr>
              <w:t>ensity-Based</w:t>
            </w:r>
          </w:p>
        </w:tc>
        <w:tc>
          <w:tcPr>
            <w:tcW w:w="2160" w:type="dxa"/>
          </w:tcPr>
          <w:p w14:paraId="1AF5DA14" w14:textId="77777777" w:rsidR="001A6B23" w:rsidRPr="007724C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3 (excluding noise)</w:t>
            </w:r>
          </w:p>
        </w:tc>
        <w:tc>
          <w:tcPr>
            <w:tcW w:w="2160" w:type="dxa"/>
          </w:tcPr>
          <w:p w14:paraId="64BBF599" w14:textId="77777777" w:rsidR="001A6B23" w:rsidRPr="007724C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0.468</w:t>
            </w:r>
          </w:p>
        </w:tc>
        <w:tc>
          <w:tcPr>
            <w:tcW w:w="2160" w:type="dxa"/>
          </w:tcPr>
          <w:p w14:paraId="19C9E19A" w14:textId="77777777" w:rsidR="001A6B23" w:rsidRPr="007724C3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724C3">
              <w:rPr>
                <w:rFonts w:ascii="Times New Roman" w:hAnsi="Times New Roman" w:cs="Times New Roman"/>
              </w:rPr>
              <w:t>0.912</w:t>
            </w:r>
          </w:p>
        </w:tc>
      </w:tr>
    </w:tbl>
    <w:p w14:paraId="6F39A0EE" w14:textId="77777777" w:rsidR="001A6B23" w:rsidRPr="007724C3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 w:rsidRPr="007724C3">
        <w:rPr>
          <w:rFonts w:ascii="Times New Roman" w:hAnsi="Times New Roman" w:cs="Times New Roman"/>
          <w:color w:val="auto"/>
          <w:sz w:val="22"/>
          <w:szCs w:val="22"/>
        </w:rPr>
        <w:t>7. Discussion</w:t>
      </w:r>
    </w:p>
    <w:p w14:paraId="10DFC9EB" w14:textId="2D81D7C2" w:rsidR="001A6B23" w:rsidRPr="007724C3" w:rsidRDefault="00000000">
      <w:pPr>
        <w:rPr>
          <w:rFonts w:ascii="Times New Roman" w:hAnsi="Times New Roman" w:cs="Times New Roman"/>
        </w:rPr>
      </w:pPr>
      <w:r w:rsidRPr="007724C3">
        <w:rPr>
          <w:rFonts w:ascii="Times New Roman" w:hAnsi="Times New Roman" w:cs="Times New Roman"/>
        </w:rPr>
        <w:t>K-Means achieved better internal metric scores, showing compact and well-separated clusters. However, D</w:t>
      </w:r>
      <w:r w:rsidR="00791B33" w:rsidRPr="007724C3">
        <w:rPr>
          <w:rFonts w:ascii="Times New Roman" w:hAnsi="Times New Roman" w:cs="Times New Roman"/>
        </w:rPr>
        <w:t>ensity-Based</w:t>
      </w:r>
      <w:r w:rsidRPr="007724C3">
        <w:rPr>
          <w:rFonts w:ascii="Times New Roman" w:hAnsi="Times New Roman" w:cs="Times New Roman"/>
        </w:rPr>
        <w:t>’s ability to detect noise and non-spherical clusters made it better suited for real-world, irregular data structures. Analysis of cluster compositions showed that D</w:t>
      </w:r>
      <w:r w:rsidR="00791B33" w:rsidRPr="007724C3">
        <w:rPr>
          <w:rFonts w:ascii="Times New Roman" w:hAnsi="Times New Roman" w:cs="Times New Roman"/>
        </w:rPr>
        <w:t>ensity-Based</w:t>
      </w:r>
      <w:r w:rsidRPr="007724C3">
        <w:rPr>
          <w:rFonts w:ascii="Times New Roman" w:hAnsi="Times New Roman" w:cs="Times New Roman"/>
        </w:rPr>
        <w:t xml:space="preserve"> could group small or noisy instances that K-Means forcibly assigned. This makes D</w:t>
      </w:r>
      <w:r w:rsidR="00791B33" w:rsidRPr="007724C3">
        <w:rPr>
          <w:rFonts w:ascii="Times New Roman" w:hAnsi="Times New Roman" w:cs="Times New Roman"/>
        </w:rPr>
        <w:t>ensity-Based</w:t>
      </w:r>
      <w:r w:rsidRPr="007724C3">
        <w:rPr>
          <w:rFonts w:ascii="Times New Roman" w:hAnsi="Times New Roman" w:cs="Times New Roman"/>
        </w:rPr>
        <w:t xml:space="preserve"> preferable for biological datasets with uneven densities or outliers.</w:t>
      </w:r>
    </w:p>
    <w:p w14:paraId="7451EECC" w14:textId="77777777" w:rsidR="001A6B23" w:rsidRPr="007724C3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 w:rsidRPr="007724C3">
        <w:rPr>
          <w:rFonts w:ascii="Times New Roman" w:hAnsi="Times New Roman" w:cs="Times New Roman"/>
          <w:color w:val="auto"/>
          <w:sz w:val="22"/>
          <w:szCs w:val="22"/>
        </w:rPr>
        <w:t>8. Conclusion</w:t>
      </w:r>
    </w:p>
    <w:p w14:paraId="0642EB51" w14:textId="3C2CFC43" w:rsidR="001A6B23" w:rsidRPr="007724C3" w:rsidRDefault="00000000">
      <w:pPr>
        <w:rPr>
          <w:rFonts w:ascii="Times New Roman" w:hAnsi="Times New Roman" w:cs="Times New Roman"/>
        </w:rPr>
      </w:pPr>
      <w:r w:rsidRPr="007724C3">
        <w:rPr>
          <w:rFonts w:ascii="Times New Roman" w:hAnsi="Times New Roman" w:cs="Times New Roman"/>
        </w:rPr>
        <w:t>Both K-Means and D</w:t>
      </w:r>
      <w:r w:rsidR="00C95D5A" w:rsidRPr="007724C3">
        <w:rPr>
          <w:rFonts w:ascii="Times New Roman" w:hAnsi="Times New Roman" w:cs="Times New Roman"/>
        </w:rPr>
        <w:t>ensity-Based</w:t>
      </w:r>
      <w:r w:rsidRPr="007724C3">
        <w:rPr>
          <w:rFonts w:ascii="Times New Roman" w:hAnsi="Times New Roman" w:cs="Times New Roman"/>
        </w:rPr>
        <w:t xml:space="preserve"> provided valuable insights into the Abalone dataset. K-Means is efficient and performs well on structured data, but D</w:t>
      </w:r>
      <w:r w:rsidR="00C95D5A" w:rsidRPr="007724C3">
        <w:rPr>
          <w:rFonts w:ascii="Times New Roman" w:hAnsi="Times New Roman" w:cs="Times New Roman"/>
        </w:rPr>
        <w:t>ensity-Based</w:t>
      </w:r>
      <w:r w:rsidRPr="007724C3">
        <w:rPr>
          <w:rFonts w:ascii="Times New Roman" w:hAnsi="Times New Roman" w:cs="Times New Roman"/>
        </w:rPr>
        <w:t>'s flexibility makes it ideal for noisy, irregular datasets. Choosing the right algorithm depends on dataset structure and the importance of identifying noise and non-standard patterns.</w:t>
      </w:r>
    </w:p>
    <w:p w14:paraId="718DA6B0" w14:textId="048EE79A" w:rsidR="001A6B23" w:rsidRPr="007724C3" w:rsidRDefault="001A6B23">
      <w:pPr>
        <w:rPr>
          <w:rFonts w:ascii="Times New Roman" w:hAnsi="Times New Roman" w:cs="Times New Roman"/>
        </w:rPr>
      </w:pPr>
    </w:p>
    <w:p w14:paraId="674E4246" w14:textId="35F33CC7" w:rsidR="001A6B23" w:rsidRPr="007724C3" w:rsidRDefault="001A6B23">
      <w:pPr>
        <w:rPr>
          <w:rFonts w:ascii="Times New Roman" w:hAnsi="Times New Roman" w:cs="Times New Roman"/>
        </w:rPr>
      </w:pPr>
    </w:p>
    <w:p w14:paraId="6E24AE18" w14:textId="77777777" w:rsidR="00FC5804" w:rsidRPr="007724C3" w:rsidRDefault="00FC5804">
      <w:pPr>
        <w:rPr>
          <w:rFonts w:ascii="Times New Roman" w:hAnsi="Times New Roman" w:cs="Times New Roman"/>
        </w:rPr>
      </w:pPr>
    </w:p>
    <w:sectPr w:rsidR="00FC5804" w:rsidRPr="007724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5613684">
    <w:abstractNumId w:val="8"/>
  </w:num>
  <w:num w:numId="2" w16cid:durableId="2139757169">
    <w:abstractNumId w:val="6"/>
  </w:num>
  <w:num w:numId="3" w16cid:durableId="1850221049">
    <w:abstractNumId w:val="5"/>
  </w:num>
  <w:num w:numId="4" w16cid:durableId="1642877937">
    <w:abstractNumId w:val="4"/>
  </w:num>
  <w:num w:numId="5" w16cid:durableId="983043256">
    <w:abstractNumId w:val="7"/>
  </w:num>
  <w:num w:numId="6" w16cid:durableId="1184902560">
    <w:abstractNumId w:val="3"/>
  </w:num>
  <w:num w:numId="7" w16cid:durableId="1941255773">
    <w:abstractNumId w:val="2"/>
  </w:num>
  <w:num w:numId="8" w16cid:durableId="2052344745">
    <w:abstractNumId w:val="1"/>
  </w:num>
  <w:num w:numId="9" w16cid:durableId="200331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B2F"/>
    <w:rsid w:val="00090548"/>
    <w:rsid w:val="0010088F"/>
    <w:rsid w:val="001103AE"/>
    <w:rsid w:val="0015074B"/>
    <w:rsid w:val="001A6B23"/>
    <w:rsid w:val="00255794"/>
    <w:rsid w:val="0029639D"/>
    <w:rsid w:val="002E011A"/>
    <w:rsid w:val="002F0DE2"/>
    <w:rsid w:val="003105C1"/>
    <w:rsid w:val="00326F90"/>
    <w:rsid w:val="00340887"/>
    <w:rsid w:val="00436C89"/>
    <w:rsid w:val="00515FFA"/>
    <w:rsid w:val="00524BD4"/>
    <w:rsid w:val="00754B16"/>
    <w:rsid w:val="007724C3"/>
    <w:rsid w:val="00791B33"/>
    <w:rsid w:val="007959FC"/>
    <w:rsid w:val="007D4F4D"/>
    <w:rsid w:val="00836FCD"/>
    <w:rsid w:val="009227B7"/>
    <w:rsid w:val="00963BF2"/>
    <w:rsid w:val="009951BE"/>
    <w:rsid w:val="00AA1D8D"/>
    <w:rsid w:val="00AB3CE8"/>
    <w:rsid w:val="00B309B9"/>
    <w:rsid w:val="00B47730"/>
    <w:rsid w:val="00B77555"/>
    <w:rsid w:val="00BA5CA6"/>
    <w:rsid w:val="00C5760D"/>
    <w:rsid w:val="00C95D5A"/>
    <w:rsid w:val="00CB0664"/>
    <w:rsid w:val="00D16C8B"/>
    <w:rsid w:val="00D419F3"/>
    <w:rsid w:val="00FC5804"/>
    <w:rsid w:val="00FC693F"/>
    <w:rsid w:val="00FE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B998E80-B8E7-4517-BDBC-2773FF6D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610</Words>
  <Characters>3750</Characters>
  <Application>Microsoft Office Word</Application>
  <DocSecurity>0</DocSecurity>
  <Lines>125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Waleed Hussain</cp:lastModifiedBy>
  <cp:revision>30</cp:revision>
  <dcterms:created xsi:type="dcterms:W3CDTF">2013-12-23T23:15:00Z</dcterms:created>
  <dcterms:modified xsi:type="dcterms:W3CDTF">2025-04-06T19:10:00Z</dcterms:modified>
  <cp:category/>
</cp:coreProperties>
</file>