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</w:t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center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إدارة تأمين الأفواج السياحية                   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>
          <w:trHeight w:val="534" w:hRule="atLeast"/>
        </w:trPr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6"/>
                <w:szCs w:val="26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/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3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imes New Roman;Times New Roman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Times New Roman;Times New Roman"/>
                <w:b/>
                <w:bCs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30"/>
                <w:szCs w:val="30"/>
                <w:lang w:bidi="ar-EG"/>
              </w:rPr>
            </w:pPr>
            <w:r>
              <w:rPr>
                <w:rFonts w:cs="Times New Roman;Times New Roman"/>
                <w:b/>
                <w:bCs/>
                <w:sz w:val="30"/>
                <w:szCs w:val="30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;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ازهر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قلعه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2562225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302895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23.8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311150</wp:posOffset>
                </wp:positionH>
                <wp:positionV relativeFrom="paragraph">
                  <wp:posOffset>170180</wp:posOffset>
                </wp:positionV>
                <wp:extent cx="1844040" cy="321945"/>
                <wp:effectExtent l="0" t="0" r="0" b="0"/>
                <wp:wrapNone/>
                <wp:docPr id="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194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35pt;mso-wrap-distance-left:9.05pt;mso-wrap-distance-right:9.05pt;mso-wrap-distance-top:0pt;mso-wrap-distance-bottom:0pt;margin-top:13.4pt;mso-position-vertical-relative:text;margin-left:24.5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sz w:val="22"/>
                          <w:sz w:val="22"/>
                          <w:szCs w:val="22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22"/>
                          <w:szCs w:val="22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22"/>
                          <w:szCs w:val="22"/>
                          <w:rtl w:val="true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82550</wp:posOffset>
                </wp:positionH>
                <wp:positionV relativeFrom="paragraph">
                  <wp:posOffset>-10795</wp:posOffset>
                </wp:positionV>
                <wp:extent cx="2304415" cy="1666240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66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31.2pt;mso-wrap-distance-left:9.05pt;mso-wrap-distance-right:9.05pt;mso-wrap-distance-top:0pt;mso-wrap-distance-bottom:0pt;margin-top:-0.85pt;mso-position-vertical-relative:text;margin-left:6.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left"/>
        <w:rPr>
          <w:sz w:val="2"/>
          <w:szCs w:val="2"/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</w:rPr>
        <w:t xml:space="preserve"> 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</w:p>
    <w:p>
      <w:pPr>
        <w:pStyle w:val="Normal"/>
        <w:jc w:val="left"/>
        <w:rPr>
          <w:lang w:bidi="ar-EG"/>
        </w:rPr>
      </w:pPr>
      <w:r>
        <w:rPr>
          <w:b/>
          <w:bCs/>
          <w:rtl w:val="true"/>
          <w:lang w:bidi="ar-EG"/>
        </w:rPr>
        <w:t xml:space="preserve">  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أمين عام فرع غرفة شركات ووكالات السفر والسياحة بالبحر الأحمر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6"/>
                <w:szCs w:val="26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3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imes New Roman;Times New Roman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Times New Roman;Times New Roman"/>
                <w:b/>
                <w:bCs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30"/>
                <w:szCs w:val="30"/>
                <w:lang w:bidi="ar-EG"/>
              </w:rPr>
            </w:pPr>
            <w:r>
              <w:rPr>
                <w:rFonts w:cs="Times New Roman;Times New Roman"/>
                <w:b/>
                <w:bCs/>
                <w:sz w:val="30"/>
                <w:szCs w:val="30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Simplified Arabic;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;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ازهر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قلعه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متحف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حسابات</w:t>
      </w:r>
      <w:r>
        <w:rPr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الغرفه</w:t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2562225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302895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23.8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311150</wp:posOffset>
                </wp:positionH>
                <wp:positionV relativeFrom="paragraph">
                  <wp:posOffset>170180</wp:posOffset>
                </wp:positionV>
                <wp:extent cx="1844040" cy="327660"/>
                <wp:effectExtent l="0" t="0" r="0" b="0"/>
                <wp:wrapNone/>
                <wp:docPr id="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766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8pt;mso-wrap-distance-left:9.05pt;mso-wrap-distance-right:9.05pt;mso-wrap-distance-top:0pt;mso-wrap-distance-bottom:0pt;margin-top:13.4pt;mso-position-vertical-relative:text;margin-left:24.5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sz w:val="22"/>
                          <w:sz w:val="22"/>
                          <w:szCs w:val="22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22"/>
                          <w:szCs w:val="22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22"/>
                          <w:szCs w:val="22"/>
                          <w:rtl w:val="true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22"/>
                          <w:szCs w:val="22"/>
                          <w:rtl w:val="true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2562225</wp:posOffset>
                </wp:positionH>
                <wp:positionV relativeFrom="paragraph">
                  <wp:posOffset>-635</wp:posOffset>
                </wp:positionV>
                <wp:extent cx="2301240" cy="2404110"/>
                <wp:effectExtent l="0" t="0" r="0" b="0"/>
                <wp:wrapNone/>
                <wp:docPr id="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4041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89.3pt;mso-wrap-distance-left:9.05pt;mso-wrap-distance-right:9.05pt;mso-wrap-distance-top:0pt;mso-wrap-distance-bottom:0pt;margin-top:-0.0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82550</wp:posOffset>
                </wp:positionH>
                <wp:positionV relativeFrom="paragraph">
                  <wp:posOffset>-15240</wp:posOffset>
                </wp:positionV>
                <wp:extent cx="2304415" cy="1611630"/>
                <wp:effectExtent l="0" t="0" r="0" b="0"/>
                <wp:wrapNone/>
                <wp:docPr id="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11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26.9pt;mso-wrap-distance-left:9.05pt;mso-wrap-distance-right:9.05pt;mso-wrap-distance-top:0pt;mso-wrap-distance-bottom:0pt;margin-top:-1.2pt;mso-position-vertical-relative:text;margin-left:6.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</w:t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عام مكتب وزارة السياحة بالبحر الأحمر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6"/>
                <w:szCs w:val="26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3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imes New Roman;Times New Roman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Times New Roman;Times New Roman"/>
                <w:b/>
                <w:bCs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30"/>
                <w:szCs w:val="30"/>
                <w:lang w:bidi="ar-EG"/>
              </w:rPr>
            </w:pPr>
            <w:r>
              <w:rPr>
                <w:rFonts w:cs="Times New Roman;Times New Roman"/>
                <w:b/>
                <w:bCs/>
                <w:sz w:val="30"/>
                <w:szCs w:val="30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;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الأساسى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37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ازهر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قلعه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رقم</w:t>
      </w:r>
      <w:r>
        <w:rPr>
          <w:b/>
          <w:b/>
          <w:bCs/>
          <w:color w:val="0000FF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التصريح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2562225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0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302895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1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23.8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311150</wp:posOffset>
                </wp:positionH>
                <wp:positionV relativeFrom="paragraph">
                  <wp:posOffset>170180</wp:posOffset>
                </wp:positionV>
                <wp:extent cx="1844040" cy="373380"/>
                <wp:effectExtent l="0" t="0" r="0" b="0"/>
                <wp:wrapNone/>
                <wp:docPr id="12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7338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9.4pt;mso-wrap-distance-left:9.05pt;mso-wrap-distance-right:9.05pt;mso-wrap-distance-top:0pt;mso-wrap-distance-bottom:0pt;margin-top:13.4pt;mso-position-vertical-relative:text;margin-left:24.5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sz w:val="22"/>
                          <w:sz w:val="22"/>
                          <w:szCs w:val="22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22"/>
                          <w:szCs w:val="22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82550</wp:posOffset>
                </wp:positionH>
                <wp:positionV relativeFrom="paragraph">
                  <wp:posOffset>-15240</wp:posOffset>
                </wp:positionV>
                <wp:extent cx="2304415" cy="1647825"/>
                <wp:effectExtent l="0" t="0" r="0" b="0"/>
                <wp:wrapNone/>
                <wp:docPr id="13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478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29.75pt;mso-wrap-distance-left:9.05pt;mso-wrap-distance-right:9.05pt;mso-wrap-distance-top:0pt;mso-wrap-distance-bottom:0pt;margin-top:-1.2pt;mso-position-vertical-relative:text;margin-left:6.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2562225</wp:posOffset>
                </wp:positionH>
                <wp:positionV relativeFrom="paragraph">
                  <wp:posOffset>-15240</wp:posOffset>
                </wp:positionV>
                <wp:extent cx="2301240" cy="2073275"/>
                <wp:effectExtent l="0" t="0" r="0" b="0"/>
                <wp:wrapNone/>
                <wp:docPr id="14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0732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63.25pt;mso-wrap-distance-left:9.05pt;mso-wrap-distance-right:9.05pt;mso-wrap-distance-top:0pt;mso-wrap-distance-bottom:0pt;margin-top:-1.2pt;mso-position-vertical-relative:text;margin-left:201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4953000</wp:posOffset>
                </wp:positionH>
                <wp:positionV relativeFrom="paragraph">
                  <wp:posOffset>-15240</wp:posOffset>
                </wp:positionV>
                <wp:extent cx="2148840" cy="1647825"/>
                <wp:effectExtent l="0" t="0" r="0" b="0"/>
                <wp:wrapNone/>
                <wp:docPr id="15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6478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النهائى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لمكتب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وزارة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  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النهائية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9.2pt;height:129.75pt;mso-wrap-distance-left:9.05pt;mso-wrap-distance-right:9.05pt;mso-wrap-distance-top:0pt;mso-wrap-distance-bottom:0pt;margin-top:-1.2pt;mso-position-vertical-relative:text;margin-left:390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النهائى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لمكتب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وزارة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  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النهائية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left"/>
        <w:rPr>
          <w:vanish/>
          <w:sz w:val="20"/>
          <w:szCs w:val="20"/>
        </w:rPr>
      </w:pPr>
      <w:r>
        <w:rPr>
          <w:rtl w:val="true"/>
        </w:rPr>
      </w:r>
      <w:bookmarkStart w:id="0" w:name="_PictureBullets"/>
      <w:bookmarkStart w:id="1" w:name="_PictureBullets"/>
      <w:bookmarkEnd w:id="1"/>
    </w:p>
    <w:sectPr>
      <w:type w:val="nextPage"/>
      <w:pgSz w:orient="landscape" w:w="11906" w:h="16838"/>
      <w:pgMar w:left="113" w:right="113" w:gutter="0" w:header="0" w:top="113" w:footer="0" w:bottom="113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ymbol">
    <w:charset w:val="02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Traditional Arabic">
    <w:charset w:val="00"/>
    <w:family w:val="roman"/>
    <w:pitch w:val="variable"/>
  </w:font>
  <w:font w:name="Simplified Arabic">
    <w:charset w:val="00"/>
    <w:family w:val="roman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1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left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left"/>
      <w:outlineLvl w:val="0"/>
    </w:pPr>
    <w:rPr>
      <w:rFonts w:ascii="Arial;Arial" w:hAnsi="Arial;Arial" w:eastAsia="Times New Roman;Times New Roman" w:cs="Arial;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Courier New;Courier New" w:hAnsi="Courier New;Courier New" w:cs="Courier New;Courier New"/>
    </w:rPr>
  </w:style>
  <w:style w:type="character" w:styleId="WW8Num1z1">
    <w:name w:val="WW8Num1z1"/>
    <w:qFormat/>
    <w:rPr>
      <w:rFonts w:ascii="Wingdings;Wingdings" w:hAnsi="Wingdings;Wingdings" w:cs="Wingdings;Wingdings"/>
    </w:rPr>
  </w:style>
  <w:style w:type="character" w:styleId="WW8Num1z2">
    <w:name w:val="WW8Num1z2"/>
    <w:qFormat/>
    <w:rPr>
      <w:rFonts w:ascii="Symbol;Symbol" w:hAnsi="Symbol;Symbol" w:cs="Symbol;Symbol"/>
      <w:color w:val="000000"/>
    </w:rPr>
  </w:style>
  <w:style w:type="character" w:styleId="WW8Num1z3">
    <w:name w:val="WW8Num1z3"/>
    <w:qFormat/>
    <w:rPr>
      <w:rFonts w:ascii="Symbol;Symbol" w:hAnsi="Symbol;Symbol" w:cs="Symbol;Symbol"/>
    </w:rPr>
  </w:style>
  <w:style w:type="character" w:styleId="WW8Num2z0">
    <w:name w:val="WW8Num2z0"/>
    <w:qFormat/>
    <w:rPr>
      <w:rFonts w:ascii="Courier New;Courier New" w:hAnsi="Courier New;Courier New" w:cs="Courier New;Courier New"/>
    </w:rPr>
  </w:style>
  <w:style w:type="character" w:styleId="WW8Num2z1">
    <w:name w:val="WW8Num2z1"/>
    <w:qFormat/>
    <w:rPr>
      <w:rFonts w:ascii="Wingdings;Wingdings" w:hAnsi="Wingdings;Wingdings" w:cs="Wingdings;Wingdings"/>
    </w:rPr>
  </w:style>
  <w:style w:type="character" w:styleId="WW8Num2z2">
    <w:name w:val="WW8Num2z2"/>
    <w:qFormat/>
    <w:rPr>
      <w:rFonts w:ascii="Symbol;Symbol" w:hAnsi="Symbol;Symbol" w:cs="Symbol;Symbol"/>
      <w:color w:val="000000"/>
    </w:rPr>
  </w:style>
  <w:style w:type="character" w:styleId="WW8Num2z3">
    <w:name w:val="WW8Num2z3"/>
    <w:qFormat/>
    <w:rPr>
      <w:rFonts w:ascii="Symbol;Symbol" w:hAnsi="Symbol;Symbol" w:cs="Symbol;Symbol"/>
    </w:rPr>
  </w:style>
  <w:style w:type="character" w:styleId="WW8Num3z0">
    <w:name w:val="WW8Num3z0"/>
    <w:qFormat/>
    <w:rPr>
      <w:rFonts w:ascii="Wingdings;Wingdings" w:hAnsi="Wingdings;Wingdings" w:cs="Wingdings;Wingdings"/>
    </w:rPr>
  </w:style>
  <w:style w:type="character" w:styleId="WW8Num3z1">
    <w:name w:val="WW8Num3z1"/>
    <w:qFormat/>
    <w:rPr>
      <w:rFonts w:ascii="Courier New;Courier New" w:hAnsi="Courier New;Courier New" w:cs="Courier New;Courier New"/>
    </w:rPr>
  </w:style>
  <w:style w:type="character" w:styleId="WW8Num3z3">
    <w:name w:val="WW8Num3z3"/>
    <w:qFormat/>
    <w:rPr>
      <w:rFonts w:ascii="Symbol;Symbol" w:hAnsi="Symbol;Symbol" w:cs="Symbol;Symbol"/>
    </w:rPr>
  </w:style>
  <w:style w:type="character" w:styleId="WW8Num5z0">
    <w:name w:val="WW8Num5z0"/>
    <w:qFormat/>
    <w:rPr>
      <w:rFonts w:ascii="Wingdings;Wingdings" w:hAnsi="Wingdings;Wingdings" w:cs="Wingdings;Wingdings"/>
    </w:rPr>
  </w:style>
  <w:style w:type="character" w:styleId="WW8Num5z1">
    <w:name w:val="WW8Num5z1"/>
    <w:qFormat/>
    <w:rPr>
      <w:rFonts w:ascii="Courier New;Courier New" w:hAnsi="Courier New;Courier New" w:cs="Courier New;Courier New"/>
    </w:rPr>
  </w:style>
  <w:style w:type="character" w:styleId="WW8Num5z3">
    <w:name w:val="WW8Num5z3"/>
    <w:qFormat/>
    <w:rPr>
      <w:rFonts w:ascii="Symbol;Symbol" w:hAnsi="Symbol;Symbol" w:cs="Symbol;Symbol"/>
    </w:rPr>
  </w:style>
  <w:style w:type="character" w:styleId="WW8Num6z0">
    <w:name w:val="WW8Num6z0"/>
    <w:qFormat/>
    <w:rPr>
      <w:rFonts w:ascii="Wingdings;Wingdings" w:hAnsi="Wingdings;Wingdings" w:cs="Wingdings;Wingdings"/>
    </w:rPr>
  </w:style>
  <w:style w:type="character" w:styleId="WW8Num6z2">
    <w:name w:val="WW8Num6z2"/>
    <w:qFormat/>
    <w:rPr>
      <w:rFonts w:ascii="Symbol;Symbol" w:hAnsi="Symbol;Symbol" w:cs="Symbol;Symbol"/>
      <w:color w:val="000000"/>
    </w:rPr>
  </w:style>
  <w:style w:type="character" w:styleId="WW8Num6z3">
    <w:name w:val="WW8Num6z3"/>
    <w:qFormat/>
    <w:rPr>
      <w:rFonts w:ascii="Symbol;Symbol" w:hAnsi="Symbol;Symbol" w:cs="Symbol;Symbol"/>
    </w:rPr>
  </w:style>
  <w:style w:type="character" w:styleId="WW8Num6z4">
    <w:name w:val="WW8Num6z4"/>
    <w:qFormat/>
    <w:rPr>
      <w:rFonts w:ascii="Courier New;Courier New" w:hAnsi="Courier New;Courier New" w:cs="Courier New;Courier New"/>
    </w:rPr>
  </w:style>
  <w:style w:type="character" w:styleId="WW8Num7z0">
    <w:name w:val="WW8Num7z0"/>
    <w:qFormat/>
    <w:rPr>
      <w:rFonts w:ascii="Wingdings;Wingdings" w:hAnsi="Wingdings;Wingdings" w:cs="Wingdings;Wingdings"/>
    </w:rPr>
  </w:style>
  <w:style w:type="character" w:styleId="WW8Num7z2">
    <w:name w:val="WW8Num7z2"/>
    <w:qFormat/>
    <w:rPr>
      <w:rFonts w:ascii="Symbol;Symbol" w:hAnsi="Symbol;Symbol" w:cs="Symbol;Symbol"/>
      <w:color w:val="000000"/>
    </w:rPr>
  </w:style>
  <w:style w:type="character" w:styleId="WW8Num7z3">
    <w:name w:val="WW8Num7z3"/>
    <w:qFormat/>
    <w:rPr>
      <w:rFonts w:ascii="Symbol;Symbol" w:hAnsi="Symbol;Symbol" w:cs="Symbol;Symbol"/>
    </w:rPr>
  </w:style>
  <w:style w:type="character" w:styleId="WW8Num7z4">
    <w:name w:val="WW8Num7z4"/>
    <w:qFormat/>
    <w:rPr>
      <w:rFonts w:ascii="Courier New;Courier New" w:hAnsi="Courier New;Courier New" w:cs="Courier New;Courier New"/>
    </w:rPr>
  </w:style>
  <w:style w:type="character" w:styleId="WW8Num8z0">
    <w:name w:val="WW8Num8z0"/>
    <w:qFormat/>
    <w:rPr>
      <w:rFonts w:ascii="Courier New;Courier New" w:hAnsi="Courier New;Courier New" w:cs="Courier New;Courier New"/>
    </w:rPr>
  </w:style>
  <w:style w:type="character" w:styleId="WW8Num8z1">
    <w:name w:val="WW8Num8z1"/>
    <w:qFormat/>
    <w:rPr>
      <w:rFonts w:ascii="Wingdings;Wingdings" w:hAnsi="Wingdings;Wingdings" w:cs="Wingdings;Wingdings"/>
    </w:rPr>
  </w:style>
  <w:style w:type="character" w:styleId="WW8Num8z2">
    <w:name w:val="WW8Num8z2"/>
    <w:qFormat/>
    <w:rPr>
      <w:rFonts w:ascii="Symbol;Symbol" w:hAnsi="Symbol;Symbol" w:cs="Symbol;Symbol"/>
      <w:color w:val="000000"/>
    </w:rPr>
  </w:style>
  <w:style w:type="character" w:styleId="WW8Num8z3">
    <w:name w:val="WW8Num8z3"/>
    <w:qFormat/>
    <w:rPr>
      <w:rFonts w:ascii="Symbol;Symbol" w:hAnsi="Symbol;Symbol" w:cs="Symbol;Symbol"/>
    </w:rPr>
  </w:style>
  <w:style w:type="character" w:styleId="WW8Num9z0">
    <w:name w:val="WW8Num9z0"/>
    <w:qFormat/>
    <w:rPr>
      <w:rFonts w:ascii="Courier New;Courier New" w:hAnsi="Courier New;Courier New" w:cs="Courier New;Courier New"/>
    </w:rPr>
  </w:style>
  <w:style w:type="character" w:styleId="WW8Num9z1">
    <w:name w:val="WW8Num9z1"/>
    <w:qFormat/>
    <w:rPr>
      <w:rFonts w:ascii="Wingdings;Wingdings" w:hAnsi="Wingdings;Wingdings" w:cs="Wingdings;Wingdings"/>
    </w:rPr>
  </w:style>
  <w:style w:type="character" w:styleId="WW8Num9z2">
    <w:name w:val="WW8Num9z2"/>
    <w:qFormat/>
    <w:rPr>
      <w:rFonts w:ascii="Symbol;Symbol" w:hAnsi="Symbol;Symbol" w:cs="Symbol;Symbol"/>
      <w:color w:val="000000"/>
    </w:rPr>
  </w:style>
  <w:style w:type="character" w:styleId="WW8Num9z3">
    <w:name w:val="WW8Num9z3"/>
    <w:qFormat/>
    <w:rPr>
      <w:rFonts w:ascii="Symbol;Symbol" w:hAnsi="Symbol;Symbol" w:cs="Symbol;Symbol"/>
    </w:rPr>
  </w:style>
  <w:style w:type="character" w:styleId="WW8Num10z0">
    <w:name w:val="WW8Num10z0"/>
    <w:qFormat/>
    <w:rPr>
      <w:rFonts w:ascii="Wingdings;Wingdings" w:hAnsi="Wingdings;Wingdings" w:cs="Wingdings;Wingdings"/>
    </w:rPr>
  </w:style>
  <w:style w:type="character" w:styleId="WW8Num10z1">
    <w:name w:val="WW8Num10z1"/>
    <w:qFormat/>
    <w:rPr>
      <w:rFonts w:ascii="Courier New;Courier New" w:hAnsi="Courier New;Courier New" w:cs="Courier New;Courier New"/>
    </w:rPr>
  </w:style>
  <w:style w:type="character" w:styleId="WW8Num10z3">
    <w:name w:val="WW8Num10z3"/>
    <w:qFormat/>
    <w:rPr>
      <w:rFonts w:ascii="Symbol;Symbol" w:hAnsi="Symbol;Symbol" w:cs="Symbol;Symbol"/>
    </w:rPr>
  </w:style>
  <w:style w:type="character" w:styleId="WW8Num11z0">
    <w:name w:val="WW8Num11z0"/>
    <w:qFormat/>
    <w:rPr>
      <w:rFonts w:ascii="Wingdings;Wingdings" w:hAnsi="Wingdings;Wingdings" w:cs="Wingdings;Wingdings"/>
    </w:rPr>
  </w:style>
  <w:style w:type="character" w:styleId="WW8Num11z1">
    <w:name w:val="WW8Num11z1"/>
    <w:qFormat/>
    <w:rPr>
      <w:rFonts w:ascii="Courier New;Courier New" w:hAnsi="Courier New;Courier New" w:cs="Courier New;Courier New"/>
    </w:rPr>
  </w:style>
  <w:style w:type="character" w:styleId="WW8Num11z3">
    <w:name w:val="WW8Num11z3"/>
    <w:qFormat/>
    <w:rPr>
      <w:rFonts w:ascii="Symbol;Symbol" w:hAnsi="Symbol;Symbol" w:cs="Symbol;Symbol"/>
    </w:rPr>
  </w:style>
  <w:style w:type="character" w:styleId="WW8Num12z0">
    <w:name w:val="WW8Num12z0"/>
    <w:qFormat/>
    <w:rPr>
      <w:rFonts w:ascii="Courier New;Courier New" w:hAnsi="Courier New;Courier New" w:cs="Courier New;Courier New"/>
    </w:rPr>
  </w:style>
  <w:style w:type="character" w:styleId="WW8Num12z1">
    <w:name w:val="WW8Num12z1"/>
    <w:qFormat/>
    <w:rPr>
      <w:rFonts w:ascii="Wingdings;Wingdings" w:hAnsi="Wingdings;Wingdings" w:cs="Wingdings;Wingdings"/>
    </w:rPr>
  </w:style>
  <w:style w:type="character" w:styleId="WW8Num12z2">
    <w:name w:val="WW8Num12z2"/>
    <w:qFormat/>
    <w:rPr>
      <w:rFonts w:ascii="Symbol;Symbol" w:hAnsi="Symbol;Symbol" w:cs="Symbol;Symbol"/>
      <w:color w:val="000000"/>
    </w:rPr>
  </w:style>
  <w:style w:type="character" w:styleId="WW8Num12z3">
    <w:name w:val="WW8Num12z3"/>
    <w:qFormat/>
    <w:rPr>
      <w:rFonts w:ascii="Symbol;Symbol" w:hAnsi="Symbol;Symbol" w:cs="Symbol;Symbol"/>
    </w:rPr>
  </w:style>
  <w:style w:type="character" w:styleId="WW8Num13z0">
    <w:name w:val="WW8Num13z0"/>
    <w:qFormat/>
    <w:rPr>
      <w:rFonts w:ascii="Courier New;Courier New" w:hAnsi="Courier New;Courier New" w:cs="Courier New;Courier New"/>
    </w:rPr>
  </w:style>
  <w:style w:type="character" w:styleId="WW8Num13z2">
    <w:name w:val="WW8Num13z2"/>
    <w:qFormat/>
    <w:rPr>
      <w:rFonts w:ascii="Wingdings;Wingdings" w:hAnsi="Wingdings;Wingdings" w:cs="Wingdings;Wingdings"/>
    </w:rPr>
  </w:style>
  <w:style w:type="character" w:styleId="WW8Num13z3">
    <w:name w:val="WW8Num13z3"/>
    <w:qFormat/>
    <w:rPr>
      <w:rFonts w:ascii="Symbol;Symbol" w:hAnsi="Symbol;Symbol" w:cs="Symbol;Symbol"/>
    </w:rPr>
  </w:style>
  <w:style w:type="character" w:styleId="WW8Num14z0">
    <w:name w:val="WW8Num14z0"/>
    <w:qFormat/>
    <w:rPr>
      <w:rFonts w:ascii="Courier New;Courier New" w:hAnsi="Courier New;Courier New" w:cs="Courier New;Courier New"/>
    </w:rPr>
  </w:style>
  <w:style w:type="character" w:styleId="WW8Num14z1">
    <w:name w:val="WW8Num14z1"/>
    <w:qFormat/>
    <w:rPr>
      <w:rFonts w:ascii="Wingdings;Wingdings" w:hAnsi="Wingdings;Wingdings" w:cs="Wingdings;Wingdings"/>
    </w:rPr>
  </w:style>
  <w:style w:type="character" w:styleId="WW8Num14z2">
    <w:name w:val="WW8Num14z2"/>
    <w:qFormat/>
    <w:rPr>
      <w:rFonts w:ascii="Symbol;Symbol" w:hAnsi="Symbol;Symbol" w:cs="Symbol;Symbol"/>
      <w:color w:val="000000"/>
    </w:rPr>
  </w:style>
  <w:style w:type="character" w:styleId="WW8Num14z3">
    <w:name w:val="WW8Num14z3"/>
    <w:qFormat/>
    <w:rPr>
      <w:rFonts w:ascii="Symbol;Symbol" w:hAnsi="Symbol;Symbol" w:cs="Symbol;Symbol"/>
    </w:rPr>
  </w:style>
  <w:style w:type="character" w:styleId="WW8Num15z0">
    <w:name w:val="WW8Num15z0"/>
    <w:qFormat/>
    <w:rPr>
      <w:rFonts w:ascii="Wingdings;Wingdings" w:hAnsi="Wingdings;Wingdings" w:cs="Wingdings;Wingdings"/>
    </w:rPr>
  </w:style>
  <w:style w:type="character" w:styleId="WW8Num15z1">
    <w:name w:val="WW8Num15z1"/>
    <w:qFormat/>
    <w:rPr>
      <w:rFonts w:ascii="Courier New;Courier New" w:hAnsi="Courier New;Courier New" w:cs="Courier New;Courier New"/>
    </w:rPr>
  </w:style>
  <w:style w:type="character" w:styleId="WW8Num15z3">
    <w:name w:val="WW8Num15z3"/>
    <w:qFormat/>
    <w:rPr>
      <w:rFonts w:ascii="Symbol;Symbol" w:hAnsi="Symbol;Symbol" w:cs="Symbol;Symbol"/>
    </w:rPr>
  </w:style>
  <w:style w:type="character" w:styleId="WW8Num17z0">
    <w:name w:val="WW8Num17z0"/>
    <w:qFormat/>
    <w:rPr>
      <w:rFonts w:ascii="Wingdings;Wingdings" w:hAnsi="Wingdings;Wingdings" w:cs="Wingdings;Wingdings"/>
    </w:rPr>
  </w:style>
  <w:style w:type="character" w:styleId="WW8Num17z2">
    <w:name w:val="WW8Num17z2"/>
    <w:qFormat/>
    <w:rPr>
      <w:rFonts w:ascii="Symbol;Symbol" w:hAnsi="Symbol;Symbol" w:cs="Symbol;Symbol"/>
      <w:color w:val="000000"/>
    </w:rPr>
  </w:style>
  <w:style w:type="character" w:styleId="WW8Num17z3">
    <w:name w:val="WW8Num17z3"/>
    <w:qFormat/>
    <w:rPr>
      <w:rFonts w:ascii="Symbol;Symbol" w:hAnsi="Symbol;Symbol" w:cs="Symbol;Symbol"/>
    </w:rPr>
  </w:style>
  <w:style w:type="character" w:styleId="WW8Num17z4">
    <w:name w:val="WW8Num17z4"/>
    <w:qFormat/>
    <w:rPr>
      <w:rFonts w:ascii="Courier New;Courier New" w:hAnsi="Courier New;Courier New" w:cs="Courier New;Courier New"/>
    </w:rPr>
  </w:style>
  <w:style w:type="character" w:styleId="WW8Num18z0">
    <w:name w:val="WW8Num18z0"/>
    <w:qFormat/>
    <w:rPr>
      <w:rFonts w:ascii="Wingdings;Wingdings" w:hAnsi="Wingdings;Wingdings" w:cs="Wingdings;Wingdings"/>
    </w:rPr>
  </w:style>
  <w:style w:type="character" w:styleId="WW8Num18z1">
    <w:name w:val="WW8Num18z1"/>
    <w:qFormat/>
    <w:rPr>
      <w:rFonts w:ascii="Courier New;Courier New" w:hAnsi="Courier New;Courier New" w:cs="Courier New;Courier New"/>
    </w:rPr>
  </w:style>
  <w:style w:type="character" w:styleId="WW8Num18z3">
    <w:name w:val="WW8Num18z3"/>
    <w:qFormat/>
    <w:rPr>
      <w:rFonts w:ascii="Symbol;Symbol" w:hAnsi="Symbol;Symbol" w:cs="Symbol;Symbol"/>
    </w:rPr>
  </w:style>
  <w:style w:type="character" w:styleId="Style13">
    <w:name w:val="خط الفقرة الافتراضي"/>
    <w:qFormat/>
    <w:rPr>
      <w:rFonts w:ascii="Times New Roman;Times New Roman" w:hAnsi="Times New Roman;Times New Roman" w:eastAsia="Times New Roman;Times New Roman" w:cs="Times New Roman;Times New Roman"/>
    </w:rPr>
  </w:style>
  <w:style w:type="character" w:styleId="HeaderChar">
    <w:name w:val="Head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FooterChar">
    <w:name w:val="Foot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Hyperlink">
    <w:name w:val="Hyperlink"/>
    <w:rPr>
      <w:rFonts w:ascii="Times New Roman;Times New Roman" w:hAnsi="Times New Roman;Times New Roman" w:eastAsia="Times New Roman;Times New Roman" w:cs="Times New Roman;Times New Roman"/>
      <w:color w:val="0000FF"/>
      <w:u w:val="single"/>
    </w:rPr>
  </w:style>
  <w:style w:type="character" w:styleId="BalloonTextChar">
    <w:name w:val="Balloon Text Char"/>
    <w:qFormat/>
    <w:rPr>
      <w:rFonts w:ascii="Segoe UI;Segoe UI" w:hAnsi="Segoe UI;Segoe UI" w:eastAsia="Times New Roman;Times New Roman" w:cs="Segoe UI;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BalloonText">
    <w:name w:val="Balloon Text"/>
    <w:basedOn w:val="Normal"/>
    <w:qFormat/>
    <w:pPr>
      <w:jc w:val="left"/>
    </w:pPr>
    <w:rPr>
      <w:rFonts w:ascii="Segoe UI;Segoe UI" w:hAnsi="Segoe UI;Segoe UI" w:eastAsia="Times New Roman;Times New Roman" w:cs="Times New Roman;Times New Roman"/>
      <w:sz w:val="18"/>
      <w:szCs w:val="18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2026-09-18T13:00:22Z</dcterms:created>
  <dc:creator>azza</dc:creator>
  <dc:description/>
  <dc:language>en-US</dc:language>
  <cp:lastModifiedBy>25078RA3EA</cp:lastModifiedBy>
  <cp:lastPrinted>2023-11-30T18:24:00Z</cp:lastPrinted>
  <dcterms:modified xsi:type="dcterms:W3CDTF">2026-09-18T13:00:22Z</dcterms:modified>
  <cp:revision>154</cp:revision>
  <dc:subject/>
  <dc:title>EGYPTIAN TRAVEL AGENTS ASSOCIATION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96ca30345c38410a878df9c1c3a9d5d8</vt:lpwstr>
  </property>
</Properties>
</file>