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left"/>
        <w:rPr>
          <w:b/>
          <w:bCs/>
          <w:sz w:val="2"/>
          <w:szCs w:val="2"/>
          <w:lang w:bidi="ar-EG"/>
        </w:rPr>
      </w:pPr>
      <w:r>
        <w:rPr>
          <w:b/>
          <w:bCs/>
          <w:sz w:val="28"/>
          <w:szCs w:val="28"/>
          <w:rtl w:val="true"/>
          <w:lang w:bidi="ar-EG"/>
        </w:rPr>
        <w:tab/>
        <w:tab/>
      </w:r>
      <w:r>
        <w:rPr>
          <w:b/>
          <w:bCs/>
          <w:sz w:val="36"/>
          <w:szCs w:val="36"/>
          <w:rtl w:val="true"/>
        </w:rPr>
        <w:t xml:space="preserve"> </w:t>
      </w:r>
    </w:p>
    <w:p>
      <w:pPr>
        <w:pStyle w:val="Normal"/>
        <w:jc w:val="left"/>
        <w:rPr>
          <w:b/>
          <w:bCs/>
          <w:sz w:val="2"/>
          <w:szCs w:val="2"/>
          <w:lang w:bidi="ar-EG"/>
        </w:rPr>
      </w:pPr>
      <w:r>
        <w:rPr>
          <w:b/>
          <w:bCs/>
          <w:sz w:val="36"/>
          <w:szCs w:val="36"/>
          <w:rtl w:val="true"/>
          <w:lang w:bidi="ar-EG"/>
        </w:rPr>
        <w:tab/>
        <w:t xml:space="preserve"> </w:t>
        <w:tab/>
      </w:r>
      <w:r>
        <w:rPr>
          <w:b/>
          <w:b/>
          <w:bCs/>
          <w:sz w:val="2"/>
          <w:sz w:val="2"/>
          <w:szCs w:val="2"/>
          <w:rtl w:val="true"/>
          <w:lang w:bidi="ar-EG"/>
        </w:rPr>
        <w:t>ـــــــــــــــــــــــــــــــــــــــــــــــــــــــــــــــــــــــــــــــــــــ</w:t>
      </w:r>
      <w:r>
        <w:rPr>
          <w:b/>
          <w:b/>
          <w:bCs/>
          <w:rtl w:val="true"/>
          <w:lang w:bidi="ar-EG"/>
        </w:rPr>
        <w:t xml:space="preserve">  </w:t>
      </w:r>
    </w:p>
    <w:p>
      <w:pPr>
        <w:pStyle w:val="Normal"/>
        <w:jc w:val="left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left"/>
        <w:rPr>
          <w:lang w:bidi="ar-EG"/>
        </w:rPr>
      </w:pPr>
      <w:r>
        <w:rPr>
          <w:rtl w:val="true"/>
          <w:lang w:bidi="ar-EG"/>
        </w:rPr>
        <w:t xml:space="preserve">                                                       </w:t>
      </w:r>
    </w:p>
    <w:p>
      <w:pPr>
        <w:pStyle w:val="Normal"/>
        <w:jc w:val="center"/>
        <w:rPr>
          <w:lang w:bidi="ar-EG"/>
        </w:rPr>
      </w:pPr>
      <w:r>
        <w:rPr>
          <w:rtl w:val="true"/>
          <w:lang w:bidi="ar-EG"/>
        </w:rPr>
      </w:r>
    </w:p>
    <w:p>
      <w:pPr>
        <w:pStyle w:val="Normal"/>
        <w:jc w:val="center"/>
        <w:rPr>
          <w:sz w:val="2"/>
          <w:szCs w:val="2"/>
          <w:lang w:bidi="ar-EG"/>
        </w:rPr>
      </w:pPr>
      <w:r>
        <w:rPr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/>
          <w:bCs/>
          <w:sz w:val="28"/>
          <w:sz w:val="28"/>
          <w:szCs w:val="28"/>
          <w:u w:val="single"/>
          <w:rtl w:val="true"/>
          <w:lang w:bidi="ar-EG"/>
        </w:rPr>
        <w:t>إخطار عن رحله سياحيه إختياريه</w:t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left"/>
        <w:rPr>
          <w:b/>
          <w:bCs/>
          <w:lang w:bidi="ar-EG"/>
        </w:rPr>
      </w:pPr>
      <w:r>
        <w:rPr>
          <w:b/>
          <w:b/>
          <w:bCs/>
          <w:rtl w:val="true"/>
          <w:lang w:bidi="ar-EG"/>
        </w:rPr>
        <w:t xml:space="preserve">السيد </w:t>
      </w:r>
      <w:r>
        <w:rPr>
          <w:b/>
          <w:bCs/>
          <w:rtl w:val="true"/>
          <w:lang w:bidi="ar-EG"/>
        </w:rPr>
        <w:t xml:space="preserve">/ </w:t>
      </w:r>
      <w:r>
        <w:rPr>
          <w:b/>
          <w:b/>
          <w:bCs/>
          <w:rtl w:val="true"/>
          <w:lang w:bidi="ar-EG"/>
        </w:rPr>
        <w:t xml:space="preserve">مدير إدارة تأمين الأفواج السياحية  بالاقصر                                                                                                   </w:t>
      </w:r>
      <w:r>
        <w:rPr>
          <w:rtl w:val="true"/>
          <w:lang w:bidi="ar-EG"/>
        </w:rPr>
        <w:t xml:space="preserve">نموذج رقم </w:t>
      </w:r>
      <w:r>
        <w:rPr>
          <w:rtl w:val="true"/>
          <w:lang w:bidi="ar-EG"/>
        </w:rPr>
        <w:t>(</w:t>
      </w:r>
      <w:r>
        <w:rPr>
          <w:lang w:bidi="ar-EG"/>
        </w:rPr>
        <w:t>6</w:t>
      </w:r>
      <w:r>
        <w:rPr>
          <w:rtl w:val="true"/>
          <w:lang w:bidi="ar-EG"/>
        </w:rPr>
        <w:t>)</w:t>
      </w:r>
    </w:p>
    <w:p>
      <w:pPr>
        <w:pStyle w:val="Normal"/>
        <w:jc w:val="left"/>
        <w:rPr>
          <w:b/>
          <w:bCs/>
          <w:lang w:bidi="ar-EG"/>
        </w:rPr>
      </w:pPr>
      <w:r>
        <w:rPr>
          <w:b/>
          <w:bCs/>
          <w:rtl w:val="true"/>
          <w:lang w:bidi="ar-EG"/>
        </w:rPr>
        <w:t xml:space="preserve">                                                          </w:t>
      </w:r>
      <w:r>
        <w:rPr>
          <w:b/>
          <w:b/>
          <w:bCs/>
          <w:rtl w:val="true"/>
          <w:lang w:bidi="ar-EG"/>
        </w:rPr>
        <w:t>نتقدم لسيادتكم بإخطارنا عن تنظيم رحله سياحيه</w:t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left="960" w:right="960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tbl>
      <w:tblPr>
        <w:tblpPr w:vertAnchor="text" w:horzAnchor="page" w:leftFromText="180" w:rightFromText="180" w:tblpX="84" w:tblpY="6"/>
        <w:bidiVisual w:val="tru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2"/>
      </w:tblGrid>
      <w:tr>
        <w:trPr/>
        <w:tc>
          <w:tcPr>
            <w:tcW w:w="34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jc w:val="left"/>
              <w:rPr>
                <w:rFonts w:cs="Traditional Arabic;Traditional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Traditional Arabic;Traditional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تاريخ</w:t>
            </w:r>
            <w:r>
              <w:rPr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 xml:space="preserve"> </w:t>
            </w:r>
            <w:r>
              <w:rPr>
                <w:rFonts w:cs="Traditional Arabic;Traditional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الرحله</w:t>
            </w:r>
            <w:r>
              <w:rPr>
                <w:rFonts w:cs="Traditional Arabic;Traditional Arabic"/>
                <w:b/>
                <w:bCs/>
                <w:sz w:val="20"/>
                <w:szCs w:val="20"/>
                <w:rtl w:val="true"/>
                <w:lang w:bidi="ar-EG"/>
              </w:rPr>
              <w:t xml:space="preserve">:    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lang w:bidi="ar-EG"/>
        </w:rPr>
      </w:pPr>
      <w:r/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>بيانات شركة السياحه</w:t>
      </w:r>
      <w:r>
        <w:rPr>
          <w:rFonts w:cs="Simplified Arabic;Simplified Arabic"/>
          <w:b/>
          <w:bCs/>
          <w:sz w:val="26"/>
          <w:szCs w:val="26"/>
          <w:u w:val="single"/>
          <w:rtl w:val="true"/>
          <w:lang w:bidi="ar-EG"/>
        </w:rPr>
        <w:t>:</w:t>
      </w:r>
      <w:r>
        <w:rPr>
          <w:rFonts w:cs="Simplified Arabic;Simplified Arabic"/>
          <w:b/>
          <w:bCs/>
          <w:sz w:val="26"/>
          <w:szCs w:val="26"/>
          <w:rtl w:val="true"/>
          <w:lang w:bidi="ar-EG"/>
        </w:rPr>
        <w:t xml:space="preserve"> </w:t>
      </w:r>
    </w:p>
    <w:tbl>
      <w:tblPr>
        <w:bidiVisual w:val="true"/>
        <w:tblW w:w="10800" w:type="dxa"/>
        <w:jc w:val="left"/>
        <w:tblInd w:w="70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3420"/>
        <w:gridCol w:w="2700"/>
        <w:gridCol w:w="1980"/>
      </w:tblGrid>
      <w:tr>
        <w:trPr>
          <w:trHeight w:val="424" w:hRule="atLeast"/>
        </w:trPr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السياحة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6"/>
                <w:szCs w:val="26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>ميمورى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>تريب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>تورز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الترخيص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  <w:t>1586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عدد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السائحين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الجنسية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صيني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المرافق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تليفون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</w:tr>
    </w:tbl>
    <w:p>
      <w:pPr>
        <w:pStyle w:val="Normal"/>
        <w:numPr>
          <w:ilvl w:val="0"/>
          <w:numId w:val="4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شركة النقل </w:t>
      </w:r>
    </w:p>
    <w:tbl>
      <w:tblPr>
        <w:bidiVisual w:val="true"/>
        <w:tblW w:w="10800" w:type="dxa"/>
        <w:jc w:val="left"/>
        <w:tblInd w:w="712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983"/>
        <w:gridCol w:w="2551"/>
        <w:gridCol w:w="2835"/>
        <w:gridCol w:w="2431"/>
      </w:tblGrid>
      <w:tr>
        <w:trPr>
          <w:trHeight w:val="346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النقل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781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</w:tr>
      <w:tr>
        <w:trPr>
          <w:trHeight w:val="444" w:hRule="atLeast"/>
        </w:trPr>
        <w:tc>
          <w:tcPr>
            <w:tcW w:w="298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55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left"/>
              <w:rPr>
                <w:rFonts w:cs="Simplified Arabic;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;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أتوبيس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كوستر</w:t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ميكروباص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ليموزين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</w:tr>
      <w:tr>
        <w:trPr>
          <w:trHeight w:val="394" w:hRule="atLeast"/>
        </w:trPr>
        <w:tc>
          <w:tcPr>
            <w:tcW w:w="2983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  <w:tc>
          <w:tcPr>
            <w:tcW w:w="2551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left"/>
              <w:rPr>
                <w:rFonts w:cs="Simplified Arabic;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;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الجهه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التابعه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لها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</w:tr>
      <w:tr>
        <w:trPr>
          <w:trHeight w:val="542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5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الأحتياطى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</w:tr>
    </w:tbl>
    <w:p>
      <w:pPr>
        <w:pStyle w:val="Normal"/>
        <w:numPr>
          <w:ilvl w:val="0"/>
          <w:numId w:val="3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الرحلة </w:t>
      </w:r>
    </w:p>
    <w:tbl>
      <w:tblPr>
        <w:bidiVisual w:val="true"/>
        <w:tblW w:w="10800" w:type="dxa"/>
        <w:jc w:val="left"/>
        <w:tblInd w:w="712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416"/>
        <w:gridCol w:w="2977"/>
        <w:gridCol w:w="425"/>
        <w:gridCol w:w="2268"/>
        <w:gridCol w:w="2714"/>
      </w:tblGrid>
      <w:tr>
        <w:trPr>
          <w:trHeight w:val="338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الرحله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34"/>
                <w:szCs w:val="34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34"/>
                <w:sz w:val="34"/>
                <w:szCs w:val="34"/>
                <w:rtl w:val="true"/>
                <w:lang w:bidi="ar-EG"/>
              </w:rPr>
              <w:t>توصيله</w:t>
            </w:r>
            <w:r>
              <w:rPr>
                <w:b/>
                <w:b/>
                <w:bCs/>
                <w:sz w:val="34"/>
                <w:sz w:val="34"/>
                <w:szCs w:val="34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34"/>
                <w:sz w:val="34"/>
                <w:szCs w:val="34"/>
                <w:rtl w:val="true"/>
                <w:lang w:bidi="ar-EG"/>
              </w:rPr>
              <w:t>الغردقه</w:t>
            </w:r>
            <w:r>
              <w:rPr>
                <w:b/>
                <w:b/>
                <w:bCs/>
                <w:sz w:val="34"/>
                <w:sz w:val="34"/>
                <w:szCs w:val="34"/>
                <w:rtl w:val="true"/>
                <w:lang w:bidi="ar-EG"/>
              </w:rPr>
              <w:t xml:space="preserve"> </w:t>
            </w:r>
          </w:p>
        </w:tc>
        <w:tc>
          <w:tcPr>
            <w:tcW w:w="269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val="en-CA"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البرنامج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أماكن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الإقامه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>:</w:t>
            </w:r>
          </w:p>
        </w:tc>
        <w:tc>
          <w:tcPr>
            <w:tcW w:w="27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val="en-CA"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دندره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lang w:val="en-CA" w:bidi="ar-EG"/>
              </w:rPr>
              <w:t>85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- </w:t>
            </w:r>
          </w:p>
        </w:tc>
      </w:tr>
      <w:tr>
        <w:trPr>
          <w:trHeight w:val="546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الإتجاه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fe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الغردقة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دندرة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lang w:bidi="ar-EG"/>
              </w:rPr>
              <w:t xml:space="preserve">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ابيدوس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مرسى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اسنا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كوم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امبو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أسوان</w:t>
            </w:r>
          </w:p>
        </w:tc>
      </w:tr>
      <w:tr>
        <w:trPr>
          <w:trHeight w:val="512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fe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العشى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الطود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     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اسنا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الوادى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الجديد</w:t>
            </w:r>
          </w:p>
        </w:tc>
      </w:tr>
      <w:tr>
        <w:trPr>
          <w:trHeight w:val="930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توقيت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طوال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24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ساعه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"</w:t>
            </w:r>
          </w:p>
        </w:tc>
      </w:tr>
      <w:tr>
        <w:trPr>
          <w:trHeight w:val="347" w:hRule="atLeast"/>
        </w:trPr>
        <w:tc>
          <w:tcPr>
            <w:tcW w:w="1080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مع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ملاحظة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ضرورة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الإلتزام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الذهاب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والعوده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الميعاد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المحدد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مسبقا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"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قبل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الشركه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والمدون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بإخطارها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والمثبت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بتصريح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jc w:val="left"/>
        <w:rPr>
          <w:rFonts w:cs="Traditional Arabic;Traditional Arabic"/>
          <w:b/>
          <w:bCs/>
          <w:color w:val="0000FF"/>
          <w:sz w:val="2"/>
          <w:szCs w:val="2"/>
          <w:lang w:bidi="ar-EG"/>
        </w:rPr>
      </w:pPr>
      <w:r>
        <w:rPr>
          <w:b/>
          <w:bCs/>
          <w:sz w:val="18"/>
          <w:szCs w:val="18"/>
          <w:rtl w:val="true"/>
          <w:lang w:bidi="ar-EG"/>
        </w:rPr>
        <w:t xml:space="preserve">     </w:t>
      </w:r>
      <w:r>
        <w:rPr>
          <w:b/>
          <w:b/>
          <w:bCs/>
          <w:sz w:val="18"/>
          <w:sz w:val="18"/>
          <w:szCs w:val="18"/>
          <w:rtl w:val="true"/>
          <w:lang w:bidi="ar-EG"/>
        </w:rPr>
        <w:t>توقيع مدير الشركه</w:t>
      </w:r>
      <w:r>
        <w:rPr>
          <w:b/>
          <w:b/>
          <w:bCs/>
          <w:color w:val="0000FF"/>
          <w:rtl w:val="true"/>
          <w:lang w:bidi="ar-EG"/>
        </w:rPr>
        <w:t xml:space="preserve">  </w:t>
      </w:r>
      <w:r>
        <w:rPr>
          <w:rFonts w:cs="Simplified Arabic;Simplified Arabic"/>
          <w:b/>
          <w:bCs/>
          <w:color w:val="0000FF"/>
          <w:rtl w:val="true"/>
          <w:lang w:bidi="ar-EG"/>
        </w:rPr>
        <w:t xml:space="preserve">: </w:t>
      </w:r>
      <w:r>
        <w:rPr>
          <w:rFonts w:cs="Simplified Arabic;Simplified Arabic"/>
          <w:color w:val="0000FF"/>
          <w:sz w:val="16"/>
          <w:szCs w:val="16"/>
          <w:rtl w:val="true"/>
          <w:lang w:bidi="ar-EG"/>
        </w:rPr>
        <w:t xml:space="preserve">.............................    </w:t>
      </w:r>
      <w:r>
        <w:rPr>
          <w:rFonts w:cs="Simplified Arabic;Simplified Arabic"/>
          <w:b/>
          <w:bCs/>
          <w:color w:val="0000FF"/>
          <w:rtl w:val="true"/>
          <w:lang w:bidi="ar-EG"/>
        </w:rPr>
        <w:tab/>
        <w:tab/>
        <w:t xml:space="preserve">                                 </w:t>
      </w:r>
      <w:r>
        <w:rPr>
          <w:rFonts w:cs="Traditional Arabic;Traditional Arabic"/>
          <w:b/>
          <w:bCs/>
          <w:color w:val="0000FF"/>
          <w:sz w:val="14"/>
          <w:szCs w:val="14"/>
          <w:rtl w:val="true"/>
          <w:lang w:bidi="ar-EG"/>
        </w:rPr>
        <w:tab/>
        <w:t xml:space="preserve"> </w:t>
        <w:tab/>
        <w:tab/>
        <w:tab/>
      </w:r>
      <w:r>
        <w:rPr>
          <w:rFonts w:cs="Traditional Arabic;Traditional Arabic"/>
          <w:b/>
          <w:bCs/>
          <w:color w:val="0000FF"/>
          <w:sz w:val="32"/>
          <w:szCs w:val="32"/>
          <w:rtl w:val="true"/>
          <w:lang w:bidi="ar-EG"/>
        </w:rPr>
        <w:tab/>
        <w:tab/>
        <w:tab/>
        <w:tab/>
        <w:tab/>
      </w:r>
      <w:r>
        <w:rPr>
          <w:rFonts w:cs="Traditional Arabic;Traditional Arabic"/>
          <w:b/>
          <w:bCs/>
          <w:color w:val="0000FF"/>
          <w:sz w:val="28"/>
          <w:szCs w:val="28"/>
          <w:rtl w:val="true"/>
          <w:lang w:bidi="ar-EG"/>
        </w:rPr>
        <w:t xml:space="preserve">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6">
                <wp:simplePos x="0" y="0"/>
                <wp:positionH relativeFrom="column">
                  <wp:posOffset>2774315</wp:posOffset>
                </wp:positionH>
                <wp:positionV relativeFrom="paragraph">
                  <wp:posOffset>22225</wp:posOffset>
                </wp:positionV>
                <wp:extent cx="2301240" cy="1158240"/>
                <wp:effectExtent l="0" t="0" r="0" b="0"/>
                <wp:wrapNone/>
                <wp:docPr id="1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11582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مقدم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الإخطار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الإســم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محمد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عبدالناصر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محمد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eastAsia="Traditional Arabic;Traditional Arabic" w:cs="Traditional Arabic;Traditional Arabic" w:ascii="Traditional Arabic;Traditional Arabic" w:hAnsi="Traditional Arabic;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……………………………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رقم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البطاقه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lang w:bidi="ar-EG"/>
                              </w:rPr>
                              <w:t>29009011328331</w:t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/>
                            </w:pPr>
                            <w:r>
                              <w:rPr>
                                <w:rtl w:val="true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2pt;height:91.2pt;mso-wrap-distance-left:9.05pt;mso-wrap-distance-right:9.05pt;mso-wrap-distance-top:0pt;mso-wrap-distance-bottom:0pt;margin-top:1.75pt;mso-position-vertical-relative:text;margin-left:218.45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مقدم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الإخطار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الإســم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sz w:val="28"/>
                          <w:szCs w:val="28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محمد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عبدالناصر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محمد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2"/>
                          <w:szCs w:val="2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2"/>
                          <w:szCs w:val="2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eastAsia="Traditional Arabic;Traditional Arabic" w:cs="Traditional Arabic;Traditional Arabic" w:ascii="Traditional Arabic;Traditional Arabic" w:hAnsi="Traditional Arabic;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……………………………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6"/>
                          <w:szCs w:val="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6"/>
                          <w:szCs w:val="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رقم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البطاقه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;Simplified Arabic"/>
                          <w:b/>
                          <w:bCs/>
                          <w:lang w:bidi="ar-EG"/>
                        </w:rPr>
                        <w:t>29009011328331</w:t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jc w:val="left"/>
                        <w:rPr/>
                      </w:pPr>
                      <w:r>
                        <w:rPr>
                          <w:rtl w:val="true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jc w:val="left"/>
        <w:rPr>
          <w:rFonts w:cs="Traditional Arabic;Traditional Arabic"/>
          <w:b/>
          <w:bCs/>
          <w:color w:val="0000FF"/>
          <w:sz w:val="6"/>
          <w:szCs w:val="6"/>
          <w:lang w:bidi="ar-EG"/>
        </w:rPr>
      </w:pPr>
      <w:r>
        <w:rPr>
          <w:rFonts w:cs="Traditional Arabic;Traditional Arabic"/>
          <w:b/>
          <w:bCs/>
          <w:color w:val="0000FF"/>
          <w:sz w:val="28"/>
          <w:szCs w:val="28"/>
          <w:rtl w:val="true"/>
          <w:lang w:bidi="ar-EG"/>
        </w:rPr>
        <w:tab/>
        <w:t xml:space="preserve">            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 xml:space="preserve">                           </w:t>
        <w:tab/>
        <w:tab/>
        <w:tab/>
        <w:tab/>
      </w:r>
      <w:r>
        <w:rPr>
          <w:rFonts w:cs="Traditional Arabic;Traditional Arabic"/>
          <w:b/>
          <w:bCs/>
          <w:sz w:val="20"/>
          <w:szCs w:val="20"/>
          <w:rtl w:val="true"/>
          <w:lang w:bidi="ar-EG"/>
        </w:rPr>
        <w:t xml:space="preserve">         </w:t>
      </w:r>
      <w:r>
        <w:rPr>
          <w:rFonts w:cs="Traditional Arabic;Traditional Arabic"/>
          <w:b/>
          <w:bCs/>
          <w:color w:val="0000FF"/>
          <w:sz w:val="32"/>
          <w:szCs w:val="32"/>
          <w:rtl w:val="true"/>
          <w:lang w:bidi="ar-EG"/>
        </w:rPr>
        <w:tab/>
      </w:r>
      <w:r>
        <w:rPr>
          <w:rFonts w:cs="Traditional Arabic;Traditional Arabic"/>
          <w:b/>
          <w:bCs/>
          <w:color w:val="0000FF"/>
          <w:sz w:val="14"/>
          <w:szCs w:val="14"/>
          <w:rtl w:val="true"/>
          <w:lang w:bidi="ar-EG"/>
        </w:rPr>
        <w:tab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5">
                <wp:simplePos x="0" y="0"/>
                <wp:positionH relativeFrom="column">
                  <wp:posOffset>514985</wp:posOffset>
                </wp:positionH>
                <wp:positionV relativeFrom="paragraph">
                  <wp:posOffset>-1905</wp:posOffset>
                </wp:positionV>
                <wp:extent cx="1860550" cy="433070"/>
                <wp:effectExtent l="0" t="0" r="0" b="0"/>
                <wp:wrapNone/>
                <wp:docPr id="2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433070"/>
                        </a:xfrm>
                        <a:prstGeom prst="rect"/>
                        <a:solidFill>
                          <a:srgbClr val="FFFFFF">
                            <a:alpha val="9400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/>
                                <w:bCs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خـــــتم الشــــــــركه</w:t>
                            </w:r>
                          </w:p>
                        </w:txbxContent>
                      </wps:txbx>
                      <wps:bodyPr anchor="t" lIns="91440" tIns="137160" rIns="91440" bIns="1371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6.5pt;height:34.1pt;mso-wrap-distance-left:9.05pt;mso-wrap-distance-right:9.05pt;mso-wrap-distance-top:0pt;mso-wrap-distance-bottom:0pt;margin-top:-0.15pt;mso-position-vertical-relative:text;margin-left:40.55pt;mso-position-horizontal-relative:text">
                <v:fill opacity="61602.9f"/>
                <v:textbox inset="0.1in,0.15in,0.1in,0.15in">
                  <w:txbxContent>
                    <w:p>
                      <w:pPr>
                        <w:pStyle w:val="Normal"/>
                        <w:bidi w:val="0"/>
                        <w:jc w:val="center"/>
                        <w:rPr/>
                      </w:pPr>
                      <w:r>
                        <w:rPr>
                          <w:b/>
                          <w:b/>
                          <w:bCs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خـــــتم الشــــــــركه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jc w:val="left"/>
        <w:rPr>
          <w:rFonts w:cs="Traditional Arabic;Traditional Arabic"/>
          <w:b/>
          <w:bCs/>
          <w:color w:val="0000FF"/>
          <w:sz w:val="28"/>
          <w:szCs w:val="28"/>
          <w:lang w:bidi="ar-EG"/>
        </w:rPr>
      </w:pPr>
      <w:r>
        <w:rPr>
          <w:rFonts w:cs="Times New Roman;Times New Roman"/>
          <w:b/>
          <w:bCs/>
          <w:color w:val="0000FF"/>
          <w:rtl w:val="true"/>
          <w:lang w:bidi="ar-EG"/>
        </w:rPr>
        <w:t xml:space="preserve">                                                                                                                       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ab/>
        <w:tab/>
        <w:t xml:space="preserve">    </w:t>
      </w:r>
    </w:p>
    <w:p>
      <w:pPr>
        <w:pStyle w:val="Normal"/>
        <w:tabs>
          <w:tab w:val="clear" w:pos="720"/>
          <w:tab w:val="center" w:pos="5354" w:leader="none"/>
        </w:tabs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22"/>
          <w:szCs w:val="22"/>
          <w:lang w:bidi="ar-EG"/>
        </w:rPr>
      </w:pPr>
      <w:r>
        <w:rPr>
          <w:rFonts w:cs="Times New Roman;Times New Roman"/>
          <w:b/>
          <w:bCs/>
          <w:color w:val="0000FF"/>
          <w:rtl w:val="true"/>
          <w:lang w:bidi="ar-EG"/>
        </w:rPr>
        <w:t xml:space="preserve">                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column">
                  <wp:posOffset>523240</wp:posOffset>
                </wp:positionH>
                <wp:positionV relativeFrom="paragraph">
                  <wp:posOffset>76835</wp:posOffset>
                </wp:positionV>
                <wp:extent cx="1844040" cy="337185"/>
                <wp:effectExtent l="0" t="0" r="0" b="0"/>
                <wp:wrapNone/>
                <wp:docPr id="3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040" cy="337185"/>
                        </a:xfrm>
                        <a:prstGeom prst="rect"/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left"/>
                              <w:rPr>
                                <w:rFonts w:ascii="Calibri;Calibri" w:hAnsi="Calibri;Calibri" w:cs="Calibri;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 xml:space="preserve">تحريرا فى </w:t>
                            </w:r>
                            <w:r>
                              <w:rPr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 xml:space="preserve">:     </w:t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ascii="Calibri;Calibri" w:hAnsi="Calibri;Calibri" w:cs="Calibri;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bidi="ar-EG"/>
                              </w:rPr>
                            </w:pPr>
                            <w:r>
                              <w:rPr>
                                <w:rFonts w:cs="Calibri;Calibri" w:ascii="Calibri;Calibri" w:hAnsi="Calibri;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5.2pt;height:26.55pt;mso-wrap-distance-left:9.05pt;mso-wrap-distance-right:9.05pt;mso-wrap-distance-top:0pt;mso-wrap-distance-bottom:0pt;margin-top:6.05pt;mso-position-vertical-relative:text;margin-left:41.2pt;mso-position-horizontal-relative:text">
                <v:textbox>
                  <w:txbxContent>
                    <w:p>
                      <w:pPr>
                        <w:pStyle w:val="Normal"/>
                        <w:jc w:val="left"/>
                        <w:rPr>
                          <w:rFonts w:ascii="Calibri;Calibri" w:hAnsi="Calibri;Calibri" w:cs="Calibri;Calibri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 xml:space="preserve">تحريرا فى </w:t>
                      </w:r>
                      <w:r>
                        <w:rPr>
                          <w:sz w:val="18"/>
                          <w:szCs w:val="18"/>
                          <w:rtl w:val="true"/>
                          <w:lang w:bidi="ar-EG"/>
                        </w:rPr>
                        <w:t xml:space="preserve">:     </w:t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ascii="Calibri;Calibri" w:hAnsi="Calibri;Calibri" w:cs="Calibri;Calibri"/>
                          <w:b/>
                          <w:bCs/>
                          <w:color w:val="000000"/>
                          <w:sz w:val="18"/>
                          <w:szCs w:val="18"/>
                          <w:lang w:bidi="ar-EG"/>
                        </w:rPr>
                      </w:pPr>
                      <w:r>
                        <w:rPr>
                          <w:rFonts w:cs="Calibri;Calibri" w:ascii="Calibri;Calibri" w:hAnsi="Calibri;Calibri"/>
                          <w:b/>
                          <w:bCs/>
                          <w:color w:val="000000"/>
                          <w:sz w:val="18"/>
                          <w:szCs w:val="18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9907" w:leader="none"/>
        </w:tabs>
        <w:ind w:left="674" w:right="674"/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12"/>
          <w:szCs w:val="12"/>
          <w:lang w:bidi="ar-EG"/>
        </w:rPr>
      </w:pPr>
      <w:r>
        <w:rPr>
          <w:rFonts w:cs="Simplified Arabic;Simplified Arabic" w:ascii="Simplified Arabic;Simplified Arabic" w:hAnsi="Simplified Arabic;Simplified Arabic"/>
          <w:b/>
          <w:bCs/>
          <w:color w:val="0000FF"/>
          <w:sz w:val="22"/>
          <w:szCs w:val="22"/>
          <w:rtl w:val="true"/>
          <w:lang w:bidi="ar-EG"/>
        </w:rPr>
        <w:tab/>
      </w:r>
    </w:p>
    <w:p>
      <w:pPr>
        <w:pStyle w:val="Normal"/>
        <w:tabs>
          <w:tab w:val="clear" w:pos="720"/>
          <w:tab w:val="left" w:pos="9907" w:leader="none"/>
        </w:tabs>
        <w:ind w:left="674" w:right="674"/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2"/>
          <w:szCs w:val="2"/>
          <w:lang w:bidi="ar-EG"/>
        </w:rPr>
      </w:pPr>
      <w:r>
        <w:rPr>
          <w:rFonts w:cs="Simplified Arabic;Simplified Arabic" w:ascii="Simplified Arabic;Simplified Arabic" w:hAnsi="Simplified Arabic;Simplified Arabic"/>
          <w:b/>
          <w:bCs/>
          <w:color w:val="0000FF"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  <w:tab/>
        <w:tab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column">
                  <wp:posOffset>294640</wp:posOffset>
                </wp:positionH>
                <wp:positionV relativeFrom="paragraph">
                  <wp:posOffset>19050</wp:posOffset>
                </wp:positionV>
                <wp:extent cx="2304415" cy="1731645"/>
                <wp:effectExtent l="0" t="0" r="0" b="0"/>
                <wp:wrapNone/>
                <wp:docPr id="4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415" cy="1731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الأمنى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تأمين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الأفواج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العامة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لشرطة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والآثار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الأمنية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والقانونية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45pt;height:136.35pt;mso-wrap-distance-left:9.05pt;mso-wrap-distance-right:9.05pt;mso-wrap-distance-top:0pt;mso-wrap-distance-bottom:0pt;margin-top:1.5pt;mso-position-vertical-relative:text;margin-left:23.2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الأمنى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تأمين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الأفواج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العامة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لشرطة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والآثار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الأمنية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والقانونية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;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;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;Traditional Arabic"/>
          <w:b/>
          <w:bCs/>
          <w:color w:val="0000FF"/>
          <w:sz w:val="16"/>
          <w:szCs w:val="16"/>
          <w:rtl w:val="true"/>
          <w:lang w:bidi="ar-EG"/>
        </w:rPr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;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;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/>
          <w:bCs/>
          <w:sz w:val="28"/>
          <w:sz w:val="28"/>
          <w:szCs w:val="28"/>
          <w:u w:val="single"/>
          <w:rtl w:val="true"/>
          <w:lang w:bidi="ar-EG"/>
        </w:rPr>
        <w:t>إخطار عن رحله سياحيه إختياريه</w:t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left"/>
        <w:rPr>
          <w:b/>
          <w:bCs/>
          <w:lang w:bidi="ar-EG"/>
        </w:rPr>
      </w:pPr>
      <w:r>
        <w:rPr>
          <w:b/>
          <w:b/>
          <w:bCs/>
          <w:rtl w:val="true"/>
          <w:lang w:bidi="ar-EG"/>
        </w:rPr>
        <w:t xml:space="preserve">السيد الأستاذ </w:t>
      </w:r>
      <w:r>
        <w:rPr>
          <w:b/>
          <w:bCs/>
          <w:rtl w:val="true"/>
          <w:lang w:bidi="ar-EG"/>
        </w:rPr>
        <w:t xml:space="preserve">/ </w:t>
      </w:r>
      <w:r>
        <w:rPr>
          <w:b/>
          <w:b/>
          <w:bCs/>
          <w:rtl w:val="true"/>
          <w:lang w:bidi="ar-EG"/>
        </w:rPr>
        <w:t xml:space="preserve">أمين عام فرع غرفة شركات ووكالات السفر والسياحة بالاقصر                                                    </w:t>
      </w:r>
      <w:r>
        <w:rPr>
          <w:rtl w:val="true"/>
          <w:lang w:bidi="ar-EG"/>
        </w:rPr>
        <w:t xml:space="preserve">نموذج رقم </w:t>
      </w:r>
      <w:r>
        <w:rPr>
          <w:rtl w:val="true"/>
          <w:lang w:bidi="ar-EG"/>
        </w:rPr>
        <w:t>(</w:t>
      </w:r>
      <w:r>
        <w:rPr>
          <w:lang w:bidi="ar-EG"/>
        </w:rPr>
        <w:t>6</w:t>
      </w:r>
      <w:r>
        <w:rPr>
          <w:rtl w:val="true"/>
          <w:lang w:bidi="ar-EG"/>
        </w:rPr>
        <w:t>)</w:t>
      </w:r>
      <w:r>
        <w:rPr>
          <w:b/>
          <w:bCs/>
          <w:rtl w:val="true"/>
          <w:lang w:bidi="ar-EG"/>
        </w:rPr>
        <w:tab/>
      </w:r>
      <w:r>
        <w:rPr>
          <w:b/>
          <w:bCs/>
          <w:rtl w:val="true"/>
          <w:lang w:bidi="ar-EG"/>
        </w:rPr>
        <w:tab/>
      </w:r>
      <w:r>
        <w:rPr>
          <w:b/>
          <w:bCs/>
          <w:rtl w:val="true"/>
          <w:lang w:bidi="ar-EG"/>
        </w:rPr>
        <w:t xml:space="preserve">                                                          </w:t>
      </w:r>
      <w:r>
        <w:rPr>
          <w:b/>
          <w:b/>
          <w:bCs/>
          <w:rtl w:val="true"/>
          <w:lang w:bidi="ar-EG"/>
        </w:rPr>
        <w:t>نتقدم لسيادتكم بإخطارنا عن تنظيم رحله سياحيه</w:t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left="960" w:right="960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tbl>
      <w:tblPr>
        <w:tblpPr w:vertAnchor="text" w:horzAnchor="page" w:leftFromText="180" w:rightFromText="180" w:tblpX="84" w:tblpY="6"/>
        <w:bidiVisual w:val="tru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2"/>
      </w:tblGrid>
      <w:tr>
        <w:trPr/>
        <w:tc>
          <w:tcPr>
            <w:tcW w:w="34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jc w:val="left"/>
              <w:rPr>
                <w:rFonts w:cs="Traditional Arabic;Traditional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Traditional Arabic;Traditional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تاريخ</w:t>
            </w:r>
            <w:r>
              <w:rPr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 xml:space="preserve"> </w:t>
            </w:r>
            <w:r>
              <w:rPr>
                <w:rFonts w:cs="Traditional Arabic;Traditional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الرحله</w:t>
            </w:r>
            <w:r>
              <w:rPr>
                <w:rFonts w:cs="Traditional Arabic;Traditional Arabic"/>
                <w:b/>
                <w:bCs/>
                <w:sz w:val="20"/>
                <w:szCs w:val="20"/>
                <w:rtl w:val="true"/>
                <w:lang w:bidi="ar-EG"/>
              </w:rPr>
              <w:t xml:space="preserve">:    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>بيانات شركة السياحه</w:t>
      </w:r>
      <w:r>
        <w:rPr>
          <w:rFonts w:cs="Simplified Arabic;Simplified Arabic"/>
          <w:b/>
          <w:bCs/>
          <w:sz w:val="26"/>
          <w:szCs w:val="26"/>
          <w:u w:val="single"/>
          <w:rtl w:val="true"/>
          <w:lang w:bidi="ar-EG"/>
        </w:rPr>
        <w:t>:</w:t>
      </w:r>
      <w:r>
        <w:rPr>
          <w:rFonts w:cs="Simplified Arabic;Simplified Arabic"/>
          <w:b/>
          <w:bCs/>
          <w:sz w:val="26"/>
          <w:szCs w:val="26"/>
          <w:rtl w:val="true"/>
          <w:lang w:bidi="ar-EG"/>
        </w:rPr>
        <w:t xml:space="preserve"> </w:t>
      </w:r>
    </w:p>
    <w:tbl>
      <w:tblPr>
        <w:bidiVisual w:val="true"/>
        <w:tblW w:w="10800" w:type="dxa"/>
        <w:jc w:val="left"/>
        <w:tblInd w:w="70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3420"/>
        <w:gridCol w:w="2700"/>
        <w:gridCol w:w="1980"/>
      </w:tblGrid>
      <w:tr>
        <w:trPr>
          <w:trHeight w:val="424" w:hRule="atLeast"/>
        </w:trPr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السياحة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6"/>
                <w:szCs w:val="26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>ميمورى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>تريب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>تورز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الترخيص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  <w:t>1586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عدد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السائحين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الجنسية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صيني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المرافق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تليفون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</w:tr>
    </w:tbl>
    <w:p>
      <w:pPr>
        <w:pStyle w:val="Normal"/>
        <w:numPr>
          <w:ilvl w:val="0"/>
          <w:numId w:val="4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شركة النقل </w:t>
      </w:r>
    </w:p>
    <w:tbl>
      <w:tblPr>
        <w:bidiVisual w:val="true"/>
        <w:tblW w:w="10800" w:type="dxa"/>
        <w:jc w:val="left"/>
        <w:tblInd w:w="712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983"/>
        <w:gridCol w:w="2551"/>
        <w:gridCol w:w="2835"/>
        <w:gridCol w:w="2431"/>
      </w:tblGrid>
      <w:tr>
        <w:trPr>
          <w:trHeight w:val="346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النقل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781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</w:tr>
      <w:tr>
        <w:trPr>
          <w:trHeight w:val="444" w:hRule="atLeast"/>
        </w:trPr>
        <w:tc>
          <w:tcPr>
            <w:tcW w:w="298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55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left"/>
              <w:rPr>
                <w:rFonts w:cs="Simplified Arabic;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;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أتوبيس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كوستر</w:t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ميكروباص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ليموزين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</w:tr>
      <w:tr>
        <w:trPr>
          <w:trHeight w:val="394" w:hRule="atLeast"/>
        </w:trPr>
        <w:tc>
          <w:tcPr>
            <w:tcW w:w="2983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  <w:tc>
          <w:tcPr>
            <w:tcW w:w="2551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left"/>
              <w:rPr>
                <w:rFonts w:cs="Simplified Arabic;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;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الجهه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التابعه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لها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</w:tr>
      <w:tr>
        <w:trPr>
          <w:trHeight w:val="542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5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الأحتياطى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</w:tr>
    </w:tbl>
    <w:p>
      <w:pPr>
        <w:pStyle w:val="Normal"/>
        <w:numPr>
          <w:ilvl w:val="0"/>
          <w:numId w:val="3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الرحلة </w:t>
      </w:r>
    </w:p>
    <w:tbl>
      <w:tblPr>
        <w:bidiVisual w:val="true"/>
        <w:tblW w:w="10800" w:type="dxa"/>
        <w:jc w:val="left"/>
        <w:tblInd w:w="712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416"/>
        <w:gridCol w:w="2977"/>
        <w:gridCol w:w="425"/>
        <w:gridCol w:w="2268"/>
        <w:gridCol w:w="2714"/>
      </w:tblGrid>
      <w:tr>
        <w:trPr>
          <w:trHeight w:val="338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الرحله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34"/>
                <w:szCs w:val="34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34"/>
                <w:sz w:val="34"/>
                <w:szCs w:val="34"/>
                <w:rtl w:val="true"/>
                <w:lang w:bidi="ar-EG"/>
              </w:rPr>
              <w:t>توصيله</w:t>
            </w:r>
            <w:r>
              <w:rPr>
                <w:b/>
                <w:b/>
                <w:bCs/>
                <w:sz w:val="34"/>
                <w:sz w:val="34"/>
                <w:szCs w:val="34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34"/>
                <w:sz w:val="34"/>
                <w:szCs w:val="34"/>
                <w:rtl w:val="true"/>
                <w:lang w:bidi="ar-EG"/>
              </w:rPr>
              <w:t>الغردقه</w:t>
            </w:r>
            <w:r>
              <w:rPr>
                <w:b/>
                <w:b/>
                <w:bCs/>
                <w:sz w:val="34"/>
                <w:sz w:val="34"/>
                <w:szCs w:val="34"/>
                <w:rtl w:val="true"/>
                <w:lang w:bidi="ar-EG"/>
              </w:rPr>
              <w:t xml:space="preserve"> </w:t>
            </w:r>
          </w:p>
        </w:tc>
        <w:tc>
          <w:tcPr>
            <w:tcW w:w="269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val="en-CA"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البرنامج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أماكن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الإقامه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>:</w:t>
            </w:r>
          </w:p>
        </w:tc>
        <w:tc>
          <w:tcPr>
            <w:tcW w:w="27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val="en-CA"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دندره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lang w:val="en-CA" w:bidi="ar-EG"/>
              </w:rPr>
              <w:t>85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- </w:t>
            </w:r>
          </w:p>
        </w:tc>
      </w:tr>
      <w:tr>
        <w:trPr>
          <w:trHeight w:val="546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الإتجاه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fe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الغردقة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دندرة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lang w:bidi="ar-EG"/>
              </w:rPr>
              <w:t xml:space="preserve">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ابيدوس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مرسى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اسنا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كوم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امبو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أسوان</w:t>
            </w:r>
          </w:p>
        </w:tc>
      </w:tr>
      <w:tr>
        <w:trPr>
          <w:trHeight w:val="512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fe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العشى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الطود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     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اسنا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الوادى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الجديد</w:t>
            </w:r>
          </w:p>
        </w:tc>
      </w:tr>
      <w:tr>
        <w:trPr>
          <w:trHeight w:val="930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توقيت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طوال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24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ساعه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"</w:t>
            </w:r>
          </w:p>
        </w:tc>
      </w:tr>
      <w:tr>
        <w:trPr>
          <w:trHeight w:val="347" w:hRule="atLeast"/>
        </w:trPr>
        <w:tc>
          <w:tcPr>
            <w:tcW w:w="1080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مع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ملاحظة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ضرورة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الإلتزام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الذهاب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والعوده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الميعاد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المحدد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مسبقا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"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قبل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الشركه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والمدون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بإخطارها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والمثبت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بتصريح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jc w:val="left"/>
        <w:rPr>
          <w:rFonts w:cs="Traditional Arabic;Traditional Arabic"/>
          <w:b/>
          <w:bCs/>
          <w:color w:val="0000FF"/>
          <w:sz w:val="2"/>
          <w:szCs w:val="2"/>
          <w:lang w:bidi="ar-EG"/>
        </w:rPr>
      </w:pPr>
      <w:r>
        <w:rPr>
          <w:b/>
          <w:bCs/>
          <w:sz w:val="18"/>
          <w:szCs w:val="18"/>
          <w:rtl w:val="true"/>
          <w:lang w:bidi="ar-EG"/>
        </w:rPr>
        <w:t xml:space="preserve">     </w:t>
      </w:r>
      <w:r>
        <w:rPr>
          <w:b/>
          <w:b/>
          <w:bCs/>
          <w:sz w:val="18"/>
          <w:sz w:val="18"/>
          <w:szCs w:val="18"/>
          <w:rtl w:val="true"/>
          <w:lang w:bidi="ar-EG"/>
        </w:rPr>
        <w:t>توقيع مدير الشركه</w:t>
      </w:r>
      <w:r>
        <w:rPr>
          <w:b/>
          <w:b/>
          <w:bCs/>
          <w:color w:val="0000FF"/>
          <w:rtl w:val="true"/>
          <w:lang w:bidi="ar-EG"/>
        </w:rPr>
        <w:t xml:space="preserve">  </w:t>
      </w:r>
      <w:r>
        <w:rPr>
          <w:rFonts w:cs="Simplified Arabic;Simplified Arabic"/>
          <w:b/>
          <w:bCs/>
          <w:color w:val="0000FF"/>
          <w:rtl w:val="true"/>
          <w:lang w:bidi="ar-EG"/>
        </w:rPr>
        <w:t xml:space="preserve">: </w:t>
      </w:r>
      <w:r>
        <w:rPr>
          <w:rFonts w:cs="Simplified Arabic;Simplified Arabic"/>
          <w:color w:val="0000FF"/>
          <w:sz w:val="16"/>
          <w:szCs w:val="16"/>
          <w:rtl w:val="true"/>
          <w:lang w:bidi="ar-EG"/>
        </w:rPr>
        <w:t xml:space="preserve">.............................    </w:t>
      </w:r>
      <w:r>
        <w:rPr>
          <w:rFonts w:cs="Simplified Arabic;Simplified Arabic"/>
          <w:b/>
          <w:bCs/>
          <w:color w:val="0000FF"/>
          <w:rtl w:val="true"/>
          <w:lang w:bidi="ar-EG"/>
        </w:rPr>
        <w:tab/>
        <w:tab/>
        <w:t xml:space="preserve">                                 </w:t>
      </w:r>
      <w:r>
        <w:rPr>
          <w:rFonts w:cs="Traditional Arabic;Traditional Arabic"/>
          <w:b/>
          <w:bCs/>
          <w:color w:val="0000FF"/>
          <w:sz w:val="14"/>
          <w:szCs w:val="14"/>
          <w:rtl w:val="true"/>
          <w:lang w:bidi="ar-EG"/>
        </w:rPr>
        <w:tab/>
        <w:t xml:space="preserve"> </w:t>
        <w:tab/>
        <w:tab/>
        <w:tab/>
      </w:r>
      <w:r>
        <w:rPr>
          <w:rFonts w:cs="Traditional Arabic;Traditional Arabic"/>
          <w:b/>
          <w:b/>
          <w:bCs/>
          <w:color w:val="0000FF"/>
          <w:sz w:val="28"/>
          <w:sz w:val="28"/>
          <w:szCs w:val="28"/>
          <w:u w:val="single"/>
          <w:rtl w:val="true"/>
          <w:lang w:bidi="ar-EG"/>
        </w:rPr>
        <w:t>حسابات</w:t>
      </w:r>
      <w:r>
        <w:rPr>
          <w:b/>
          <w:b/>
          <w:bCs/>
          <w:color w:val="0000FF"/>
          <w:sz w:val="28"/>
          <w:sz w:val="28"/>
          <w:szCs w:val="28"/>
          <w:u w:val="single"/>
          <w:rtl w:val="true"/>
          <w:lang w:bidi="ar-EG"/>
        </w:rPr>
        <w:t xml:space="preserve"> </w:t>
      </w:r>
      <w:r>
        <w:rPr>
          <w:rFonts w:cs="Traditional Arabic;Traditional Arabic"/>
          <w:b/>
          <w:b/>
          <w:bCs/>
          <w:color w:val="0000FF"/>
          <w:sz w:val="28"/>
          <w:sz w:val="28"/>
          <w:szCs w:val="28"/>
          <w:u w:val="single"/>
          <w:rtl w:val="true"/>
          <w:lang w:bidi="ar-EG"/>
        </w:rPr>
        <w:t>الغرفه</w:t>
      </w:r>
      <w:r>
        <w:rPr>
          <w:rFonts w:cs="Traditional Arabic;Traditional Arabic"/>
          <w:b/>
          <w:bCs/>
          <w:color w:val="0000FF"/>
          <w:sz w:val="28"/>
          <w:szCs w:val="28"/>
          <w:rtl w:val="true"/>
          <w:lang w:bidi="ar-EG"/>
        </w:rPr>
        <w:tab/>
      </w:r>
      <w:r>
        <w:rPr>
          <w:rFonts w:cs="Traditional Arabic;Traditional Arabic"/>
          <w:b/>
          <w:bCs/>
          <w:color w:val="0000FF"/>
          <w:sz w:val="32"/>
          <w:szCs w:val="32"/>
          <w:rtl w:val="true"/>
          <w:lang w:bidi="ar-EG"/>
        </w:rPr>
        <w:tab/>
        <w:tab/>
        <w:tab/>
        <w:tab/>
        <w:tab/>
      </w:r>
      <w:r>
        <w:rPr>
          <w:rFonts w:cs="Traditional Arabic;Traditional Arabic"/>
          <w:b/>
          <w:bCs/>
          <w:color w:val="0000FF"/>
          <w:sz w:val="28"/>
          <w:szCs w:val="28"/>
          <w:rtl w:val="true"/>
          <w:lang w:bidi="ar-EG"/>
        </w:rPr>
        <w:t xml:space="preserve">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column">
                  <wp:posOffset>2684780</wp:posOffset>
                </wp:positionH>
                <wp:positionV relativeFrom="paragraph">
                  <wp:posOffset>22225</wp:posOffset>
                </wp:positionV>
                <wp:extent cx="2390775" cy="1195070"/>
                <wp:effectExtent l="0" t="0" r="0" b="0"/>
                <wp:wrapNone/>
                <wp:docPr id="5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775" cy="11950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مقدم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الإخطار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الإســم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محمد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عبدالناصر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محمد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eastAsia="Traditional Arabic;Traditional Arabic" w:cs="Traditional Arabic;Traditional Arabic" w:ascii="Traditional Arabic;Traditional Arabic" w:hAnsi="Traditional Arabic;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……………………………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رقم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البطاقه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lang w:bidi="ar-EG"/>
                              </w:rPr>
                              <w:t>29009011328331</w:t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sz w:val="8"/>
                                <w:szCs w:val="8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sz w:val="8"/>
                                <w:szCs w:val="8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sz w:val="22"/>
                                <w:szCs w:val="22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sz w:val="22"/>
                                <w:szCs w:val="22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8.25pt;height:94.1pt;mso-wrap-distance-left:9.05pt;mso-wrap-distance-right:9.05pt;mso-wrap-distance-top:0pt;mso-wrap-distance-bottom:0pt;margin-top:1.75pt;mso-position-vertical-relative:text;margin-left:211.4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مقدم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الإخطار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الإســم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sz w:val="28"/>
                          <w:szCs w:val="28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محمد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عبدالناصر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محمد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2"/>
                          <w:szCs w:val="2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2"/>
                          <w:szCs w:val="2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eastAsia="Traditional Arabic;Traditional Arabic" w:cs="Traditional Arabic;Traditional Arabic" w:ascii="Traditional Arabic;Traditional Arabic" w:hAnsi="Traditional Arabic;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……………………………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6"/>
                          <w:szCs w:val="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6"/>
                          <w:szCs w:val="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رقم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البطاقه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;Simplified Arabic"/>
                          <w:b/>
                          <w:bCs/>
                          <w:lang w:bidi="ar-EG"/>
                        </w:rPr>
                        <w:t>29009011328331</w:t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cs="Traditional Arabic;Traditional Arabic"/>
                          <w:b/>
                          <w:bCs/>
                          <w:sz w:val="8"/>
                          <w:szCs w:val="8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sz w:val="8"/>
                          <w:szCs w:val="8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sz w:val="22"/>
                          <w:szCs w:val="22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sz w:val="22"/>
                          <w:szCs w:val="22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jc w:val="left"/>
        <w:rPr>
          <w:rFonts w:cs="Traditional Arabic;Traditional Arabic"/>
          <w:b/>
          <w:bCs/>
          <w:color w:val="0000FF"/>
          <w:sz w:val="6"/>
          <w:szCs w:val="6"/>
          <w:lang w:bidi="ar-EG"/>
        </w:rPr>
      </w:pPr>
      <w:r>
        <w:rPr>
          <w:rFonts w:cs="Traditional Arabic;Traditional Arabic"/>
          <w:b/>
          <w:bCs/>
          <w:color w:val="0000FF"/>
          <w:sz w:val="28"/>
          <w:szCs w:val="28"/>
          <w:rtl w:val="true"/>
          <w:lang w:bidi="ar-EG"/>
        </w:rPr>
        <w:tab/>
        <w:t xml:space="preserve">            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 xml:space="preserve">                           </w:t>
        <w:tab/>
        <w:tab/>
        <w:tab/>
        <w:tab/>
      </w:r>
      <w:r>
        <w:rPr>
          <w:rFonts w:cs="Traditional Arabic;Traditional Arabic"/>
          <w:b/>
          <w:bCs/>
          <w:sz w:val="20"/>
          <w:szCs w:val="20"/>
          <w:rtl w:val="true"/>
          <w:lang w:bidi="ar-EG"/>
        </w:rPr>
        <w:t xml:space="preserve">         </w:t>
      </w:r>
      <w:r>
        <w:rPr>
          <w:rFonts w:cs="Traditional Arabic;Traditional Arabic"/>
          <w:b/>
          <w:bCs/>
          <w:color w:val="0000FF"/>
          <w:sz w:val="32"/>
          <w:szCs w:val="32"/>
          <w:rtl w:val="true"/>
          <w:lang w:bidi="ar-EG"/>
        </w:rPr>
        <w:tab/>
      </w:r>
      <w:r>
        <w:rPr>
          <w:rFonts w:cs="Traditional Arabic;Traditional Arabic"/>
          <w:b/>
          <w:bCs/>
          <w:color w:val="0000FF"/>
          <w:sz w:val="14"/>
          <w:szCs w:val="14"/>
          <w:rtl w:val="true"/>
          <w:lang w:bidi="ar-EG"/>
        </w:rPr>
        <w:tab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column">
                  <wp:posOffset>514985</wp:posOffset>
                </wp:positionH>
                <wp:positionV relativeFrom="paragraph">
                  <wp:posOffset>-1905</wp:posOffset>
                </wp:positionV>
                <wp:extent cx="1860550" cy="433070"/>
                <wp:effectExtent l="0" t="0" r="0" b="0"/>
                <wp:wrapNone/>
                <wp:docPr id="6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433070"/>
                        </a:xfrm>
                        <a:prstGeom prst="rect"/>
                        <a:solidFill>
                          <a:srgbClr val="FFFFFF">
                            <a:alpha val="9400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/>
                                <w:bCs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خـــــتم الشــــــــركه</w:t>
                            </w:r>
                          </w:p>
                        </w:txbxContent>
                      </wps:txbx>
                      <wps:bodyPr anchor="t" lIns="91440" tIns="137160" rIns="91440" bIns="1371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6.5pt;height:34.1pt;mso-wrap-distance-left:9.05pt;mso-wrap-distance-right:9.05pt;mso-wrap-distance-top:0pt;mso-wrap-distance-bottom:0pt;margin-top:-0.15pt;mso-position-vertical-relative:text;margin-left:40.55pt;mso-position-horizontal-relative:text">
                <v:fill opacity="61602.9f"/>
                <v:textbox inset="0.1in,0.15in,0.1in,0.15in">
                  <w:txbxContent>
                    <w:p>
                      <w:pPr>
                        <w:pStyle w:val="Normal"/>
                        <w:bidi w:val="0"/>
                        <w:jc w:val="center"/>
                        <w:rPr/>
                      </w:pPr>
                      <w:r>
                        <w:rPr>
                          <w:b/>
                          <w:b/>
                          <w:bCs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خـــــتم الشــــــــركه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jc w:val="left"/>
        <w:rPr>
          <w:rFonts w:cs="Traditional Arabic;Traditional Arabic"/>
          <w:b/>
          <w:bCs/>
          <w:color w:val="0000FF"/>
          <w:sz w:val="28"/>
          <w:szCs w:val="28"/>
          <w:lang w:bidi="ar-EG"/>
        </w:rPr>
      </w:pPr>
      <w:r>
        <w:rPr>
          <w:rFonts w:cs="Times New Roman;Times New Roman"/>
          <w:b/>
          <w:bCs/>
          <w:color w:val="0000FF"/>
          <w:rtl w:val="true"/>
          <w:lang w:bidi="ar-EG"/>
        </w:rPr>
        <w:t xml:space="preserve">                                                                                                                       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ab/>
        <w:tab/>
        <w:t xml:space="preserve">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>.................................</w:t>
      </w:r>
    </w:p>
    <w:p>
      <w:pPr>
        <w:pStyle w:val="Normal"/>
        <w:tabs>
          <w:tab w:val="clear" w:pos="720"/>
          <w:tab w:val="center" w:pos="5354" w:leader="none"/>
        </w:tabs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22"/>
          <w:szCs w:val="22"/>
          <w:lang w:bidi="ar-EG"/>
        </w:rPr>
      </w:pPr>
      <w:r>
        <w:rPr>
          <w:rFonts w:cs="Times New Roman;Times New Roman"/>
          <w:b/>
          <w:bCs/>
          <w:color w:val="0000FF"/>
          <w:rtl w:val="true"/>
          <w:lang w:bidi="ar-EG"/>
        </w:rPr>
        <w:t xml:space="preserve">                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523240</wp:posOffset>
                </wp:positionH>
                <wp:positionV relativeFrom="paragraph">
                  <wp:posOffset>170180</wp:posOffset>
                </wp:positionV>
                <wp:extent cx="1844040" cy="243840"/>
                <wp:effectExtent l="0" t="0" r="0" b="0"/>
                <wp:wrapNone/>
                <wp:docPr id="7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040" cy="243840"/>
                        </a:xfrm>
                        <a:prstGeom prst="rect"/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left"/>
                              <w:rPr>
                                <w:rFonts w:ascii="Calibri;Calibri" w:hAnsi="Calibri;Calibri" w:cs="Calibri;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 xml:space="preserve">تحريرا فى </w:t>
                            </w:r>
                            <w:r>
                              <w:rPr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 xml:space="preserve">:     </w:t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ascii="Calibri;Calibri" w:hAnsi="Calibri;Calibri" w:cs="Calibri;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bidi="ar-EG"/>
                              </w:rPr>
                            </w:pPr>
                            <w:r>
                              <w:rPr>
                                <w:rFonts w:cs="Calibri;Calibri" w:ascii="Calibri;Calibri" w:hAnsi="Calibri;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5.2pt;height:19.2pt;mso-wrap-distance-left:9.05pt;mso-wrap-distance-right:9.05pt;mso-wrap-distance-top:0pt;mso-wrap-distance-bottom:0pt;margin-top:13.4pt;mso-position-vertical-relative:text;margin-left:41.2pt;mso-position-horizontal-relative:text">
                <v:textbox>
                  <w:txbxContent>
                    <w:p>
                      <w:pPr>
                        <w:pStyle w:val="Normal"/>
                        <w:jc w:val="left"/>
                        <w:rPr>
                          <w:rFonts w:ascii="Calibri;Calibri" w:hAnsi="Calibri;Calibri" w:cs="Calibri;Calibri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 xml:space="preserve">تحريرا فى </w:t>
                      </w:r>
                      <w:r>
                        <w:rPr>
                          <w:sz w:val="18"/>
                          <w:szCs w:val="18"/>
                          <w:rtl w:val="true"/>
                          <w:lang w:bidi="ar-EG"/>
                        </w:rPr>
                        <w:t xml:space="preserve">:     </w:t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ascii="Calibri;Calibri" w:hAnsi="Calibri;Calibri" w:cs="Calibri;Calibri"/>
                          <w:b/>
                          <w:bCs/>
                          <w:color w:val="000000"/>
                          <w:sz w:val="18"/>
                          <w:szCs w:val="18"/>
                          <w:lang w:bidi="ar-EG"/>
                        </w:rPr>
                      </w:pPr>
                      <w:r>
                        <w:rPr>
                          <w:rFonts w:cs="Calibri;Calibri" w:ascii="Calibri;Calibri" w:hAnsi="Calibri;Calibri"/>
                          <w:b/>
                          <w:bCs/>
                          <w:color w:val="000000"/>
                          <w:sz w:val="18"/>
                          <w:szCs w:val="18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9907" w:leader="none"/>
        </w:tabs>
        <w:ind w:left="674" w:right="674"/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12"/>
          <w:szCs w:val="12"/>
          <w:lang w:bidi="ar-EG"/>
        </w:rPr>
      </w:pPr>
      <w:r>
        <w:rPr>
          <w:rFonts w:cs="Simplified Arabic;Simplified Arabic" w:ascii="Simplified Arabic;Simplified Arabic" w:hAnsi="Simplified Arabic;Simplified Arabic"/>
          <w:b/>
          <w:bCs/>
          <w:color w:val="0000FF"/>
          <w:sz w:val="22"/>
          <w:szCs w:val="22"/>
          <w:rtl w:val="true"/>
          <w:lang w:bidi="ar-EG"/>
        </w:rPr>
        <w:tab/>
      </w:r>
    </w:p>
    <w:p>
      <w:pPr>
        <w:pStyle w:val="Normal"/>
        <w:tabs>
          <w:tab w:val="clear" w:pos="720"/>
          <w:tab w:val="left" w:pos="9907" w:leader="none"/>
        </w:tabs>
        <w:ind w:left="674" w:right="674"/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2"/>
          <w:szCs w:val="2"/>
          <w:lang w:bidi="ar-EG"/>
        </w:rPr>
      </w:pPr>
      <w:r>
        <w:rPr>
          <w:rFonts w:cs="Simplified Arabic;Simplified Arabic" w:ascii="Simplified Arabic;Simplified Arabic" w:hAnsi="Simplified Arabic;Simplified Arabic"/>
          <w:b/>
          <w:bCs/>
          <w:color w:val="0000FF"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  <w:tab/>
        <w:tab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294640</wp:posOffset>
                </wp:positionH>
                <wp:positionV relativeFrom="paragraph">
                  <wp:posOffset>19050</wp:posOffset>
                </wp:positionV>
                <wp:extent cx="2304415" cy="1647190"/>
                <wp:effectExtent l="0" t="0" r="0" b="0"/>
                <wp:wrapNone/>
                <wp:docPr id="8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415" cy="164719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الأمنى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تأمين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الأفواج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العامة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لشرطة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والآثار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الأمنية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والقانونية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45pt;height:129.7pt;mso-wrap-distance-left:9.05pt;mso-wrap-distance-right:9.05pt;mso-wrap-distance-top:0pt;mso-wrap-distance-bottom:0pt;margin-top:1.5pt;mso-position-vertical-relative:text;margin-left:23.2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الأمنى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تأمين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الأفواج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العامة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لشرطة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والآثار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الأمنية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والقانونية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;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;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color w:val="0000FF"/>
          <w:sz w:val="2"/>
          <w:szCs w:val="2"/>
          <w:lang w:val="en-US" w:eastAsia="en-US" w:bidi="ar-EG"/>
        </w:rPr>
      </w:pPr>
      <w:r>
        <w:rPr>
          <w:rFonts w:cs="Traditional Arabic;Traditional Arabic"/>
          <w:b/>
          <w:bCs/>
          <w:color w:val="0000FF"/>
          <w:sz w:val="2"/>
          <w:szCs w:val="2"/>
          <w:rtl w:val="true"/>
          <w:lang w:val="en-US" w:eastAsia="en-US" w:bidi="ar-EG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column">
                  <wp:posOffset>2774315</wp:posOffset>
                </wp:positionH>
                <wp:positionV relativeFrom="paragraph">
                  <wp:posOffset>-635</wp:posOffset>
                </wp:positionV>
                <wp:extent cx="2301240" cy="2068195"/>
                <wp:effectExtent l="0" t="0" r="0" b="0"/>
                <wp:wrapNone/>
                <wp:docPr id="9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20681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فرع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غرفة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شركات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ووكالات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السفر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بالاقصر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الإدارية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والفنية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مراجع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مدخل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بيانات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رئيس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القسم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2pt;height:162.85pt;mso-wrap-distance-left:9.05pt;mso-wrap-distance-right:9.05pt;mso-wrap-distance-top:0pt;mso-wrap-distance-bottom:0pt;margin-top:-0.05pt;mso-position-vertical-relative:text;margin-left:218.45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فرع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غرفة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شركات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ووكالات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السفر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بالاقصر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الإدارية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والفنية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مراجع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مدخل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بيانات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رئيس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القسم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;Traditional Arabic"/>
          <w:b/>
          <w:bCs/>
          <w:color w:val="0000FF"/>
          <w:sz w:val="16"/>
          <w:szCs w:val="16"/>
          <w:rtl w:val="true"/>
          <w:lang w:bidi="ar-EG"/>
        </w:rPr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;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;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center" w:pos="5354" w:leader="none"/>
        </w:tabs>
        <w:jc w:val="left"/>
        <w:rPr>
          <w:sz w:val="2"/>
          <w:szCs w:val="2"/>
          <w:lang w:bidi="ar-EG"/>
        </w:rPr>
      </w:pPr>
      <w:r>
        <w:rPr>
          <w:rFonts w:cs="Times New Roman;Times New Roman"/>
          <w:b/>
          <w:bCs/>
          <w:color w:val="0000FF"/>
          <w:rtl w:val="true"/>
          <w:lang w:bidi="ar-EG"/>
        </w:rPr>
        <w:t xml:space="preserve">            </w:t>
      </w:r>
      <w:r>
        <w:rPr>
          <w:b/>
          <w:bCs/>
          <w:sz w:val="28"/>
          <w:szCs w:val="28"/>
          <w:rtl w:val="true"/>
          <w:lang w:bidi="ar-EG"/>
        </w:rPr>
        <w:t xml:space="preserve">                     </w:t>
      </w:r>
      <w:r>
        <w:rPr>
          <w:b/>
          <w:bCs/>
          <w:sz w:val="28"/>
          <w:szCs w:val="28"/>
          <w:rtl w:val="true"/>
          <w:lang w:bidi="ar-EG"/>
        </w:rPr>
        <w:tab/>
        <w:tab/>
      </w:r>
      <w:r>
        <w:rPr>
          <w:b/>
          <w:bCs/>
          <w:sz w:val="36"/>
          <w:szCs w:val="36"/>
          <w:rtl w:val="true"/>
          <w:lang w:bidi="ar-EG"/>
        </w:rPr>
        <w:tab/>
        <w:tab/>
      </w:r>
      <w:r>
        <w:rPr>
          <w:b/>
          <w:b/>
          <w:bCs/>
          <w:sz w:val="2"/>
          <w:sz w:val="2"/>
          <w:szCs w:val="2"/>
          <w:rtl w:val="true"/>
          <w:lang w:bidi="ar-EG"/>
        </w:rPr>
        <w:t>ـــــــــــــــــــــــــــــــــــــــــــــــــــــــــــــــــــــــــــــــــــــ</w:t>
      </w:r>
      <w:r>
        <w:rPr>
          <w:rtl w:val="true"/>
          <w:lang w:bidi="ar-EG"/>
        </w:rPr>
        <w:t xml:space="preserve">                                                       </w:t>
      </w:r>
    </w:p>
    <w:p>
      <w:pPr>
        <w:pStyle w:val="Normal"/>
        <w:jc w:val="left"/>
        <w:rPr>
          <w:sz w:val="2"/>
          <w:szCs w:val="2"/>
          <w:lang w:bidi="ar-EG"/>
        </w:rPr>
      </w:pPr>
      <w:r>
        <w:rPr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sz w:val="2"/>
          <w:szCs w:val="2"/>
          <w:lang w:bidi="ar-EG"/>
        </w:rPr>
      </w:pPr>
      <w:r>
        <w:rPr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/>
          <w:bCs/>
          <w:sz w:val="28"/>
          <w:sz w:val="28"/>
          <w:szCs w:val="28"/>
          <w:u w:val="single"/>
          <w:rtl w:val="true"/>
          <w:lang w:bidi="ar-EG"/>
        </w:rPr>
        <w:t>إخطار عن رحله سياحيه إختياريه</w:t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left"/>
        <w:rPr>
          <w:b/>
          <w:bCs/>
          <w:lang w:bidi="ar-EG"/>
        </w:rPr>
      </w:pPr>
      <w:r>
        <w:rPr>
          <w:b/>
          <w:b/>
          <w:bCs/>
          <w:rtl w:val="true"/>
          <w:lang w:bidi="ar-EG"/>
        </w:rPr>
        <w:t xml:space="preserve">السيد الأستاذ </w:t>
      </w:r>
      <w:r>
        <w:rPr>
          <w:b/>
          <w:bCs/>
          <w:rtl w:val="true"/>
          <w:lang w:bidi="ar-EG"/>
        </w:rPr>
        <w:t xml:space="preserve">/ </w:t>
      </w:r>
      <w:r>
        <w:rPr>
          <w:b/>
          <w:b/>
          <w:bCs/>
          <w:rtl w:val="true"/>
          <w:lang w:bidi="ar-EG"/>
        </w:rPr>
        <w:t xml:space="preserve">مدير عام مكتب وزارة السياحة بالاقصر                                                                                 </w:t>
      </w:r>
      <w:r>
        <w:rPr>
          <w:rtl w:val="true"/>
          <w:lang w:bidi="ar-EG"/>
        </w:rPr>
        <w:t xml:space="preserve">نموذج رقم </w:t>
      </w:r>
      <w:r>
        <w:rPr>
          <w:rtl w:val="true"/>
          <w:lang w:bidi="ar-EG"/>
        </w:rPr>
        <w:t>(</w:t>
      </w:r>
      <w:r>
        <w:rPr>
          <w:lang w:bidi="ar-EG"/>
        </w:rPr>
        <w:t>6</w:t>
      </w:r>
      <w:r>
        <w:rPr>
          <w:rtl w:val="true"/>
          <w:lang w:bidi="ar-EG"/>
        </w:rPr>
        <w:t>)</w:t>
      </w:r>
    </w:p>
    <w:p>
      <w:pPr>
        <w:pStyle w:val="Normal"/>
        <w:jc w:val="left"/>
        <w:rPr>
          <w:b/>
          <w:bCs/>
          <w:lang w:bidi="ar-EG"/>
        </w:rPr>
      </w:pPr>
      <w:r>
        <w:rPr>
          <w:b/>
          <w:bCs/>
          <w:rtl w:val="true"/>
          <w:lang w:bidi="ar-EG"/>
        </w:rPr>
        <w:t xml:space="preserve">                                                          </w:t>
      </w:r>
      <w:r>
        <w:rPr>
          <w:b/>
          <w:b/>
          <w:bCs/>
          <w:rtl w:val="true"/>
          <w:lang w:bidi="ar-EG"/>
        </w:rPr>
        <w:t>نتقدم لسيادتكم بإخطارنا عن تنظيم رحله سياحيه</w:t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left="960" w:right="960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tbl>
      <w:tblPr>
        <w:tblpPr w:vertAnchor="text" w:horzAnchor="page" w:leftFromText="180" w:rightFromText="180" w:tblpX="84" w:tblpY="6"/>
        <w:bidiVisual w:val="tru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2"/>
      </w:tblGrid>
      <w:tr>
        <w:trPr/>
        <w:tc>
          <w:tcPr>
            <w:tcW w:w="34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jc w:val="left"/>
              <w:rPr>
                <w:rFonts w:cs="Traditional Arabic;Traditional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Traditional Arabic;Traditional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تاريخ</w:t>
            </w:r>
            <w:r>
              <w:rPr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 xml:space="preserve"> </w:t>
            </w:r>
            <w:r>
              <w:rPr>
                <w:rFonts w:cs="Traditional Arabic;Traditional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الرحله</w:t>
            </w:r>
            <w:r>
              <w:rPr>
                <w:rFonts w:cs="Traditional Arabic;Traditional Arabic"/>
                <w:b/>
                <w:bCs/>
                <w:sz w:val="20"/>
                <w:szCs w:val="20"/>
                <w:rtl w:val="true"/>
                <w:lang w:bidi="ar-EG"/>
              </w:rPr>
              <w:t xml:space="preserve">:    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>بيانات شركة السياحه</w:t>
      </w:r>
      <w:r>
        <w:rPr>
          <w:rFonts w:cs="Simplified Arabic;Simplified Arabic"/>
          <w:b/>
          <w:bCs/>
          <w:sz w:val="26"/>
          <w:szCs w:val="26"/>
          <w:u w:val="single"/>
          <w:rtl w:val="true"/>
          <w:lang w:bidi="ar-EG"/>
        </w:rPr>
        <w:t>:</w:t>
      </w:r>
      <w:r>
        <w:rPr>
          <w:rFonts w:cs="Simplified Arabic;Simplified Arabic"/>
          <w:b/>
          <w:bCs/>
          <w:sz w:val="26"/>
          <w:szCs w:val="26"/>
          <w:rtl w:val="true"/>
          <w:lang w:bidi="ar-EG"/>
        </w:rPr>
        <w:t xml:space="preserve"> </w:t>
      </w:r>
    </w:p>
    <w:tbl>
      <w:tblPr>
        <w:bidiVisual w:val="true"/>
        <w:tblW w:w="10800" w:type="dxa"/>
        <w:jc w:val="left"/>
        <w:tblInd w:w="70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3420"/>
        <w:gridCol w:w="2700"/>
        <w:gridCol w:w="1980"/>
      </w:tblGrid>
      <w:tr>
        <w:trPr>
          <w:trHeight w:val="424" w:hRule="atLeast"/>
        </w:trPr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السياحة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6"/>
                <w:szCs w:val="26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>ميمورى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>تريب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>تورز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الترخيص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  <w:t>1586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عدد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السائحين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الجنسية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صيني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المرافق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تليفون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</w:tr>
    </w:tbl>
    <w:p>
      <w:pPr>
        <w:pStyle w:val="Normal"/>
        <w:numPr>
          <w:ilvl w:val="0"/>
          <w:numId w:val="4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شركة النقل </w:t>
      </w:r>
    </w:p>
    <w:tbl>
      <w:tblPr>
        <w:bidiVisual w:val="true"/>
        <w:tblW w:w="10800" w:type="dxa"/>
        <w:jc w:val="left"/>
        <w:tblInd w:w="712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983"/>
        <w:gridCol w:w="2551"/>
        <w:gridCol w:w="2835"/>
        <w:gridCol w:w="2431"/>
      </w:tblGrid>
      <w:tr>
        <w:trPr>
          <w:trHeight w:val="346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النقل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781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</w:tr>
      <w:tr>
        <w:trPr>
          <w:trHeight w:val="444" w:hRule="atLeast"/>
        </w:trPr>
        <w:tc>
          <w:tcPr>
            <w:tcW w:w="298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55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left"/>
              <w:rPr>
                <w:rFonts w:cs="Simplified Arabic;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;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أتوبيس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كوستر</w:t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ميكروباص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ليموزين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</w:tr>
      <w:tr>
        <w:trPr>
          <w:trHeight w:val="394" w:hRule="atLeast"/>
        </w:trPr>
        <w:tc>
          <w:tcPr>
            <w:tcW w:w="2983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  <w:tc>
          <w:tcPr>
            <w:tcW w:w="2551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left"/>
              <w:rPr>
                <w:rFonts w:cs="Simplified Arabic;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;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الجهه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التابعه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لها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</w:tr>
      <w:tr>
        <w:trPr>
          <w:trHeight w:val="542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الأساسى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5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الأحتياطى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</w:tr>
    </w:tbl>
    <w:p>
      <w:pPr>
        <w:pStyle w:val="Normal"/>
        <w:numPr>
          <w:ilvl w:val="0"/>
          <w:numId w:val="3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الرحلة </w:t>
      </w:r>
    </w:p>
    <w:tbl>
      <w:tblPr>
        <w:bidiVisual w:val="true"/>
        <w:tblW w:w="10800" w:type="dxa"/>
        <w:jc w:val="left"/>
        <w:tblInd w:w="712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416"/>
        <w:gridCol w:w="2977"/>
        <w:gridCol w:w="425"/>
        <w:gridCol w:w="2268"/>
        <w:gridCol w:w="2714"/>
      </w:tblGrid>
      <w:tr>
        <w:trPr>
          <w:trHeight w:val="338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الرحله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34"/>
                <w:szCs w:val="34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34"/>
                <w:sz w:val="34"/>
                <w:szCs w:val="34"/>
                <w:rtl w:val="true"/>
                <w:lang w:bidi="ar-EG"/>
              </w:rPr>
              <w:t>توصيله</w:t>
            </w:r>
            <w:r>
              <w:rPr>
                <w:b/>
                <w:b/>
                <w:bCs/>
                <w:sz w:val="34"/>
                <w:sz w:val="34"/>
                <w:szCs w:val="34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34"/>
                <w:sz w:val="34"/>
                <w:szCs w:val="34"/>
                <w:rtl w:val="true"/>
                <w:lang w:bidi="ar-EG"/>
              </w:rPr>
              <w:t>الغردقه</w:t>
            </w:r>
            <w:r>
              <w:rPr>
                <w:b/>
                <w:b/>
                <w:bCs/>
                <w:sz w:val="34"/>
                <w:sz w:val="34"/>
                <w:szCs w:val="34"/>
                <w:rtl w:val="true"/>
                <w:lang w:bidi="ar-EG"/>
              </w:rPr>
              <w:t xml:space="preserve"> </w:t>
            </w:r>
          </w:p>
        </w:tc>
        <w:tc>
          <w:tcPr>
            <w:tcW w:w="269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val="en-CA"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البرنامج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أماكن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الإقامه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>:</w:t>
            </w:r>
          </w:p>
        </w:tc>
        <w:tc>
          <w:tcPr>
            <w:tcW w:w="27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val="en-CA"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دندره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lang w:val="en-CA" w:bidi="ar-EG"/>
              </w:rPr>
              <w:t>85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- </w:t>
            </w:r>
          </w:p>
        </w:tc>
      </w:tr>
      <w:tr>
        <w:trPr>
          <w:trHeight w:val="546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الإتجاه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fe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الغردقة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دندرة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lang w:bidi="ar-EG"/>
              </w:rPr>
              <w:t xml:space="preserve">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ابيدوس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مرسى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اسنا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كوم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امبو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أسوان</w:t>
            </w:r>
          </w:p>
        </w:tc>
      </w:tr>
      <w:tr>
        <w:trPr>
          <w:trHeight w:val="512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fe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العشى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الطود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     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اسنا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الوادى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الجديد</w:t>
            </w:r>
          </w:p>
        </w:tc>
      </w:tr>
      <w:tr>
        <w:trPr>
          <w:trHeight w:val="930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توقيت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طوال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24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ساعه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"</w:t>
            </w:r>
          </w:p>
        </w:tc>
      </w:tr>
      <w:tr>
        <w:trPr>
          <w:trHeight w:val="347" w:hRule="atLeast"/>
        </w:trPr>
        <w:tc>
          <w:tcPr>
            <w:tcW w:w="1080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مع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ملاحظة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ضرورة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الإلتزام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الذهاب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والعوده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الميعاد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المحدد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مسبقا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"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قبل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الشركه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والمدون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بإخطارها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والمثبت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بتصريح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jc w:val="left"/>
        <w:rPr>
          <w:rFonts w:cs="Traditional Arabic;Traditional Arabic"/>
          <w:b/>
          <w:bCs/>
          <w:color w:val="0000FF"/>
          <w:sz w:val="2"/>
          <w:szCs w:val="2"/>
          <w:lang w:bidi="ar-EG"/>
        </w:rPr>
      </w:pPr>
      <w:r>
        <w:rPr>
          <w:b/>
          <w:bCs/>
          <w:sz w:val="18"/>
          <w:szCs w:val="18"/>
          <w:rtl w:val="true"/>
          <w:lang w:bidi="ar-EG"/>
        </w:rPr>
        <w:t xml:space="preserve">     </w:t>
      </w:r>
      <w:r>
        <w:rPr>
          <w:b/>
          <w:b/>
          <w:bCs/>
          <w:sz w:val="18"/>
          <w:sz w:val="18"/>
          <w:szCs w:val="18"/>
          <w:rtl w:val="true"/>
          <w:lang w:bidi="ar-EG"/>
        </w:rPr>
        <w:t>توقيع مدير الشركه</w:t>
      </w:r>
      <w:r>
        <w:rPr>
          <w:b/>
          <w:b/>
          <w:bCs/>
          <w:color w:val="0000FF"/>
          <w:rtl w:val="true"/>
          <w:lang w:bidi="ar-EG"/>
        </w:rPr>
        <w:t xml:space="preserve">  </w:t>
      </w:r>
      <w:r>
        <w:rPr>
          <w:rFonts w:cs="Simplified Arabic;Simplified Arabic"/>
          <w:b/>
          <w:bCs/>
          <w:color w:val="0000FF"/>
          <w:rtl w:val="true"/>
          <w:lang w:bidi="ar-EG"/>
        </w:rPr>
        <w:t xml:space="preserve">: </w:t>
      </w:r>
      <w:r>
        <w:rPr>
          <w:rFonts w:cs="Simplified Arabic;Simplified Arabic"/>
          <w:color w:val="0000FF"/>
          <w:sz w:val="16"/>
          <w:szCs w:val="16"/>
          <w:rtl w:val="true"/>
          <w:lang w:bidi="ar-EG"/>
        </w:rPr>
        <w:t xml:space="preserve">.............................    </w:t>
      </w:r>
      <w:r>
        <w:rPr>
          <w:rFonts w:cs="Simplified Arabic;Simplified Arabic"/>
          <w:b/>
          <w:bCs/>
          <w:color w:val="0000FF"/>
          <w:rtl w:val="true"/>
          <w:lang w:bidi="ar-EG"/>
        </w:rPr>
        <w:tab/>
        <w:tab/>
        <w:t xml:space="preserve">                                 </w:t>
      </w:r>
      <w:r>
        <w:rPr>
          <w:rFonts w:cs="Traditional Arabic;Traditional Arabic"/>
          <w:b/>
          <w:bCs/>
          <w:color w:val="0000FF"/>
          <w:sz w:val="14"/>
          <w:szCs w:val="14"/>
          <w:rtl w:val="true"/>
          <w:lang w:bidi="ar-EG"/>
        </w:rPr>
        <w:tab/>
        <w:t xml:space="preserve"> </w:t>
        <w:tab/>
        <w:tab/>
        <w:tab/>
      </w:r>
      <w:r>
        <w:rPr>
          <w:rFonts w:cs="Traditional Arabic;Traditional Arabic"/>
          <w:b/>
          <w:b/>
          <w:bCs/>
          <w:color w:val="0000FF"/>
          <w:rtl w:val="true"/>
          <w:lang w:bidi="ar-EG"/>
        </w:rPr>
        <w:t>رقم</w:t>
      </w:r>
      <w:r>
        <w:rPr>
          <w:b/>
          <w:b/>
          <w:bCs/>
          <w:color w:val="0000FF"/>
          <w:rtl w:val="true"/>
          <w:lang w:bidi="ar-EG"/>
        </w:rPr>
        <w:t xml:space="preserve"> </w:t>
      </w:r>
      <w:r>
        <w:rPr>
          <w:rFonts w:cs="Traditional Arabic;Traditional Arabic"/>
          <w:b/>
          <w:b/>
          <w:bCs/>
          <w:color w:val="0000FF"/>
          <w:rtl w:val="true"/>
          <w:lang w:bidi="ar-EG"/>
        </w:rPr>
        <w:t>التصريح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ab/>
      </w:r>
      <w:r>
        <w:rPr>
          <w:rFonts w:cs="Traditional Arabic;Traditional Arabic"/>
          <w:b/>
          <w:bCs/>
          <w:color w:val="0000FF"/>
          <w:sz w:val="32"/>
          <w:szCs w:val="32"/>
          <w:rtl w:val="true"/>
          <w:lang w:bidi="ar-EG"/>
        </w:rPr>
        <w:tab/>
        <w:tab/>
        <w:tab/>
        <w:tab/>
        <w:tab/>
      </w:r>
      <w:r>
        <w:rPr>
          <w:rFonts w:cs="Traditional Arabic;Traditional Arabic"/>
          <w:b/>
          <w:bCs/>
          <w:color w:val="0000FF"/>
          <w:sz w:val="28"/>
          <w:szCs w:val="28"/>
          <w:rtl w:val="true"/>
          <w:lang w:bidi="ar-EG"/>
        </w:rPr>
        <w:t xml:space="preserve">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2873375</wp:posOffset>
                </wp:positionH>
                <wp:positionV relativeFrom="paragraph">
                  <wp:posOffset>22225</wp:posOffset>
                </wp:positionV>
                <wp:extent cx="2202180" cy="1102360"/>
                <wp:effectExtent l="0" t="0" r="0" b="0"/>
                <wp:wrapNone/>
                <wp:docPr id="10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2180" cy="110236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8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8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مقدم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الإخطار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الإســم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محمد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عبدالناصر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محمد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eastAsia="Traditional Arabic;Traditional Arabic" w:cs="Traditional Arabic;Traditional Arabic" w:ascii="Traditional Arabic;Traditional Arabic" w:hAnsi="Traditional Arabic;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……………………………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رقم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البطاقه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lang w:bidi="ar-EG"/>
                              </w:rPr>
                              <w:t>29009011328331</w:t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sz w:val="12"/>
                                <w:szCs w:val="12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sz w:val="12"/>
                                <w:szCs w:val="12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sz w:val="12"/>
                                <w:szCs w:val="12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sz w:val="12"/>
                                <w:szCs w:val="12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73.4pt;height:86.8pt;mso-wrap-distance-left:9.05pt;mso-wrap-distance-right:9.05pt;mso-wrap-distance-top:0pt;mso-wrap-distance-bottom:0pt;margin-top:1.75pt;mso-position-vertical-relative:text;margin-left:226.25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8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8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مقدم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الإخطار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الإســم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sz w:val="28"/>
                          <w:szCs w:val="28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محمد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عبدالناصر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محمد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2"/>
                          <w:szCs w:val="2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2"/>
                          <w:szCs w:val="2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eastAsia="Traditional Arabic;Traditional Arabic" w:cs="Traditional Arabic;Traditional Arabic" w:ascii="Traditional Arabic;Traditional Arabic" w:hAnsi="Traditional Arabic;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……………………………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6"/>
                          <w:szCs w:val="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6"/>
                          <w:szCs w:val="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رقم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البطاقه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;Simplified Arabic"/>
                          <w:b/>
                          <w:bCs/>
                          <w:lang w:bidi="ar-EG"/>
                        </w:rPr>
                        <w:t>29009011328331</w:t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cs="Traditional Arabic;Traditional Arabic"/>
                          <w:b/>
                          <w:bCs/>
                          <w:sz w:val="12"/>
                          <w:szCs w:val="12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sz w:val="12"/>
                          <w:szCs w:val="12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cs="Traditional Arabic;Traditional Arabic"/>
                          <w:b/>
                          <w:bCs/>
                          <w:sz w:val="12"/>
                          <w:szCs w:val="12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sz w:val="12"/>
                          <w:szCs w:val="12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jc w:val="left"/>
        <w:rPr>
          <w:rFonts w:cs="Traditional Arabic;Traditional Arabic"/>
          <w:b/>
          <w:bCs/>
          <w:color w:val="0000FF"/>
          <w:sz w:val="6"/>
          <w:szCs w:val="6"/>
          <w:lang w:bidi="ar-EG"/>
        </w:rPr>
      </w:pPr>
      <w:r>
        <w:rPr>
          <w:rFonts w:cs="Traditional Arabic;Traditional Arabic"/>
          <w:b/>
          <w:bCs/>
          <w:color w:val="0000FF"/>
          <w:sz w:val="28"/>
          <w:szCs w:val="28"/>
          <w:rtl w:val="true"/>
          <w:lang w:bidi="ar-EG"/>
        </w:rPr>
        <w:tab/>
        <w:t xml:space="preserve">            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 xml:space="preserve">                           </w:t>
        <w:tab/>
        <w:tab/>
        <w:tab/>
        <w:tab/>
      </w:r>
      <w:r>
        <w:rPr>
          <w:rFonts w:cs="Traditional Arabic;Traditional Arabic"/>
          <w:b/>
          <w:bCs/>
          <w:sz w:val="20"/>
          <w:szCs w:val="20"/>
          <w:rtl w:val="true"/>
          <w:lang w:bidi="ar-EG"/>
        </w:rPr>
        <w:t xml:space="preserve">         </w:t>
      </w:r>
      <w:r>
        <w:rPr>
          <w:rFonts w:cs="Traditional Arabic;Traditional Arabic"/>
          <w:b/>
          <w:bCs/>
          <w:color w:val="0000FF"/>
          <w:sz w:val="32"/>
          <w:szCs w:val="32"/>
          <w:rtl w:val="true"/>
          <w:lang w:bidi="ar-EG"/>
        </w:rPr>
        <w:tab/>
      </w:r>
      <w:r>
        <w:rPr>
          <w:rFonts w:cs="Traditional Arabic;Traditional Arabic"/>
          <w:b/>
          <w:bCs/>
          <w:color w:val="0000FF"/>
          <w:sz w:val="14"/>
          <w:szCs w:val="14"/>
          <w:rtl w:val="true"/>
          <w:lang w:bidi="ar-EG"/>
        </w:rPr>
        <w:tab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514985</wp:posOffset>
                </wp:positionH>
                <wp:positionV relativeFrom="paragraph">
                  <wp:posOffset>-1905</wp:posOffset>
                </wp:positionV>
                <wp:extent cx="1860550" cy="433070"/>
                <wp:effectExtent l="0" t="0" r="0" b="0"/>
                <wp:wrapNone/>
                <wp:docPr id="11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433070"/>
                        </a:xfrm>
                        <a:prstGeom prst="rect"/>
                        <a:solidFill>
                          <a:srgbClr val="FFFFFF">
                            <a:alpha val="9400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/>
                                <w:bCs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خـــــتم الشــــــــركه</w:t>
                            </w:r>
                          </w:p>
                        </w:txbxContent>
                      </wps:txbx>
                      <wps:bodyPr anchor="t" lIns="91440" tIns="137160" rIns="91440" bIns="1371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6.5pt;height:34.1pt;mso-wrap-distance-left:9.05pt;mso-wrap-distance-right:9.05pt;mso-wrap-distance-top:0pt;mso-wrap-distance-bottom:0pt;margin-top:-0.15pt;mso-position-vertical-relative:text;margin-left:40.55pt;mso-position-horizontal-relative:text">
                <v:fill opacity="61602.9f"/>
                <v:textbox inset="0.1in,0.15in,0.1in,0.15in">
                  <w:txbxContent>
                    <w:p>
                      <w:pPr>
                        <w:pStyle w:val="Normal"/>
                        <w:bidi w:val="0"/>
                        <w:jc w:val="center"/>
                        <w:rPr/>
                      </w:pPr>
                      <w:r>
                        <w:rPr>
                          <w:b/>
                          <w:b/>
                          <w:bCs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خـــــتم الشــــــــركه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jc w:val="left"/>
        <w:rPr>
          <w:rFonts w:cs="Traditional Arabic;Traditional Arabic"/>
          <w:b/>
          <w:bCs/>
          <w:color w:val="0000FF"/>
          <w:sz w:val="28"/>
          <w:szCs w:val="28"/>
          <w:lang w:bidi="ar-EG"/>
        </w:rPr>
      </w:pPr>
      <w:r>
        <w:rPr>
          <w:rFonts w:cs="Times New Roman;Times New Roman"/>
          <w:b/>
          <w:bCs/>
          <w:color w:val="0000FF"/>
          <w:rtl w:val="true"/>
          <w:lang w:bidi="ar-EG"/>
        </w:rPr>
        <w:t xml:space="preserve">                                                                                                                       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ab/>
        <w:tab/>
        <w:t xml:space="preserve">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>..............................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6">
                <wp:simplePos x="0" y="0"/>
                <wp:positionH relativeFrom="column">
                  <wp:posOffset>433070</wp:posOffset>
                </wp:positionH>
                <wp:positionV relativeFrom="paragraph">
                  <wp:posOffset>175260</wp:posOffset>
                </wp:positionV>
                <wp:extent cx="1844040" cy="472440"/>
                <wp:effectExtent l="0" t="0" r="0" b="0"/>
                <wp:wrapNone/>
                <wp:docPr id="12" name="Fram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040" cy="472440"/>
                        </a:xfrm>
                        <a:prstGeom prst="rect"/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left"/>
                              <w:rPr>
                                <w:rFonts w:ascii="Calibri;Calibri" w:hAnsi="Calibri;Calibri" w:cs="Calibri;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 xml:space="preserve">تحريرا فى </w:t>
                            </w:r>
                            <w:r>
                              <w:rPr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 xml:space="preserve">:     </w:t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ascii="Calibri;Calibri" w:hAnsi="Calibri;Calibri" w:cs="Calibri;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bidi="ar-EG"/>
                              </w:rPr>
                            </w:pPr>
                            <w:r>
                              <w:rPr>
                                <w:rFonts w:cs="Calibri;Calibri" w:ascii="Calibri;Calibri" w:hAnsi="Calibri;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5.2pt;height:37.2pt;mso-wrap-distance-left:9.05pt;mso-wrap-distance-right:9.05pt;mso-wrap-distance-top:0pt;mso-wrap-distance-bottom:0pt;margin-top:13.8pt;mso-position-vertical-relative:text;margin-left:34.1pt;mso-position-horizontal-relative:text">
                <v:textbox>
                  <w:txbxContent>
                    <w:p>
                      <w:pPr>
                        <w:pStyle w:val="Normal"/>
                        <w:jc w:val="left"/>
                        <w:rPr>
                          <w:rFonts w:ascii="Calibri;Calibri" w:hAnsi="Calibri;Calibri" w:cs="Calibri;Calibri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 xml:space="preserve">تحريرا فى </w:t>
                      </w:r>
                      <w:r>
                        <w:rPr>
                          <w:sz w:val="18"/>
                          <w:szCs w:val="18"/>
                          <w:rtl w:val="true"/>
                          <w:lang w:bidi="ar-EG"/>
                        </w:rPr>
                        <w:t xml:space="preserve">:     </w:t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ascii="Calibri;Calibri" w:hAnsi="Calibri;Calibri" w:cs="Calibri;Calibri"/>
                          <w:b/>
                          <w:bCs/>
                          <w:color w:val="000000"/>
                          <w:sz w:val="18"/>
                          <w:szCs w:val="18"/>
                          <w:lang w:bidi="ar-EG"/>
                        </w:rPr>
                      </w:pPr>
                      <w:r>
                        <w:rPr>
                          <w:rFonts w:cs="Calibri;Calibri" w:ascii="Calibri;Calibri" w:hAnsi="Calibri;Calibri"/>
                          <w:b/>
                          <w:bCs/>
                          <w:color w:val="000000"/>
                          <w:sz w:val="18"/>
                          <w:szCs w:val="18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center" w:pos="5354" w:leader="none"/>
        </w:tabs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22"/>
          <w:szCs w:val="22"/>
          <w:lang w:bidi="ar-EG"/>
        </w:rPr>
      </w:pPr>
      <w:r>
        <w:rPr>
          <w:rFonts w:cs="Times New Roman;Times New Roman"/>
          <w:b/>
          <w:bCs/>
          <w:color w:val="0000FF"/>
          <w:rtl w:val="true"/>
          <w:lang w:bidi="ar-EG"/>
        </w:rPr>
        <w:t xml:space="preserve">                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9">
                <wp:simplePos x="0" y="0"/>
                <wp:positionH relativeFrom="column">
                  <wp:posOffset>5060315</wp:posOffset>
                </wp:positionH>
                <wp:positionV relativeFrom="paragraph">
                  <wp:posOffset>115570</wp:posOffset>
                </wp:positionV>
                <wp:extent cx="2148840" cy="1765935"/>
                <wp:effectExtent l="0" t="0" r="0" b="0"/>
                <wp:wrapNone/>
                <wp:docPr id="13" name="Fram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8840" cy="176593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النهائى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لمكتب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وزارة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 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بالاقصر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النهائية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69.2pt;height:139.05pt;mso-wrap-distance-left:9.05pt;mso-wrap-distance-right:9.05pt;mso-wrap-distance-top:0pt;mso-wrap-distance-bottom:0pt;margin-top:9.1pt;mso-position-vertical-relative:text;margin-left:398.45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النهائى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لمكتب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وزارة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 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بالاقصر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النهائية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9907" w:leader="none"/>
        </w:tabs>
        <w:ind w:left="674" w:right="674"/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12"/>
          <w:szCs w:val="12"/>
          <w:lang w:bidi="ar-EG"/>
        </w:rPr>
      </w:pPr>
      <w:r>
        <w:rPr>
          <w:rFonts w:cs="Simplified Arabic;Simplified Arabic" w:ascii="Simplified Arabic;Simplified Arabic" w:hAnsi="Simplified Arabic;Simplified Arabic"/>
          <w:b/>
          <w:bCs/>
          <w:color w:val="0000FF"/>
          <w:sz w:val="22"/>
          <w:szCs w:val="22"/>
          <w:rtl w:val="true"/>
          <w:lang w:bidi="ar-EG"/>
        </w:rPr>
        <w:tab/>
      </w:r>
    </w:p>
    <w:p>
      <w:pPr>
        <w:pStyle w:val="Normal"/>
        <w:tabs>
          <w:tab w:val="clear" w:pos="720"/>
          <w:tab w:val="left" w:pos="9907" w:leader="none"/>
        </w:tabs>
        <w:ind w:left="674" w:right="674"/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2"/>
          <w:szCs w:val="2"/>
          <w:lang w:bidi="ar-EG"/>
        </w:rPr>
      </w:pPr>
      <w:r>
        <w:rPr>
          <w:rFonts w:cs="Simplified Arabic;Simplified Arabic" w:ascii="Simplified Arabic;Simplified Arabic" w:hAnsi="Simplified Arabic;Simplified Arabic"/>
          <w:b/>
          <w:bCs/>
          <w:color w:val="0000FF"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  <w:tab/>
        <w:tab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7">
                <wp:simplePos x="0" y="0"/>
                <wp:positionH relativeFrom="column">
                  <wp:posOffset>294640</wp:posOffset>
                </wp:positionH>
                <wp:positionV relativeFrom="paragraph">
                  <wp:posOffset>18415</wp:posOffset>
                </wp:positionV>
                <wp:extent cx="2304415" cy="1711325"/>
                <wp:effectExtent l="0" t="0" r="0" b="0"/>
                <wp:wrapNone/>
                <wp:docPr id="14" name="Fram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415" cy="17113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الأمنى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تأمين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الأفواج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العامة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لشرطة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والآثار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الأمنية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والقانونية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45pt;height:134.75pt;mso-wrap-distance-left:9.05pt;mso-wrap-distance-right:9.05pt;mso-wrap-distance-top:0pt;mso-wrap-distance-bottom:0pt;margin-top:1.45pt;mso-position-vertical-relative:text;margin-left:23.2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الأمنى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تأمين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الأفواج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العامة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لشرطة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والآثار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الأمنية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والقانونية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;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;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color w:val="0000FF"/>
          <w:sz w:val="2"/>
          <w:szCs w:val="2"/>
          <w:lang w:val="en-US" w:eastAsia="en-US" w:bidi="ar-EG"/>
        </w:rPr>
      </w:pPr>
      <w:r>
        <w:rPr>
          <w:rFonts w:cs="Traditional Arabic;Traditional Arabic"/>
          <w:b/>
          <w:bCs/>
          <w:color w:val="0000FF"/>
          <w:sz w:val="2"/>
          <w:szCs w:val="2"/>
          <w:rtl w:val="true"/>
          <w:lang w:val="en-US" w:eastAsia="en-US" w:bidi="ar-EG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8">
                <wp:simplePos x="0" y="0"/>
                <wp:positionH relativeFrom="column">
                  <wp:posOffset>2774315</wp:posOffset>
                </wp:positionH>
                <wp:positionV relativeFrom="paragraph">
                  <wp:posOffset>-15240</wp:posOffset>
                </wp:positionV>
                <wp:extent cx="2301240" cy="1999615"/>
                <wp:effectExtent l="0" t="0" r="0" b="0"/>
                <wp:wrapNone/>
                <wp:docPr id="15" name="Fram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199961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فرع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غرفة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شركات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ووكالات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السفر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بالاقصر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الإدارية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والفنية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مراجع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مدخل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بيانات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رئيس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القسم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2pt;height:157.45pt;mso-wrap-distance-left:9.05pt;mso-wrap-distance-right:9.05pt;mso-wrap-distance-top:0pt;mso-wrap-distance-bottom:0pt;margin-top:-1.2pt;mso-position-vertical-relative:text;margin-left:218.45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فرع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غرفة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شركات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ووكالات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السفر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بالاقصر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الإدارية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والفنية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مراجع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مدخل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بيانات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رئيس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القسم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;Traditional Arabic"/>
          <w:b/>
          <w:bCs/>
          <w:color w:val="0000FF"/>
          <w:sz w:val="16"/>
          <w:szCs w:val="16"/>
          <w:rtl w:val="true"/>
          <w:lang w:bidi="ar-EG"/>
        </w:rPr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;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;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vanish/>
          <w:sz w:val="20"/>
          <w:szCs w:val="20"/>
        </w:rPr>
      </w:pPr>
      <w:r>
        <w:rPr>
          <w:rtl w:val="true"/>
        </w:rPr>
      </w:r>
      <w:bookmarkStart w:id="0" w:name="_PictureBullets"/>
      <w:bookmarkStart w:id="1" w:name="_PictureBullets"/>
      <w:bookmarkEnd w:id="1"/>
    </w:p>
    <w:sectPr>
      <w:type w:val="nextPage"/>
      <w:pgSz w:orient="landscape" w:w="11906" w:h="16838"/>
      <w:pgMar w:left="113" w:right="113" w:gutter="0" w:header="0" w:top="113" w:footer="0" w:bottom="113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imes New Roman">
    <w:charset w:val="00"/>
    <w:family w:val="roman"/>
    <w:pitch w:val="variable"/>
  </w:font>
  <w:font w:name="Arial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ymbol">
    <w:charset w:val="02"/>
    <w:family w:val="roman"/>
    <w:pitch w:val="variable"/>
  </w:font>
  <w:font w:name="Liberation Sans">
    <w:altName w:val="Arial"/>
    <w:charset w:val="00"/>
    <w:family w:val="swiss"/>
    <w:pitch w:val="variable"/>
  </w:font>
  <w:font w:name="Traditional Arabic">
    <w:charset w:val="00"/>
    <w:family w:val="roman"/>
    <w:pitch w:val="variable"/>
  </w:font>
  <w:font w:name="Simplified Arabic">
    <w:charset w:val="00"/>
    <w:family w:val="roman"/>
    <w:pitch w:val="variable"/>
  </w:font>
  <w:font w:name="Calibri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"/>
      <w:lvlJc w:val="right"/>
      <w:pPr>
        <w:tabs>
          <w:tab w:val="num" w:pos="0"/>
        </w:tabs>
        <w:ind w:left="204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"/>
      <w:lvlJc w:val="right"/>
      <w:pPr>
        <w:tabs>
          <w:tab w:val="num" w:pos="0"/>
        </w:tabs>
        <w:ind w:left="204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"/>
      <w:lvlJc w:val="right"/>
      <w:pPr>
        <w:tabs>
          <w:tab w:val="num" w:pos="0"/>
        </w:tabs>
        <w:ind w:left="204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jc w:val="left"/>
    </w:pPr>
    <w:rPr>
      <w:rFonts w:ascii="Times New Roman;Times New Roman" w:hAnsi="Times New Roman;Times New Roman" w:eastAsia="Times New Roman;Times New Roman" w:cs="Times New Roman;Times New Roman"/>
      <w:color w:val="auto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jc w:val="left"/>
      <w:outlineLvl w:val="0"/>
    </w:pPr>
    <w:rPr>
      <w:rFonts w:ascii="Arial;Arial" w:hAnsi="Arial;Arial" w:eastAsia="Times New Roman;Times New Roman" w:cs="Arial;Arial"/>
      <w:b/>
      <w:bCs/>
      <w:kern w:val="2"/>
      <w:sz w:val="32"/>
      <w:szCs w:val="32"/>
    </w:rPr>
  </w:style>
  <w:style w:type="character" w:styleId="WW8Num1z0">
    <w:name w:val="WW8Num1z0"/>
    <w:qFormat/>
    <w:rPr>
      <w:rFonts w:ascii="Courier New;Courier New" w:hAnsi="Courier New;Courier New" w:cs="Courier New;Courier New"/>
    </w:rPr>
  </w:style>
  <w:style w:type="character" w:styleId="WW8Num1z1">
    <w:name w:val="WW8Num1z1"/>
    <w:qFormat/>
    <w:rPr>
      <w:rFonts w:ascii="Wingdings;Wingdings" w:hAnsi="Wingdings;Wingdings" w:cs="Wingdings;Wingdings"/>
    </w:rPr>
  </w:style>
  <w:style w:type="character" w:styleId="WW8Num1z2">
    <w:name w:val="WW8Num1z2"/>
    <w:qFormat/>
    <w:rPr>
      <w:rFonts w:ascii="Symbol;Symbol" w:hAnsi="Symbol;Symbol" w:cs="Symbol;Symbol"/>
      <w:color w:val="000000"/>
    </w:rPr>
  </w:style>
  <w:style w:type="character" w:styleId="WW8Num1z3">
    <w:name w:val="WW8Num1z3"/>
    <w:qFormat/>
    <w:rPr>
      <w:rFonts w:ascii="Symbol;Symbol" w:hAnsi="Symbol;Symbol" w:cs="Symbol;Symbol"/>
    </w:rPr>
  </w:style>
  <w:style w:type="character" w:styleId="WW8Num2z0">
    <w:name w:val="WW8Num2z0"/>
    <w:qFormat/>
    <w:rPr>
      <w:rFonts w:ascii="Courier New;Courier New" w:hAnsi="Courier New;Courier New" w:cs="Courier New;Courier New"/>
    </w:rPr>
  </w:style>
  <w:style w:type="character" w:styleId="WW8Num2z1">
    <w:name w:val="WW8Num2z1"/>
    <w:qFormat/>
    <w:rPr>
      <w:rFonts w:ascii="Wingdings;Wingdings" w:hAnsi="Wingdings;Wingdings" w:cs="Wingdings;Wingdings"/>
    </w:rPr>
  </w:style>
  <w:style w:type="character" w:styleId="WW8Num2z2">
    <w:name w:val="WW8Num2z2"/>
    <w:qFormat/>
    <w:rPr>
      <w:rFonts w:ascii="Symbol;Symbol" w:hAnsi="Symbol;Symbol" w:cs="Symbol;Symbol"/>
      <w:color w:val="000000"/>
    </w:rPr>
  </w:style>
  <w:style w:type="character" w:styleId="WW8Num2z3">
    <w:name w:val="WW8Num2z3"/>
    <w:qFormat/>
    <w:rPr>
      <w:rFonts w:ascii="Symbol;Symbol" w:hAnsi="Symbol;Symbol" w:cs="Symbol;Symbol"/>
    </w:rPr>
  </w:style>
  <w:style w:type="character" w:styleId="WW8Num3z0">
    <w:name w:val="WW8Num3z0"/>
    <w:qFormat/>
    <w:rPr>
      <w:rFonts w:ascii="Wingdings;Wingdings" w:hAnsi="Wingdings;Wingdings" w:cs="Wingdings;Wingdings"/>
    </w:rPr>
  </w:style>
  <w:style w:type="character" w:styleId="WW8Num3z1">
    <w:name w:val="WW8Num3z1"/>
    <w:qFormat/>
    <w:rPr>
      <w:rFonts w:ascii="Courier New;Courier New" w:hAnsi="Courier New;Courier New" w:cs="Courier New;Courier New"/>
    </w:rPr>
  </w:style>
  <w:style w:type="character" w:styleId="WW8Num3z3">
    <w:name w:val="WW8Num3z3"/>
    <w:qFormat/>
    <w:rPr>
      <w:rFonts w:ascii="Symbol;Symbol" w:hAnsi="Symbol;Symbol" w:cs="Symbol;Symbol"/>
    </w:rPr>
  </w:style>
  <w:style w:type="character" w:styleId="WW8Num5z0">
    <w:name w:val="WW8Num5z0"/>
    <w:qFormat/>
    <w:rPr>
      <w:rFonts w:ascii="Wingdings;Wingdings" w:hAnsi="Wingdings;Wingdings" w:cs="Wingdings;Wingdings"/>
    </w:rPr>
  </w:style>
  <w:style w:type="character" w:styleId="WW8Num5z1">
    <w:name w:val="WW8Num5z1"/>
    <w:qFormat/>
    <w:rPr>
      <w:rFonts w:ascii="Courier New;Courier New" w:hAnsi="Courier New;Courier New" w:cs="Courier New;Courier New"/>
    </w:rPr>
  </w:style>
  <w:style w:type="character" w:styleId="WW8Num5z3">
    <w:name w:val="WW8Num5z3"/>
    <w:qFormat/>
    <w:rPr>
      <w:rFonts w:ascii="Symbol;Symbol" w:hAnsi="Symbol;Symbol" w:cs="Symbol;Symbol"/>
    </w:rPr>
  </w:style>
  <w:style w:type="character" w:styleId="WW8Num6z0">
    <w:name w:val="WW8Num6z0"/>
    <w:qFormat/>
    <w:rPr>
      <w:rFonts w:ascii="Wingdings;Wingdings" w:hAnsi="Wingdings;Wingdings" w:cs="Wingdings;Wingdings"/>
    </w:rPr>
  </w:style>
  <w:style w:type="character" w:styleId="WW8Num6z2">
    <w:name w:val="WW8Num6z2"/>
    <w:qFormat/>
    <w:rPr>
      <w:rFonts w:ascii="Symbol;Symbol" w:hAnsi="Symbol;Symbol" w:cs="Symbol;Symbol"/>
      <w:color w:val="000000"/>
    </w:rPr>
  </w:style>
  <w:style w:type="character" w:styleId="WW8Num6z3">
    <w:name w:val="WW8Num6z3"/>
    <w:qFormat/>
    <w:rPr>
      <w:rFonts w:ascii="Symbol;Symbol" w:hAnsi="Symbol;Symbol" w:cs="Symbol;Symbol"/>
    </w:rPr>
  </w:style>
  <w:style w:type="character" w:styleId="WW8Num6z4">
    <w:name w:val="WW8Num6z4"/>
    <w:qFormat/>
    <w:rPr>
      <w:rFonts w:ascii="Courier New;Courier New" w:hAnsi="Courier New;Courier New" w:cs="Courier New;Courier New"/>
    </w:rPr>
  </w:style>
  <w:style w:type="character" w:styleId="WW8Num7z0">
    <w:name w:val="WW8Num7z0"/>
    <w:qFormat/>
    <w:rPr>
      <w:rFonts w:ascii="Wingdings;Wingdings" w:hAnsi="Wingdings;Wingdings" w:cs="Wingdings;Wingdings"/>
    </w:rPr>
  </w:style>
  <w:style w:type="character" w:styleId="WW8Num7z2">
    <w:name w:val="WW8Num7z2"/>
    <w:qFormat/>
    <w:rPr>
      <w:rFonts w:ascii="Symbol;Symbol" w:hAnsi="Symbol;Symbol" w:cs="Symbol;Symbol"/>
      <w:color w:val="000000"/>
    </w:rPr>
  </w:style>
  <w:style w:type="character" w:styleId="WW8Num7z3">
    <w:name w:val="WW8Num7z3"/>
    <w:qFormat/>
    <w:rPr>
      <w:rFonts w:ascii="Symbol;Symbol" w:hAnsi="Symbol;Symbol" w:cs="Symbol;Symbol"/>
    </w:rPr>
  </w:style>
  <w:style w:type="character" w:styleId="WW8Num7z4">
    <w:name w:val="WW8Num7z4"/>
    <w:qFormat/>
    <w:rPr>
      <w:rFonts w:ascii="Courier New;Courier New" w:hAnsi="Courier New;Courier New" w:cs="Courier New;Courier New"/>
    </w:rPr>
  </w:style>
  <w:style w:type="character" w:styleId="WW8Num8z0">
    <w:name w:val="WW8Num8z0"/>
    <w:qFormat/>
    <w:rPr>
      <w:rFonts w:ascii="Courier New;Courier New" w:hAnsi="Courier New;Courier New" w:cs="Courier New;Courier New"/>
    </w:rPr>
  </w:style>
  <w:style w:type="character" w:styleId="WW8Num8z1">
    <w:name w:val="WW8Num8z1"/>
    <w:qFormat/>
    <w:rPr>
      <w:rFonts w:ascii="Wingdings;Wingdings" w:hAnsi="Wingdings;Wingdings" w:cs="Wingdings;Wingdings"/>
    </w:rPr>
  </w:style>
  <w:style w:type="character" w:styleId="WW8Num8z2">
    <w:name w:val="WW8Num8z2"/>
    <w:qFormat/>
    <w:rPr>
      <w:rFonts w:ascii="Symbol;Symbol" w:hAnsi="Symbol;Symbol" w:cs="Symbol;Symbol"/>
      <w:color w:val="000000"/>
    </w:rPr>
  </w:style>
  <w:style w:type="character" w:styleId="WW8Num8z3">
    <w:name w:val="WW8Num8z3"/>
    <w:qFormat/>
    <w:rPr>
      <w:rFonts w:ascii="Symbol;Symbol" w:hAnsi="Symbol;Symbol" w:cs="Symbol;Symbol"/>
    </w:rPr>
  </w:style>
  <w:style w:type="character" w:styleId="WW8Num9z0">
    <w:name w:val="WW8Num9z0"/>
    <w:qFormat/>
    <w:rPr>
      <w:rFonts w:ascii="Courier New;Courier New" w:hAnsi="Courier New;Courier New" w:cs="Courier New;Courier New"/>
    </w:rPr>
  </w:style>
  <w:style w:type="character" w:styleId="WW8Num9z1">
    <w:name w:val="WW8Num9z1"/>
    <w:qFormat/>
    <w:rPr>
      <w:rFonts w:ascii="Wingdings;Wingdings" w:hAnsi="Wingdings;Wingdings" w:cs="Wingdings;Wingdings"/>
    </w:rPr>
  </w:style>
  <w:style w:type="character" w:styleId="WW8Num9z2">
    <w:name w:val="WW8Num9z2"/>
    <w:qFormat/>
    <w:rPr>
      <w:rFonts w:ascii="Symbol;Symbol" w:hAnsi="Symbol;Symbol" w:cs="Symbol;Symbol"/>
      <w:color w:val="000000"/>
    </w:rPr>
  </w:style>
  <w:style w:type="character" w:styleId="WW8Num9z3">
    <w:name w:val="WW8Num9z3"/>
    <w:qFormat/>
    <w:rPr>
      <w:rFonts w:ascii="Symbol;Symbol" w:hAnsi="Symbol;Symbol" w:cs="Symbol;Symbol"/>
    </w:rPr>
  </w:style>
  <w:style w:type="character" w:styleId="WW8Num10z0">
    <w:name w:val="WW8Num10z0"/>
    <w:qFormat/>
    <w:rPr>
      <w:rFonts w:ascii="Wingdings;Wingdings" w:hAnsi="Wingdings;Wingdings" w:cs="Wingdings;Wingdings"/>
    </w:rPr>
  </w:style>
  <w:style w:type="character" w:styleId="WW8Num10z1">
    <w:name w:val="WW8Num10z1"/>
    <w:qFormat/>
    <w:rPr>
      <w:rFonts w:ascii="Courier New;Courier New" w:hAnsi="Courier New;Courier New" w:cs="Courier New;Courier New"/>
    </w:rPr>
  </w:style>
  <w:style w:type="character" w:styleId="WW8Num10z3">
    <w:name w:val="WW8Num10z3"/>
    <w:qFormat/>
    <w:rPr>
      <w:rFonts w:ascii="Symbol;Symbol" w:hAnsi="Symbol;Symbol" w:cs="Symbol;Symbol"/>
    </w:rPr>
  </w:style>
  <w:style w:type="character" w:styleId="WW8Num11z0">
    <w:name w:val="WW8Num11z0"/>
    <w:qFormat/>
    <w:rPr>
      <w:rFonts w:ascii="Wingdings;Wingdings" w:hAnsi="Wingdings;Wingdings" w:cs="Wingdings;Wingdings"/>
    </w:rPr>
  </w:style>
  <w:style w:type="character" w:styleId="WW8Num11z1">
    <w:name w:val="WW8Num11z1"/>
    <w:qFormat/>
    <w:rPr>
      <w:rFonts w:ascii="Courier New;Courier New" w:hAnsi="Courier New;Courier New" w:cs="Courier New;Courier New"/>
    </w:rPr>
  </w:style>
  <w:style w:type="character" w:styleId="WW8Num11z3">
    <w:name w:val="WW8Num11z3"/>
    <w:qFormat/>
    <w:rPr>
      <w:rFonts w:ascii="Symbol;Symbol" w:hAnsi="Symbol;Symbol" w:cs="Symbol;Symbol"/>
    </w:rPr>
  </w:style>
  <w:style w:type="character" w:styleId="WW8Num12z0">
    <w:name w:val="WW8Num12z0"/>
    <w:qFormat/>
    <w:rPr>
      <w:rFonts w:ascii="Courier New;Courier New" w:hAnsi="Courier New;Courier New" w:cs="Courier New;Courier New"/>
    </w:rPr>
  </w:style>
  <w:style w:type="character" w:styleId="WW8Num12z1">
    <w:name w:val="WW8Num12z1"/>
    <w:qFormat/>
    <w:rPr>
      <w:rFonts w:ascii="Wingdings;Wingdings" w:hAnsi="Wingdings;Wingdings" w:cs="Wingdings;Wingdings"/>
    </w:rPr>
  </w:style>
  <w:style w:type="character" w:styleId="WW8Num12z2">
    <w:name w:val="WW8Num12z2"/>
    <w:qFormat/>
    <w:rPr>
      <w:rFonts w:ascii="Symbol;Symbol" w:hAnsi="Symbol;Symbol" w:cs="Symbol;Symbol"/>
      <w:color w:val="000000"/>
    </w:rPr>
  </w:style>
  <w:style w:type="character" w:styleId="WW8Num12z3">
    <w:name w:val="WW8Num12z3"/>
    <w:qFormat/>
    <w:rPr>
      <w:rFonts w:ascii="Symbol;Symbol" w:hAnsi="Symbol;Symbol" w:cs="Symbol;Symbol"/>
    </w:rPr>
  </w:style>
  <w:style w:type="character" w:styleId="WW8Num13z0">
    <w:name w:val="WW8Num13z0"/>
    <w:qFormat/>
    <w:rPr>
      <w:rFonts w:ascii="Courier New;Courier New" w:hAnsi="Courier New;Courier New" w:cs="Courier New;Courier New"/>
    </w:rPr>
  </w:style>
  <w:style w:type="character" w:styleId="WW8Num13z2">
    <w:name w:val="WW8Num13z2"/>
    <w:qFormat/>
    <w:rPr>
      <w:rFonts w:ascii="Wingdings;Wingdings" w:hAnsi="Wingdings;Wingdings" w:cs="Wingdings;Wingdings"/>
    </w:rPr>
  </w:style>
  <w:style w:type="character" w:styleId="WW8Num13z3">
    <w:name w:val="WW8Num13z3"/>
    <w:qFormat/>
    <w:rPr>
      <w:rFonts w:ascii="Symbol;Symbol" w:hAnsi="Symbol;Symbol" w:cs="Symbol;Symbol"/>
    </w:rPr>
  </w:style>
  <w:style w:type="character" w:styleId="WW8Num14z0">
    <w:name w:val="WW8Num14z0"/>
    <w:qFormat/>
    <w:rPr>
      <w:rFonts w:ascii="Courier New;Courier New" w:hAnsi="Courier New;Courier New" w:cs="Courier New;Courier New"/>
    </w:rPr>
  </w:style>
  <w:style w:type="character" w:styleId="WW8Num14z1">
    <w:name w:val="WW8Num14z1"/>
    <w:qFormat/>
    <w:rPr>
      <w:rFonts w:ascii="Wingdings;Wingdings" w:hAnsi="Wingdings;Wingdings" w:cs="Wingdings;Wingdings"/>
    </w:rPr>
  </w:style>
  <w:style w:type="character" w:styleId="WW8Num14z2">
    <w:name w:val="WW8Num14z2"/>
    <w:qFormat/>
    <w:rPr>
      <w:rFonts w:ascii="Symbol;Symbol" w:hAnsi="Symbol;Symbol" w:cs="Symbol;Symbol"/>
      <w:color w:val="000000"/>
    </w:rPr>
  </w:style>
  <w:style w:type="character" w:styleId="WW8Num14z3">
    <w:name w:val="WW8Num14z3"/>
    <w:qFormat/>
    <w:rPr>
      <w:rFonts w:ascii="Symbol;Symbol" w:hAnsi="Symbol;Symbol" w:cs="Symbol;Symbol"/>
    </w:rPr>
  </w:style>
  <w:style w:type="character" w:styleId="WW8Num15z0">
    <w:name w:val="WW8Num15z0"/>
    <w:qFormat/>
    <w:rPr>
      <w:rFonts w:ascii="Wingdings;Wingdings" w:hAnsi="Wingdings;Wingdings" w:cs="Wingdings;Wingdings"/>
    </w:rPr>
  </w:style>
  <w:style w:type="character" w:styleId="WW8Num15z1">
    <w:name w:val="WW8Num15z1"/>
    <w:qFormat/>
    <w:rPr>
      <w:rFonts w:ascii="Courier New;Courier New" w:hAnsi="Courier New;Courier New" w:cs="Courier New;Courier New"/>
    </w:rPr>
  </w:style>
  <w:style w:type="character" w:styleId="WW8Num15z3">
    <w:name w:val="WW8Num15z3"/>
    <w:qFormat/>
    <w:rPr>
      <w:rFonts w:ascii="Symbol;Symbol" w:hAnsi="Symbol;Symbol" w:cs="Symbol;Symbol"/>
    </w:rPr>
  </w:style>
  <w:style w:type="character" w:styleId="WW8Num17z0">
    <w:name w:val="WW8Num17z0"/>
    <w:qFormat/>
    <w:rPr>
      <w:rFonts w:ascii="Wingdings;Wingdings" w:hAnsi="Wingdings;Wingdings" w:cs="Wingdings;Wingdings"/>
    </w:rPr>
  </w:style>
  <w:style w:type="character" w:styleId="WW8Num17z2">
    <w:name w:val="WW8Num17z2"/>
    <w:qFormat/>
    <w:rPr>
      <w:rFonts w:ascii="Symbol;Symbol" w:hAnsi="Symbol;Symbol" w:cs="Symbol;Symbol"/>
      <w:color w:val="000000"/>
    </w:rPr>
  </w:style>
  <w:style w:type="character" w:styleId="WW8Num17z3">
    <w:name w:val="WW8Num17z3"/>
    <w:qFormat/>
    <w:rPr>
      <w:rFonts w:ascii="Symbol;Symbol" w:hAnsi="Symbol;Symbol" w:cs="Symbol;Symbol"/>
    </w:rPr>
  </w:style>
  <w:style w:type="character" w:styleId="WW8Num17z4">
    <w:name w:val="WW8Num17z4"/>
    <w:qFormat/>
    <w:rPr>
      <w:rFonts w:ascii="Courier New;Courier New" w:hAnsi="Courier New;Courier New" w:cs="Courier New;Courier New"/>
    </w:rPr>
  </w:style>
  <w:style w:type="character" w:styleId="WW8Num18z0">
    <w:name w:val="WW8Num18z0"/>
    <w:qFormat/>
    <w:rPr>
      <w:rFonts w:ascii="Wingdings;Wingdings" w:hAnsi="Wingdings;Wingdings" w:cs="Wingdings;Wingdings"/>
    </w:rPr>
  </w:style>
  <w:style w:type="character" w:styleId="WW8Num18z1">
    <w:name w:val="WW8Num18z1"/>
    <w:qFormat/>
    <w:rPr>
      <w:rFonts w:ascii="Courier New;Courier New" w:hAnsi="Courier New;Courier New" w:cs="Courier New;Courier New"/>
    </w:rPr>
  </w:style>
  <w:style w:type="character" w:styleId="WW8Num18z3">
    <w:name w:val="WW8Num18z3"/>
    <w:qFormat/>
    <w:rPr>
      <w:rFonts w:ascii="Symbol;Symbol" w:hAnsi="Symbol;Symbol" w:cs="Symbol;Symbol"/>
    </w:rPr>
  </w:style>
  <w:style w:type="character" w:styleId="Style13">
    <w:name w:val="خط الفقرة الافتراضي"/>
    <w:qFormat/>
    <w:rPr>
      <w:rFonts w:ascii="Times New Roman;Times New Roman" w:hAnsi="Times New Roman;Times New Roman" w:eastAsia="Times New Roman;Times New Roman" w:cs="Times New Roman;Times New Roman"/>
    </w:rPr>
  </w:style>
  <w:style w:type="character" w:styleId="HeaderChar">
    <w:name w:val="Header Char"/>
    <w:qFormat/>
    <w:rPr>
      <w:rFonts w:ascii="Times New Roman;Times New Roman" w:hAnsi="Times New Roman;Times New Roman" w:eastAsia="Times New Roman;Times New Roman" w:cs="Times New Roman;Times New Roman"/>
      <w:sz w:val="24"/>
      <w:szCs w:val="24"/>
    </w:rPr>
  </w:style>
  <w:style w:type="character" w:styleId="FooterChar">
    <w:name w:val="Footer Char"/>
    <w:qFormat/>
    <w:rPr>
      <w:rFonts w:ascii="Times New Roman;Times New Roman" w:hAnsi="Times New Roman;Times New Roman" w:eastAsia="Times New Roman;Times New Roman" w:cs="Times New Roman;Times New Roman"/>
      <w:sz w:val="24"/>
      <w:szCs w:val="24"/>
    </w:rPr>
  </w:style>
  <w:style w:type="character" w:styleId="Hyperlink">
    <w:name w:val="Hyperlink"/>
    <w:rPr>
      <w:rFonts w:ascii="Times New Roman;Times New Roman" w:hAnsi="Times New Roman;Times New Roman" w:eastAsia="Times New Roman;Times New Roman" w:cs="Times New Roman;Times New Roman"/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jc w:val="left"/>
    </w:pPr>
    <w:rPr>
      <w:rFonts w:ascii="Times New Roman;Times New Roman" w:hAnsi="Times New Roman;Times New Roman" w:eastAsia="Times New Roman;Times New Roman" w:cs="Times New Roman;Times New Roman"/>
      <w:lang w:val="en-US" w:eastAsia="en-US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jc w:val="left"/>
    </w:pPr>
    <w:rPr>
      <w:rFonts w:ascii="Times New Roman;Times New Roman" w:hAnsi="Times New Roman;Times New Roman" w:eastAsia="Times New Roman;Times New Roman" w:cs="Times New Roman;Times New Roman"/>
      <w:lang w:val="en-US" w:eastAsia="en-US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2026-09-18T12:59:48Z</dcterms:created>
  <dc:creator>azza</dc:creator>
  <dc:description/>
  <dc:language>en-US</dc:language>
  <cp:lastModifiedBy>25078RA3EA</cp:lastModifiedBy>
  <cp:lastPrinted>2018-03-28T13:18:00Z</cp:lastPrinted>
  <dcterms:modified xsi:type="dcterms:W3CDTF">2026-09-18T12:59:48Z</dcterms:modified>
  <cp:revision>25</cp:revision>
  <dc:subject/>
  <dc:title>EGYPTIAN TRAVEL AGENTS ASSOCIATION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6efcb6710d6e45a8aae688b6c7a60019</vt:lpwstr>
  </property>
</Properties>
</file>