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left"/>
        <w:rPr>
          <w:lang w:bidi="ar-EG"/>
        </w:rPr>
      </w:pPr>
      <w:r>
        <w:rPr>
          <w:b/>
          <w:bCs/>
          <w:sz w:val="28"/>
          <w:szCs w:val="28"/>
          <w:rtl w:val="true"/>
          <w:lang w:bidi="ar-EG"/>
        </w:rPr>
        <w:t xml:space="preserve">                 </w:t>
      </w:r>
      <w:r>
        <w:rPr>
          <w:b/>
          <w:bCs/>
          <w:sz w:val="36"/>
          <w:szCs w:val="36"/>
          <w:rtl w:val="true"/>
          <w:lang w:bidi="ar-EG"/>
        </w:rPr>
        <w:tab/>
        <w:tab/>
      </w:r>
      <w:r>
        <w:rPr>
          <w:b/>
          <w:b/>
          <w:bCs/>
          <w:sz w:val="2"/>
          <w:sz w:val="2"/>
          <w:szCs w:val="2"/>
          <w:rtl w:val="true"/>
          <w:lang w:bidi="ar-EG"/>
        </w:rPr>
        <w:t>ـــــــــــــــــــــــــــــــــــــــــــــــــــــــــــــــــــــــــــــــــــــ</w:t>
      </w:r>
      <w:r>
        <w:rPr>
          <w:rtl w:val="true"/>
          <w:lang w:bidi="ar-EG"/>
        </w:rPr>
        <w:t xml:space="preserve">                                </w:t>
      </w:r>
    </w:p>
    <w:p>
      <w:pPr>
        <w:pStyle w:val="Normal"/>
        <w:jc w:val="left"/>
        <w:rPr>
          <w:lang w:bidi="ar-EG"/>
        </w:rPr>
      </w:pPr>
      <w:r>
        <w:rPr>
          <w:rtl w:val="true"/>
          <w:lang w:bidi="ar-EG"/>
        </w:rPr>
      </w:r>
    </w:p>
    <w:p>
      <w:pPr>
        <w:pStyle w:val="Normal"/>
        <w:jc w:val="center"/>
        <w:rPr>
          <w:sz w:val="2"/>
          <w:szCs w:val="2"/>
          <w:lang w:bidi="ar-EG"/>
        </w:rPr>
      </w:pPr>
      <w:r>
        <w:rPr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/>
          <w:bCs/>
          <w:sz w:val="28"/>
          <w:sz w:val="28"/>
          <w:szCs w:val="28"/>
          <w:u w:val="single"/>
          <w:rtl w:val="true"/>
          <w:lang w:bidi="ar-EG"/>
        </w:rPr>
        <w:t>إخطار عن رحله سياحيه إختياريه</w:t>
      </w:r>
    </w:p>
    <w:p>
      <w:pPr>
        <w:pStyle w:val="Normal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left"/>
        <w:rPr>
          <w:b/>
          <w:bCs/>
          <w:lang w:bidi="ar-EG"/>
        </w:rPr>
      </w:pPr>
      <w:r>
        <w:rPr>
          <w:b/>
          <w:b/>
          <w:bCs/>
          <w:rtl w:val="true"/>
          <w:lang w:bidi="ar-EG"/>
        </w:rPr>
        <w:t xml:space="preserve">السيد </w:t>
      </w:r>
      <w:r>
        <w:rPr>
          <w:b/>
          <w:bCs/>
          <w:rtl w:val="true"/>
          <w:lang w:bidi="ar-EG"/>
        </w:rPr>
        <w:t xml:space="preserve">/ </w:t>
      </w:r>
      <w:r>
        <w:rPr>
          <w:b/>
          <w:b/>
          <w:bCs/>
          <w:rtl w:val="true"/>
          <w:lang w:bidi="ar-EG"/>
        </w:rPr>
        <w:t xml:space="preserve">مدير إدارة تأمين الأفواج السياحية                                                                                                     </w:t>
      </w:r>
      <w:r>
        <w:rPr>
          <w:rtl w:val="true"/>
          <w:lang w:bidi="ar-EG"/>
        </w:rPr>
        <w:t xml:space="preserve">نموذج رقم </w:t>
      </w:r>
      <w:r>
        <w:rPr>
          <w:rtl w:val="true"/>
          <w:lang w:bidi="ar-EG"/>
        </w:rPr>
        <w:t>(</w:t>
      </w:r>
      <w:r>
        <w:rPr>
          <w:lang w:bidi="ar-EG"/>
        </w:rPr>
        <w:t>6</w:t>
      </w:r>
      <w:r>
        <w:rPr>
          <w:rtl w:val="true"/>
          <w:lang w:bidi="ar-EG"/>
        </w:rPr>
        <w:t>)</w:t>
      </w:r>
    </w:p>
    <w:p>
      <w:pPr>
        <w:pStyle w:val="Normal"/>
        <w:jc w:val="left"/>
        <w:rPr>
          <w:b/>
          <w:bCs/>
          <w:lang w:bidi="ar-EG"/>
        </w:rPr>
      </w:pPr>
      <w:r>
        <w:rPr>
          <w:b/>
          <w:bCs/>
          <w:rtl w:val="true"/>
          <w:lang w:bidi="ar-EG"/>
        </w:rPr>
        <w:t xml:space="preserve">                                                          </w:t>
      </w:r>
      <w:r>
        <w:rPr>
          <w:b/>
          <w:b/>
          <w:bCs/>
          <w:rtl w:val="true"/>
          <w:lang w:bidi="ar-EG"/>
        </w:rPr>
        <w:t>نتقدم لسيادتكم بإخطارنا عن تنظيم رحله سياحيه</w:t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left="960" w:right="960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tbl>
      <w:tblPr>
        <w:tblpPr w:vertAnchor="text" w:horzAnchor="page" w:leftFromText="180" w:rightFromText="180" w:tblpX="84" w:tblpY="6"/>
        <w:bidiVisual w:val="tru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2"/>
      </w:tblGrid>
      <w:tr>
        <w:trPr>
          <w:trHeight w:val="534" w:hRule="atLeast"/>
        </w:trPr>
        <w:tc>
          <w:tcPr>
            <w:tcW w:w="34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jc w:val="left"/>
              <w:rPr>
                <w:rFonts w:cs="Traditional Arabic;Traditional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Traditional Arabic;Traditional Arabic"/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>تاريخ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 xml:space="preserve"> </w:t>
            </w:r>
            <w:r>
              <w:rPr>
                <w:rFonts w:cs="Traditional Arabic;Traditional Arabic"/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>الرحله</w:t>
            </w:r>
            <w:r>
              <w:rPr>
                <w:rFonts w:cs="Traditional Arabic;Traditional Arabic"/>
                <w:b/>
                <w:bCs/>
                <w:sz w:val="26"/>
                <w:szCs w:val="26"/>
                <w:rtl w:val="true"/>
                <w:lang w:bidi="ar-EG"/>
              </w:rPr>
              <w:t xml:space="preserve">:    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lang w:bidi="ar-EG"/>
        </w:rPr>
      </w:pPr>
      <w:r/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>بيانات شركة السياحه</w:t>
      </w:r>
      <w:r>
        <w:rPr>
          <w:rFonts w:cs="Simplified Arabic;Simplified Arabic"/>
          <w:b/>
          <w:bCs/>
          <w:sz w:val="26"/>
          <w:szCs w:val="26"/>
          <w:u w:val="single"/>
          <w:rtl w:val="true"/>
          <w:lang w:bidi="ar-EG"/>
        </w:rPr>
        <w:t>:</w:t>
      </w:r>
      <w:r>
        <w:rPr>
          <w:rFonts w:cs="Simplified Arabic;Simplified Arabic"/>
          <w:b/>
          <w:bCs/>
          <w:sz w:val="26"/>
          <w:szCs w:val="26"/>
          <w:rtl w:val="true"/>
          <w:lang w:bidi="ar-EG"/>
        </w:rPr>
        <w:t xml:space="preserve"> </w:t>
      </w:r>
    </w:p>
    <w:tbl>
      <w:tblPr>
        <w:bidiVisual w:val="true"/>
        <w:tblW w:w="10800" w:type="dxa"/>
        <w:jc w:val="left"/>
        <w:tblInd w:w="37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3420"/>
        <w:gridCol w:w="2700"/>
        <w:gridCol w:w="1980"/>
      </w:tblGrid>
      <w:tr>
        <w:trPr>
          <w:trHeight w:val="424" w:hRule="atLeast"/>
        </w:trPr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السياحة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ميمورى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تريب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تورز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الترخيص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  <w:t>1586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عدد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السائحين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32"/>
                <w:szCs w:val="3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الجنسية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صيني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المرافق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lang w:bidi="ar-EG"/>
              </w:rPr>
              <w:t xml:space="preserve"> 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تليفون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34"/>
                <w:szCs w:val="34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numPr>
          <w:ilvl w:val="0"/>
          <w:numId w:val="4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شركة النقل </w:t>
      </w:r>
    </w:p>
    <w:tbl>
      <w:tblPr>
        <w:bidiVisual w:val="true"/>
        <w:tblW w:w="10800" w:type="dxa"/>
        <w:jc w:val="left"/>
        <w:tblInd w:w="378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983"/>
        <w:gridCol w:w="2551"/>
        <w:gridCol w:w="2835"/>
        <w:gridCol w:w="2431"/>
      </w:tblGrid>
      <w:tr>
        <w:trPr>
          <w:trHeight w:val="346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النقل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781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</w:tr>
      <w:tr>
        <w:trPr>
          <w:trHeight w:val="444" w:hRule="atLeast"/>
        </w:trPr>
        <w:tc>
          <w:tcPr>
            <w:tcW w:w="298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55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left"/>
              <w:rPr>
                <w:rFonts w:cs="Simplified Arabic;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;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أتوبيس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a8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كوستر</w:t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ميكروباص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ليموزين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38"/>
                <w:szCs w:val="38"/>
                <w:lang w:bidi="ar-EG"/>
              </w:rPr>
            </w:pPr>
            <w:r>
              <w:rPr>
                <w:rFonts w:cs="Times New Roman;Times New Roman"/>
                <w:b/>
                <w:bCs/>
                <w:sz w:val="38"/>
                <w:szCs w:val="38"/>
                <w:rtl w:val="true"/>
                <w:lang w:bidi="ar-EG"/>
              </w:rPr>
              <w:t xml:space="preserve"> </w:t>
            </w:r>
          </w:p>
        </w:tc>
      </w:tr>
      <w:tr>
        <w:trPr>
          <w:trHeight w:val="394" w:hRule="atLeast"/>
        </w:trPr>
        <w:tc>
          <w:tcPr>
            <w:tcW w:w="2983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</w:r>
          </w:p>
        </w:tc>
        <w:tc>
          <w:tcPr>
            <w:tcW w:w="2551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left"/>
              <w:rPr>
                <w:rFonts w:cs="Simplified Arabic;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;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الشاسيه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</w:tr>
      <w:tr>
        <w:trPr>
          <w:trHeight w:val="542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  <w:tc>
          <w:tcPr>
            <w:tcW w:w="25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الأحتياطى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</w:tr>
    </w:tbl>
    <w:p>
      <w:pPr>
        <w:pStyle w:val="Normal"/>
        <w:numPr>
          <w:ilvl w:val="0"/>
          <w:numId w:val="3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الرحلة </w:t>
      </w:r>
    </w:p>
    <w:tbl>
      <w:tblPr>
        <w:bidiVisual w:val="true"/>
        <w:tblW w:w="10800" w:type="dxa"/>
        <w:jc w:val="left"/>
        <w:tblInd w:w="378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416"/>
        <w:gridCol w:w="2977"/>
        <w:gridCol w:w="425"/>
        <w:gridCol w:w="1736"/>
        <w:gridCol w:w="3246"/>
      </w:tblGrid>
      <w:tr>
        <w:trPr>
          <w:trHeight w:val="338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الرحله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40"/>
                <w:szCs w:val="40"/>
                <w:lang w:val="en-CA" w:bidi="ar-EG"/>
              </w:rPr>
            </w:pPr>
            <w:r>
              <w:rPr>
                <w:rFonts w:cs="Times New Roman;Times New Roman"/>
                <w:b/>
                <w:bCs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Times New Roman;Times New Roman"/>
                <w:b/>
                <w:bCs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Times New Roman;Times New Roman"/>
                <w:b/>
                <w:bCs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>مبيت</w:t>
            </w:r>
            <w:r>
              <w:rPr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>الأقصر</w:t>
            </w:r>
          </w:p>
        </w:tc>
        <w:tc>
          <w:tcPr>
            <w:tcW w:w="216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val="en-CA"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البرنامج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أماكن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الإقامه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>:</w:t>
            </w:r>
          </w:p>
        </w:tc>
        <w:tc>
          <w:tcPr>
            <w:tcW w:w="32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lang w:val="en-CA" w:bidi="ar-EG"/>
              </w:rPr>
              <w:t>85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-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دندره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كرنك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معبد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الأقصر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هابو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وادي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ملوك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مرسي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سياحي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>-</w:t>
            </w:r>
          </w:p>
        </w:tc>
      </w:tr>
      <w:tr>
        <w:trPr>
          <w:trHeight w:val="546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الإتجاه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الإسكندريه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الشيخ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fe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        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أسوان</w:t>
            </w:r>
          </w:p>
        </w:tc>
      </w:tr>
      <w:tr>
        <w:trPr>
          <w:trHeight w:val="512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الجونه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fe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سفاجا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قنا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مرسى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إدفو</w:t>
            </w:r>
          </w:p>
        </w:tc>
      </w:tr>
      <w:tr>
        <w:trPr>
          <w:trHeight w:val="930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توقيت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:        </w:t>
            </w:r>
            <w:r>
              <w:rPr>
                <w:rFonts w:cs="Simplified Arabic;Simplified Arabic"/>
                <w:b/>
                <w:bCs/>
                <w:sz w:val="28"/>
                <w:szCs w:val="28"/>
                <w:rtl w:val="true"/>
                <w:lang w:bidi="ar-EG"/>
              </w:rPr>
              <w:t>..</w:t>
            </w:r>
            <w:r>
              <w:rPr>
                <w:rFonts w:cs="Simplified Arabic;Simplified Arabic"/>
                <w:b/>
                <w:bCs/>
                <w:sz w:val="28"/>
                <w:szCs w:val="2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8"/>
                <w:szCs w:val="28"/>
                <w:rtl w:val="true"/>
                <w:lang w:bidi="ar-EG"/>
              </w:rPr>
              <w:t>..... : ....</w:t>
            </w:r>
            <w:r>
              <w:rPr>
                <w:rFonts w:cs="Simplified Arabic;Simplified Arabic"/>
                <w:b/>
                <w:bCs/>
                <w:sz w:val="28"/>
                <w:szCs w:val="2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8"/>
                <w:szCs w:val="28"/>
                <w:rtl w:val="true"/>
                <w:lang w:bidi="ar-EG"/>
              </w:rPr>
              <w:t>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طوال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  <w:t>24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ساعه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:        </w:t>
            </w:r>
            <w:r>
              <w:rPr>
                <w:rFonts w:cs="Simplified Arabic;Simplified Arabic"/>
                <w:b/>
                <w:bCs/>
                <w:rtl w:val="true"/>
                <w:lang w:bidi="ar-EG"/>
              </w:rPr>
              <w:t>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:        </w:t>
            </w:r>
            <w:r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  <w:t>00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 : </w:t>
            </w:r>
            <w:r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  <w:t>18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>(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سفاجا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>-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ومرسى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–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إدفو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)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الساعه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  <w:t>6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حتى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  <w:t>18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يوميا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>"</w:t>
            </w:r>
          </w:p>
        </w:tc>
      </w:tr>
      <w:tr>
        <w:trPr>
          <w:trHeight w:val="347" w:hRule="atLeast"/>
        </w:trPr>
        <w:tc>
          <w:tcPr>
            <w:tcW w:w="1080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مع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ملاحظة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ضرورة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الإلتزام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الذهاب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والعوده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الميعاد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المحدد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مسبقا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"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قبل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الشركه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والمدون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بإخطارها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والمثبت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بتصريح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jc w:val="left"/>
        <w:rPr>
          <w:rFonts w:cs="Traditional Arabic;Traditional Arabic"/>
          <w:b/>
          <w:bCs/>
          <w:color w:val="0000FF"/>
          <w:sz w:val="2"/>
          <w:szCs w:val="2"/>
          <w:lang w:bidi="ar-EG"/>
        </w:rPr>
      </w:pPr>
      <w:r>
        <w:rPr>
          <w:b/>
          <w:bCs/>
          <w:sz w:val="18"/>
          <w:szCs w:val="18"/>
          <w:rtl w:val="true"/>
          <w:lang w:bidi="ar-EG"/>
        </w:rPr>
        <w:t xml:space="preserve">     </w:t>
      </w:r>
      <w:r>
        <w:rPr>
          <w:b/>
          <w:b/>
          <w:bCs/>
          <w:sz w:val="18"/>
          <w:sz w:val="18"/>
          <w:szCs w:val="18"/>
          <w:rtl w:val="true"/>
          <w:lang w:bidi="ar-EG"/>
        </w:rPr>
        <w:t>توقيع مدير الشركه</w:t>
      </w:r>
      <w:r>
        <w:rPr>
          <w:b/>
          <w:b/>
          <w:bCs/>
          <w:color w:val="0000FF"/>
          <w:rtl w:val="true"/>
          <w:lang w:bidi="ar-EG"/>
        </w:rPr>
        <w:t xml:space="preserve">  </w:t>
      </w:r>
      <w:r>
        <w:rPr>
          <w:rFonts w:cs="Simplified Arabic;Simplified Arabic"/>
          <w:b/>
          <w:bCs/>
          <w:color w:val="0000FF"/>
          <w:rtl w:val="true"/>
          <w:lang w:bidi="ar-EG"/>
        </w:rPr>
        <w:t xml:space="preserve">: </w:t>
      </w:r>
      <w:r>
        <w:rPr>
          <w:rFonts w:cs="Simplified Arabic;Simplified Arabic"/>
          <w:color w:val="0000FF"/>
          <w:sz w:val="16"/>
          <w:szCs w:val="16"/>
          <w:rtl w:val="true"/>
          <w:lang w:bidi="ar-EG"/>
        </w:rPr>
        <w:t xml:space="preserve">.............................    </w:t>
      </w:r>
      <w:r>
        <w:rPr>
          <w:rFonts w:cs="Simplified Arabic;Simplified Arabic"/>
          <w:b/>
          <w:bCs/>
          <w:color w:val="0000FF"/>
          <w:rtl w:val="true"/>
          <w:lang w:bidi="ar-EG"/>
        </w:rPr>
        <w:tab/>
        <w:tab/>
        <w:t xml:space="preserve">                                 </w:t>
      </w:r>
      <w:r>
        <w:rPr>
          <w:rFonts w:cs="Traditional Arabic;Traditional Arabic"/>
          <w:b/>
          <w:bCs/>
          <w:color w:val="0000FF"/>
          <w:sz w:val="14"/>
          <w:szCs w:val="14"/>
          <w:rtl w:val="true"/>
          <w:lang w:bidi="ar-EG"/>
        </w:rPr>
        <w:tab/>
        <w:t xml:space="preserve"> </w:t>
        <w:tab/>
        <w:tab/>
        <w:tab/>
      </w:r>
      <w:r>
        <w:rPr>
          <w:rFonts w:cs="Traditional Arabic;Traditional Arabic"/>
          <w:b/>
          <w:bCs/>
          <w:color w:val="0000FF"/>
          <w:sz w:val="32"/>
          <w:szCs w:val="32"/>
          <w:rtl w:val="true"/>
          <w:lang w:bidi="ar-EG"/>
        </w:rPr>
        <w:tab/>
        <w:tab/>
        <w:tab/>
        <w:tab/>
        <w:tab/>
      </w:r>
      <w:r>
        <w:rPr>
          <w:rFonts w:cs="Traditional Arabic;Traditional Arabic"/>
          <w:b/>
          <w:bCs/>
          <w:color w:val="0000FF"/>
          <w:sz w:val="28"/>
          <w:szCs w:val="28"/>
          <w:rtl w:val="true"/>
          <w:lang w:bidi="ar-EG"/>
        </w:rPr>
        <w:t xml:space="preserve">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6">
                <wp:simplePos x="0" y="0"/>
                <wp:positionH relativeFrom="column">
                  <wp:posOffset>2562225</wp:posOffset>
                </wp:positionH>
                <wp:positionV relativeFrom="paragraph">
                  <wp:posOffset>22225</wp:posOffset>
                </wp:positionV>
                <wp:extent cx="2301240" cy="1158240"/>
                <wp:effectExtent l="0" t="0" r="0" b="0"/>
                <wp:wrapNone/>
                <wp:docPr id="1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11582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مقدم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الإخطار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الإســم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محمد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عبدالناصر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محمد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eastAsia="Traditional Arabic;Traditional Arabic" w:cs="Traditional Arabic;Traditional Arabic" w:ascii="Traditional Arabic;Traditional Arabic" w:hAnsi="Traditional Arabic;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……………………………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رقم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البطاقه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lang w:bidi="ar-EG"/>
                              </w:rPr>
                              <w:t>29009011328331</w:t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/>
                            </w:pPr>
                            <w:r>
                              <w:rPr>
                                <w:rtl w:val="true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2pt;height:91.2pt;mso-wrap-distance-left:9.05pt;mso-wrap-distance-right:9.05pt;mso-wrap-distance-top:0pt;mso-wrap-distance-bottom:0pt;margin-top:1.75pt;mso-position-vertical-relative:text;margin-left:201.75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مقدم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الإخطار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الإســم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sz w:val="28"/>
                          <w:szCs w:val="28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محمد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عبدالناصر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محمد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2"/>
                          <w:szCs w:val="2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2"/>
                          <w:szCs w:val="2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eastAsia="Traditional Arabic;Traditional Arabic" w:cs="Traditional Arabic;Traditional Arabic" w:ascii="Traditional Arabic;Traditional Arabic" w:hAnsi="Traditional Arabic;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……………………………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6"/>
                          <w:szCs w:val="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6"/>
                          <w:szCs w:val="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رقم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البطاقه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;Simplified Arabic"/>
                          <w:b/>
                          <w:bCs/>
                          <w:lang w:bidi="ar-EG"/>
                        </w:rPr>
                        <w:t>29009011328331</w:t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jc w:val="left"/>
                        <w:rPr/>
                      </w:pPr>
                      <w:r>
                        <w:rPr>
                          <w:rtl w:val="true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jc w:val="left"/>
        <w:rPr>
          <w:rFonts w:cs="Traditional Arabic;Traditional Arabic"/>
          <w:b/>
          <w:bCs/>
          <w:color w:val="0000FF"/>
          <w:sz w:val="6"/>
          <w:szCs w:val="6"/>
          <w:lang w:bidi="ar-EG"/>
        </w:rPr>
      </w:pPr>
      <w:r>
        <w:rPr>
          <w:rFonts w:cs="Traditional Arabic;Traditional Arabic"/>
          <w:b/>
          <w:bCs/>
          <w:color w:val="0000FF"/>
          <w:sz w:val="28"/>
          <w:szCs w:val="28"/>
          <w:rtl w:val="true"/>
          <w:lang w:bidi="ar-EG"/>
        </w:rPr>
        <w:tab/>
        <w:t xml:space="preserve">                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 xml:space="preserve">                           </w:t>
        <w:tab/>
        <w:tab/>
        <w:tab/>
        <w:tab/>
      </w:r>
      <w:r>
        <w:rPr>
          <w:rFonts w:cs="Traditional Arabic;Traditional Arabic"/>
          <w:b/>
          <w:bCs/>
          <w:sz w:val="20"/>
          <w:szCs w:val="20"/>
          <w:rtl w:val="true"/>
          <w:lang w:bidi="ar-EG"/>
        </w:rPr>
        <w:t xml:space="preserve">         </w:t>
      </w:r>
      <w:r>
        <w:rPr>
          <w:rFonts w:cs="Traditional Arabic;Traditional Arabic"/>
          <w:b/>
          <w:bCs/>
          <w:color w:val="0000FF"/>
          <w:sz w:val="32"/>
          <w:szCs w:val="32"/>
          <w:rtl w:val="true"/>
          <w:lang w:bidi="ar-EG"/>
        </w:rPr>
        <w:tab/>
      </w:r>
      <w:r>
        <w:rPr>
          <w:rFonts w:cs="Traditional Arabic;Traditional Arabic"/>
          <w:b/>
          <w:bCs/>
          <w:color w:val="0000FF"/>
          <w:sz w:val="14"/>
          <w:szCs w:val="14"/>
          <w:rtl w:val="true"/>
          <w:lang w:bidi="ar-EG"/>
        </w:rPr>
        <w:tab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5">
                <wp:simplePos x="0" y="0"/>
                <wp:positionH relativeFrom="column">
                  <wp:posOffset>302895</wp:posOffset>
                </wp:positionH>
                <wp:positionV relativeFrom="paragraph">
                  <wp:posOffset>-1905</wp:posOffset>
                </wp:positionV>
                <wp:extent cx="1860550" cy="433070"/>
                <wp:effectExtent l="0" t="0" r="0" b="0"/>
                <wp:wrapNone/>
                <wp:docPr id="2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433070"/>
                        </a:xfrm>
                        <a:prstGeom prst="rect"/>
                        <a:solidFill>
                          <a:srgbClr val="FFFFFF">
                            <a:alpha val="9400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/>
                                <w:bCs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خـــــتم الشــــــــركه</w:t>
                            </w:r>
                          </w:p>
                        </w:txbxContent>
                      </wps:txbx>
                      <wps:bodyPr anchor="t" lIns="91440" tIns="137160" rIns="91440" bIns="13716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6.5pt;height:34.1pt;mso-wrap-distance-left:9.05pt;mso-wrap-distance-right:9.05pt;mso-wrap-distance-top:0pt;mso-wrap-distance-bottom:0pt;margin-top:-0.15pt;mso-position-vertical-relative:text;margin-left:23.85pt;mso-position-horizontal-relative:text">
                <v:fill opacity="61602.9f"/>
                <v:textbox inset="0.1in,0.15in,0.1in,0.15in">
                  <w:txbxContent>
                    <w:p>
                      <w:pPr>
                        <w:pStyle w:val="Normal"/>
                        <w:bidi w:val="0"/>
                        <w:jc w:val="center"/>
                        <w:rPr/>
                      </w:pPr>
                      <w:r>
                        <w:rPr>
                          <w:b/>
                          <w:b/>
                          <w:bCs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خـــــتم الشــــــــركه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jc w:val="left"/>
        <w:rPr>
          <w:rFonts w:cs="Traditional Arabic;Traditional Arabic"/>
          <w:b/>
          <w:bCs/>
          <w:color w:val="0000FF"/>
          <w:sz w:val="28"/>
          <w:szCs w:val="28"/>
          <w:lang w:bidi="ar-EG"/>
        </w:rPr>
      </w:pPr>
      <w:r>
        <w:rPr>
          <w:rFonts w:cs="Times New Roman;Times New Roman"/>
          <w:b/>
          <w:bCs/>
          <w:color w:val="0000FF"/>
          <w:rtl w:val="true"/>
          <w:lang w:bidi="ar-EG"/>
        </w:rPr>
        <w:t xml:space="preserve">                                                                                                                           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ab/>
        <w:tab/>
        <w:t xml:space="preserve">    </w:t>
      </w:r>
    </w:p>
    <w:p>
      <w:pPr>
        <w:pStyle w:val="Normal"/>
        <w:tabs>
          <w:tab w:val="clear" w:pos="720"/>
          <w:tab w:val="center" w:pos="5354" w:leader="none"/>
        </w:tabs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22"/>
          <w:szCs w:val="22"/>
          <w:lang w:bidi="ar-EG"/>
        </w:rPr>
      </w:pPr>
      <w:r>
        <w:rPr>
          <w:rFonts w:cs="Times New Roman;Times New Roman"/>
          <w:b/>
          <w:bCs/>
          <w:color w:val="0000FF"/>
          <w:rtl w:val="true"/>
          <w:lang w:bidi="ar-EG"/>
        </w:rPr>
        <w:t xml:space="preserve">                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column">
                  <wp:posOffset>311150</wp:posOffset>
                </wp:positionH>
                <wp:positionV relativeFrom="paragraph">
                  <wp:posOffset>170180</wp:posOffset>
                </wp:positionV>
                <wp:extent cx="1844040" cy="321945"/>
                <wp:effectExtent l="0" t="0" r="0" b="0"/>
                <wp:wrapNone/>
                <wp:docPr id="3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040" cy="321945"/>
                        </a:xfrm>
                        <a:prstGeom prst="rect"/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left"/>
                              <w:rPr>
                                <w:rFonts w:ascii="Calibri;Calibri" w:hAnsi="Calibri;Calibri" w:cs="Calibri;Calibri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2"/>
                                <w:sz w:val="22"/>
                                <w:szCs w:val="22"/>
                                <w:rtl w:val="true"/>
                                <w:lang w:bidi="ar-EG"/>
                              </w:rPr>
                              <w:t xml:space="preserve">تحريرا فى </w:t>
                            </w:r>
                            <w:r>
                              <w:rPr>
                                <w:sz w:val="22"/>
                                <w:szCs w:val="22"/>
                                <w:rtl w:val="true"/>
                                <w:lang w:bidi="ar-EG"/>
                              </w:rPr>
                              <w:t xml:space="preserve">:     </w:t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ascii="Calibri;Calibri" w:hAnsi="Calibri;Calibri" w:cs="Calibri;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Calibri;Calibri" w:ascii="Calibri;Calibri" w:hAnsi="Calibri;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rtl w:val="true"/>
                              </w:rPr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ascii="Calibri;Calibri" w:hAnsi="Calibri;Calibri" w:cs="Calibri;Calibri"/>
                                <w:color w:val="000000"/>
                                <w:sz w:val="18"/>
                                <w:szCs w:val="18"/>
                                <w:lang w:bidi="ar-EG"/>
                              </w:rPr>
                            </w:pPr>
                            <w:r>
                              <w:rPr>
                                <w:rFonts w:cs="Calibri;Calibri" w:ascii="Calibri;Calibri" w:hAnsi="Calibri;Calibri"/>
                                <w:color w:val="000000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5.2pt;height:25.35pt;mso-wrap-distance-left:9.05pt;mso-wrap-distance-right:9.05pt;mso-wrap-distance-top:0pt;mso-wrap-distance-bottom:0pt;margin-top:13.4pt;mso-position-vertical-relative:text;margin-left:24.5pt;mso-position-horizontal-relative:text">
                <v:textbox>
                  <w:txbxContent>
                    <w:p>
                      <w:pPr>
                        <w:pStyle w:val="Normal"/>
                        <w:jc w:val="left"/>
                        <w:rPr>
                          <w:rFonts w:ascii="Calibri;Calibri" w:hAnsi="Calibri;Calibri" w:cs="Calibri;Calibri"/>
                          <w:b/>
                          <w:bCs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sz w:val="22"/>
                          <w:sz w:val="22"/>
                          <w:szCs w:val="22"/>
                          <w:rtl w:val="true"/>
                          <w:lang w:bidi="ar-EG"/>
                        </w:rPr>
                        <w:t xml:space="preserve">تحريرا فى </w:t>
                      </w:r>
                      <w:r>
                        <w:rPr>
                          <w:sz w:val="22"/>
                          <w:szCs w:val="22"/>
                          <w:rtl w:val="true"/>
                          <w:lang w:bidi="ar-EG"/>
                        </w:rPr>
                        <w:t xml:space="preserve">:     </w:t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ascii="Calibri;Calibri" w:hAnsi="Calibri;Calibri" w:cs="Calibri;Calibri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cs="Calibri;Calibri" w:ascii="Calibri;Calibri" w:hAnsi="Calibri;Calibri"/>
                          <w:b/>
                          <w:bCs/>
                          <w:color w:val="000000"/>
                          <w:sz w:val="22"/>
                          <w:szCs w:val="22"/>
                          <w:rtl w:val="true"/>
                        </w:rPr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ascii="Calibri;Calibri" w:hAnsi="Calibri;Calibri" w:cs="Calibri;Calibri"/>
                          <w:color w:val="000000"/>
                          <w:sz w:val="18"/>
                          <w:szCs w:val="18"/>
                          <w:lang w:bidi="ar-EG"/>
                        </w:rPr>
                      </w:pPr>
                      <w:r>
                        <w:rPr>
                          <w:rFonts w:cs="Calibri;Calibri" w:ascii="Calibri;Calibri" w:hAnsi="Calibri;Calibri"/>
                          <w:color w:val="000000"/>
                          <w:sz w:val="18"/>
                          <w:szCs w:val="18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9907" w:leader="none"/>
        </w:tabs>
        <w:ind w:left="674" w:right="674"/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12"/>
          <w:szCs w:val="12"/>
          <w:lang w:bidi="ar-EG"/>
        </w:rPr>
      </w:pPr>
      <w:r>
        <w:rPr>
          <w:rFonts w:cs="Simplified Arabic;Simplified Arabic" w:ascii="Simplified Arabic;Simplified Arabic" w:hAnsi="Simplified Arabic;Simplified Arabic"/>
          <w:b/>
          <w:bCs/>
          <w:color w:val="0000FF"/>
          <w:sz w:val="22"/>
          <w:szCs w:val="22"/>
          <w:rtl w:val="true"/>
          <w:lang w:bidi="ar-EG"/>
        </w:rPr>
        <w:tab/>
      </w:r>
    </w:p>
    <w:p>
      <w:pPr>
        <w:pStyle w:val="Normal"/>
        <w:tabs>
          <w:tab w:val="clear" w:pos="720"/>
          <w:tab w:val="left" w:pos="9907" w:leader="none"/>
        </w:tabs>
        <w:ind w:left="674" w:right="674"/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2"/>
          <w:szCs w:val="2"/>
          <w:lang w:bidi="ar-EG"/>
        </w:rPr>
      </w:pPr>
      <w:r>
        <w:rPr>
          <w:rFonts w:cs="Simplified Arabic;Simplified Arabic" w:ascii="Simplified Arabic;Simplified Arabic" w:hAnsi="Simplified Arabic;Simplified Arabic"/>
          <w:b/>
          <w:bCs/>
          <w:color w:val="0000FF"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  <w:tab/>
        <w:tab/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;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;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jc w:val="center"/>
        <w:rPr>
          <w:rFonts w:ascii="Simplified Arabic;Simplified Arabic" w:hAnsi="Simplified Arabic;Simplified Arabic" w:cs="Simplified Arabic;Simplified Arabic"/>
          <w:b/>
          <w:bCs/>
          <w:color w:val="0000FF"/>
          <w:sz w:val="2"/>
          <w:szCs w:val="2"/>
          <w:lang w:val="en-US" w:eastAsia="en-US" w:bidi="ar-EG"/>
        </w:rPr>
      </w:pPr>
      <w:r>
        <w:rPr>
          <w:rFonts w:cs="Simplified Arabic;Simplified Arabic" w:ascii="Simplified Arabic;Simplified Arabic" w:hAnsi="Simplified Arabic;Simplified Arabic"/>
          <w:b/>
          <w:bCs/>
          <w:color w:val="0000FF"/>
          <w:sz w:val="2"/>
          <w:szCs w:val="2"/>
          <w:rtl w:val="true"/>
          <w:lang w:val="en-US" w:eastAsia="en-US" w:bidi="ar-EG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column">
                  <wp:posOffset>82550</wp:posOffset>
                </wp:positionH>
                <wp:positionV relativeFrom="paragraph">
                  <wp:posOffset>-13335</wp:posOffset>
                </wp:positionV>
                <wp:extent cx="2304415" cy="1618615"/>
                <wp:effectExtent l="0" t="0" r="0" b="0"/>
                <wp:wrapNone/>
                <wp:docPr id="4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4415" cy="161861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الأمنى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تأمين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الأفواج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العامة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لشرطة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والآثار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الأمنية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والقانونية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45pt;height:127.45pt;mso-wrap-distance-left:9.05pt;mso-wrap-distance-right:9.05pt;mso-wrap-distance-top:0pt;mso-wrap-distance-bottom:0pt;margin-top:-1.05pt;mso-position-vertical-relative:text;margin-left:6.5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الأمنى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تأمين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الأفواج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العامة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لشرطة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والآثار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الأمنية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والقانونية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;Traditional Arabic"/>
          <w:b/>
          <w:bCs/>
          <w:color w:val="0000FF"/>
          <w:sz w:val="16"/>
          <w:szCs w:val="16"/>
          <w:rtl w:val="true"/>
          <w:lang w:bidi="ar-EG"/>
        </w:rPr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;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;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left"/>
        <w:rPr>
          <w:sz w:val="2"/>
          <w:szCs w:val="2"/>
          <w:lang w:bidi="ar-EG"/>
        </w:rPr>
      </w:pPr>
      <w:r>
        <w:rPr>
          <w:b/>
          <w:bCs/>
          <w:sz w:val="28"/>
          <w:szCs w:val="28"/>
          <w:rtl w:val="true"/>
          <w:lang w:bidi="ar-EG"/>
        </w:rPr>
        <w:t xml:space="preserve">                  </w:t>
      </w:r>
      <w:r>
        <w:rPr>
          <w:b/>
          <w:bCs/>
          <w:sz w:val="36"/>
          <w:szCs w:val="36"/>
          <w:rtl w:val="true"/>
          <w:lang w:bidi="ar-EG"/>
        </w:rPr>
        <w:tab/>
        <w:tab/>
      </w:r>
      <w:r>
        <w:rPr>
          <w:b/>
          <w:b/>
          <w:bCs/>
          <w:sz w:val="2"/>
          <w:sz w:val="2"/>
          <w:szCs w:val="2"/>
          <w:rtl w:val="true"/>
          <w:lang w:bidi="ar-EG"/>
        </w:rPr>
        <w:t>ـــــــــــــــــــــــــــــــــــــــــــــــــــــــــــــــــــــــــــــــــــــ</w:t>
      </w:r>
      <w:r>
        <w:rPr>
          <w:rtl w:val="true"/>
          <w:lang w:bidi="ar-EG"/>
        </w:rPr>
        <w:t xml:space="preserve">                                                      </w:t>
      </w:r>
    </w:p>
    <w:p>
      <w:pPr>
        <w:pStyle w:val="Normal"/>
        <w:tabs>
          <w:tab w:val="clear" w:pos="720"/>
          <w:tab w:val="center" w:pos="5354" w:leader="none"/>
        </w:tabs>
        <w:jc w:val="left"/>
        <w:rPr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color w:val="0000FF"/>
          <w:rtl w:val="true"/>
          <w:lang w:bidi="ar-EG"/>
        </w:rPr>
        <w:t xml:space="preserve">            </w:t>
      </w:r>
      <w:r>
        <w:rPr>
          <w:b/>
          <w:bCs/>
          <w:sz w:val="28"/>
          <w:szCs w:val="28"/>
          <w:rtl w:val="true"/>
          <w:lang w:bidi="ar-EG"/>
        </w:rPr>
        <w:t xml:space="preserve">                     </w:t>
      </w:r>
      <w:r>
        <w:rPr>
          <w:b/>
          <w:bCs/>
          <w:sz w:val="28"/>
          <w:szCs w:val="28"/>
          <w:rtl w:val="true"/>
          <w:lang w:bidi="ar-EG"/>
        </w:rPr>
        <w:tab/>
        <w:tab/>
      </w:r>
      <w:r>
        <w:rPr>
          <w:b/>
          <w:bCs/>
          <w:sz w:val="36"/>
          <w:szCs w:val="36"/>
          <w:rtl w:val="true"/>
        </w:rPr>
        <w:t xml:space="preserve"> </w:t>
      </w:r>
    </w:p>
    <w:p>
      <w:pPr>
        <w:pStyle w:val="Normal"/>
        <w:jc w:val="left"/>
        <w:rPr>
          <w:b/>
          <w:bCs/>
          <w:lang w:bidi="ar-EG"/>
        </w:rPr>
      </w:pPr>
      <w:r>
        <w:rPr>
          <w:b/>
          <w:bCs/>
          <w:sz w:val="36"/>
          <w:szCs w:val="36"/>
          <w:rtl w:val="true"/>
          <w:lang w:bidi="ar-EG"/>
        </w:rPr>
        <w:tab/>
        <w:tab/>
      </w:r>
      <w:r>
        <w:rPr>
          <w:b/>
          <w:b/>
          <w:bCs/>
          <w:sz w:val="2"/>
          <w:sz w:val="2"/>
          <w:szCs w:val="2"/>
          <w:rtl w:val="true"/>
          <w:lang w:bidi="ar-EG"/>
        </w:rPr>
        <w:t>ـــــــــــــــــــــــــــــــــــــــــــــــــــــــــــــــــــــــــــــــــــــ</w:t>
      </w:r>
    </w:p>
    <w:p>
      <w:pPr>
        <w:pStyle w:val="Normal"/>
        <w:jc w:val="left"/>
        <w:rPr>
          <w:lang w:bidi="ar-EG"/>
        </w:rPr>
      </w:pPr>
      <w:r>
        <w:rPr>
          <w:b/>
          <w:bCs/>
          <w:rtl w:val="true"/>
          <w:lang w:bidi="ar-EG"/>
        </w:rPr>
        <w:t xml:space="preserve">  </w:t>
      </w:r>
      <w:r>
        <w:rPr>
          <w:rtl w:val="true"/>
          <w:lang w:bidi="ar-EG"/>
        </w:rPr>
        <w:t xml:space="preserve">                                                      </w:t>
      </w:r>
    </w:p>
    <w:p>
      <w:pPr>
        <w:pStyle w:val="Normal"/>
        <w:jc w:val="left"/>
        <w:rPr>
          <w:b/>
          <w:bCs/>
          <w:lang w:bidi="ar-EG"/>
        </w:rPr>
      </w:pPr>
      <w:r>
        <w:rPr>
          <w:b/>
          <w:bCs/>
          <w:rtl w:val="true"/>
          <w:lang w:bidi="ar-EG"/>
        </w:rPr>
      </w:r>
    </w:p>
    <w:p>
      <w:pPr>
        <w:pStyle w:val="Normal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/>
          <w:bCs/>
          <w:sz w:val="28"/>
          <w:sz w:val="28"/>
          <w:szCs w:val="28"/>
          <w:u w:val="single"/>
          <w:rtl w:val="true"/>
          <w:lang w:bidi="ar-EG"/>
        </w:rPr>
        <w:t>إخطار عن رحله سياحيه إختياريه</w:t>
      </w:r>
    </w:p>
    <w:p>
      <w:pPr>
        <w:pStyle w:val="Normal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left"/>
        <w:rPr>
          <w:b/>
          <w:bCs/>
          <w:lang w:bidi="ar-EG"/>
        </w:rPr>
      </w:pPr>
      <w:r>
        <w:rPr>
          <w:b/>
          <w:b/>
          <w:bCs/>
          <w:rtl w:val="true"/>
          <w:lang w:bidi="ar-EG"/>
        </w:rPr>
        <w:t xml:space="preserve">السيد الأستاذ </w:t>
      </w:r>
      <w:r>
        <w:rPr>
          <w:b/>
          <w:bCs/>
          <w:rtl w:val="true"/>
          <w:lang w:bidi="ar-EG"/>
        </w:rPr>
        <w:t xml:space="preserve">/ </w:t>
      </w:r>
      <w:r>
        <w:rPr>
          <w:b/>
          <w:b/>
          <w:bCs/>
          <w:rtl w:val="true"/>
          <w:lang w:bidi="ar-EG"/>
        </w:rPr>
        <w:t xml:space="preserve">أمين عام فرع غرفة شركات ووكالات السفر والسياحة بالبحر الأحمر                                                     </w:t>
      </w:r>
      <w:r>
        <w:rPr>
          <w:rtl w:val="true"/>
          <w:lang w:bidi="ar-EG"/>
        </w:rPr>
        <w:t xml:space="preserve">نموذج رقم </w:t>
      </w:r>
      <w:r>
        <w:rPr>
          <w:rtl w:val="true"/>
          <w:lang w:bidi="ar-EG"/>
        </w:rPr>
        <w:t>(</w:t>
      </w:r>
      <w:r>
        <w:rPr>
          <w:lang w:bidi="ar-EG"/>
        </w:rPr>
        <w:t>6</w:t>
      </w:r>
      <w:r>
        <w:rPr>
          <w:rtl w:val="true"/>
          <w:lang w:bidi="ar-EG"/>
        </w:rPr>
        <w:t>)</w:t>
      </w:r>
      <w:r>
        <w:rPr>
          <w:b/>
          <w:bCs/>
          <w:rtl w:val="true"/>
          <w:lang w:bidi="ar-EG"/>
        </w:rPr>
        <w:tab/>
      </w:r>
      <w:r>
        <w:rPr>
          <w:b/>
          <w:bCs/>
          <w:rtl w:val="true"/>
          <w:lang w:bidi="ar-EG"/>
        </w:rPr>
        <w:tab/>
      </w:r>
      <w:r>
        <w:rPr>
          <w:b/>
          <w:bCs/>
          <w:rtl w:val="true"/>
          <w:lang w:bidi="ar-EG"/>
        </w:rPr>
        <w:t xml:space="preserve">                                                          </w:t>
      </w:r>
      <w:r>
        <w:rPr>
          <w:b/>
          <w:b/>
          <w:bCs/>
          <w:rtl w:val="true"/>
          <w:lang w:bidi="ar-EG"/>
        </w:rPr>
        <w:t>نتقدم لسيادتكم بإخطارنا عن تنظيم رحله سياحيه</w:t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left="960" w:right="960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tbl>
      <w:tblPr>
        <w:tblpPr w:vertAnchor="text" w:horzAnchor="page" w:leftFromText="180" w:rightFromText="180" w:tblpX="84" w:tblpY="6"/>
        <w:bidiVisual w:val="tru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2"/>
      </w:tblGrid>
      <w:tr>
        <w:trPr/>
        <w:tc>
          <w:tcPr>
            <w:tcW w:w="34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jc w:val="left"/>
              <w:rPr>
                <w:rFonts w:cs="Traditional Arabic;Traditional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Traditional Arabic;Traditional Arabic"/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>تاريخ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 xml:space="preserve"> </w:t>
            </w:r>
            <w:r>
              <w:rPr>
                <w:rFonts w:cs="Traditional Arabic;Traditional Arabic"/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>الرحله</w:t>
            </w:r>
            <w:r>
              <w:rPr>
                <w:rFonts w:cs="Traditional Arabic;Traditional Arabic"/>
                <w:b/>
                <w:bCs/>
                <w:sz w:val="26"/>
                <w:szCs w:val="26"/>
                <w:rtl w:val="true"/>
                <w:lang w:bidi="ar-EG"/>
              </w:rPr>
              <w:t xml:space="preserve">:    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lang w:bidi="ar-EG"/>
        </w:rPr>
      </w:pPr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>بيانات شركة السياحه</w:t>
      </w:r>
      <w:r>
        <w:rPr>
          <w:rFonts w:cs="Simplified Arabic;Simplified Arabic"/>
          <w:b/>
          <w:bCs/>
          <w:sz w:val="26"/>
          <w:szCs w:val="26"/>
          <w:u w:val="single"/>
          <w:rtl w:val="true"/>
          <w:lang w:bidi="ar-EG"/>
        </w:rPr>
        <w:t>:</w:t>
      </w:r>
      <w:r>
        <w:rPr>
          <w:rFonts w:cs="Simplified Arabic;Simplified Arabic"/>
          <w:b/>
          <w:bCs/>
          <w:sz w:val="26"/>
          <w:szCs w:val="26"/>
          <w:rtl w:val="true"/>
          <w:lang w:bidi="ar-EG"/>
        </w:rPr>
        <w:t xml:space="preserve"> </w:t>
      </w:r>
    </w:p>
    <w:tbl>
      <w:tblPr>
        <w:bidiVisual w:val="true"/>
        <w:tblW w:w="10800" w:type="dxa"/>
        <w:jc w:val="left"/>
        <w:tblInd w:w="37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3420"/>
        <w:gridCol w:w="2700"/>
        <w:gridCol w:w="1980"/>
      </w:tblGrid>
      <w:tr>
        <w:trPr>
          <w:trHeight w:val="424" w:hRule="atLeast"/>
        </w:trPr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السياحة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6"/>
                <w:szCs w:val="26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>ميمورى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>تريب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>تورز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الترخيص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  <w:t>1586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عدد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السائحين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32"/>
                <w:szCs w:val="3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الجنسية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صيني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المرافق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lang w:bidi="ar-EG"/>
              </w:rPr>
              <w:t xml:space="preserve"> 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تليفون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34"/>
                <w:szCs w:val="34"/>
                <w:lang w:bidi="ar-EG"/>
              </w:rPr>
            </w:pPr>
            <w:r>
              <w:rPr>
                <w:rFonts w:cs="Times New Roman;Times New Roman"/>
                <w:b/>
                <w:bCs/>
                <w:sz w:val="34"/>
                <w:szCs w:val="34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numPr>
          <w:ilvl w:val="0"/>
          <w:numId w:val="4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شركة النقل </w:t>
      </w:r>
    </w:p>
    <w:tbl>
      <w:tblPr>
        <w:bidiVisual w:val="true"/>
        <w:tblW w:w="10800" w:type="dxa"/>
        <w:jc w:val="left"/>
        <w:tblInd w:w="378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983"/>
        <w:gridCol w:w="2551"/>
        <w:gridCol w:w="2835"/>
        <w:gridCol w:w="2431"/>
      </w:tblGrid>
      <w:tr>
        <w:trPr>
          <w:trHeight w:val="346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النقل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781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Simplified Arabic;Simplified Arabic"/>
                <w:b/>
                <w:bCs/>
                <w:sz w:val="28"/>
                <w:szCs w:val="28"/>
                <w:lang w:bidi="ar-EG"/>
              </w:rPr>
            </w:pPr>
            <w:r>
              <w:rPr>
                <w:rFonts w:cs="Simplified Arabic;Simplified Arabic"/>
                <w:b/>
                <w:bCs/>
                <w:sz w:val="28"/>
                <w:szCs w:val="28"/>
                <w:rtl w:val="true"/>
                <w:lang w:bidi="ar-EG"/>
              </w:rPr>
            </w:r>
          </w:p>
        </w:tc>
      </w:tr>
      <w:tr>
        <w:trPr>
          <w:trHeight w:val="444" w:hRule="atLeast"/>
        </w:trPr>
        <w:tc>
          <w:tcPr>
            <w:tcW w:w="298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55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left"/>
              <w:rPr>
                <w:rFonts w:cs="Simplified Arabic;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;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أتوبيس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a8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كوستر</w:t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ميكروباص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ليموزين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38"/>
                <w:szCs w:val="38"/>
                <w:lang w:bidi="ar-EG"/>
              </w:rPr>
            </w:pPr>
            <w:r>
              <w:rPr>
                <w:rFonts w:cs="Times New Roman;Times New Roman"/>
                <w:b/>
                <w:bCs/>
                <w:sz w:val="38"/>
                <w:szCs w:val="38"/>
                <w:rtl w:val="true"/>
                <w:lang w:bidi="ar-EG"/>
              </w:rPr>
              <w:t xml:space="preserve"> </w:t>
            </w:r>
          </w:p>
        </w:tc>
      </w:tr>
      <w:tr>
        <w:trPr>
          <w:trHeight w:val="394" w:hRule="atLeast"/>
        </w:trPr>
        <w:tc>
          <w:tcPr>
            <w:tcW w:w="2983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</w:r>
          </w:p>
        </w:tc>
        <w:tc>
          <w:tcPr>
            <w:tcW w:w="2551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left"/>
              <w:rPr>
                <w:rFonts w:cs="Simplified Arabic;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;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الشاسيه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</w:tr>
      <w:tr>
        <w:trPr>
          <w:trHeight w:val="542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: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  <w:tc>
          <w:tcPr>
            <w:tcW w:w="25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الأحتياطى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</w:tr>
    </w:tbl>
    <w:p>
      <w:pPr>
        <w:pStyle w:val="Normal"/>
        <w:numPr>
          <w:ilvl w:val="0"/>
          <w:numId w:val="3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الرحلة </w:t>
      </w:r>
    </w:p>
    <w:tbl>
      <w:tblPr>
        <w:bidiVisual w:val="true"/>
        <w:tblW w:w="10800" w:type="dxa"/>
        <w:jc w:val="left"/>
        <w:tblInd w:w="378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416"/>
        <w:gridCol w:w="2977"/>
        <w:gridCol w:w="425"/>
        <w:gridCol w:w="1736"/>
        <w:gridCol w:w="3246"/>
      </w:tblGrid>
      <w:tr>
        <w:trPr>
          <w:trHeight w:val="338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الرحله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40"/>
                <w:szCs w:val="40"/>
                <w:lang w:val="en-CA" w:bidi="ar-EG"/>
              </w:rPr>
            </w:pPr>
            <w:r>
              <w:rPr>
                <w:rFonts w:cs="Times New Roman;Times New Roman"/>
                <w:b/>
                <w:bCs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Times New Roman;Times New Roman"/>
                <w:b/>
                <w:bCs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Times New Roman;Times New Roman"/>
                <w:b/>
                <w:bCs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>مبيت</w:t>
            </w:r>
            <w:r>
              <w:rPr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>الأقصر</w:t>
            </w:r>
          </w:p>
        </w:tc>
        <w:tc>
          <w:tcPr>
            <w:tcW w:w="216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val="en-CA"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البرنامج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أماكن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الإقامه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>:</w:t>
            </w:r>
          </w:p>
        </w:tc>
        <w:tc>
          <w:tcPr>
            <w:tcW w:w="32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lang w:val="en-CA" w:bidi="ar-EG"/>
              </w:rPr>
              <w:t>85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-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دندره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كرنك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معبد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الأقصر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هابو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وادي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ملوك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مرسي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سياحي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>-</w:t>
            </w:r>
          </w:p>
        </w:tc>
      </w:tr>
      <w:tr>
        <w:trPr>
          <w:trHeight w:val="546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الإتجاه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الإسكندريه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الشيخ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fe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        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أسوان</w:t>
            </w:r>
          </w:p>
        </w:tc>
      </w:tr>
      <w:tr>
        <w:trPr>
          <w:trHeight w:val="512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الجونه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fe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سفاجا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قنا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مرسى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إدفو</w:t>
            </w:r>
          </w:p>
        </w:tc>
      </w:tr>
      <w:tr>
        <w:trPr>
          <w:trHeight w:val="930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توقيت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:        </w:t>
            </w:r>
            <w:r>
              <w:rPr>
                <w:rFonts w:cs="Simplified Arabic;Simplified Arabic"/>
                <w:b/>
                <w:bCs/>
                <w:sz w:val="28"/>
                <w:szCs w:val="28"/>
                <w:rtl w:val="true"/>
                <w:lang w:bidi="ar-EG"/>
              </w:rPr>
              <w:t>..</w:t>
            </w:r>
            <w:r>
              <w:rPr>
                <w:rFonts w:cs="Simplified Arabic;Simplified Arabic"/>
                <w:b/>
                <w:bCs/>
                <w:sz w:val="28"/>
                <w:szCs w:val="2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8"/>
                <w:szCs w:val="28"/>
                <w:rtl w:val="true"/>
                <w:lang w:bidi="ar-EG"/>
              </w:rPr>
              <w:t>..... : ....</w:t>
            </w:r>
            <w:r>
              <w:rPr>
                <w:rFonts w:cs="Simplified Arabic;Simplified Arabic"/>
                <w:b/>
                <w:bCs/>
                <w:sz w:val="28"/>
                <w:szCs w:val="2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8"/>
                <w:szCs w:val="28"/>
                <w:rtl w:val="true"/>
                <w:lang w:bidi="ar-EG"/>
              </w:rPr>
              <w:t>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طوال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  <w:t>24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ساعه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:        </w:t>
            </w:r>
            <w:r>
              <w:rPr>
                <w:rFonts w:cs="Simplified Arabic;Simplified Arabic"/>
                <w:b/>
                <w:bCs/>
                <w:rtl w:val="true"/>
                <w:lang w:bidi="ar-EG"/>
              </w:rPr>
              <w:t>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:        </w:t>
            </w:r>
            <w:r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  <w:t>00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 : </w:t>
            </w:r>
            <w:r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  <w:t>18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>(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سفاجا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>-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ومرسى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–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إدفو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)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الساعه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  <w:t>6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حتى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  <w:t>18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يوميا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>"</w:t>
            </w:r>
          </w:p>
        </w:tc>
      </w:tr>
      <w:tr>
        <w:trPr>
          <w:trHeight w:val="347" w:hRule="atLeast"/>
        </w:trPr>
        <w:tc>
          <w:tcPr>
            <w:tcW w:w="1080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مع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ملاحظة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ضرورة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الإلتزام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الذهاب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والعوده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الميعاد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المحدد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مسبقا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"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قبل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الشركه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والمدون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بإخطارها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والمثبت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بتصريح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jc w:val="left"/>
        <w:rPr>
          <w:rFonts w:cs="Traditional Arabic;Traditional Arabic"/>
          <w:b/>
          <w:bCs/>
          <w:color w:val="0000FF"/>
          <w:sz w:val="2"/>
          <w:szCs w:val="2"/>
          <w:lang w:bidi="ar-EG"/>
        </w:rPr>
      </w:pPr>
      <w:r>
        <w:rPr>
          <w:b/>
          <w:bCs/>
          <w:sz w:val="18"/>
          <w:szCs w:val="18"/>
          <w:rtl w:val="true"/>
          <w:lang w:bidi="ar-EG"/>
        </w:rPr>
        <w:t xml:space="preserve">     </w:t>
      </w:r>
      <w:r>
        <w:rPr>
          <w:b/>
          <w:b/>
          <w:bCs/>
          <w:sz w:val="18"/>
          <w:sz w:val="18"/>
          <w:szCs w:val="18"/>
          <w:rtl w:val="true"/>
          <w:lang w:bidi="ar-EG"/>
        </w:rPr>
        <w:t>توقيع مدير الشركه</w:t>
      </w:r>
      <w:r>
        <w:rPr>
          <w:b/>
          <w:b/>
          <w:bCs/>
          <w:color w:val="0000FF"/>
          <w:rtl w:val="true"/>
          <w:lang w:bidi="ar-EG"/>
        </w:rPr>
        <w:t xml:space="preserve">  </w:t>
      </w:r>
      <w:r>
        <w:rPr>
          <w:rFonts w:cs="Simplified Arabic;Simplified Arabic"/>
          <w:b/>
          <w:bCs/>
          <w:color w:val="0000FF"/>
          <w:rtl w:val="true"/>
          <w:lang w:bidi="ar-EG"/>
        </w:rPr>
        <w:t xml:space="preserve">: </w:t>
      </w:r>
      <w:r>
        <w:rPr>
          <w:rFonts w:cs="Simplified Arabic;Simplified Arabic"/>
          <w:color w:val="0000FF"/>
          <w:sz w:val="16"/>
          <w:szCs w:val="16"/>
          <w:rtl w:val="true"/>
          <w:lang w:bidi="ar-EG"/>
        </w:rPr>
        <w:t xml:space="preserve">.............................    </w:t>
      </w:r>
      <w:r>
        <w:rPr>
          <w:rFonts w:cs="Simplified Arabic;Simplified Arabic"/>
          <w:b/>
          <w:bCs/>
          <w:color w:val="0000FF"/>
          <w:rtl w:val="true"/>
          <w:lang w:bidi="ar-EG"/>
        </w:rPr>
        <w:tab/>
        <w:tab/>
        <w:t xml:space="preserve">                                 </w:t>
      </w:r>
      <w:r>
        <w:rPr>
          <w:rFonts w:cs="Traditional Arabic;Traditional Arabic"/>
          <w:b/>
          <w:bCs/>
          <w:color w:val="0000FF"/>
          <w:sz w:val="14"/>
          <w:szCs w:val="14"/>
          <w:rtl w:val="true"/>
          <w:lang w:bidi="ar-EG"/>
        </w:rPr>
        <w:tab/>
        <w:t xml:space="preserve"> </w:t>
        <w:tab/>
        <w:tab/>
        <w:tab/>
      </w:r>
      <w:r>
        <w:rPr>
          <w:rFonts w:cs="Traditional Arabic;Traditional Arabic"/>
          <w:b/>
          <w:b/>
          <w:bCs/>
          <w:color w:val="0000FF"/>
          <w:sz w:val="28"/>
          <w:sz w:val="28"/>
          <w:szCs w:val="28"/>
          <w:u w:val="single"/>
          <w:rtl w:val="true"/>
          <w:lang w:bidi="ar-EG"/>
        </w:rPr>
        <w:t>حسابات</w:t>
      </w:r>
      <w:r>
        <w:rPr>
          <w:b/>
          <w:b/>
          <w:bCs/>
          <w:color w:val="0000FF"/>
          <w:sz w:val="28"/>
          <w:sz w:val="28"/>
          <w:szCs w:val="28"/>
          <w:u w:val="single"/>
          <w:rtl w:val="true"/>
          <w:lang w:bidi="ar-EG"/>
        </w:rPr>
        <w:t xml:space="preserve"> </w:t>
      </w:r>
      <w:r>
        <w:rPr>
          <w:rFonts w:cs="Traditional Arabic;Traditional Arabic"/>
          <w:b/>
          <w:b/>
          <w:bCs/>
          <w:color w:val="0000FF"/>
          <w:sz w:val="28"/>
          <w:sz w:val="28"/>
          <w:szCs w:val="28"/>
          <w:u w:val="single"/>
          <w:rtl w:val="true"/>
          <w:lang w:bidi="ar-EG"/>
        </w:rPr>
        <w:t>الغرفه</w:t>
      </w:r>
      <w:r>
        <w:rPr>
          <w:rFonts w:cs="Traditional Arabic;Traditional Arabic"/>
          <w:b/>
          <w:bCs/>
          <w:color w:val="0000FF"/>
          <w:sz w:val="28"/>
          <w:szCs w:val="28"/>
          <w:rtl w:val="true"/>
          <w:lang w:bidi="ar-EG"/>
        </w:rPr>
        <w:tab/>
      </w:r>
      <w:r>
        <w:rPr>
          <w:rFonts w:cs="Traditional Arabic;Traditional Arabic"/>
          <w:b/>
          <w:bCs/>
          <w:color w:val="0000FF"/>
          <w:sz w:val="32"/>
          <w:szCs w:val="32"/>
          <w:rtl w:val="true"/>
          <w:lang w:bidi="ar-EG"/>
        </w:rPr>
        <w:tab/>
        <w:tab/>
        <w:tab/>
        <w:tab/>
        <w:tab/>
      </w:r>
      <w:r>
        <w:rPr>
          <w:rFonts w:cs="Traditional Arabic;Traditional Arabic"/>
          <w:b/>
          <w:bCs/>
          <w:color w:val="0000FF"/>
          <w:sz w:val="28"/>
          <w:szCs w:val="28"/>
          <w:rtl w:val="true"/>
          <w:lang w:bidi="ar-EG"/>
        </w:rPr>
        <w:t xml:space="preserve">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column">
                  <wp:posOffset>2562225</wp:posOffset>
                </wp:positionH>
                <wp:positionV relativeFrom="paragraph">
                  <wp:posOffset>22225</wp:posOffset>
                </wp:positionV>
                <wp:extent cx="2301240" cy="1158240"/>
                <wp:effectExtent l="0" t="0" r="0" b="0"/>
                <wp:wrapNone/>
                <wp:docPr id="5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11582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مقدم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الإخطار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الإســم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محمد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عبدالناصر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محمد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eastAsia="Traditional Arabic;Traditional Arabic" w:cs="Traditional Arabic;Traditional Arabic" w:ascii="Traditional Arabic;Traditional Arabic" w:hAnsi="Traditional Arabic;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……………………………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رقم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البطاقه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lang w:bidi="ar-EG"/>
                              </w:rPr>
                              <w:t>29009011328331</w:t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sz w:val="8"/>
                                <w:szCs w:val="8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sz w:val="8"/>
                                <w:szCs w:val="8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2pt;height:91.2pt;mso-wrap-distance-left:9.05pt;mso-wrap-distance-right:9.05pt;mso-wrap-distance-top:0pt;mso-wrap-distance-bottom:0pt;margin-top:1.75pt;mso-position-vertical-relative:text;margin-left:201.75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مقدم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الإخطار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الإســم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sz w:val="28"/>
                          <w:szCs w:val="28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محمد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عبدالناصر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محمد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2"/>
                          <w:szCs w:val="2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2"/>
                          <w:szCs w:val="2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eastAsia="Traditional Arabic;Traditional Arabic" w:cs="Traditional Arabic;Traditional Arabic" w:ascii="Traditional Arabic;Traditional Arabic" w:hAnsi="Traditional Arabic;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……………………………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6"/>
                          <w:szCs w:val="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6"/>
                          <w:szCs w:val="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رقم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البطاقه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;Simplified Arabic"/>
                          <w:b/>
                          <w:bCs/>
                          <w:lang w:bidi="ar-EG"/>
                        </w:rPr>
                        <w:t>29009011328331</w:t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8"/>
                          <w:szCs w:val="8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8"/>
                          <w:szCs w:val="8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cs="Traditional Arabic;Traditional Arabic"/>
                          <w:b/>
                          <w:bCs/>
                          <w:sz w:val="8"/>
                          <w:szCs w:val="8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sz w:val="8"/>
                          <w:szCs w:val="8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jc w:val="left"/>
        <w:rPr>
          <w:rFonts w:cs="Traditional Arabic;Traditional Arabic"/>
          <w:b/>
          <w:bCs/>
          <w:color w:val="0000FF"/>
          <w:sz w:val="6"/>
          <w:szCs w:val="6"/>
          <w:lang w:bidi="ar-EG"/>
        </w:rPr>
      </w:pPr>
      <w:r>
        <w:rPr>
          <w:rFonts w:cs="Traditional Arabic;Traditional Arabic"/>
          <w:b/>
          <w:bCs/>
          <w:color w:val="0000FF"/>
          <w:sz w:val="28"/>
          <w:szCs w:val="28"/>
          <w:rtl w:val="true"/>
          <w:lang w:bidi="ar-EG"/>
        </w:rPr>
        <w:tab/>
        <w:t xml:space="preserve">                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 xml:space="preserve">                           </w:t>
        <w:tab/>
        <w:tab/>
        <w:tab/>
        <w:tab/>
      </w:r>
      <w:r>
        <w:rPr>
          <w:rFonts w:cs="Traditional Arabic;Traditional Arabic"/>
          <w:b/>
          <w:bCs/>
          <w:sz w:val="20"/>
          <w:szCs w:val="20"/>
          <w:rtl w:val="true"/>
          <w:lang w:bidi="ar-EG"/>
        </w:rPr>
        <w:t xml:space="preserve">         </w:t>
      </w:r>
      <w:r>
        <w:rPr>
          <w:rFonts w:cs="Traditional Arabic;Traditional Arabic"/>
          <w:b/>
          <w:bCs/>
          <w:color w:val="0000FF"/>
          <w:sz w:val="32"/>
          <w:szCs w:val="32"/>
          <w:rtl w:val="true"/>
          <w:lang w:bidi="ar-EG"/>
        </w:rPr>
        <w:tab/>
      </w:r>
      <w:r>
        <w:rPr>
          <w:rFonts w:cs="Traditional Arabic;Traditional Arabic"/>
          <w:b/>
          <w:bCs/>
          <w:color w:val="0000FF"/>
          <w:sz w:val="14"/>
          <w:szCs w:val="14"/>
          <w:rtl w:val="true"/>
          <w:lang w:bidi="ar-EG"/>
        </w:rPr>
        <w:tab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column">
                  <wp:posOffset>302895</wp:posOffset>
                </wp:positionH>
                <wp:positionV relativeFrom="paragraph">
                  <wp:posOffset>-1905</wp:posOffset>
                </wp:positionV>
                <wp:extent cx="1860550" cy="433070"/>
                <wp:effectExtent l="0" t="0" r="0" b="0"/>
                <wp:wrapNone/>
                <wp:docPr id="6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433070"/>
                        </a:xfrm>
                        <a:prstGeom prst="rect"/>
                        <a:solidFill>
                          <a:srgbClr val="FFFFFF">
                            <a:alpha val="9400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/>
                                <w:bCs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خـــــتم الشــــــــركه</w:t>
                            </w:r>
                          </w:p>
                        </w:txbxContent>
                      </wps:txbx>
                      <wps:bodyPr anchor="t" lIns="91440" tIns="137160" rIns="91440" bIns="13716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6.5pt;height:34.1pt;mso-wrap-distance-left:9.05pt;mso-wrap-distance-right:9.05pt;mso-wrap-distance-top:0pt;mso-wrap-distance-bottom:0pt;margin-top:-0.15pt;mso-position-vertical-relative:text;margin-left:23.85pt;mso-position-horizontal-relative:text">
                <v:fill opacity="61602.9f"/>
                <v:textbox inset="0.1in,0.15in,0.1in,0.15in">
                  <w:txbxContent>
                    <w:p>
                      <w:pPr>
                        <w:pStyle w:val="Normal"/>
                        <w:bidi w:val="0"/>
                        <w:jc w:val="center"/>
                        <w:rPr/>
                      </w:pPr>
                      <w:r>
                        <w:rPr>
                          <w:b/>
                          <w:b/>
                          <w:bCs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خـــــتم الشــــــــركه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jc w:val="left"/>
        <w:rPr>
          <w:rFonts w:cs="Traditional Arabic;Traditional Arabic"/>
          <w:b/>
          <w:bCs/>
          <w:color w:val="0000FF"/>
          <w:sz w:val="28"/>
          <w:szCs w:val="28"/>
          <w:lang w:bidi="ar-EG"/>
        </w:rPr>
      </w:pPr>
      <w:r>
        <w:rPr>
          <w:rFonts w:cs="Times New Roman;Times New Roman"/>
          <w:b/>
          <w:bCs/>
          <w:color w:val="0000FF"/>
          <w:rtl w:val="true"/>
          <w:lang w:bidi="ar-EG"/>
        </w:rPr>
        <w:t xml:space="preserve">                                                                                                                           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ab/>
        <w:tab/>
        <w:t xml:space="preserve">    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>.................................</w:t>
      </w:r>
    </w:p>
    <w:p>
      <w:pPr>
        <w:pStyle w:val="Normal"/>
        <w:tabs>
          <w:tab w:val="clear" w:pos="720"/>
          <w:tab w:val="center" w:pos="5354" w:leader="none"/>
        </w:tabs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22"/>
          <w:szCs w:val="22"/>
          <w:lang w:bidi="ar-EG"/>
        </w:rPr>
      </w:pPr>
      <w:r>
        <w:rPr>
          <w:rFonts w:cs="Times New Roman;Times New Roman"/>
          <w:b/>
          <w:bCs/>
          <w:color w:val="0000FF"/>
          <w:rtl w:val="true"/>
          <w:lang w:bidi="ar-EG"/>
        </w:rPr>
        <w:t xml:space="preserve">                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311150</wp:posOffset>
                </wp:positionH>
                <wp:positionV relativeFrom="paragraph">
                  <wp:posOffset>170180</wp:posOffset>
                </wp:positionV>
                <wp:extent cx="1844040" cy="327660"/>
                <wp:effectExtent l="0" t="0" r="0" b="0"/>
                <wp:wrapNone/>
                <wp:docPr id="7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040" cy="327660"/>
                        </a:xfrm>
                        <a:prstGeom prst="rect"/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left"/>
                              <w:rPr>
                                <w:rFonts w:ascii="Calibri;Calibri" w:hAnsi="Calibri;Calibri" w:cs="Calibri;Calibri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2"/>
                                <w:sz w:val="22"/>
                                <w:szCs w:val="22"/>
                                <w:rtl w:val="true"/>
                                <w:lang w:bidi="ar-EG"/>
                              </w:rPr>
                              <w:t xml:space="preserve">تحريرا فى </w:t>
                            </w:r>
                            <w:r>
                              <w:rPr>
                                <w:sz w:val="22"/>
                                <w:szCs w:val="22"/>
                                <w:rtl w:val="true"/>
                                <w:lang w:bidi="ar-EG"/>
                              </w:rPr>
                              <w:t xml:space="preserve">:     </w:t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ascii="Calibri;Calibri" w:hAnsi="Calibri;Calibri" w:cs="Calibri;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Calibri;Calibri" w:ascii="Calibri;Calibri" w:hAnsi="Calibri;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rtl w:val="true"/>
                              </w:rPr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ascii="Calibri;Calibri" w:hAnsi="Calibri;Calibri" w:cs="Calibri;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bidi="ar-EG"/>
                              </w:rPr>
                            </w:pPr>
                            <w:r>
                              <w:rPr>
                                <w:rFonts w:cs="Calibri;Calibri" w:ascii="Calibri;Calibri" w:hAnsi="Calibri;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5.2pt;height:25.8pt;mso-wrap-distance-left:9.05pt;mso-wrap-distance-right:9.05pt;mso-wrap-distance-top:0pt;mso-wrap-distance-bottom:0pt;margin-top:13.4pt;mso-position-vertical-relative:text;margin-left:24.5pt;mso-position-horizontal-relative:text">
                <v:textbox>
                  <w:txbxContent>
                    <w:p>
                      <w:pPr>
                        <w:pStyle w:val="Normal"/>
                        <w:jc w:val="left"/>
                        <w:rPr>
                          <w:rFonts w:ascii="Calibri;Calibri" w:hAnsi="Calibri;Calibri" w:cs="Calibri;Calibri"/>
                          <w:b/>
                          <w:bCs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sz w:val="22"/>
                          <w:sz w:val="22"/>
                          <w:szCs w:val="22"/>
                          <w:rtl w:val="true"/>
                          <w:lang w:bidi="ar-EG"/>
                        </w:rPr>
                        <w:t xml:space="preserve">تحريرا فى </w:t>
                      </w:r>
                      <w:r>
                        <w:rPr>
                          <w:sz w:val="22"/>
                          <w:szCs w:val="22"/>
                          <w:rtl w:val="true"/>
                          <w:lang w:bidi="ar-EG"/>
                        </w:rPr>
                        <w:t xml:space="preserve">:     </w:t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ascii="Calibri;Calibri" w:hAnsi="Calibri;Calibri" w:cs="Calibri;Calibri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cs="Calibri;Calibri" w:ascii="Calibri;Calibri" w:hAnsi="Calibri;Calibri"/>
                          <w:b/>
                          <w:bCs/>
                          <w:color w:val="000000"/>
                          <w:sz w:val="22"/>
                          <w:szCs w:val="22"/>
                          <w:rtl w:val="true"/>
                        </w:rPr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ascii="Calibri;Calibri" w:hAnsi="Calibri;Calibri" w:cs="Calibri;Calibri"/>
                          <w:b/>
                          <w:bCs/>
                          <w:color w:val="000000"/>
                          <w:sz w:val="18"/>
                          <w:szCs w:val="18"/>
                          <w:lang w:bidi="ar-EG"/>
                        </w:rPr>
                      </w:pPr>
                      <w:r>
                        <w:rPr>
                          <w:rFonts w:cs="Calibri;Calibri" w:ascii="Calibri;Calibri" w:hAnsi="Calibri;Calibri"/>
                          <w:b/>
                          <w:bCs/>
                          <w:color w:val="000000"/>
                          <w:sz w:val="18"/>
                          <w:szCs w:val="18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9907" w:leader="none"/>
        </w:tabs>
        <w:ind w:left="674" w:right="674"/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12"/>
          <w:szCs w:val="12"/>
          <w:lang w:bidi="ar-EG"/>
        </w:rPr>
      </w:pPr>
      <w:r>
        <w:rPr>
          <w:rFonts w:cs="Simplified Arabic;Simplified Arabic" w:ascii="Simplified Arabic;Simplified Arabic" w:hAnsi="Simplified Arabic;Simplified Arabic"/>
          <w:b/>
          <w:bCs/>
          <w:color w:val="0000FF"/>
          <w:sz w:val="22"/>
          <w:szCs w:val="22"/>
          <w:rtl w:val="true"/>
          <w:lang w:bidi="ar-EG"/>
        </w:rPr>
        <w:tab/>
      </w:r>
    </w:p>
    <w:p>
      <w:pPr>
        <w:pStyle w:val="Normal"/>
        <w:tabs>
          <w:tab w:val="clear" w:pos="720"/>
          <w:tab w:val="left" w:pos="9907" w:leader="none"/>
        </w:tabs>
        <w:ind w:left="674" w:right="674"/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2"/>
          <w:szCs w:val="2"/>
          <w:lang w:bidi="ar-EG"/>
        </w:rPr>
      </w:pPr>
      <w:r>
        <w:rPr>
          <w:rFonts w:cs="Simplified Arabic;Simplified Arabic" w:ascii="Simplified Arabic;Simplified Arabic" w:hAnsi="Simplified Arabic;Simplified Arabic"/>
          <w:b/>
          <w:bCs/>
          <w:color w:val="0000FF"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  <w:tab/>
        <w:tab/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;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;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color w:val="0000FF"/>
          <w:sz w:val="2"/>
          <w:szCs w:val="2"/>
          <w:lang w:val="en-US" w:eastAsia="en-US" w:bidi="ar-EG"/>
        </w:rPr>
      </w:pPr>
      <w:r>
        <w:rPr>
          <w:rFonts w:cs="Traditional Arabic;Traditional Arabic"/>
          <w:b/>
          <w:bCs/>
          <w:color w:val="0000FF"/>
          <w:sz w:val="2"/>
          <w:szCs w:val="2"/>
          <w:rtl w:val="true"/>
          <w:lang w:val="en-US" w:eastAsia="en-US" w:bidi="ar-EG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column">
                  <wp:posOffset>2562225</wp:posOffset>
                </wp:positionH>
                <wp:positionV relativeFrom="paragraph">
                  <wp:posOffset>-635</wp:posOffset>
                </wp:positionV>
                <wp:extent cx="2301240" cy="2501900"/>
                <wp:effectExtent l="0" t="0" r="0" b="0"/>
                <wp:wrapNone/>
                <wp:docPr id="8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2501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فرع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غرفة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شركات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ووكالات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السفر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بالبحر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الأحمر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الإدارية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والفنية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مراجع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مدخل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بيانات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رئيس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القسم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2pt;height:197pt;mso-wrap-distance-left:9.05pt;mso-wrap-distance-right:9.05pt;mso-wrap-distance-top:0pt;mso-wrap-distance-bottom:0pt;margin-top:-0.05pt;mso-position-vertical-relative:text;margin-left:201.75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فرع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غرفة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شركات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ووكالات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السفر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بالبحر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الأحمر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الإدارية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والفنية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مراجع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مدخل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بيانات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رئيس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القسم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rFonts w:ascii="Simplified Arabic;Simplified Arabic" w:hAnsi="Simplified Arabic;Simplified Arabic" w:cs="Simplified Arabic;Simplified Arabic"/>
          <w:b/>
          <w:bCs/>
          <w:color w:val="0000FF"/>
          <w:sz w:val="2"/>
          <w:szCs w:val="2"/>
          <w:lang w:val="en-US" w:eastAsia="en-US" w:bidi="ar-EG"/>
        </w:rPr>
      </w:pPr>
      <w:r>
        <w:rPr>
          <w:rFonts w:cs="Simplified Arabic;Simplified Arabic" w:ascii="Simplified Arabic;Simplified Arabic" w:hAnsi="Simplified Arabic;Simplified Arabic"/>
          <w:b/>
          <w:bCs/>
          <w:color w:val="0000FF"/>
          <w:sz w:val="2"/>
          <w:szCs w:val="2"/>
          <w:rtl w:val="true"/>
          <w:lang w:val="en-US" w:eastAsia="en-US" w:bidi="ar-EG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82550</wp:posOffset>
                </wp:positionH>
                <wp:positionV relativeFrom="paragraph">
                  <wp:posOffset>-15240</wp:posOffset>
                </wp:positionV>
                <wp:extent cx="2304415" cy="1586865"/>
                <wp:effectExtent l="0" t="0" r="0" b="0"/>
                <wp:wrapNone/>
                <wp:docPr id="9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4415" cy="158686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الأمنى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تأمين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الأفواج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العامة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لشرطة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والآثار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الأمنية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والقانونية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45pt;height:124.95pt;mso-wrap-distance-left:9.05pt;mso-wrap-distance-right:9.05pt;mso-wrap-distance-top:0pt;mso-wrap-distance-bottom:0pt;margin-top:-1.2pt;mso-position-vertical-relative:text;margin-left:6.5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الأمنى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تأمين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الأفواج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العامة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لشرطة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والآثار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الأمنية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والقانونية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;Traditional Arabic"/>
          <w:b/>
          <w:bCs/>
          <w:color w:val="0000FF"/>
          <w:sz w:val="16"/>
          <w:szCs w:val="16"/>
          <w:rtl w:val="true"/>
          <w:lang w:bidi="ar-EG"/>
        </w:rPr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;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;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center" w:pos="5354" w:leader="none"/>
        </w:tabs>
        <w:jc w:val="left"/>
        <w:rPr>
          <w:sz w:val="2"/>
          <w:szCs w:val="2"/>
          <w:lang w:bidi="ar-EG"/>
        </w:rPr>
      </w:pPr>
      <w:r>
        <w:rPr>
          <w:rFonts w:cs="Times New Roman;Times New Roman"/>
          <w:b/>
          <w:bCs/>
          <w:color w:val="0000FF"/>
          <w:rtl w:val="true"/>
          <w:lang w:bidi="ar-EG"/>
        </w:rPr>
        <w:t xml:space="preserve">            </w:t>
      </w:r>
      <w:r>
        <w:rPr>
          <w:b/>
          <w:bCs/>
          <w:sz w:val="28"/>
          <w:szCs w:val="28"/>
          <w:rtl w:val="true"/>
          <w:lang w:bidi="ar-EG"/>
        </w:rPr>
        <w:t xml:space="preserve">                     </w:t>
      </w:r>
      <w:r>
        <w:rPr>
          <w:b/>
          <w:bCs/>
          <w:sz w:val="28"/>
          <w:szCs w:val="28"/>
          <w:rtl w:val="true"/>
          <w:lang w:bidi="ar-EG"/>
        </w:rPr>
        <w:tab/>
        <w:tab/>
      </w:r>
      <w:r>
        <w:rPr>
          <w:b/>
          <w:bCs/>
          <w:sz w:val="36"/>
          <w:szCs w:val="36"/>
          <w:rtl w:val="true"/>
          <w:lang w:bidi="ar-EG"/>
        </w:rPr>
        <w:tab/>
        <w:tab/>
      </w:r>
      <w:r>
        <w:rPr>
          <w:b/>
          <w:b/>
          <w:bCs/>
          <w:sz w:val="2"/>
          <w:sz w:val="2"/>
          <w:szCs w:val="2"/>
          <w:rtl w:val="true"/>
          <w:lang w:bidi="ar-EG"/>
        </w:rPr>
        <w:t>ـــــــــــــــــــــــــــــــــــــــــــــــــــــــــــــــــــــــــــــــــــــ</w:t>
      </w:r>
      <w:r>
        <w:rPr>
          <w:rtl w:val="true"/>
          <w:lang w:bidi="ar-EG"/>
        </w:rPr>
        <w:t xml:space="preserve">                                                    </w:t>
      </w:r>
    </w:p>
    <w:p>
      <w:pPr>
        <w:pStyle w:val="Normal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left"/>
        <w:rPr>
          <w:sz w:val="28"/>
          <w:szCs w:val="28"/>
          <w:u w:val="single"/>
          <w:lang w:bidi="ar-EG"/>
        </w:rPr>
      </w:pPr>
      <w:r>
        <w:rPr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/>
          <w:bCs/>
          <w:sz w:val="28"/>
          <w:sz w:val="28"/>
          <w:szCs w:val="28"/>
          <w:u w:val="single"/>
          <w:rtl w:val="true"/>
          <w:lang w:bidi="ar-EG"/>
        </w:rPr>
        <w:t>إخطار عن رحله سياحيه إختياريه</w:t>
      </w:r>
    </w:p>
    <w:p>
      <w:pPr>
        <w:pStyle w:val="Normal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left"/>
        <w:rPr>
          <w:b/>
          <w:bCs/>
          <w:lang w:bidi="ar-EG"/>
        </w:rPr>
      </w:pPr>
      <w:r>
        <w:rPr>
          <w:b/>
          <w:b/>
          <w:bCs/>
          <w:rtl w:val="true"/>
          <w:lang w:bidi="ar-EG"/>
        </w:rPr>
        <w:t xml:space="preserve">السيد الأستاذ </w:t>
      </w:r>
      <w:r>
        <w:rPr>
          <w:b/>
          <w:bCs/>
          <w:rtl w:val="true"/>
          <w:lang w:bidi="ar-EG"/>
        </w:rPr>
        <w:t xml:space="preserve">/ </w:t>
      </w:r>
      <w:r>
        <w:rPr>
          <w:b/>
          <w:b/>
          <w:bCs/>
          <w:rtl w:val="true"/>
          <w:lang w:bidi="ar-EG"/>
        </w:rPr>
        <w:t xml:space="preserve">مدير عام مكتب وزارة السياحة بالبحر الأحمر                                                                                  </w:t>
      </w:r>
      <w:r>
        <w:rPr>
          <w:rtl w:val="true"/>
          <w:lang w:bidi="ar-EG"/>
        </w:rPr>
        <w:t xml:space="preserve">نموذج رقم </w:t>
      </w:r>
      <w:r>
        <w:rPr>
          <w:rtl w:val="true"/>
          <w:lang w:bidi="ar-EG"/>
        </w:rPr>
        <w:t>(</w:t>
      </w:r>
      <w:r>
        <w:rPr>
          <w:lang w:bidi="ar-EG"/>
        </w:rPr>
        <w:t>6</w:t>
      </w:r>
      <w:r>
        <w:rPr>
          <w:rtl w:val="true"/>
          <w:lang w:bidi="ar-EG"/>
        </w:rPr>
        <w:t>)</w:t>
      </w:r>
    </w:p>
    <w:p>
      <w:pPr>
        <w:pStyle w:val="Normal"/>
        <w:jc w:val="left"/>
        <w:rPr>
          <w:b/>
          <w:bCs/>
          <w:lang w:bidi="ar-EG"/>
        </w:rPr>
      </w:pPr>
      <w:r>
        <w:rPr>
          <w:b/>
          <w:bCs/>
          <w:rtl w:val="true"/>
          <w:lang w:bidi="ar-EG"/>
        </w:rPr>
        <w:t xml:space="preserve">                                                                                                                    </w:t>
      </w:r>
      <w:r>
        <w:rPr>
          <w:b/>
          <w:b/>
          <w:bCs/>
          <w:rtl w:val="true"/>
          <w:lang w:bidi="ar-EG"/>
        </w:rPr>
        <w:t>نتقدم لسيادتكم بإخطارنا عن تنظيم رحله سياحيه</w:t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left="960" w:right="960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tbl>
      <w:tblPr>
        <w:tblpPr w:vertAnchor="text" w:horzAnchor="page" w:leftFromText="180" w:rightFromText="180" w:tblpX="84" w:tblpY="6"/>
        <w:bidiVisual w:val="tru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2"/>
      </w:tblGrid>
      <w:tr>
        <w:trPr/>
        <w:tc>
          <w:tcPr>
            <w:tcW w:w="34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jc w:val="left"/>
              <w:rPr>
                <w:rFonts w:cs="Traditional Arabic;Traditional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Traditional Arabic;Traditional Arabic"/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>تاريخ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 xml:space="preserve"> </w:t>
            </w:r>
            <w:r>
              <w:rPr>
                <w:rFonts w:cs="Traditional Arabic;Traditional Arabic"/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>الرحله</w:t>
            </w:r>
            <w:r>
              <w:rPr>
                <w:rFonts w:cs="Traditional Arabic;Traditional Arabic"/>
                <w:b/>
                <w:bCs/>
                <w:sz w:val="26"/>
                <w:szCs w:val="26"/>
                <w:rtl w:val="true"/>
                <w:lang w:bidi="ar-EG"/>
              </w:rPr>
              <w:t xml:space="preserve">:    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lang w:bidi="ar-EG"/>
        </w:rPr>
      </w:pPr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>بيانات شركة السياحه</w:t>
      </w:r>
      <w:r>
        <w:rPr>
          <w:rFonts w:cs="Simplified Arabic;Simplified Arabic"/>
          <w:b/>
          <w:bCs/>
          <w:sz w:val="26"/>
          <w:szCs w:val="26"/>
          <w:u w:val="single"/>
          <w:rtl w:val="true"/>
          <w:lang w:bidi="ar-EG"/>
        </w:rPr>
        <w:t>:</w:t>
      </w:r>
      <w:r>
        <w:rPr>
          <w:rFonts w:cs="Simplified Arabic;Simplified Arabic"/>
          <w:b/>
          <w:bCs/>
          <w:sz w:val="26"/>
          <w:szCs w:val="26"/>
          <w:rtl w:val="true"/>
          <w:lang w:bidi="ar-EG"/>
        </w:rPr>
        <w:t xml:space="preserve"> </w:t>
      </w:r>
    </w:p>
    <w:tbl>
      <w:tblPr>
        <w:bidiVisual w:val="true"/>
        <w:tblW w:w="10800" w:type="dxa"/>
        <w:jc w:val="left"/>
        <w:tblInd w:w="37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3420"/>
        <w:gridCol w:w="2700"/>
        <w:gridCol w:w="1980"/>
      </w:tblGrid>
      <w:tr>
        <w:trPr>
          <w:trHeight w:val="424" w:hRule="atLeast"/>
        </w:trPr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السياحة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ميمورى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تريب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تورز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الترخيص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  <w:t>1586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عدد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السائحين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32"/>
                <w:szCs w:val="3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الجنسية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صيني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المرافق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lang w:bidi="ar-EG"/>
              </w:rPr>
              <w:t xml:space="preserve"> 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تليفون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34"/>
                <w:szCs w:val="34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numPr>
          <w:ilvl w:val="0"/>
          <w:numId w:val="4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شركة النقل </w:t>
      </w:r>
    </w:p>
    <w:tbl>
      <w:tblPr>
        <w:bidiVisual w:val="true"/>
        <w:tblW w:w="10800" w:type="dxa"/>
        <w:jc w:val="left"/>
        <w:tblInd w:w="378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983"/>
        <w:gridCol w:w="2551"/>
        <w:gridCol w:w="2835"/>
        <w:gridCol w:w="2431"/>
      </w:tblGrid>
      <w:tr>
        <w:trPr>
          <w:trHeight w:val="346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النقل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781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</w:tr>
      <w:tr>
        <w:trPr>
          <w:trHeight w:val="444" w:hRule="atLeast"/>
        </w:trPr>
        <w:tc>
          <w:tcPr>
            <w:tcW w:w="298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55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left"/>
              <w:rPr>
                <w:rFonts w:cs="Simplified Arabic;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;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أتوبيس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a8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كوستر</w:t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ميكروباص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ليموزين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38"/>
                <w:szCs w:val="38"/>
                <w:lang w:bidi="ar-EG"/>
              </w:rPr>
            </w:pPr>
            <w:r>
              <w:rPr>
                <w:rFonts w:cs="Times New Roman;Times New Roman"/>
                <w:b/>
                <w:bCs/>
                <w:sz w:val="38"/>
                <w:szCs w:val="38"/>
                <w:rtl w:val="true"/>
                <w:lang w:bidi="ar-EG"/>
              </w:rPr>
              <w:t xml:space="preserve"> </w:t>
            </w:r>
          </w:p>
        </w:tc>
      </w:tr>
      <w:tr>
        <w:trPr>
          <w:trHeight w:val="394" w:hRule="atLeast"/>
        </w:trPr>
        <w:tc>
          <w:tcPr>
            <w:tcW w:w="2983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</w:r>
          </w:p>
        </w:tc>
        <w:tc>
          <w:tcPr>
            <w:tcW w:w="2551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left"/>
              <w:rPr>
                <w:rFonts w:cs="Simplified Arabic;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;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الشاسيه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</w:tr>
      <w:tr>
        <w:trPr>
          <w:trHeight w:val="542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الأساسى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  <w:tc>
          <w:tcPr>
            <w:tcW w:w="25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الأحتياطى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</w:tr>
    </w:tbl>
    <w:p>
      <w:pPr>
        <w:pStyle w:val="Normal"/>
        <w:numPr>
          <w:ilvl w:val="0"/>
          <w:numId w:val="3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الرحلة </w:t>
      </w:r>
    </w:p>
    <w:tbl>
      <w:tblPr>
        <w:bidiVisual w:val="true"/>
        <w:tblW w:w="10800" w:type="dxa"/>
        <w:jc w:val="left"/>
        <w:tblInd w:w="378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416"/>
        <w:gridCol w:w="2977"/>
        <w:gridCol w:w="425"/>
        <w:gridCol w:w="1736"/>
        <w:gridCol w:w="3246"/>
      </w:tblGrid>
      <w:tr>
        <w:trPr>
          <w:trHeight w:val="338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الرحله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40"/>
                <w:szCs w:val="40"/>
                <w:lang w:val="en-CA" w:bidi="ar-EG"/>
              </w:rPr>
            </w:pPr>
            <w:r>
              <w:rPr>
                <w:rFonts w:cs="Times New Roman;Times New Roman"/>
                <w:b/>
                <w:bCs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Times New Roman;Times New Roman"/>
                <w:b/>
                <w:bCs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Times New Roman;Times New Roman"/>
                <w:b/>
                <w:bCs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>مبيت</w:t>
            </w:r>
            <w:r>
              <w:rPr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>الأقصر</w:t>
            </w:r>
          </w:p>
        </w:tc>
        <w:tc>
          <w:tcPr>
            <w:tcW w:w="216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val="en-CA"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البرنامج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أماكن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الإقامه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>:</w:t>
            </w:r>
          </w:p>
        </w:tc>
        <w:tc>
          <w:tcPr>
            <w:tcW w:w="32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lang w:val="en-CA" w:bidi="ar-EG"/>
              </w:rPr>
              <w:t>85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-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دندره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كرنك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معبد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الأقصر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هابو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وادي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ملوك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مرسي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سياحي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>-</w:t>
            </w:r>
          </w:p>
        </w:tc>
      </w:tr>
      <w:tr>
        <w:trPr>
          <w:trHeight w:val="546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الإتجاه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الإسكندريه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الشيخ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fe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        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أسوان</w:t>
            </w:r>
          </w:p>
        </w:tc>
      </w:tr>
      <w:tr>
        <w:trPr>
          <w:trHeight w:val="512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الجونه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fe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سفاجا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قنا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مرسى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إدفو</w:t>
            </w:r>
          </w:p>
        </w:tc>
      </w:tr>
      <w:tr>
        <w:trPr>
          <w:trHeight w:val="930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توقيت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:        </w:t>
            </w:r>
            <w:r>
              <w:rPr>
                <w:rFonts w:cs="Simplified Arabic;Simplified Arabic"/>
                <w:b/>
                <w:bCs/>
                <w:sz w:val="28"/>
                <w:szCs w:val="28"/>
                <w:rtl w:val="true"/>
                <w:lang w:bidi="ar-EG"/>
              </w:rPr>
              <w:t>..</w:t>
            </w:r>
            <w:r>
              <w:rPr>
                <w:rFonts w:cs="Simplified Arabic;Simplified Arabic"/>
                <w:b/>
                <w:bCs/>
                <w:sz w:val="28"/>
                <w:szCs w:val="2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8"/>
                <w:szCs w:val="28"/>
                <w:rtl w:val="true"/>
                <w:lang w:bidi="ar-EG"/>
              </w:rPr>
              <w:t>..... : ....</w:t>
            </w:r>
            <w:r>
              <w:rPr>
                <w:rFonts w:cs="Simplified Arabic;Simplified Arabic"/>
                <w:b/>
                <w:bCs/>
                <w:sz w:val="28"/>
                <w:szCs w:val="2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8"/>
                <w:szCs w:val="28"/>
                <w:rtl w:val="true"/>
                <w:lang w:bidi="ar-EG"/>
              </w:rPr>
              <w:t>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طوال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  <w:t>24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ساعه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:        </w:t>
            </w:r>
            <w:r>
              <w:rPr>
                <w:rFonts w:cs="Simplified Arabic;Simplified Arabic"/>
                <w:b/>
                <w:bCs/>
                <w:rtl w:val="true"/>
                <w:lang w:bidi="ar-EG"/>
              </w:rPr>
              <w:t>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:        </w:t>
            </w:r>
            <w:r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  <w:t>00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 : </w:t>
            </w:r>
            <w:r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  <w:t>18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>(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سفاجا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>-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ومرسى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–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إدفو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)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الساعه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  <w:t>6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حتى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  <w:t>18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يوميا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>"</w:t>
            </w:r>
          </w:p>
        </w:tc>
      </w:tr>
      <w:tr>
        <w:trPr>
          <w:trHeight w:val="347" w:hRule="atLeast"/>
        </w:trPr>
        <w:tc>
          <w:tcPr>
            <w:tcW w:w="1080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مع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ملاحظة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ضرورة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الإلتزام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الذهاب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والعوده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الميعاد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المحدد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مسبقا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"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قبل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الشركه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والمدون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بإخطارها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والمثبت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بتصريح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jc w:val="left"/>
        <w:rPr>
          <w:rFonts w:cs="Traditional Arabic;Traditional Arabic"/>
          <w:b/>
          <w:bCs/>
          <w:color w:val="0000FF"/>
          <w:sz w:val="2"/>
          <w:szCs w:val="2"/>
          <w:lang w:bidi="ar-EG"/>
        </w:rPr>
      </w:pPr>
      <w:r>
        <w:rPr>
          <w:b/>
          <w:bCs/>
          <w:sz w:val="18"/>
          <w:szCs w:val="18"/>
          <w:rtl w:val="true"/>
          <w:lang w:bidi="ar-EG"/>
        </w:rPr>
        <w:t xml:space="preserve">     </w:t>
      </w:r>
      <w:r>
        <w:rPr>
          <w:b/>
          <w:b/>
          <w:bCs/>
          <w:sz w:val="18"/>
          <w:sz w:val="18"/>
          <w:szCs w:val="18"/>
          <w:rtl w:val="true"/>
          <w:lang w:bidi="ar-EG"/>
        </w:rPr>
        <w:t>توقيع مدير الشركه</w:t>
      </w:r>
      <w:r>
        <w:rPr>
          <w:b/>
          <w:b/>
          <w:bCs/>
          <w:color w:val="0000FF"/>
          <w:rtl w:val="true"/>
          <w:lang w:bidi="ar-EG"/>
        </w:rPr>
        <w:t xml:space="preserve">  </w:t>
      </w:r>
      <w:r>
        <w:rPr>
          <w:rFonts w:cs="Simplified Arabic;Simplified Arabic"/>
          <w:b/>
          <w:bCs/>
          <w:color w:val="0000FF"/>
          <w:rtl w:val="true"/>
          <w:lang w:bidi="ar-EG"/>
        </w:rPr>
        <w:t xml:space="preserve">: </w:t>
      </w:r>
      <w:r>
        <w:rPr>
          <w:rFonts w:cs="Simplified Arabic;Simplified Arabic"/>
          <w:color w:val="0000FF"/>
          <w:sz w:val="16"/>
          <w:szCs w:val="16"/>
          <w:rtl w:val="true"/>
          <w:lang w:bidi="ar-EG"/>
        </w:rPr>
        <w:t xml:space="preserve">.............................    </w:t>
      </w:r>
      <w:r>
        <w:rPr>
          <w:rFonts w:cs="Simplified Arabic;Simplified Arabic"/>
          <w:b/>
          <w:bCs/>
          <w:color w:val="0000FF"/>
          <w:rtl w:val="true"/>
          <w:lang w:bidi="ar-EG"/>
        </w:rPr>
        <w:tab/>
        <w:tab/>
        <w:t xml:space="preserve">                                 </w:t>
      </w:r>
      <w:r>
        <w:rPr>
          <w:rFonts w:cs="Traditional Arabic;Traditional Arabic"/>
          <w:b/>
          <w:bCs/>
          <w:color w:val="0000FF"/>
          <w:sz w:val="14"/>
          <w:szCs w:val="14"/>
          <w:rtl w:val="true"/>
          <w:lang w:bidi="ar-EG"/>
        </w:rPr>
        <w:tab/>
        <w:t xml:space="preserve"> </w:t>
        <w:tab/>
        <w:tab/>
        <w:tab/>
      </w:r>
      <w:r>
        <w:rPr>
          <w:rFonts w:cs="Traditional Arabic;Traditional Arabic"/>
          <w:b/>
          <w:b/>
          <w:bCs/>
          <w:color w:val="0000FF"/>
          <w:rtl w:val="true"/>
          <w:lang w:bidi="ar-EG"/>
        </w:rPr>
        <w:t>رقم</w:t>
      </w:r>
      <w:r>
        <w:rPr>
          <w:b/>
          <w:b/>
          <w:bCs/>
          <w:color w:val="0000FF"/>
          <w:rtl w:val="true"/>
          <w:lang w:bidi="ar-EG"/>
        </w:rPr>
        <w:t xml:space="preserve"> </w:t>
      </w:r>
      <w:r>
        <w:rPr>
          <w:rFonts w:cs="Traditional Arabic;Traditional Arabic"/>
          <w:b/>
          <w:b/>
          <w:bCs/>
          <w:color w:val="0000FF"/>
          <w:rtl w:val="true"/>
          <w:lang w:bidi="ar-EG"/>
        </w:rPr>
        <w:t>التصريح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ab/>
      </w:r>
      <w:r>
        <w:rPr>
          <w:rFonts w:cs="Traditional Arabic;Traditional Arabic"/>
          <w:b/>
          <w:bCs/>
          <w:color w:val="0000FF"/>
          <w:sz w:val="32"/>
          <w:szCs w:val="32"/>
          <w:rtl w:val="true"/>
          <w:lang w:bidi="ar-EG"/>
        </w:rPr>
        <w:tab/>
        <w:tab/>
        <w:tab/>
        <w:tab/>
        <w:tab/>
      </w:r>
      <w:r>
        <w:rPr>
          <w:rFonts w:cs="Traditional Arabic;Traditional Arabic"/>
          <w:b/>
          <w:bCs/>
          <w:color w:val="0000FF"/>
          <w:sz w:val="28"/>
          <w:szCs w:val="28"/>
          <w:rtl w:val="true"/>
          <w:lang w:bidi="ar-EG"/>
        </w:rPr>
        <w:t xml:space="preserve">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2562225</wp:posOffset>
                </wp:positionH>
                <wp:positionV relativeFrom="paragraph">
                  <wp:posOffset>22225</wp:posOffset>
                </wp:positionV>
                <wp:extent cx="2301240" cy="1158240"/>
                <wp:effectExtent l="0" t="0" r="0" b="0"/>
                <wp:wrapNone/>
                <wp:docPr id="10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11582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مقدم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الإخطار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الإســم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محمد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عبدالناصر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محمد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eastAsia="Traditional Arabic;Traditional Arabic" w:cs="Traditional Arabic;Traditional Arabic" w:ascii="Traditional Arabic;Traditional Arabic" w:hAnsi="Traditional Arabic;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……………………………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رقم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البطاقه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lang w:bidi="ar-EG"/>
                              </w:rPr>
                              <w:t>29009011328331</w:t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sz w:val="8"/>
                                <w:szCs w:val="8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sz w:val="8"/>
                                <w:szCs w:val="8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2pt;height:91.2pt;mso-wrap-distance-left:9.05pt;mso-wrap-distance-right:9.05pt;mso-wrap-distance-top:0pt;mso-wrap-distance-bottom:0pt;margin-top:1.75pt;mso-position-vertical-relative:text;margin-left:201.75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مقدم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الإخطار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الإســم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sz w:val="28"/>
                          <w:szCs w:val="28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محمد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عبدالناصر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محمد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2"/>
                          <w:szCs w:val="2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2"/>
                          <w:szCs w:val="2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eastAsia="Traditional Arabic;Traditional Arabic" w:cs="Traditional Arabic;Traditional Arabic" w:ascii="Traditional Arabic;Traditional Arabic" w:hAnsi="Traditional Arabic;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……………………………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6"/>
                          <w:szCs w:val="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6"/>
                          <w:szCs w:val="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رقم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البطاقه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;Simplified Arabic"/>
                          <w:b/>
                          <w:bCs/>
                          <w:lang w:bidi="ar-EG"/>
                        </w:rPr>
                        <w:t>29009011328331</w:t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8"/>
                          <w:szCs w:val="8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8"/>
                          <w:szCs w:val="8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cs="Traditional Arabic;Traditional Arabic"/>
                          <w:b/>
                          <w:bCs/>
                          <w:sz w:val="8"/>
                          <w:szCs w:val="8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sz w:val="8"/>
                          <w:szCs w:val="8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jc w:val="left"/>
        <w:rPr>
          <w:rFonts w:cs="Traditional Arabic;Traditional Arabic"/>
          <w:b/>
          <w:bCs/>
          <w:color w:val="0000FF"/>
          <w:sz w:val="6"/>
          <w:szCs w:val="6"/>
          <w:lang w:bidi="ar-EG"/>
        </w:rPr>
      </w:pPr>
      <w:r>
        <w:rPr>
          <w:rFonts w:cs="Traditional Arabic;Traditional Arabic"/>
          <w:b/>
          <w:bCs/>
          <w:color w:val="0000FF"/>
          <w:sz w:val="28"/>
          <w:szCs w:val="28"/>
          <w:rtl w:val="true"/>
          <w:lang w:bidi="ar-EG"/>
        </w:rPr>
        <w:tab/>
        <w:t xml:space="preserve">                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 xml:space="preserve">                           </w:t>
        <w:tab/>
        <w:tab/>
        <w:tab/>
        <w:tab/>
      </w:r>
      <w:r>
        <w:rPr>
          <w:rFonts w:cs="Traditional Arabic;Traditional Arabic"/>
          <w:b/>
          <w:bCs/>
          <w:sz w:val="20"/>
          <w:szCs w:val="20"/>
          <w:rtl w:val="true"/>
          <w:lang w:bidi="ar-EG"/>
        </w:rPr>
        <w:t xml:space="preserve">         </w:t>
      </w:r>
      <w:r>
        <w:rPr>
          <w:rFonts w:cs="Traditional Arabic;Traditional Arabic"/>
          <w:b/>
          <w:bCs/>
          <w:color w:val="0000FF"/>
          <w:sz w:val="32"/>
          <w:szCs w:val="32"/>
          <w:rtl w:val="true"/>
          <w:lang w:bidi="ar-EG"/>
        </w:rPr>
        <w:tab/>
      </w:r>
      <w:r>
        <w:rPr>
          <w:rFonts w:cs="Traditional Arabic;Traditional Arabic"/>
          <w:b/>
          <w:bCs/>
          <w:color w:val="0000FF"/>
          <w:sz w:val="14"/>
          <w:szCs w:val="14"/>
          <w:rtl w:val="true"/>
          <w:lang w:bidi="ar-EG"/>
        </w:rPr>
        <w:tab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302895</wp:posOffset>
                </wp:positionH>
                <wp:positionV relativeFrom="paragraph">
                  <wp:posOffset>-1905</wp:posOffset>
                </wp:positionV>
                <wp:extent cx="1860550" cy="433070"/>
                <wp:effectExtent l="0" t="0" r="0" b="0"/>
                <wp:wrapNone/>
                <wp:docPr id="11" name="Fram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433070"/>
                        </a:xfrm>
                        <a:prstGeom prst="rect"/>
                        <a:solidFill>
                          <a:srgbClr val="FFFFFF">
                            <a:alpha val="9400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/>
                                <w:bCs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خـــــتم الشــــــــركه</w:t>
                            </w:r>
                          </w:p>
                        </w:txbxContent>
                      </wps:txbx>
                      <wps:bodyPr anchor="t" lIns="91440" tIns="137160" rIns="91440" bIns="13716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6.5pt;height:34.1pt;mso-wrap-distance-left:9.05pt;mso-wrap-distance-right:9.05pt;mso-wrap-distance-top:0pt;mso-wrap-distance-bottom:0pt;margin-top:-0.15pt;mso-position-vertical-relative:text;margin-left:23.85pt;mso-position-horizontal-relative:text">
                <v:fill opacity="61602.9f"/>
                <v:textbox inset="0.1in,0.15in,0.1in,0.15in">
                  <w:txbxContent>
                    <w:p>
                      <w:pPr>
                        <w:pStyle w:val="Normal"/>
                        <w:bidi w:val="0"/>
                        <w:jc w:val="center"/>
                        <w:rPr/>
                      </w:pPr>
                      <w:r>
                        <w:rPr>
                          <w:b/>
                          <w:b/>
                          <w:bCs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خـــــتم الشــــــــركه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jc w:val="left"/>
        <w:rPr>
          <w:rFonts w:cs="Traditional Arabic;Traditional Arabic"/>
          <w:b/>
          <w:bCs/>
          <w:color w:val="0000FF"/>
          <w:sz w:val="28"/>
          <w:szCs w:val="28"/>
          <w:lang w:bidi="ar-EG"/>
        </w:rPr>
      </w:pPr>
      <w:r>
        <w:rPr>
          <w:rFonts w:cs="Times New Roman;Times New Roman"/>
          <w:b/>
          <w:bCs/>
          <w:color w:val="0000FF"/>
          <w:rtl w:val="true"/>
          <w:lang w:bidi="ar-EG"/>
        </w:rPr>
        <w:t xml:space="preserve">                                                                                                                           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ab/>
        <w:tab/>
        <w:t xml:space="preserve">    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>..............................</w:t>
      </w:r>
    </w:p>
    <w:p>
      <w:pPr>
        <w:pStyle w:val="Normal"/>
        <w:tabs>
          <w:tab w:val="clear" w:pos="720"/>
          <w:tab w:val="center" w:pos="5354" w:leader="none"/>
        </w:tabs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22"/>
          <w:szCs w:val="22"/>
          <w:lang w:bidi="ar-EG"/>
        </w:rPr>
      </w:pPr>
      <w:r>
        <w:rPr>
          <w:rFonts w:cs="Times New Roman;Times New Roman"/>
          <w:b/>
          <w:bCs/>
          <w:color w:val="0000FF"/>
          <w:rtl w:val="true"/>
          <w:lang w:bidi="ar-EG"/>
        </w:rPr>
        <w:t xml:space="preserve">                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6">
                <wp:simplePos x="0" y="0"/>
                <wp:positionH relativeFrom="column">
                  <wp:posOffset>311150</wp:posOffset>
                </wp:positionH>
                <wp:positionV relativeFrom="paragraph">
                  <wp:posOffset>170180</wp:posOffset>
                </wp:positionV>
                <wp:extent cx="1844040" cy="344805"/>
                <wp:effectExtent l="0" t="0" r="0" b="0"/>
                <wp:wrapNone/>
                <wp:docPr id="12" name="Fram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040" cy="344805"/>
                        </a:xfrm>
                        <a:prstGeom prst="rect"/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left"/>
                              <w:rPr>
                                <w:rFonts w:ascii="Calibri;Calibri" w:hAnsi="Calibri;Calibri" w:cs="Calibri;Calibri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2"/>
                                <w:sz w:val="22"/>
                                <w:szCs w:val="22"/>
                                <w:rtl w:val="true"/>
                                <w:lang w:bidi="ar-EG"/>
                              </w:rPr>
                              <w:t xml:space="preserve">تحريرا فى </w:t>
                            </w:r>
                            <w:r>
                              <w:rPr>
                                <w:sz w:val="22"/>
                                <w:szCs w:val="22"/>
                                <w:rtl w:val="true"/>
                                <w:lang w:bidi="ar-EG"/>
                              </w:rPr>
                              <w:t xml:space="preserve">:     </w:t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ascii="Calibri;Calibri" w:hAnsi="Calibri;Calibri" w:cs="Calibri;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bidi="ar-EG"/>
                              </w:rPr>
                            </w:pPr>
                            <w:r>
                              <w:rPr>
                                <w:rFonts w:cs="Calibri;Calibri" w:ascii="Calibri;Calibri" w:hAnsi="Calibri;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sz w:val="18"/>
                                <w:szCs w:val="18"/>
                                <w:lang w:bidi="ar-EG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sz w:val="18"/>
                                <w:szCs w:val="18"/>
                                <w:lang w:bidi="ar-EG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sz w:val="18"/>
                                <w:szCs w:val="18"/>
                                <w:lang w:bidi="ar-EG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sz w:val="18"/>
                                <w:szCs w:val="18"/>
                                <w:lang w:bidi="ar-EG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5.2pt;height:27.15pt;mso-wrap-distance-left:9.05pt;mso-wrap-distance-right:9.05pt;mso-wrap-distance-top:0pt;mso-wrap-distance-bottom:0pt;margin-top:13.4pt;mso-position-vertical-relative:text;margin-left:24.5pt;mso-position-horizontal-relative:text">
                <v:textbox>
                  <w:txbxContent>
                    <w:p>
                      <w:pPr>
                        <w:pStyle w:val="Normal"/>
                        <w:jc w:val="left"/>
                        <w:rPr>
                          <w:rFonts w:ascii="Calibri;Calibri" w:hAnsi="Calibri;Calibri" w:cs="Calibri;Calibri"/>
                          <w:b/>
                          <w:bCs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sz w:val="22"/>
                          <w:sz w:val="22"/>
                          <w:szCs w:val="22"/>
                          <w:rtl w:val="true"/>
                          <w:lang w:bidi="ar-EG"/>
                        </w:rPr>
                        <w:t xml:space="preserve">تحريرا فى </w:t>
                      </w:r>
                      <w:r>
                        <w:rPr>
                          <w:sz w:val="22"/>
                          <w:szCs w:val="22"/>
                          <w:rtl w:val="true"/>
                          <w:lang w:bidi="ar-EG"/>
                        </w:rPr>
                        <w:t xml:space="preserve">:     </w:t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ascii="Calibri;Calibri" w:hAnsi="Calibri;Calibri" w:cs="Calibri;Calibri"/>
                          <w:b/>
                          <w:bCs/>
                          <w:color w:val="000000"/>
                          <w:sz w:val="18"/>
                          <w:szCs w:val="18"/>
                          <w:lang w:bidi="ar-EG"/>
                        </w:rPr>
                      </w:pPr>
                      <w:r>
                        <w:rPr>
                          <w:rFonts w:cs="Calibri;Calibri" w:ascii="Calibri;Calibri" w:hAnsi="Calibri;Calibri"/>
                          <w:b/>
                          <w:bCs/>
                          <w:color w:val="000000"/>
                          <w:sz w:val="18"/>
                          <w:szCs w:val="18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jc w:val="left"/>
                        <w:rPr>
                          <w:sz w:val="18"/>
                          <w:szCs w:val="18"/>
                          <w:lang w:bidi="ar-EG"/>
                        </w:rPr>
                      </w:pPr>
                      <w:r>
                        <w:rPr>
                          <w:sz w:val="18"/>
                          <w:szCs w:val="18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jc w:val="left"/>
                        <w:rPr>
                          <w:sz w:val="18"/>
                          <w:szCs w:val="18"/>
                          <w:lang w:bidi="ar-EG"/>
                        </w:rPr>
                      </w:pPr>
                      <w:r>
                        <w:rPr>
                          <w:sz w:val="18"/>
                          <w:szCs w:val="18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jc w:val="left"/>
                        <w:rPr>
                          <w:sz w:val="18"/>
                          <w:szCs w:val="18"/>
                          <w:lang w:bidi="ar-EG"/>
                        </w:rPr>
                      </w:pPr>
                      <w:r>
                        <w:rPr>
                          <w:sz w:val="18"/>
                          <w:szCs w:val="18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jc w:val="left"/>
                        <w:rPr>
                          <w:sz w:val="18"/>
                          <w:szCs w:val="18"/>
                          <w:lang w:bidi="ar-EG"/>
                        </w:rPr>
                      </w:pPr>
                      <w:r>
                        <w:rPr>
                          <w:sz w:val="18"/>
                          <w:szCs w:val="18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9907" w:leader="none"/>
        </w:tabs>
        <w:ind w:left="674" w:right="674"/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12"/>
          <w:szCs w:val="12"/>
          <w:lang w:bidi="ar-EG"/>
        </w:rPr>
      </w:pPr>
      <w:r>
        <w:rPr>
          <w:rFonts w:cs="Simplified Arabic;Simplified Arabic" w:ascii="Simplified Arabic;Simplified Arabic" w:hAnsi="Simplified Arabic;Simplified Arabic"/>
          <w:b/>
          <w:bCs/>
          <w:color w:val="0000FF"/>
          <w:sz w:val="22"/>
          <w:szCs w:val="22"/>
          <w:rtl w:val="true"/>
          <w:lang w:bidi="ar-EG"/>
        </w:rPr>
        <w:tab/>
      </w:r>
    </w:p>
    <w:p>
      <w:pPr>
        <w:pStyle w:val="Normal"/>
        <w:tabs>
          <w:tab w:val="clear" w:pos="720"/>
          <w:tab w:val="left" w:pos="9907" w:leader="none"/>
        </w:tabs>
        <w:ind w:left="674" w:right="674"/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2"/>
          <w:szCs w:val="2"/>
          <w:lang w:bidi="ar-EG"/>
        </w:rPr>
      </w:pPr>
      <w:r>
        <w:rPr>
          <w:rFonts w:cs="Simplified Arabic;Simplified Arabic" w:ascii="Simplified Arabic;Simplified Arabic" w:hAnsi="Simplified Arabic;Simplified Arabic"/>
          <w:b/>
          <w:bCs/>
          <w:color w:val="0000FF"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  <w:tab/>
        <w:tab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7">
                <wp:simplePos x="0" y="0"/>
                <wp:positionH relativeFrom="column">
                  <wp:posOffset>82550</wp:posOffset>
                </wp:positionH>
                <wp:positionV relativeFrom="paragraph">
                  <wp:posOffset>119380</wp:posOffset>
                </wp:positionV>
                <wp:extent cx="2304415" cy="1656080"/>
                <wp:effectExtent l="0" t="0" r="0" b="0"/>
                <wp:wrapNone/>
                <wp:docPr id="13" name="Fram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4415" cy="16560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الأمنى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تأمين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الأفواج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العامة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لشرطة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والآثار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الأمنية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والقانونية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45pt;height:130.4pt;mso-wrap-distance-left:9.05pt;mso-wrap-distance-right:9.05pt;mso-wrap-distance-top:0pt;mso-wrap-distance-bottom:0pt;margin-top:9.4pt;mso-position-vertical-relative:text;margin-left:6.5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الأمنى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تأمين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الأفواج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العامة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لشرطة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والآثار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الأمنية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والقانونية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;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;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color w:val="0000FF"/>
          <w:sz w:val="2"/>
          <w:szCs w:val="2"/>
          <w:lang w:val="en-US" w:eastAsia="en-US" w:bidi="ar-EG"/>
        </w:rPr>
      </w:pPr>
      <w:r>
        <w:rPr>
          <w:rFonts w:cs="Traditional Arabic;Traditional Arabic"/>
          <w:b/>
          <w:bCs/>
          <w:color w:val="0000FF"/>
          <w:sz w:val="2"/>
          <w:szCs w:val="2"/>
          <w:rtl w:val="true"/>
          <w:lang w:val="en-US" w:eastAsia="en-US" w:bidi="ar-EG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8">
                <wp:simplePos x="0" y="0"/>
                <wp:positionH relativeFrom="column">
                  <wp:posOffset>2562225</wp:posOffset>
                </wp:positionH>
                <wp:positionV relativeFrom="paragraph">
                  <wp:posOffset>-635</wp:posOffset>
                </wp:positionV>
                <wp:extent cx="2301240" cy="2144395"/>
                <wp:effectExtent l="0" t="0" r="0" b="0"/>
                <wp:wrapNone/>
                <wp:docPr id="14" name="Fram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21443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فرع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غرفة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شركات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ووكالات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السفر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بالبحر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الأحمر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الإدارية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والفنية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مراجع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مدخل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بيانات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رئيس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القسم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2pt;height:168.85pt;mso-wrap-distance-left:9.05pt;mso-wrap-distance-right:9.05pt;mso-wrap-distance-top:0pt;mso-wrap-distance-bottom:0pt;margin-top:-0.05pt;mso-position-vertical-relative:text;margin-left:201.75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فرع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غرفة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شركات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ووكالات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السفر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بالبحر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الأحمر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الإدارية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والفنية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مراجع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مدخل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بيانات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رئيس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القسم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9">
                <wp:simplePos x="0" y="0"/>
                <wp:positionH relativeFrom="column">
                  <wp:posOffset>4953000</wp:posOffset>
                </wp:positionH>
                <wp:positionV relativeFrom="paragraph">
                  <wp:posOffset>-635</wp:posOffset>
                </wp:positionV>
                <wp:extent cx="2148840" cy="1656080"/>
                <wp:effectExtent l="0" t="0" r="0" b="0"/>
                <wp:wrapNone/>
                <wp:docPr id="15" name="Fram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8840" cy="16560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النهائى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لمكتب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وزارة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   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بالبحر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الأحمر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النهائية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69.2pt;height:130.4pt;mso-wrap-distance-left:9.05pt;mso-wrap-distance-right:9.05pt;mso-wrap-distance-top:0pt;mso-wrap-distance-bottom:0pt;margin-top:-0.05pt;mso-position-vertical-relative:text;margin-left:390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النهائى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لمكتب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وزارة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   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بالبحر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الأحمر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النهائية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;Traditional Arabic"/>
          <w:b/>
          <w:bCs/>
          <w:color w:val="0000FF"/>
          <w:sz w:val="16"/>
          <w:szCs w:val="16"/>
          <w:rtl w:val="true"/>
          <w:lang w:bidi="ar-EG"/>
        </w:rPr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;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;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left"/>
        <w:rPr>
          <w:vanish/>
          <w:sz w:val="20"/>
          <w:szCs w:val="20"/>
        </w:rPr>
      </w:pPr>
      <w:r>
        <w:rPr>
          <w:rtl w:val="true"/>
        </w:rPr>
      </w:r>
      <w:bookmarkStart w:id="0" w:name="_PictureBullets"/>
      <w:bookmarkStart w:id="1" w:name="_PictureBullets"/>
      <w:bookmarkEnd w:id="1"/>
    </w:p>
    <w:sectPr>
      <w:type w:val="nextPage"/>
      <w:pgSz w:orient="landscape" w:w="11906" w:h="16838"/>
      <w:pgMar w:left="113" w:right="113" w:gutter="0" w:header="0" w:top="113" w:footer="0" w:bottom="113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imes New Roman">
    <w:charset w:val="00"/>
    <w:family w:val="roman"/>
    <w:pitch w:val="variable"/>
  </w:font>
  <w:font w:name="Arial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ymbol">
    <w:charset w:val="02"/>
    <w:family w:val="roman"/>
    <w:pitch w:val="variable"/>
  </w:font>
  <w:font w:name="Segoe UI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Traditional Arabic">
    <w:charset w:val="00"/>
    <w:family w:val="roman"/>
    <w:pitch w:val="variable"/>
  </w:font>
  <w:font w:name="Simplified Arabic">
    <w:charset w:val="00"/>
    <w:family w:val="roman"/>
    <w:pitch w:val="variable"/>
  </w:font>
  <w:font w:name="Calibri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"/>
      <w:lvlJc w:val="right"/>
      <w:pPr>
        <w:tabs>
          <w:tab w:val="num" w:pos="0"/>
        </w:tabs>
        <w:ind w:left="204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"/>
      <w:lvlJc w:val="right"/>
      <w:pPr>
        <w:tabs>
          <w:tab w:val="num" w:pos="0"/>
        </w:tabs>
        <w:ind w:left="204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"/>
      <w:lvlJc w:val="right"/>
      <w:pPr>
        <w:tabs>
          <w:tab w:val="num" w:pos="0"/>
        </w:tabs>
        <w:ind w:left="204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81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jc w:val="left"/>
    </w:pPr>
    <w:rPr>
      <w:rFonts w:ascii="Times New Roman;Times New Roman" w:hAnsi="Times New Roman;Times New Roman" w:eastAsia="Times New Roman;Times New Roman" w:cs="Times New Roman;Times New Roman"/>
      <w:color w:val="auto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jc w:val="left"/>
      <w:outlineLvl w:val="0"/>
    </w:pPr>
    <w:rPr>
      <w:rFonts w:ascii="Arial;Arial" w:hAnsi="Arial;Arial" w:eastAsia="Times New Roman;Times New Roman" w:cs="Arial;Arial"/>
      <w:b/>
      <w:bCs/>
      <w:kern w:val="2"/>
      <w:sz w:val="32"/>
      <w:szCs w:val="32"/>
    </w:rPr>
  </w:style>
  <w:style w:type="character" w:styleId="WW8Num1z0">
    <w:name w:val="WW8Num1z0"/>
    <w:qFormat/>
    <w:rPr>
      <w:rFonts w:ascii="Courier New;Courier New" w:hAnsi="Courier New;Courier New" w:cs="Courier New;Courier New"/>
    </w:rPr>
  </w:style>
  <w:style w:type="character" w:styleId="WW8Num1z1">
    <w:name w:val="WW8Num1z1"/>
    <w:qFormat/>
    <w:rPr>
      <w:rFonts w:ascii="Wingdings;Wingdings" w:hAnsi="Wingdings;Wingdings" w:cs="Wingdings;Wingdings"/>
    </w:rPr>
  </w:style>
  <w:style w:type="character" w:styleId="WW8Num1z2">
    <w:name w:val="WW8Num1z2"/>
    <w:qFormat/>
    <w:rPr>
      <w:rFonts w:ascii="Symbol;Symbol" w:hAnsi="Symbol;Symbol" w:cs="Symbol;Symbol"/>
      <w:color w:val="000000"/>
    </w:rPr>
  </w:style>
  <w:style w:type="character" w:styleId="WW8Num1z3">
    <w:name w:val="WW8Num1z3"/>
    <w:qFormat/>
    <w:rPr>
      <w:rFonts w:ascii="Symbol;Symbol" w:hAnsi="Symbol;Symbol" w:cs="Symbol;Symbol"/>
    </w:rPr>
  </w:style>
  <w:style w:type="character" w:styleId="WW8Num2z0">
    <w:name w:val="WW8Num2z0"/>
    <w:qFormat/>
    <w:rPr>
      <w:rFonts w:ascii="Courier New;Courier New" w:hAnsi="Courier New;Courier New" w:cs="Courier New;Courier New"/>
    </w:rPr>
  </w:style>
  <w:style w:type="character" w:styleId="WW8Num2z1">
    <w:name w:val="WW8Num2z1"/>
    <w:qFormat/>
    <w:rPr>
      <w:rFonts w:ascii="Wingdings;Wingdings" w:hAnsi="Wingdings;Wingdings" w:cs="Wingdings;Wingdings"/>
    </w:rPr>
  </w:style>
  <w:style w:type="character" w:styleId="WW8Num2z2">
    <w:name w:val="WW8Num2z2"/>
    <w:qFormat/>
    <w:rPr>
      <w:rFonts w:ascii="Symbol;Symbol" w:hAnsi="Symbol;Symbol" w:cs="Symbol;Symbol"/>
      <w:color w:val="000000"/>
    </w:rPr>
  </w:style>
  <w:style w:type="character" w:styleId="WW8Num2z3">
    <w:name w:val="WW8Num2z3"/>
    <w:qFormat/>
    <w:rPr>
      <w:rFonts w:ascii="Symbol;Symbol" w:hAnsi="Symbol;Symbol" w:cs="Symbol;Symbol"/>
    </w:rPr>
  </w:style>
  <w:style w:type="character" w:styleId="WW8Num3z0">
    <w:name w:val="WW8Num3z0"/>
    <w:qFormat/>
    <w:rPr>
      <w:rFonts w:ascii="Wingdings;Wingdings" w:hAnsi="Wingdings;Wingdings" w:cs="Wingdings;Wingdings"/>
    </w:rPr>
  </w:style>
  <w:style w:type="character" w:styleId="WW8Num3z1">
    <w:name w:val="WW8Num3z1"/>
    <w:qFormat/>
    <w:rPr>
      <w:rFonts w:ascii="Courier New;Courier New" w:hAnsi="Courier New;Courier New" w:cs="Courier New;Courier New"/>
    </w:rPr>
  </w:style>
  <w:style w:type="character" w:styleId="WW8Num3z3">
    <w:name w:val="WW8Num3z3"/>
    <w:qFormat/>
    <w:rPr>
      <w:rFonts w:ascii="Symbol;Symbol" w:hAnsi="Symbol;Symbol" w:cs="Symbol;Symbol"/>
    </w:rPr>
  </w:style>
  <w:style w:type="character" w:styleId="WW8Num5z0">
    <w:name w:val="WW8Num5z0"/>
    <w:qFormat/>
    <w:rPr>
      <w:rFonts w:ascii="Wingdings;Wingdings" w:hAnsi="Wingdings;Wingdings" w:cs="Wingdings;Wingdings"/>
    </w:rPr>
  </w:style>
  <w:style w:type="character" w:styleId="WW8Num5z1">
    <w:name w:val="WW8Num5z1"/>
    <w:qFormat/>
    <w:rPr>
      <w:rFonts w:ascii="Courier New;Courier New" w:hAnsi="Courier New;Courier New" w:cs="Courier New;Courier New"/>
    </w:rPr>
  </w:style>
  <w:style w:type="character" w:styleId="WW8Num5z3">
    <w:name w:val="WW8Num5z3"/>
    <w:qFormat/>
    <w:rPr>
      <w:rFonts w:ascii="Symbol;Symbol" w:hAnsi="Symbol;Symbol" w:cs="Symbol;Symbol"/>
    </w:rPr>
  </w:style>
  <w:style w:type="character" w:styleId="WW8Num6z0">
    <w:name w:val="WW8Num6z0"/>
    <w:qFormat/>
    <w:rPr>
      <w:rFonts w:ascii="Wingdings;Wingdings" w:hAnsi="Wingdings;Wingdings" w:cs="Wingdings;Wingdings"/>
    </w:rPr>
  </w:style>
  <w:style w:type="character" w:styleId="WW8Num6z2">
    <w:name w:val="WW8Num6z2"/>
    <w:qFormat/>
    <w:rPr>
      <w:rFonts w:ascii="Symbol;Symbol" w:hAnsi="Symbol;Symbol" w:cs="Symbol;Symbol"/>
      <w:color w:val="000000"/>
    </w:rPr>
  </w:style>
  <w:style w:type="character" w:styleId="WW8Num6z3">
    <w:name w:val="WW8Num6z3"/>
    <w:qFormat/>
    <w:rPr>
      <w:rFonts w:ascii="Symbol;Symbol" w:hAnsi="Symbol;Symbol" w:cs="Symbol;Symbol"/>
    </w:rPr>
  </w:style>
  <w:style w:type="character" w:styleId="WW8Num6z4">
    <w:name w:val="WW8Num6z4"/>
    <w:qFormat/>
    <w:rPr>
      <w:rFonts w:ascii="Courier New;Courier New" w:hAnsi="Courier New;Courier New" w:cs="Courier New;Courier New"/>
    </w:rPr>
  </w:style>
  <w:style w:type="character" w:styleId="WW8Num7z0">
    <w:name w:val="WW8Num7z0"/>
    <w:qFormat/>
    <w:rPr>
      <w:rFonts w:ascii="Wingdings;Wingdings" w:hAnsi="Wingdings;Wingdings" w:cs="Wingdings;Wingdings"/>
    </w:rPr>
  </w:style>
  <w:style w:type="character" w:styleId="WW8Num7z2">
    <w:name w:val="WW8Num7z2"/>
    <w:qFormat/>
    <w:rPr>
      <w:rFonts w:ascii="Symbol;Symbol" w:hAnsi="Symbol;Symbol" w:cs="Symbol;Symbol"/>
      <w:color w:val="000000"/>
    </w:rPr>
  </w:style>
  <w:style w:type="character" w:styleId="WW8Num7z3">
    <w:name w:val="WW8Num7z3"/>
    <w:qFormat/>
    <w:rPr>
      <w:rFonts w:ascii="Symbol;Symbol" w:hAnsi="Symbol;Symbol" w:cs="Symbol;Symbol"/>
    </w:rPr>
  </w:style>
  <w:style w:type="character" w:styleId="WW8Num7z4">
    <w:name w:val="WW8Num7z4"/>
    <w:qFormat/>
    <w:rPr>
      <w:rFonts w:ascii="Courier New;Courier New" w:hAnsi="Courier New;Courier New" w:cs="Courier New;Courier New"/>
    </w:rPr>
  </w:style>
  <w:style w:type="character" w:styleId="WW8Num8z0">
    <w:name w:val="WW8Num8z0"/>
    <w:qFormat/>
    <w:rPr>
      <w:rFonts w:ascii="Courier New;Courier New" w:hAnsi="Courier New;Courier New" w:cs="Courier New;Courier New"/>
    </w:rPr>
  </w:style>
  <w:style w:type="character" w:styleId="WW8Num8z1">
    <w:name w:val="WW8Num8z1"/>
    <w:qFormat/>
    <w:rPr>
      <w:rFonts w:ascii="Wingdings;Wingdings" w:hAnsi="Wingdings;Wingdings" w:cs="Wingdings;Wingdings"/>
    </w:rPr>
  </w:style>
  <w:style w:type="character" w:styleId="WW8Num8z2">
    <w:name w:val="WW8Num8z2"/>
    <w:qFormat/>
    <w:rPr>
      <w:rFonts w:ascii="Symbol;Symbol" w:hAnsi="Symbol;Symbol" w:cs="Symbol;Symbol"/>
      <w:color w:val="000000"/>
    </w:rPr>
  </w:style>
  <w:style w:type="character" w:styleId="WW8Num8z3">
    <w:name w:val="WW8Num8z3"/>
    <w:qFormat/>
    <w:rPr>
      <w:rFonts w:ascii="Symbol;Symbol" w:hAnsi="Symbol;Symbol" w:cs="Symbol;Symbol"/>
    </w:rPr>
  </w:style>
  <w:style w:type="character" w:styleId="WW8Num9z0">
    <w:name w:val="WW8Num9z0"/>
    <w:qFormat/>
    <w:rPr>
      <w:rFonts w:ascii="Courier New;Courier New" w:hAnsi="Courier New;Courier New" w:cs="Courier New;Courier New"/>
    </w:rPr>
  </w:style>
  <w:style w:type="character" w:styleId="WW8Num9z1">
    <w:name w:val="WW8Num9z1"/>
    <w:qFormat/>
    <w:rPr>
      <w:rFonts w:ascii="Wingdings;Wingdings" w:hAnsi="Wingdings;Wingdings" w:cs="Wingdings;Wingdings"/>
    </w:rPr>
  </w:style>
  <w:style w:type="character" w:styleId="WW8Num9z2">
    <w:name w:val="WW8Num9z2"/>
    <w:qFormat/>
    <w:rPr>
      <w:rFonts w:ascii="Symbol;Symbol" w:hAnsi="Symbol;Symbol" w:cs="Symbol;Symbol"/>
      <w:color w:val="000000"/>
    </w:rPr>
  </w:style>
  <w:style w:type="character" w:styleId="WW8Num9z3">
    <w:name w:val="WW8Num9z3"/>
    <w:qFormat/>
    <w:rPr>
      <w:rFonts w:ascii="Symbol;Symbol" w:hAnsi="Symbol;Symbol" w:cs="Symbol;Symbol"/>
    </w:rPr>
  </w:style>
  <w:style w:type="character" w:styleId="WW8Num10z0">
    <w:name w:val="WW8Num10z0"/>
    <w:qFormat/>
    <w:rPr>
      <w:rFonts w:ascii="Wingdings;Wingdings" w:hAnsi="Wingdings;Wingdings" w:cs="Wingdings;Wingdings"/>
    </w:rPr>
  </w:style>
  <w:style w:type="character" w:styleId="WW8Num10z1">
    <w:name w:val="WW8Num10z1"/>
    <w:qFormat/>
    <w:rPr>
      <w:rFonts w:ascii="Courier New;Courier New" w:hAnsi="Courier New;Courier New" w:cs="Courier New;Courier New"/>
    </w:rPr>
  </w:style>
  <w:style w:type="character" w:styleId="WW8Num10z3">
    <w:name w:val="WW8Num10z3"/>
    <w:qFormat/>
    <w:rPr>
      <w:rFonts w:ascii="Symbol;Symbol" w:hAnsi="Symbol;Symbol" w:cs="Symbol;Symbol"/>
    </w:rPr>
  </w:style>
  <w:style w:type="character" w:styleId="WW8Num11z0">
    <w:name w:val="WW8Num11z0"/>
    <w:qFormat/>
    <w:rPr>
      <w:rFonts w:ascii="Wingdings;Wingdings" w:hAnsi="Wingdings;Wingdings" w:cs="Wingdings;Wingdings"/>
    </w:rPr>
  </w:style>
  <w:style w:type="character" w:styleId="WW8Num11z1">
    <w:name w:val="WW8Num11z1"/>
    <w:qFormat/>
    <w:rPr>
      <w:rFonts w:ascii="Courier New;Courier New" w:hAnsi="Courier New;Courier New" w:cs="Courier New;Courier New"/>
    </w:rPr>
  </w:style>
  <w:style w:type="character" w:styleId="WW8Num11z3">
    <w:name w:val="WW8Num11z3"/>
    <w:qFormat/>
    <w:rPr>
      <w:rFonts w:ascii="Symbol;Symbol" w:hAnsi="Symbol;Symbol" w:cs="Symbol;Symbol"/>
    </w:rPr>
  </w:style>
  <w:style w:type="character" w:styleId="WW8Num12z0">
    <w:name w:val="WW8Num12z0"/>
    <w:qFormat/>
    <w:rPr>
      <w:rFonts w:ascii="Courier New;Courier New" w:hAnsi="Courier New;Courier New" w:cs="Courier New;Courier New"/>
    </w:rPr>
  </w:style>
  <w:style w:type="character" w:styleId="WW8Num12z1">
    <w:name w:val="WW8Num12z1"/>
    <w:qFormat/>
    <w:rPr>
      <w:rFonts w:ascii="Wingdings;Wingdings" w:hAnsi="Wingdings;Wingdings" w:cs="Wingdings;Wingdings"/>
    </w:rPr>
  </w:style>
  <w:style w:type="character" w:styleId="WW8Num12z2">
    <w:name w:val="WW8Num12z2"/>
    <w:qFormat/>
    <w:rPr>
      <w:rFonts w:ascii="Symbol;Symbol" w:hAnsi="Symbol;Symbol" w:cs="Symbol;Symbol"/>
      <w:color w:val="000000"/>
    </w:rPr>
  </w:style>
  <w:style w:type="character" w:styleId="WW8Num12z3">
    <w:name w:val="WW8Num12z3"/>
    <w:qFormat/>
    <w:rPr>
      <w:rFonts w:ascii="Symbol;Symbol" w:hAnsi="Symbol;Symbol" w:cs="Symbol;Symbol"/>
    </w:rPr>
  </w:style>
  <w:style w:type="character" w:styleId="WW8Num13z0">
    <w:name w:val="WW8Num13z0"/>
    <w:qFormat/>
    <w:rPr>
      <w:rFonts w:ascii="Courier New;Courier New" w:hAnsi="Courier New;Courier New" w:cs="Courier New;Courier New"/>
    </w:rPr>
  </w:style>
  <w:style w:type="character" w:styleId="WW8Num13z2">
    <w:name w:val="WW8Num13z2"/>
    <w:qFormat/>
    <w:rPr>
      <w:rFonts w:ascii="Wingdings;Wingdings" w:hAnsi="Wingdings;Wingdings" w:cs="Wingdings;Wingdings"/>
    </w:rPr>
  </w:style>
  <w:style w:type="character" w:styleId="WW8Num13z3">
    <w:name w:val="WW8Num13z3"/>
    <w:qFormat/>
    <w:rPr>
      <w:rFonts w:ascii="Symbol;Symbol" w:hAnsi="Symbol;Symbol" w:cs="Symbol;Symbol"/>
    </w:rPr>
  </w:style>
  <w:style w:type="character" w:styleId="WW8Num14z0">
    <w:name w:val="WW8Num14z0"/>
    <w:qFormat/>
    <w:rPr>
      <w:rFonts w:ascii="Courier New;Courier New" w:hAnsi="Courier New;Courier New" w:cs="Courier New;Courier New"/>
    </w:rPr>
  </w:style>
  <w:style w:type="character" w:styleId="WW8Num14z1">
    <w:name w:val="WW8Num14z1"/>
    <w:qFormat/>
    <w:rPr>
      <w:rFonts w:ascii="Wingdings;Wingdings" w:hAnsi="Wingdings;Wingdings" w:cs="Wingdings;Wingdings"/>
    </w:rPr>
  </w:style>
  <w:style w:type="character" w:styleId="WW8Num14z2">
    <w:name w:val="WW8Num14z2"/>
    <w:qFormat/>
    <w:rPr>
      <w:rFonts w:ascii="Symbol;Symbol" w:hAnsi="Symbol;Symbol" w:cs="Symbol;Symbol"/>
      <w:color w:val="000000"/>
    </w:rPr>
  </w:style>
  <w:style w:type="character" w:styleId="WW8Num14z3">
    <w:name w:val="WW8Num14z3"/>
    <w:qFormat/>
    <w:rPr>
      <w:rFonts w:ascii="Symbol;Symbol" w:hAnsi="Symbol;Symbol" w:cs="Symbol;Symbol"/>
    </w:rPr>
  </w:style>
  <w:style w:type="character" w:styleId="WW8Num15z0">
    <w:name w:val="WW8Num15z0"/>
    <w:qFormat/>
    <w:rPr>
      <w:rFonts w:ascii="Wingdings;Wingdings" w:hAnsi="Wingdings;Wingdings" w:cs="Wingdings;Wingdings"/>
    </w:rPr>
  </w:style>
  <w:style w:type="character" w:styleId="WW8Num15z1">
    <w:name w:val="WW8Num15z1"/>
    <w:qFormat/>
    <w:rPr>
      <w:rFonts w:ascii="Courier New;Courier New" w:hAnsi="Courier New;Courier New" w:cs="Courier New;Courier New"/>
    </w:rPr>
  </w:style>
  <w:style w:type="character" w:styleId="WW8Num15z3">
    <w:name w:val="WW8Num15z3"/>
    <w:qFormat/>
    <w:rPr>
      <w:rFonts w:ascii="Symbol;Symbol" w:hAnsi="Symbol;Symbol" w:cs="Symbol;Symbol"/>
    </w:rPr>
  </w:style>
  <w:style w:type="character" w:styleId="WW8Num17z0">
    <w:name w:val="WW8Num17z0"/>
    <w:qFormat/>
    <w:rPr>
      <w:rFonts w:ascii="Wingdings;Wingdings" w:hAnsi="Wingdings;Wingdings" w:cs="Wingdings;Wingdings"/>
    </w:rPr>
  </w:style>
  <w:style w:type="character" w:styleId="WW8Num17z2">
    <w:name w:val="WW8Num17z2"/>
    <w:qFormat/>
    <w:rPr>
      <w:rFonts w:ascii="Symbol;Symbol" w:hAnsi="Symbol;Symbol" w:cs="Symbol;Symbol"/>
      <w:color w:val="000000"/>
    </w:rPr>
  </w:style>
  <w:style w:type="character" w:styleId="WW8Num17z3">
    <w:name w:val="WW8Num17z3"/>
    <w:qFormat/>
    <w:rPr>
      <w:rFonts w:ascii="Symbol;Symbol" w:hAnsi="Symbol;Symbol" w:cs="Symbol;Symbol"/>
    </w:rPr>
  </w:style>
  <w:style w:type="character" w:styleId="WW8Num17z4">
    <w:name w:val="WW8Num17z4"/>
    <w:qFormat/>
    <w:rPr>
      <w:rFonts w:ascii="Courier New;Courier New" w:hAnsi="Courier New;Courier New" w:cs="Courier New;Courier New"/>
    </w:rPr>
  </w:style>
  <w:style w:type="character" w:styleId="WW8Num18z0">
    <w:name w:val="WW8Num18z0"/>
    <w:qFormat/>
    <w:rPr>
      <w:rFonts w:ascii="Wingdings;Wingdings" w:hAnsi="Wingdings;Wingdings" w:cs="Wingdings;Wingdings"/>
    </w:rPr>
  </w:style>
  <w:style w:type="character" w:styleId="WW8Num18z1">
    <w:name w:val="WW8Num18z1"/>
    <w:qFormat/>
    <w:rPr>
      <w:rFonts w:ascii="Courier New;Courier New" w:hAnsi="Courier New;Courier New" w:cs="Courier New;Courier New"/>
    </w:rPr>
  </w:style>
  <w:style w:type="character" w:styleId="WW8Num18z3">
    <w:name w:val="WW8Num18z3"/>
    <w:qFormat/>
    <w:rPr>
      <w:rFonts w:ascii="Symbol;Symbol" w:hAnsi="Symbol;Symbol" w:cs="Symbol;Symbol"/>
    </w:rPr>
  </w:style>
  <w:style w:type="character" w:styleId="Style13">
    <w:name w:val="خط الفقرة الافتراضي"/>
    <w:qFormat/>
    <w:rPr>
      <w:rFonts w:ascii="Times New Roman;Times New Roman" w:hAnsi="Times New Roman;Times New Roman" w:eastAsia="Times New Roman;Times New Roman" w:cs="Times New Roman;Times New Roman"/>
    </w:rPr>
  </w:style>
  <w:style w:type="character" w:styleId="HeaderChar">
    <w:name w:val="Header Char"/>
    <w:qFormat/>
    <w:rPr>
      <w:rFonts w:ascii="Times New Roman;Times New Roman" w:hAnsi="Times New Roman;Times New Roman" w:eastAsia="Times New Roman;Times New Roman" w:cs="Times New Roman;Times New Roman"/>
      <w:sz w:val="24"/>
      <w:szCs w:val="24"/>
    </w:rPr>
  </w:style>
  <w:style w:type="character" w:styleId="FooterChar">
    <w:name w:val="Footer Char"/>
    <w:qFormat/>
    <w:rPr>
      <w:rFonts w:ascii="Times New Roman;Times New Roman" w:hAnsi="Times New Roman;Times New Roman" w:eastAsia="Times New Roman;Times New Roman" w:cs="Times New Roman;Times New Roman"/>
      <w:sz w:val="24"/>
      <w:szCs w:val="24"/>
    </w:rPr>
  </w:style>
  <w:style w:type="character" w:styleId="Hyperlink">
    <w:name w:val="Hyperlink"/>
    <w:rPr>
      <w:rFonts w:ascii="Times New Roman;Times New Roman" w:hAnsi="Times New Roman;Times New Roman" w:eastAsia="Times New Roman;Times New Roman" w:cs="Times New Roman;Times New Roman"/>
      <w:color w:val="0000FF"/>
      <w:u w:val="single"/>
    </w:rPr>
  </w:style>
  <w:style w:type="character" w:styleId="BalloonTextChar">
    <w:name w:val="Balloon Text Char"/>
    <w:qFormat/>
    <w:rPr>
      <w:rFonts w:ascii="Segoe UI;Segoe UI" w:hAnsi="Segoe UI;Segoe UI" w:eastAsia="Times New Roman;Times New Roman" w:cs="Segoe UI;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jc w:val="left"/>
    </w:pPr>
    <w:rPr>
      <w:rFonts w:ascii="Times New Roman;Times New Roman" w:hAnsi="Times New Roman;Times New Roman" w:eastAsia="Times New Roman;Times New Roman" w:cs="Times New Roman;Times New Roman"/>
      <w:lang w:val="en-US" w:eastAsia="en-US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jc w:val="left"/>
    </w:pPr>
    <w:rPr>
      <w:rFonts w:ascii="Times New Roman;Times New Roman" w:hAnsi="Times New Roman;Times New Roman" w:eastAsia="Times New Roman;Times New Roman" w:cs="Times New Roman;Times New Roman"/>
      <w:lang w:val="en-US" w:eastAsia="en-US"/>
    </w:rPr>
  </w:style>
  <w:style w:type="paragraph" w:styleId="BalloonText">
    <w:name w:val="Balloon Text"/>
    <w:basedOn w:val="Normal"/>
    <w:qFormat/>
    <w:pPr>
      <w:jc w:val="left"/>
    </w:pPr>
    <w:rPr>
      <w:rFonts w:ascii="Segoe UI;Segoe UI" w:hAnsi="Segoe UI;Segoe UI" w:eastAsia="Times New Roman;Times New Roman" w:cs="Times New Roman;Times New Roman"/>
      <w:sz w:val="18"/>
      <w:szCs w:val="18"/>
      <w:lang w:val="en-US" w:eastAsia="en-US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2026-09-18T12:58:56Z</dcterms:created>
  <dc:creator>azza</dc:creator>
  <dc:description/>
  <dc:language>en-US</dc:language>
  <cp:lastModifiedBy>25078RA3EA</cp:lastModifiedBy>
  <cp:lastPrinted>2025-02-16T16:34:00Z</cp:lastPrinted>
  <dcterms:modified xsi:type="dcterms:W3CDTF">2026-09-18T12:58:56Z</dcterms:modified>
  <cp:revision>20</cp:revision>
  <dc:subject/>
  <dc:title>EGYPTIAN TRAVEL AGENTS ASSOCIATION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ecad1fc6198b45f5ba8c7ea792f138b2</vt:lpwstr>
  </property>
</Properties>
</file>