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4176B0" w14:textId="242E898F" w:rsidR="009C4C96" w:rsidRPr="004C4AB2" w:rsidRDefault="009C4C96" w:rsidP="00FB7343">
      <w:pPr>
        <w:pStyle w:val="BodyText"/>
        <w:spacing w:before="8"/>
        <w:jc w:val="center"/>
        <w:rPr>
          <w:rFonts w:ascii="Cambria" w:hAnsi="Cambria" w:cs="Cambria"/>
          <w:b/>
          <w:i/>
          <w:iCs/>
          <w:sz w:val="32"/>
          <w:szCs w:val="72"/>
          <w:u w:val="single"/>
        </w:rPr>
      </w:pPr>
      <w:r w:rsidRPr="004C4AB2">
        <w:rPr>
          <w:rFonts w:ascii="Cambria" w:hAnsi="Cambria" w:cs="Cambria"/>
          <w:b/>
          <w:i/>
          <w:iCs/>
          <w:sz w:val="32"/>
          <w:szCs w:val="72"/>
          <w:u w:val="single"/>
        </w:rPr>
        <w:t>Survey Report</w:t>
      </w:r>
    </w:p>
    <w:p w14:paraId="05E9094D" w14:textId="77777777" w:rsidR="009C4C96" w:rsidRPr="004C4AB2" w:rsidRDefault="009C4C96" w:rsidP="00FB7343">
      <w:pPr>
        <w:pStyle w:val="BodyText"/>
        <w:spacing w:before="8"/>
        <w:jc w:val="center"/>
        <w:rPr>
          <w:rFonts w:ascii="Cambria" w:hAnsi="Cambria" w:cs="Cambria"/>
          <w:b/>
          <w:i/>
          <w:iCs/>
          <w:sz w:val="32"/>
          <w:szCs w:val="72"/>
          <w:u w:val="single"/>
        </w:rPr>
      </w:pPr>
    </w:p>
    <w:p w14:paraId="2F288528" w14:textId="7DD50583" w:rsidR="00FB7343" w:rsidRPr="004C4AB2" w:rsidRDefault="00FB7343" w:rsidP="00FB7343">
      <w:pPr>
        <w:pStyle w:val="BodyText"/>
        <w:spacing w:before="8"/>
        <w:jc w:val="center"/>
        <w:rPr>
          <w:rFonts w:ascii="Cambria" w:hAnsi="Cambria" w:cs="Cambria"/>
          <w:b/>
          <w:i/>
          <w:iCs/>
          <w:sz w:val="32"/>
          <w:szCs w:val="72"/>
          <w:u w:val="single"/>
        </w:rPr>
      </w:pPr>
      <w:r w:rsidRPr="004C4AB2">
        <w:rPr>
          <w:rFonts w:ascii="Cambria" w:hAnsi="Cambria" w:cs="Cambria"/>
          <w:b/>
          <w:i/>
          <w:iCs/>
          <w:sz w:val="32"/>
          <w:szCs w:val="72"/>
          <w:u w:val="single"/>
        </w:rPr>
        <w:t>Sahulat Card Documentation Aid</w:t>
      </w:r>
    </w:p>
    <w:p w14:paraId="408911FE" w14:textId="77777777" w:rsidR="00FB7343" w:rsidRPr="004C4AB2" w:rsidRDefault="00FB7343" w:rsidP="00FB7343">
      <w:pPr>
        <w:pStyle w:val="BodyText"/>
        <w:spacing w:before="8"/>
        <w:jc w:val="center"/>
        <w:rPr>
          <w:rFonts w:ascii="Cambria" w:hAnsi="Cambria" w:cs="Cambria"/>
          <w:b/>
          <w:sz w:val="32"/>
          <w:szCs w:val="72"/>
        </w:rPr>
      </w:pPr>
    </w:p>
    <w:p w14:paraId="65841B88" w14:textId="77777777" w:rsidR="00FB7343" w:rsidRPr="004C4AB2" w:rsidRDefault="00FB7343" w:rsidP="00FB7343">
      <w:pPr>
        <w:pStyle w:val="BodyText"/>
        <w:spacing w:before="8"/>
        <w:rPr>
          <w:rFonts w:ascii="Cambria" w:hAnsi="Cambria" w:cs="Cambria"/>
          <w:b/>
          <w:sz w:val="11"/>
        </w:rPr>
      </w:pPr>
      <w:r w:rsidRPr="004C4AB2">
        <w:rPr>
          <w:rFonts w:ascii="Cambria" w:hAnsi="Cambria" w:cs="Cambria"/>
          <w:b/>
          <w:noProof/>
          <w:sz w:val="11"/>
        </w:rPr>
        <w:drawing>
          <wp:anchor distT="0" distB="0" distL="0" distR="0" simplePos="0" relativeHeight="251659264" behindDoc="1" locked="0" layoutInCell="0" allowOverlap="1" wp14:anchorId="2F916D07" wp14:editId="79107DA8">
            <wp:simplePos x="0" y="0"/>
            <wp:positionH relativeFrom="page">
              <wp:posOffset>3084830</wp:posOffset>
            </wp:positionH>
            <wp:positionV relativeFrom="paragraph">
              <wp:posOffset>100965</wp:posOffset>
            </wp:positionV>
            <wp:extent cx="1337945" cy="1336675"/>
            <wp:effectExtent l="0" t="0" r="0" b="0"/>
            <wp:wrapTopAndBottom/>
            <wp:docPr id="1" name="Image 61" descr="New Mono of NU-F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61" descr="New Mono of NU-Full"/>
                    <pic:cNvPicPr>
                      <a:picLocks noChangeAspect="1" noChangeArrowheads="1"/>
                    </pic:cNvPicPr>
                  </pic:nvPicPr>
                  <pic:blipFill>
                    <a:blip r:embed="rId7"/>
                    <a:stretch>
                      <a:fillRect/>
                    </a:stretch>
                  </pic:blipFill>
                  <pic:spPr bwMode="auto">
                    <a:xfrm>
                      <a:off x="0" y="0"/>
                      <a:ext cx="1337945" cy="1336675"/>
                    </a:xfrm>
                    <a:prstGeom prst="rect">
                      <a:avLst/>
                    </a:prstGeom>
                    <a:noFill/>
                  </pic:spPr>
                </pic:pic>
              </a:graphicData>
            </a:graphic>
          </wp:anchor>
        </w:drawing>
      </w:r>
    </w:p>
    <w:p w14:paraId="49788331" w14:textId="77777777" w:rsidR="00FB7343" w:rsidRPr="004C4AB2" w:rsidRDefault="00FB7343" w:rsidP="00FB7343">
      <w:pPr>
        <w:pStyle w:val="BodyText"/>
        <w:spacing w:before="115"/>
        <w:rPr>
          <w:rFonts w:ascii="Cambria" w:hAnsi="Cambria" w:cs="Cambria"/>
          <w:b/>
          <w:sz w:val="36"/>
        </w:rPr>
      </w:pPr>
    </w:p>
    <w:p w14:paraId="6A592A70" w14:textId="77777777" w:rsidR="0042129C" w:rsidRPr="004C4AB2" w:rsidRDefault="0042129C" w:rsidP="00FB7343">
      <w:pPr>
        <w:pStyle w:val="BodyText"/>
        <w:spacing w:before="115"/>
        <w:rPr>
          <w:rFonts w:ascii="Cambria" w:hAnsi="Cambria" w:cs="Cambria"/>
          <w:b/>
          <w:sz w:val="36"/>
        </w:rPr>
      </w:pPr>
    </w:p>
    <w:p w14:paraId="2F4DD322" w14:textId="77777777" w:rsidR="00FB7343" w:rsidRPr="004C4AB2" w:rsidRDefault="00FB7343" w:rsidP="00FB7343">
      <w:pPr>
        <w:widowControl w:val="0"/>
        <w:autoSpaceDE w:val="0"/>
        <w:autoSpaceDN w:val="0"/>
        <w:spacing w:line="360" w:lineRule="auto"/>
        <w:jc w:val="both"/>
        <w:rPr>
          <w:rFonts w:ascii="Cambria" w:eastAsia="Times New Roman" w:hAnsi="Cambria" w:cs="Cambria"/>
          <w:b/>
          <w:sz w:val="32"/>
          <w:szCs w:val="32"/>
          <w:lang w:eastAsia="en-US"/>
        </w:rPr>
      </w:pPr>
      <w:r w:rsidRPr="004C4AB2">
        <w:rPr>
          <w:rFonts w:ascii="Cambria" w:eastAsia="Times New Roman" w:hAnsi="Cambria" w:cs="Cambria"/>
          <w:b/>
          <w:sz w:val="32"/>
          <w:szCs w:val="32"/>
          <w:lang w:eastAsia="en-US"/>
        </w:rPr>
        <w:t xml:space="preserve">Name: </w:t>
      </w:r>
      <w:r w:rsidRPr="004C4AB2">
        <w:rPr>
          <w:rFonts w:ascii="Cambria" w:eastAsia="Times New Roman" w:hAnsi="Cambria" w:cs="Cambria"/>
          <w:bCs/>
          <w:sz w:val="32"/>
          <w:szCs w:val="32"/>
          <w:lang w:eastAsia="en-US"/>
        </w:rPr>
        <w:t>Muhammad Awais</w:t>
      </w:r>
      <w:r w:rsidRPr="004C4AB2">
        <w:rPr>
          <w:rFonts w:ascii="Cambria" w:eastAsia="Times New Roman" w:hAnsi="Cambria" w:cs="Cambria"/>
          <w:b/>
          <w:sz w:val="32"/>
          <w:szCs w:val="32"/>
          <w:lang w:eastAsia="en-US"/>
        </w:rPr>
        <w:t xml:space="preserve"> </w:t>
      </w:r>
    </w:p>
    <w:p w14:paraId="57A97B25" w14:textId="77777777" w:rsidR="00FB7343" w:rsidRPr="004C4AB2" w:rsidRDefault="00FB7343" w:rsidP="00FB7343">
      <w:pPr>
        <w:widowControl w:val="0"/>
        <w:autoSpaceDE w:val="0"/>
        <w:autoSpaceDN w:val="0"/>
        <w:spacing w:line="360" w:lineRule="auto"/>
        <w:jc w:val="both"/>
        <w:rPr>
          <w:rFonts w:ascii="Cambria" w:eastAsia="Times New Roman" w:hAnsi="Cambria" w:cs="Cambria"/>
          <w:b/>
          <w:sz w:val="32"/>
          <w:szCs w:val="32"/>
          <w:lang w:eastAsia="en-US"/>
        </w:rPr>
      </w:pPr>
      <w:r w:rsidRPr="004C4AB2">
        <w:rPr>
          <w:rFonts w:ascii="Cambria" w:eastAsia="Times New Roman" w:hAnsi="Cambria" w:cs="Cambria"/>
          <w:b/>
          <w:sz w:val="32"/>
          <w:szCs w:val="32"/>
          <w:lang w:eastAsia="en-US"/>
        </w:rPr>
        <w:t xml:space="preserve">Roll No: </w:t>
      </w:r>
      <w:r w:rsidRPr="004C4AB2">
        <w:rPr>
          <w:rFonts w:ascii="Cambria" w:eastAsia="Times New Roman" w:hAnsi="Cambria" w:cs="Cambria"/>
          <w:bCs/>
          <w:sz w:val="32"/>
          <w:szCs w:val="32"/>
          <w:lang w:eastAsia="en-US"/>
        </w:rPr>
        <w:t>25P-0011 BAI-2A</w:t>
      </w:r>
    </w:p>
    <w:p w14:paraId="1BE61256" w14:textId="77777777" w:rsidR="00FB7343" w:rsidRPr="004C4AB2" w:rsidRDefault="00FB7343" w:rsidP="00FB7343">
      <w:pPr>
        <w:widowControl w:val="0"/>
        <w:autoSpaceDE w:val="0"/>
        <w:autoSpaceDN w:val="0"/>
        <w:spacing w:line="360" w:lineRule="auto"/>
        <w:jc w:val="both"/>
        <w:rPr>
          <w:rFonts w:ascii="Cambria" w:eastAsia="Times New Roman" w:hAnsi="Cambria" w:cs="Cambria"/>
          <w:b/>
          <w:sz w:val="32"/>
          <w:szCs w:val="32"/>
          <w:lang w:eastAsia="en-US"/>
        </w:rPr>
      </w:pPr>
      <w:r w:rsidRPr="004C4AB2">
        <w:rPr>
          <w:rFonts w:ascii="Cambria" w:eastAsia="Times New Roman" w:hAnsi="Cambria" w:cs="Cambria"/>
          <w:b/>
          <w:sz w:val="32"/>
          <w:szCs w:val="32"/>
          <w:lang w:eastAsia="en-US"/>
        </w:rPr>
        <w:t xml:space="preserve">Name: </w:t>
      </w:r>
      <w:r w:rsidRPr="004C4AB2">
        <w:rPr>
          <w:rFonts w:ascii="Cambria" w:eastAsia="Times New Roman" w:hAnsi="Cambria" w:cs="Cambria"/>
          <w:bCs/>
          <w:sz w:val="32"/>
          <w:szCs w:val="32"/>
          <w:lang w:eastAsia="en-US"/>
        </w:rPr>
        <w:t>Waleeja Khan</w:t>
      </w:r>
    </w:p>
    <w:p w14:paraId="645A2330" w14:textId="77777777" w:rsidR="00FB7343" w:rsidRPr="004C4AB2" w:rsidRDefault="00FB7343" w:rsidP="00FB7343">
      <w:pPr>
        <w:widowControl w:val="0"/>
        <w:autoSpaceDE w:val="0"/>
        <w:autoSpaceDN w:val="0"/>
        <w:spacing w:line="360" w:lineRule="auto"/>
        <w:jc w:val="both"/>
        <w:rPr>
          <w:rFonts w:ascii="Cambria" w:eastAsia="Times New Roman" w:hAnsi="Cambria" w:cs="Cambria"/>
          <w:b/>
          <w:sz w:val="32"/>
          <w:szCs w:val="32"/>
          <w:lang w:eastAsia="en-US"/>
        </w:rPr>
      </w:pPr>
      <w:r w:rsidRPr="004C4AB2">
        <w:rPr>
          <w:rFonts w:ascii="Cambria" w:eastAsia="Times New Roman" w:hAnsi="Cambria" w:cs="Cambria"/>
          <w:b/>
          <w:sz w:val="32"/>
          <w:szCs w:val="32"/>
          <w:lang w:eastAsia="en-US"/>
        </w:rPr>
        <w:t xml:space="preserve">Roll No: </w:t>
      </w:r>
      <w:r w:rsidRPr="004C4AB2">
        <w:rPr>
          <w:rFonts w:ascii="Cambria" w:eastAsia="Times New Roman" w:hAnsi="Cambria" w:cs="Cambria"/>
          <w:bCs/>
          <w:sz w:val="32"/>
          <w:szCs w:val="32"/>
          <w:lang w:eastAsia="en-US"/>
        </w:rPr>
        <w:t>25P-0005 BAI-2A</w:t>
      </w:r>
    </w:p>
    <w:p w14:paraId="7104E03F" w14:textId="77777777" w:rsidR="00FB7343" w:rsidRPr="004C4AB2" w:rsidRDefault="00FB7343" w:rsidP="00FB7343">
      <w:pPr>
        <w:widowControl w:val="0"/>
        <w:autoSpaceDE w:val="0"/>
        <w:autoSpaceDN w:val="0"/>
        <w:spacing w:line="360" w:lineRule="auto"/>
        <w:jc w:val="both"/>
        <w:rPr>
          <w:rFonts w:ascii="Cambria" w:eastAsia="Times New Roman" w:hAnsi="Cambria" w:cs="Cambria"/>
          <w:b/>
          <w:sz w:val="32"/>
          <w:szCs w:val="32"/>
          <w:lang w:eastAsia="en-US"/>
        </w:rPr>
      </w:pPr>
      <w:r w:rsidRPr="004C4AB2">
        <w:rPr>
          <w:rFonts w:ascii="Cambria" w:eastAsia="Times New Roman" w:hAnsi="Cambria" w:cs="Cambria"/>
          <w:b/>
          <w:sz w:val="32"/>
          <w:szCs w:val="32"/>
          <w:lang w:eastAsia="en-US"/>
        </w:rPr>
        <w:t xml:space="preserve">Name: </w:t>
      </w:r>
      <w:r w:rsidRPr="004C4AB2">
        <w:rPr>
          <w:rFonts w:ascii="Cambria" w:eastAsia="Times New Roman" w:hAnsi="Cambria" w:cs="Cambria"/>
          <w:bCs/>
          <w:sz w:val="32"/>
          <w:szCs w:val="32"/>
          <w:lang w:eastAsia="en-US"/>
        </w:rPr>
        <w:t>Syeda Areej E Fatima</w:t>
      </w:r>
    </w:p>
    <w:p w14:paraId="631BBBBC" w14:textId="77777777" w:rsidR="00FB7343" w:rsidRPr="004C4AB2" w:rsidRDefault="00FB7343" w:rsidP="00FB7343">
      <w:pPr>
        <w:widowControl w:val="0"/>
        <w:autoSpaceDE w:val="0"/>
        <w:autoSpaceDN w:val="0"/>
        <w:spacing w:line="360" w:lineRule="auto"/>
        <w:jc w:val="both"/>
        <w:rPr>
          <w:rFonts w:ascii="Cambria" w:eastAsia="Times New Roman" w:hAnsi="Cambria" w:cs="Cambria"/>
          <w:b/>
          <w:sz w:val="32"/>
          <w:szCs w:val="32"/>
          <w:lang w:eastAsia="en-US"/>
        </w:rPr>
      </w:pPr>
      <w:r w:rsidRPr="004C4AB2">
        <w:rPr>
          <w:rFonts w:ascii="Cambria" w:eastAsia="Times New Roman" w:hAnsi="Cambria" w:cs="Cambria"/>
          <w:b/>
          <w:sz w:val="32"/>
          <w:szCs w:val="32"/>
          <w:lang w:eastAsia="en-US"/>
        </w:rPr>
        <w:t xml:space="preserve">Roll No: </w:t>
      </w:r>
      <w:r w:rsidRPr="004C4AB2">
        <w:rPr>
          <w:rFonts w:ascii="Cambria" w:eastAsia="Times New Roman" w:hAnsi="Cambria" w:cs="Cambria"/>
          <w:bCs/>
          <w:sz w:val="32"/>
          <w:szCs w:val="32"/>
          <w:lang w:eastAsia="en-US"/>
        </w:rPr>
        <w:t>25P-0014 BAI-2A</w:t>
      </w:r>
    </w:p>
    <w:p w14:paraId="39FDF609" w14:textId="77777777" w:rsidR="00FB7343" w:rsidRPr="004C4AB2" w:rsidRDefault="00FB7343" w:rsidP="00FB7343">
      <w:pPr>
        <w:widowControl w:val="0"/>
        <w:autoSpaceDE w:val="0"/>
        <w:autoSpaceDN w:val="0"/>
        <w:spacing w:line="360" w:lineRule="auto"/>
        <w:jc w:val="both"/>
        <w:rPr>
          <w:rFonts w:ascii="Cambria" w:eastAsia="Times New Roman" w:hAnsi="Cambria" w:cs="Cambria"/>
          <w:b/>
          <w:sz w:val="32"/>
          <w:szCs w:val="32"/>
          <w:lang w:eastAsia="en-US"/>
        </w:rPr>
      </w:pPr>
      <w:r w:rsidRPr="004C4AB2">
        <w:rPr>
          <w:rFonts w:ascii="Cambria" w:eastAsia="Times New Roman" w:hAnsi="Cambria" w:cs="Cambria"/>
          <w:b/>
          <w:sz w:val="32"/>
          <w:szCs w:val="32"/>
          <w:lang w:eastAsia="en-US"/>
        </w:rPr>
        <w:t xml:space="preserve">Name: </w:t>
      </w:r>
      <w:r w:rsidRPr="004C4AB2">
        <w:rPr>
          <w:rFonts w:ascii="Cambria" w:eastAsia="Times New Roman" w:hAnsi="Cambria" w:cs="Cambria"/>
          <w:bCs/>
          <w:sz w:val="32"/>
          <w:szCs w:val="32"/>
          <w:lang w:eastAsia="en-US"/>
        </w:rPr>
        <w:t>Syed Shayan Rizvi</w:t>
      </w:r>
    </w:p>
    <w:p w14:paraId="5ED48FD5" w14:textId="77777777" w:rsidR="00FB7343" w:rsidRPr="004C4AB2" w:rsidRDefault="00FB7343" w:rsidP="00FB7343">
      <w:pPr>
        <w:widowControl w:val="0"/>
        <w:autoSpaceDE w:val="0"/>
        <w:autoSpaceDN w:val="0"/>
        <w:spacing w:line="360" w:lineRule="auto"/>
        <w:jc w:val="both"/>
        <w:rPr>
          <w:rFonts w:ascii="Cambria" w:eastAsia="Times New Roman" w:hAnsi="Cambria" w:cs="Cambria"/>
          <w:bCs/>
          <w:sz w:val="32"/>
          <w:szCs w:val="32"/>
          <w:lang w:eastAsia="en-US"/>
        </w:rPr>
      </w:pPr>
      <w:r w:rsidRPr="004C4AB2">
        <w:rPr>
          <w:rFonts w:ascii="Cambria" w:eastAsia="Times New Roman" w:hAnsi="Cambria" w:cs="Cambria"/>
          <w:b/>
          <w:sz w:val="32"/>
          <w:szCs w:val="32"/>
          <w:lang w:eastAsia="en-US"/>
        </w:rPr>
        <w:t xml:space="preserve">Roll No: </w:t>
      </w:r>
      <w:r w:rsidRPr="004C4AB2">
        <w:rPr>
          <w:rFonts w:ascii="Cambria" w:eastAsia="Times New Roman" w:hAnsi="Cambria" w:cs="Cambria"/>
          <w:bCs/>
          <w:sz w:val="32"/>
          <w:szCs w:val="32"/>
          <w:lang w:eastAsia="en-US"/>
        </w:rPr>
        <w:t>25P-0045 BAI-2A</w:t>
      </w:r>
    </w:p>
    <w:p w14:paraId="1B9ED30B" w14:textId="77777777" w:rsidR="00FB7343" w:rsidRPr="004C4AB2" w:rsidRDefault="00FB7343" w:rsidP="00FB7343">
      <w:pPr>
        <w:widowControl w:val="0"/>
        <w:autoSpaceDE w:val="0"/>
        <w:autoSpaceDN w:val="0"/>
        <w:spacing w:line="360" w:lineRule="auto"/>
        <w:jc w:val="both"/>
        <w:rPr>
          <w:rFonts w:ascii="Cambria" w:eastAsia="Times New Roman" w:hAnsi="Cambria" w:cs="Cambria"/>
          <w:b/>
          <w:sz w:val="32"/>
          <w:szCs w:val="32"/>
          <w:lang w:eastAsia="en-US"/>
        </w:rPr>
      </w:pPr>
    </w:p>
    <w:p w14:paraId="37131FB8" w14:textId="77777777" w:rsidR="00FB7343" w:rsidRPr="004C4AB2" w:rsidRDefault="00FB7343" w:rsidP="00FB7343">
      <w:pPr>
        <w:widowControl w:val="0"/>
        <w:rPr>
          <w:rFonts w:ascii="Cambria" w:eastAsia="Times New Roman" w:hAnsi="Cambria" w:cs="Cambria"/>
          <w:b/>
          <w:szCs w:val="22"/>
          <w:lang w:eastAsia="en-US"/>
        </w:rPr>
      </w:pPr>
    </w:p>
    <w:p w14:paraId="73B49DB2" w14:textId="77777777" w:rsidR="00FB7343" w:rsidRPr="004C4AB2" w:rsidRDefault="00FB7343" w:rsidP="00FB7343">
      <w:pPr>
        <w:widowControl w:val="0"/>
        <w:rPr>
          <w:rFonts w:ascii="Cambria" w:eastAsia="Times New Roman" w:hAnsi="Cambria" w:cs="Cambria"/>
          <w:b/>
          <w:szCs w:val="22"/>
          <w:lang w:eastAsia="en-US"/>
        </w:rPr>
      </w:pPr>
    </w:p>
    <w:p w14:paraId="7312BD48" w14:textId="77777777" w:rsidR="00FB7343" w:rsidRPr="004C4AB2" w:rsidRDefault="00FB7343" w:rsidP="00FB7343">
      <w:pPr>
        <w:widowControl w:val="0"/>
        <w:jc w:val="center"/>
        <w:rPr>
          <w:rFonts w:ascii="Cambria" w:eastAsia="Times New Roman" w:hAnsi="Cambria" w:cs="Cambria"/>
          <w:b/>
          <w:sz w:val="32"/>
          <w:szCs w:val="32"/>
          <w:lang w:eastAsia="en-US"/>
        </w:rPr>
      </w:pPr>
      <w:r w:rsidRPr="004C4AB2">
        <w:rPr>
          <w:rFonts w:ascii="Cambria" w:eastAsia="Times New Roman" w:hAnsi="Cambria" w:cs="Cambria"/>
          <w:b/>
          <w:sz w:val="32"/>
          <w:szCs w:val="32"/>
          <w:lang w:eastAsia="en-US"/>
        </w:rPr>
        <w:t>Supervisor Name &amp; Signature</w:t>
      </w:r>
    </w:p>
    <w:p w14:paraId="30F46AAB" w14:textId="77777777" w:rsidR="00FB7343" w:rsidRPr="004C4AB2" w:rsidRDefault="00FB7343" w:rsidP="00FB7343">
      <w:pPr>
        <w:widowControl w:val="0"/>
        <w:jc w:val="center"/>
        <w:rPr>
          <w:rFonts w:ascii="Cambria" w:eastAsia="Times New Roman" w:hAnsi="Cambria" w:cs="Cambria"/>
          <w:b/>
          <w:sz w:val="32"/>
          <w:szCs w:val="32"/>
          <w:lang w:eastAsia="en-US"/>
        </w:rPr>
      </w:pPr>
    </w:p>
    <w:p w14:paraId="2BACF12C" w14:textId="77777777" w:rsidR="00FB7343" w:rsidRPr="004C4AB2" w:rsidRDefault="00FB7343" w:rsidP="00FB7343">
      <w:pPr>
        <w:widowControl w:val="0"/>
        <w:jc w:val="center"/>
        <w:rPr>
          <w:rFonts w:ascii="Cambria" w:eastAsia="Times New Roman" w:hAnsi="Cambria" w:cs="Cambria"/>
          <w:b/>
          <w:sz w:val="32"/>
          <w:szCs w:val="32"/>
          <w:lang w:eastAsia="en-US"/>
        </w:rPr>
      </w:pPr>
      <w:r w:rsidRPr="004C4AB2">
        <w:rPr>
          <w:rFonts w:ascii="Cambria" w:eastAsia="Times New Roman" w:hAnsi="Cambria" w:cs="Cambria"/>
          <w:b/>
          <w:sz w:val="32"/>
          <w:szCs w:val="32"/>
          <w:lang w:eastAsia="en-US"/>
        </w:rPr>
        <w:t>______________________________________</w:t>
      </w:r>
    </w:p>
    <w:p w14:paraId="24ACF0AA" w14:textId="77777777" w:rsidR="00FB7343" w:rsidRPr="004C4AB2" w:rsidRDefault="00FB7343" w:rsidP="00FB7343">
      <w:pPr>
        <w:widowControl w:val="0"/>
        <w:jc w:val="center"/>
        <w:rPr>
          <w:rFonts w:ascii="Cambria" w:eastAsia="Times New Roman" w:hAnsi="Cambria" w:cs="Cambria"/>
          <w:b/>
          <w:sz w:val="32"/>
          <w:szCs w:val="32"/>
          <w:lang w:eastAsia="en-US"/>
        </w:rPr>
      </w:pPr>
    </w:p>
    <w:p w14:paraId="19996EC5" w14:textId="77777777" w:rsidR="00FB7343" w:rsidRPr="004C4AB2" w:rsidRDefault="00FB7343" w:rsidP="00FB7343">
      <w:pPr>
        <w:widowControl w:val="0"/>
        <w:jc w:val="center"/>
        <w:rPr>
          <w:rFonts w:ascii="Cambria" w:eastAsia="Times New Roman" w:hAnsi="Cambria" w:cs="Cambria"/>
          <w:b/>
          <w:sz w:val="32"/>
          <w:szCs w:val="32"/>
          <w:lang w:eastAsia="en-US"/>
        </w:rPr>
      </w:pPr>
    </w:p>
    <w:p w14:paraId="2E3B3A35" w14:textId="77777777" w:rsidR="00FB7343" w:rsidRPr="004C4AB2" w:rsidRDefault="00FB7343" w:rsidP="00FB7343">
      <w:pPr>
        <w:widowControl w:val="0"/>
        <w:jc w:val="center"/>
        <w:rPr>
          <w:rFonts w:ascii="Cambria" w:eastAsia="Times New Roman" w:hAnsi="Cambria" w:cs="Cambria"/>
          <w:b/>
          <w:sz w:val="32"/>
          <w:szCs w:val="32"/>
          <w:lang w:eastAsia="en-US"/>
        </w:rPr>
      </w:pPr>
    </w:p>
    <w:p w14:paraId="3134D766" w14:textId="77777777" w:rsidR="00FB7343" w:rsidRPr="004C4AB2" w:rsidRDefault="00FB7343" w:rsidP="00FB7343">
      <w:pPr>
        <w:widowControl w:val="0"/>
        <w:autoSpaceDE w:val="0"/>
        <w:autoSpaceDN w:val="0"/>
        <w:spacing w:line="360" w:lineRule="auto"/>
        <w:jc w:val="center"/>
        <w:rPr>
          <w:rFonts w:ascii="Cambria" w:eastAsia="Times New Roman" w:hAnsi="Cambria" w:cs="Cambria"/>
          <w:b/>
          <w:bCs/>
          <w:sz w:val="32"/>
          <w:szCs w:val="32"/>
          <w:lang w:eastAsia="en-US"/>
        </w:rPr>
      </w:pPr>
      <w:r w:rsidRPr="004C4AB2">
        <w:rPr>
          <w:rFonts w:ascii="Cambria" w:eastAsia="Times New Roman" w:hAnsi="Cambria" w:cs="Cambria"/>
          <w:b/>
          <w:sz w:val="32"/>
          <w:szCs w:val="32"/>
          <w:lang w:eastAsia="en-US"/>
        </w:rPr>
        <w:t>FAST-National University of Computer &amp; Emerging Sciences, Peshawar</w:t>
      </w:r>
    </w:p>
    <w:p w14:paraId="53383D38" w14:textId="77777777" w:rsidR="00FB7343" w:rsidRPr="004C4AB2" w:rsidRDefault="00FB7343" w:rsidP="00FB7343">
      <w:pPr>
        <w:widowControl w:val="0"/>
        <w:spacing w:line="360" w:lineRule="auto"/>
        <w:rPr>
          <w:rFonts w:ascii="Cambria" w:eastAsia="Times New Roman" w:hAnsi="Cambria" w:cs="Cambria"/>
          <w:b/>
          <w:sz w:val="32"/>
          <w:szCs w:val="32"/>
          <w:lang w:eastAsia="en-US"/>
        </w:rPr>
      </w:pPr>
    </w:p>
    <w:p w14:paraId="27EE558E" w14:textId="3DF982C3" w:rsidR="00012DDB" w:rsidRPr="004C4AB2" w:rsidRDefault="00012DDB">
      <w:pPr>
        <w:rPr>
          <w:rFonts w:ascii="Cambria" w:hAnsi="Cambria"/>
        </w:rPr>
      </w:pPr>
    </w:p>
    <w:p w14:paraId="281A450A" w14:textId="3BDD39B1" w:rsidR="004C4AB2" w:rsidRPr="004C4AB2" w:rsidRDefault="00012DDB">
      <w:pPr>
        <w:suppressAutoHyphens w:val="0"/>
        <w:spacing w:after="160" w:line="278" w:lineRule="auto"/>
        <w:rPr>
          <w:rFonts w:ascii="Cambria" w:hAnsi="Cambria"/>
        </w:rPr>
      </w:pPr>
      <w:r w:rsidRPr="004C4AB2">
        <w:rPr>
          <w:rFonts w:ascii="Cambria" w:hAnsi="Cambria"/>
        </w:rPr>
        <w:br w:type="page"/>
      </w:r>
    </w:p>
    <w:p w14:paraId="17F6C6AF" w14:textId="77777777" w:rsidR="001B4A0D" w:rsidRDefault="001B4A0D" w:rsidP="004C4AB2">
      <w:pPr>
        <w:spacing w:line="360" w:lineRule="auto"/>
        <w:jc w:val="both"/>
        <w:rPr>
          <w:rFonts w:ascii="Cambria" w:hAnsi="Cambria"/>
          <w:b/>
          <w:bCs/>
          <w:sz w:val="24"/>
          <w:szCs w:val="24"/>
        </w:rPr>
      </w:pPr>
    </w:p>
    <w:p w14:paraId="4F0018B6" w14:textId="201670EC" w:rsidR="004C4AB2" w:rsidRDefault="004C4AB2" w:rsidP="004C4AB2">
      <w:pPr>
        <w:spacing w:line="360" w:lineRule="auto"/>
        <w:jc w:val="both"/>
        <w:rPr>
          <w:rFonts w:ascii="Cambria" w:hAnsi="Cambria"/>
          <w:b/>
          <w:bCs/>
          <w:sz w:val="24"/>
          <w:szCs w:val="24"/>
        </w:rPr>
      </w:pPr>
      <w:r w:rsidRPr="004C4AB2">
        <w:rPr>
          <w:rFonts w:ascii="Cambria" w:hAnsi="Cambria"/>
          <w:b/>
          <w:bCs/>
          <w:sz w:val="24"/>
          <w:szCs w:val="24"/>
        </w:rPr>
        <w:t>PART 1: STAKEHOLDER MAPPING AND ANALYSIS</w:t>
      </w:r>
    </w:p>
    <w:p w14:paraId="714E1B5C" w14:textId="77777777" w:rsidR="00696AD6" w:rsidRPr="004C4AB2" w:rsidRDefault="00696AD6" w:rsidP="004C4AB2">
      <w:pPr>
        <w:spacing w:line="360" w:lineRule="auto"/>
        <w:jc w:val="both"/>
        <w:rPr>
          <w:rFonts w:ascii="Cambria" w:hAnsi="Cambria"/>
          <w:sz w:val="24"/>
          <w:szCs w:val="24"/>
        </w:rPr>
      </w:pPr>
    </w:p>
    <w:p w14:paraId="51C0CBE4" w14:textId="77777777" w:rsidR="004C4AB2" w:rsidRPr="004C4AB2" w:rsidRDefault="004C4AB2" w:rsidP="004C4AB2">
      <w:pPr>
        <w:spacing w:line="360" w:lineRule="auto"/>
        <w:jc w:val="both"/>
        <w:rPr>
          <w:rFonts w:ascii="Cambria" w:hAnsi="Cambria"/>
          <w:sz w:val="24"/>
          <w:szCs w:val="24"/>
        </w:rPr>
      </w:pPr>
      <w:r w:rsidRPr="004C4AB2">
        <w:rPr>
          <w:rFonts w:ascii="Cambria" w:hAnsi="Cambria"/>
          <w:b/>
          <w:bCs/>
          <w:sz w:val="24"/>
          <w:szCs w:val="24"/>
        </w:rPr>
        <w:t>STAKEHOLDERS:</w:t>
      </w:r>
    </w:p>
    <w:p w14:paraId="6C5AD87F" w14:textId="77777777" w:rsidR="004C4AB2" w:rsidRPr="004C4AB2" w:rsidRDefault="004C4AB2" w:rsidP="004C4AB2">
      <w:pPr>
        <w:spacing w:line="360" w:lineRule="auto"/>
        <w:jc w:val="both"/>
        <w:rPr>
          <w:rFonts w:ascii="Cambria" w:hAnsi="Cambria"/>
          <w:sz w:val="24"/>
          <w:szCs w:val="24"/>
        </w:rPr>
      </w:pPr>
      <w:r w:rsidRPr="004C4AB2">
        <w:rPr>
          <w:rFonts w:ascii="Cambria" w:hAnsi="Cambria"/>
          <w:sz w:val="24"/>
          <w:szCs w:val="24"/>
        </w:rPr>
        <w:t>For our project (</w:t>
      </w:r>
      <w:r w:rsidRPr="004C4AB2">
        <w:rPr>
          <w:rFonts w:ascii="Cambria" w:hAnsi="Cambria"/>
          <w:b/>
          <w:bCs/>
          <w:sz w:val="24"/>
          <w:szCs w:val="24"/>
        </w:rPr>
        <w:t>Sahulat Card Documentation Aid</w:t>
      </w:r>
      <w:r w:rsidRPr="004C4AB2">
        <w:rPr>
          <w:rFonts w:ascii="Cambria" w:hAnsi="Cambria"/>
          <w:sz w:val="24"/>
          <w:szCs w:val="24"/>
        </w:rPr>
        <w:t>), the key stakeholders can be mapped as,</w:t>
      </w:r>
    </w:p>
    <w:p w14:paraId="743064D6" w14:textId="77777777" w:rsidR="004C4AB2" w:rsidRPr="004C4AB2" w:rsidRDefault="004C4AB2" w:rsidP="004C4AB2">
      <w:pPr>
        <w:spacing w:line="360" w:lineRule="auto"/>
        <w:jc w:val="both"/>
        <w:rPr>
          <w:rFonts w:ascii="Cambria" w:hAnsi="Cambria"/>
          <w:sz w:val="24"/>
          <w:szCs w:val="24"/>
        </w:rPr>
      </w:pPr>
      <w:r w:rsidRPr="004C4AB2">
        <w:rPr>
          <w:rFonts w:ascii="Cambria" w:hAnsi="Cambria"/>
          <w:sz w:val="24"/>
          <w:szCs w:val="24"/>
        </w:rPr>
        <w:t>• Patients – beneficiaries</w:t>
      </w:r>
    </w:p>
    <w:p w14:paraId="7F996ABD" w14:textId="77777777" w:rsidR="004C4AB2" w:rsidRPr="004C4AB2" w:rsidRDefault="004C4AB2" w:rsidP="004C4AB2">
      <w:pPr>
        <w:spacing w:line="360" w:lineRule="auto"/>
        <w:jc w:val="both"/>
        <w:rPr>
          <w:rFonts w:ascii="Cambria" w:hAnsi="Cambria"/>
          <w:sz w:val="24"/>
          <w:szCs w:val="24"/>
        </w:rPr>
      </w:pPr>
      <w:r w:rsidRPr="004C4AB2">
        <w:rPr>
          <w:rFonts w:ascii="Cambria" w:hAnsi="Cambria"/>
          <w:sz w:val="24"/>
          <w:szCs w:val="24"/>
        </w:rPr>
        <w:t>• Attendants – beneficiaries</w:t>
      </w:r>
    </w:p>
    <w:p w14:paraId="3BA0BE62" w14:textId="77777777" w:rsidR="004C4AB2" w:rsidRPr="004C4AB2" w:rsidRDefault="004C4AB2" w:rsidP="004C4AB2">
      <w:pPr>
        <w:spacing w:line="360" w:lineRule="auto"/>
        <w:jc w:val="both"/>
        <w:rPr>
          <w:rFonts w:ascii="Cambria" w:hAnsi="Cambria"/>
          <w:sz w:val="24"/>
          <w:szCs w:val="24"/>
        </w:rPr>
      </w:pPr>
      <w:r w:rsidRPr="004C4AB2">
        <w:rPr>
          <w:rFonts w:ascii="Cambria" w:hAnsi="Cambria"/>
          <w:sz w:val="24"/>
          <w:szCs w:val="24"/>
        </w:rPr>
        <w:t>• Hospital staff (doctors, nurses) - influencers</w:t>
      </w:r>
    </w:p>
    <w:p w14:paraId="20B49AD5" w14:textId="77777777" w:rsidR="004C4AB2" w:rsidRPr="004C4AB2" w:rsidRDefault="004C4AB2" w:rsidP="004C4AB2">
      <w:pPr>
        <w:spacing w:line="360" w:lineRule="auto"/>
        <w:jc w:val="both"/>
        <w:rPr>
          <w:rFonts w:ascii="Cambria" w:hAnsi="Cambria"/>
          <w:sz w:val="24"/>
          <w:szCs w:val="24"/>
        </w:rPr>
      </w:pPr>
      <w:r w:rsidRPr="004C4AB2">
        <w:rPr>
          <w:rFonts w:ascii="Cambria" w:hAnsi="Cambria"/>
          <w:sz w:val="24"/>
          <w:szCs w:val="24"/>
        </w:rPr>
        <w:t>• Group members – influencers</w:t>
      </w:r>
    </w:p>
    <w:p w14:paraId="4BA4A011" w14:textId="77777777" w:rsidR="004C4AB2" w:rsidRPr="004C4AB2" w:rsidRDefault="004C4AB2" w:rsidP="004C4AB2">
      <w:pPr>
        <w:spacing w:line="360" w:lineRule="auto"/>
        <w:jc w:val="both"/>
        <w:rPr>
          <w:rFonts w:ascii="Cambria" w:hAnsi="Cambria"/>
          <w:sz w:val="24"/>
          <w:szCs w:val="24"/>
        </w:rPr>
      </w:pPr>
      <w:r w:rsidRPr="004C4AB2">
        <w:rPr>
          <w:rFonts w:ascii="Cambria" w:hAnsi="Cambria"/>
          <w:sz w:val="24"/>
          <w:szCs w:val="24"/>
        </w:rPr>
        <w:t>• IT department - influencers</w:t>
      </w:r>
    </w:p>
    <w:p w14:paraId="059D78FB" w14:textId="77777777" w:rsidR="004C4AB2" w:rsidRDefault="004C4AB2" w:rsidP="004C4AB2">
      <w:pPr>
        <w:spacing w:line="360" w:lineRule="auto"/>
        <w:jc w:val="both"/>
        <w:rPr>
          <w:rFonts w:ascii="Cambria" w:hAnsi="Cambria"/>
          <w:sz w:val="24"/>
          <w:szCs w:val="24"/>
        </w:rPr>
      </w:pPr>
      <w:r w:rsidRPr="004C4AB2">
        <w:rPr>
          <w:rFonts w:ascii="Cambria" w:hAnsi="Cambria"/>
          <w:sz w:val="24"/>
          <w:szCs w:val="24"/>
        </w:rPr>
        <w:t>• Manual file handlers – blockers</w:t>
      </w:r>
    </w:p>
    <w:p w14:paraId="3398FCA1" w14:textId="77777777" w:rsidR="00696AD6" w:rsidRPr="004C4AB2" w:rsidRDefault="00696AD6" w:rsidP="004C4AB2">
      <w:pPr>
        <w:spacing w:line="360" w:lineRule="auto"/>
        <w:jc w:val="both"/>
        <w:rPr>
          <w:rFonts w:ascii="Cambria" w:hAnsi="Cambria"/>
          <w:sz w:val="24"/>
          <w:szCs w:val="24"/>
        </w:rPr>
      </w:pPr>
    </w:p>
    <w:p w14:paraId="6EB12BF8" w14:textId="1A2D5BC9" w:rsidR="00696AD6" w:rsidRPr="004C4AB2" w:rsidRDefault="004C4AB2" w:rsidP="004C4AB2">
      <w:pPr>
        <w:spacing w:line="360" w:lineRule="auto"/>
        <w:jc w:val="both"/>
        <w:rPr>
          <w:rFonts w:ascii="Cambria" w:hAnsi="Cambria"/>
          <w:b/>
          <w:bCs/>
          <w:sz w:val="24"/>
          <w:szCs w:val="24"/>
        </w:rPr>
      </w:pPr>
      <w:r w:rsidRPr="004C4AB2">
        <w:rPr>
          <w:rFonts w:ascii="Cambria" w:hAnsi="Cambria"/>
          <w:b/>
          <w:bCs/>
          <w:sz w:val="24"/>
          <w:szCs w:val="24"/>
        </w:rPr>
        <w:t>CATEGORIZATION:</w:t>
      </w:r>
    </w:p>
    <w:p w14:paraId="2793C10A" w14:textId="77777777" w:rsidR="004C4AB2" w:rsidRPr="004C4AB2" w:rsidRDefault="004C4AB2" w:rsidP="004C4AB2">
      <w:pPr>
        <w:pStyle w:val="ListParagraph"/>
        <w:numPr>
          <w:ilvl w:val="0"/>
          <w:numId w:val="3"/>
        </w:numPr>
        <w:spacing w:after="160" w:line="360" w:lineRule="auto"/>
        <w:jc w:val="both"/>
        <w:rPr>
          <w:rFonts w:ascii="Cambria" w:hAnsi="Cambria"/>
          <w:b/>
          <w:bCs/>
          <w:sz w:val="24"/>
          <w:szCs w:val="24"/>
        </w:rPr>
      </w:pPr>
      <w:r w:rsidRPr="004C4AB2">
        <w:rPr>
          <w:rFonts w:ascii="Cambria" w:hAnsi="Cambria"/>
          <w:b/>
          <w:bCs/>
          <w:sz w:val="24"/>
          <w:szCs w:val="24"/>
        </w:rPr>
        <w:t>Patients:</w:t>
      </w:r>
    </w:p>
    <w:p w14:paraId="3807F1C2" w14:textId="647AFA99" w:rsidR="004C4AB2" w:rsidRPr="004C4AB2" w:rsidRDefault="004C4AB2" w:rsidP="004C4AB2">
      <w:pPr>
        <w:pStyle w:val="ListParagraph"/>
        <w:spacing w:line="360" w:lineRule="auto"/>
        <w:jc w:val="both"/>
        <w:rPr>
          <w:rFonts w:ascii="Cambria" w:hAnsi="Cambria"/>
          <w:sz w:val="24"/>
          <w:szCs w:val="24"/>
        </w:rPr>
      </w:pPr>
      <w:r w:rsidRPr="004C4AB2">
        <w:rPr>
          <w:rFonts w:ascii="Cambria" w:hAnsi="Cambria"/>
          <w:sz w:val="24"/>
          <w:szCs w:val="24"/>
        </w:rPr>
        <w:t>The patients of Hayatabad Medical Complex are the Primary beneficiaries of Sehat Sahulat</w:t>
      </w:r>
      <w:r w:rsidR="001B2E41">
        <w:rPr>
          <w:rFonts w:ascii="Cambria" w:hAnsi="Cambria"/>
          <w:sz w:val="24"/>
          <w:szCs w:val="24"/>
        </w:rPr>
        <w:t xml:space="preserve"> Documentation</w:t>
      </w:r>
      <w:r w:rsidRPr="004C4AB2">
        <w:rPr>
          <w:rFonts w:ascii="Cambria" w:hAnsi="Cambria"/>
          <w:sz w:val="24"/>
          <w:szCs w:val="24"/>
        </w:rPr>
        <w:t xml:space="preserve"> Ai</w:t>
      </w:r>
      <w:r w:rsidR="001B2E41">
        <w:rPr>
          <w:rFonts w:ascii="Cambria" w:hAnsi="Cambria"/>
          <w:sz w:val="24"/>
          <w:szCs w:val="24"/>
        </w:rPr>
        <w:t>d</w:t>
      </w:r>
      <w:r w:rsidRPr="004C4AB2">
        <w:rPr>
          <w:rFonts w:ascii="Cambria" w:hAnsi="Cambria"/>
          <w:sz w:val="24"/>
          <w:szCs w:val="24"/>
        </w:rPr>
        <w:t>. Digitalization of files results in easier access to their own records and reduced delays in treatment of patients. Moreover, it improves hygiene and reduces risks of infections by less physical file transfer.</w:t>
      </w:r>
    </w:p>
    <w:p w14:paraId="23D27CFD" w14:textId="77777777" w:rsidR="004C4AB2" w:rsidRPr="004C4AB2" w:rsidRDefault="004C4AB2" w:rsidP="004C4AB2">
      <w:pPr>
        <w:pStyle w:val="ListParagraph"/>
        <w:numPr>
          <w:ilvl w:val="0"/>
          <w:numId w:val="3"/>
        </w:numPr>
        <w:spacing w:after="160" w:line="360" w:lineRule="auto"/>
        <w:jc w:val="both"/>
        <w:rPr>
          <w:rFonts w:ascii="Cambria" w:hAnsi="Cambria"/>
          <w:b/>
          <w:bCs/>
          <w:sz w:val="24"/>
          <w:szCs w:val="24"/>
        </w:rPr>
      </w:pPr>
      <w:r w:rsidRPr="004C4AB2">
        <w:rPr>
          <w:rFonts w:ascii="Cambria" w:hAnsi="Cambria"/>
          <w:b/>
          <w:bCs/>
          <w:sz w:val="24"/>
          <w:szCs w:val="24"/>
        </w:rPr>
        <w:t>Attendants:</w:t>
      </w:r>
    </w:p>
    <w:p w14:paraId="0D8FDF1E" w14:textId="5B002A20" w:rsidR="004C4AB2" w:rsidRPr="004C4AB2" w:rsidRDefault="004C4AB2" w:rsidP="004C4AB2">
      <w:pPr>
        <w:pStyle w:val="ListParagraph"/>
        <w:spacing w:before="20" w:line="360" w:lineRule="auto"/>
        <w:jc w:val="both"/>
        <w:rPr>
          <w:rFonts w:ascii="Cambria" w:hAnsi="Cambria"/>
          <w:sz w:val="24"/>
          <w:szCs w:val="24"/>
        </w:rPr>
      </w:pPr>
      <w:r w:rsidRPr="004C4AB2">
        <w:rPr>
          <w:rFonts w:ascii="Cambria" w:hAnsi="Cambria"/>
          <w:sz w:val="24"/>
          <w:szCs w:val="24"/>
        </w:rPr>
        <w:t>Another primary beneficiary of this project are the attendants with the patient which assists the patient with managing the documentation. It reduces the time spent over file searching and improved more efficient patient’s treatment.</w:t>
      </w:r>
    </w:p>
    <w:p w14:paraId="636F3C1E" w14:textId="77777777" w:rsidR="004C4AB2" w:rsidRPr="004C4AB2" w:rsidRDefault="004C4AB2" w:rsidP="004C4AB2">
      <w:pPr>
        <w:pStyle w:val="ListParagraph"/>
        <w:numPr>
          <w:ilvl w:val="0"/>
          <w:numId w:val="3"/>
        </w:numPr>
        <w:spacing w:after="160" w:line="360" w:lineRule="auto"/>
        <w:jc w:val="both"/>
        <w:rPr>
          <w:rFonts w:ascii="Cambria" w:hAnsi="Cambria"/>
          <w:b/>
          <w:bCs/>
          <w:sz w:val="24"/>
          <w:szCs w:val="24"/>
        </w:rPr>
      </w:pPr>
      <w:r w:rsidRPr="004C4AB2">
        <w:rPr>
          <w:rFonts w:ascii="Cambria" w:hAnsi="Cambria"/>
          <w:b/>
          <w:bCs/>
          <w:sz w:val="24"/>
          <w:szCs w:val="24"/>
        </w:rPr>
        <w:t>Hospital Administration:</w:t>
      </w:r>
    </w:p>
    <w:p w14:paraId="79EE8F68" w14:textId="5D793351" w:rsidR="004C4AB2" w:rsidRPr="004C4AB2" w:rsidRDefault="004C4AB2" w:rsidP="004C4AB2">
      <w:pPr>
        <w:pStyle w:val="ListParagraph"/>
        <w:spacing w:before="30" w:line="360" w:lineRule="auto"/>
        <w:ind w:left="850"/>
        <w:jc w:val="both"/>
        <w:rPr>
          <w:rFonts w:ascii="Cambria" w:hAnsi="Cambria"/>
          <w:sz w:val="24"/>
          <w:szCs w:val="24"/>
        </w:rPr>
      </w:pPr>
      <w:r w:rsidRPr="004C4AB2">
        <w:rPr>
          <w:rFonts w:ascii="Cambria" w:hAnsi="Cambria"/>
          <w:sz w:val="24"/>
          <w:szCs w:val="24"/>
        </w:rPr>
        <w:t xml:space="preserve">Hospital Administration plays a crucial role as a Secondary beneficiaries or influencers of Sehat Sahulat Card </w:t>
      </w:r>
      <w:r w:rsidR="00E32F6C">
        <w:rPr>
          <w:rFonts w:ascii="Cambria" w:hAnsi="Cambria"/>
          <w:sz w:val="24"/>
          <w:szCs w:val="24"/>
        </w:rPr>
        <w:t xml:space="preserve">Documentation </w:t>
      </w:r>
      <w:r w:rsidRPr="004C4AB2">
        <w:rPr>
          <w:rFonts w:ascii="Cambria" w:hAnsi="Cambria"/>
          <w:sz w:val="24"/>
          <w:szCs w:val="24"/>
        </w:rPr>
        <w:t>Aid. It provides support to staff productivity that integrates with digital record system. Furthermore, it improves the workflow and efficiency in the hospital.</w:t>
      </w:r>
    </w:p>
    <w:p w14:paraId="500078B9" w14:textId="77777777" w:rsidR="004C4AB2" w:rsidRPr="004C4AB2" w:rsidRDefault="004C4AB2" w:rsidP="004C4AB2">
      <w:pPr>
        <w:pStyle w:val="ListParagraph"/>
        <w:numPr>
          <w:ilvl w:val="0"/>
          <w:numId w:val="3"/>
        </w:numPr>
        <w:spacing w:after="160" w:line="360" w:lineRule="auto"/>
        <w:jc w:val="both"/>
        <w:rPr>
          <w:rFonts w:ascii="Cambria" w:hAnsi="Cambria"/>
          <w:b/>
          <w:bCs/>
          <w:sz w:val="24"/>
          <w:szCs w:val="24"/>
        </w:rPr>
      </w:pPr>
      <w:r w:rsidRPr="004C4AB2">
        <w:rPr>
          <w:rFonts w:ascii="Cambria" w:hAnsi="Cambria"/>
          <w:b/>
          <w:bCs/>
          <w:sz w:val="24"/>
          <w:szCs w:val="24"/>
        </w:rPr>
        <w:t>Group Members:</w:t>
      </w:r>
    </w:p>
    <w:p w14:paraId="31BC2434" w14:textId="700B24FC" w:rsidR="004C4AB2" w:rsidRPr="004C4AB2" w:rsidRDefault="004C4AB2" w:rsidP="004C4AB2">
      <w:pPr>
        <w:pStyle w:val="ListParagraph"/>
        <w:spacing w:line="360" w:lineRule="auto"/>
        <w:jc w:val="both"/>
        <w:rPr>
          <w:rFonts w:ascii="Cambria" w:hAnsi="Cambria"/>
          <w:sz w:val="24"/>
          <w:szCs w:val="24"/>
        </w:rPr>
      </w:pPr>
      <w:r w:rsidRPr="004C4AB2">
        <w:rPr>
          <w:rFonts w:ascii="Cambria" w:hAnsi="Cambria"/>
          <w:sz w:val="24"/>
          <w:szCs w:val="24"/>
        </w:rPr>
        <w:t>The team members, who are volunteers in this project, are the key influencer of this project. They gained hands on experience in teamwork, organization and workflow management. The members learned practical experience of verification, scanning, documentation and enhanced their problem-solving approach by dealing with incomplete or misplaced files.</w:t>
      </w:r>
    </w:p>
    <w:p w14:paraId="19C5A04E" w14:textId="77777777" w:rsidR="004C4AB2" w:rsidRPr="004C4AB2" w:rsidRDefault="004C4AB2" w:rsidP="004C4AB2">
      <w:pPr>
        <w:pStyle w:val="ListParagraph"/>
        <w:numPr>
          <w:ilvl w:val="0"/>
          <w:numId w:val="3"/>
        </w:numPr>
        <w:spacing w:after="160" w:line="360" w:lineRule="auto"/>
        <w:jc w:val="both"/>
        <w:rPr>
          <w:rFonts w:ascii="Cambria" w:hAnsi="Cambria"/>
          <w:b/>
          <w:bCs/>
          <w:sz w:val="24"/>
          <w:szCs w:val="24"/>
        </w:rPr>
      </w:pPr>
      <w:r w:rsidRPr="004C4AB2">
        <w:rPr>
          <w:rFonts w:ascii="Cambria" w:hAnsi="Cambria"/>
          <w:b/>
          <w:bCs/>
          <w:sz w:val="24"/>
          <w:szCs w:val="24"/>
        </w:rPr>
        <w:t>IT department:</w:t>
      </w:r>
    </w:p>
    <w:p w14:paraId="44211A13" w14:textId="36A32C44" w:rsidR="004C4AB2" w:rsidRPr="004C4AB2" w:rsidRDefault="004C4AB2" w:rsidP="004C4AB2">
      <w:pPr>
        <w:pStyle w:val="ListParagraph"/>
        <w:spacing w:line="360" w:lineRule="auto"/>
        <w:jc w:val="both"/>
        <w:rPr>
          <w:rFonts w:ascii="Cambria" w:hAnsi="Cambria"/>
          <w:sz w:val="24"/>
          <w:szCs w:val="24"/>
        </w:rPr>
      </w:pPr>
      <w:r w:rsidRPr="004C4AB2">
        <w:rPr>
          <w:rFonts w:ascii="Cambria" w:hAnsi="Cambria"/>
          <w:sz w:val="24"/>
          <w:szCs w:val="24"/>
        </w:rPr>
        <w:t>IT department plays a significant role in technical support, which ensures smooth workflow. The project also benefits the IT staff by reducing their workload through pre organized and digitized data of patients.</w:t>
      </w:r>
    </w:p>
    <w:p w14:paraId="44F21AA0" w14:textId="77777777" w:rsidR="004C4AB2" w:rsidRPr="004C4AB2" w:rsidRDefault="004C4AB2" w:rsidP="004C4AB2">
      <w:pPr>
        <w:pStyle w:val="ListParagraph"/>
        <w:numPr>
          <w:ilvl w:val="0"/>
          <w:numId w:val="3"/>
        </w:numPr>
        <w:spacing w:after="160" w:line="360" w:lineRule="auto"/>
        <w:jc w:val="both"/>
        <w:rPr>
          <w:rFonts w:ascii="Cambria" w:hAnsi="Cambria"/>
          <w:b/>
          <w:bCs/>
          <w:sz w:val="24"/>
          <w:szCs w:val="24"/>
        </w:rPr>
      </w:pPr>
      <w:r w:rsidRPr="004C4AB2">
        <w:rPr>
          <w:rFonts w:ascii="Cambria" w:hAnsi="Cambria"/>
          <w:b/>
          <w:bCs/>
          <w:sz w:val="24"/>
          <w:szCs w:val="24"/>
        </w:rPr>
        <w:lastRenderedPageBreak/>
        <w:t>Manual File Handlers:</w:t>
      </w:r>
    </w:p>
    <w:p w14:paraId="3C17A9F3" w14:textId="6E787284" w:rsidR="004C4AB2" w:rsidRDefault="004C4AB2" w:rsidP="004C4AB2">
      <w:pPr>
        <w:pStyle w:val="ListParagraph"/>
        <w:spacing w:line="360" w:lineRule="auto"/>
        <w:jc w:val="both"/>
        <w:rPr>
          <w:rFonts w:ascii="Cambria" w:hAnsi="Cambria"/>
          <w:sz w:val="24"/>
          <w:szCs w:val="24"/>
        </w:rPr>
      </w:pPr>
      <w:r w:rsidRPr="004C4AB2">
        <w:rPr>
          <w:rFonts w:ascii="Cambria" w:hAnsi="Cambria"/>
          <w:sz w:val="24"/>
          <w:szCs w:val="24"/>
        </w:rPr>
        <w:t>Manual file handlers are assumed</w:t>
      </w:r>
      <w:r w:rsidR="00E32F6C">
        <w:rPr>
          <w:rFonts w:ascii="Cambria" w:hAnsi="Cambria"/>
          <w:sz w:val="24"/>
          <w:szCs w:val="24"/>
        </w:rPr>
        <w:t xml:space="preserve"> as</w:t>
      </w:r>
      <w:r w:rsidRPr="004C4AB2">
        <w:rPr>
          <w:rFonts w:ascii="Cambria" w:hAnsi="Cambria"/>
          <w:sz w:val="24"/>
          <w:szCs w:val="24"/>
        </w:rPr>
        <w:t xml:space="preserve"> the potential blockers because they rely on conventional file system, so it is important to let them know the benefits of the project. They may initially resist</w:t>
      </w:r>
      <w:r w:rsidR="00E32F6C">
        <w:rPr>
          <w:rFonts w:ascii="Cambria" w:hAnsi="Cambria"/>
          <w:sz w:val="24"/>
          <w:szCs w:val="24"/>
        </w:rPr>
        <w:t>;</w:t>
      </w:r>
      <w:r w:rsidRPr="004C4AB2">
        <w:rPr>
          <w:rFonts w:ascii="Cambria" w:hAnsi="Cambria"/>
          <w:sz w:val="24"/>
          <w:szCs w:val="24"/>
        </w:rPr>
        <w:t xml:space="preserve"> b</w:t>
      </w:r>
      <w:r w:rsidR="00E32F6C">
        <w:rPr>
          <w:rFonts w:ascii="Cambria" w:hAnsi="Cambria"/>
          <w:sz w:val="24"/>
          <w:szCs w:val="24"/>
        </w:rPr>
        <w:t>ut</w:t>
      </w:r>
      <w:r w:rsidRPr="004C4AB2">
        <w:rPr>
          <w:rFonts w:ascii="Cambria" w:hAnsi="Cambria"/>
          <w:sz w:val="24"/>
          <w:szCs w:val="24"/>
        </w:rPr>
        <w:t xml:space="preserve"> after adaptation</w:t>
      </w:r>
      <w:r w:rsidR="00E32F6C">
        <w:rPr>
          <w:rFonts w:ascii="Cambria" w:hAnsi="Cambria"/>
          <w:sz w:val="24"/>
          <w:szCs w:val="24"/>
        </w:rPr>
        <w:t xml:space="preserve">, </w:t>
      </w:r>
      <w:r w:rsidRPr="004C4AB2">
        <w:rPr>
          <w:rFonts w:ascii="Cambria" w:hAnsi="Cambria"/>
          <w:sz w:val="24"/>
          <w:szCs w:val="24"/>
        </w:rPr>
        <w:t xml:space="preserve">they will have benefits like easier accessibility of files and </w:t>
      </w:r>
      <w:r w:rsidR="00D91AEC">
        <w:rPr>
          <w:rFonts w:ascii="Cambria" w:hAnsi="Cambria"/>
          <w:sz w:val="24"/>
          <w:szCs w:val="24"/>
        </w:rPr>
        <w:t>less</w:t>
      </w:r>
      <w:r w:rsidRPr="004C4AB2">
        <w:rPr>
          <w:rFonts w:ascii="Cambria" w:hAnsi="Cambria"/>
          <w:sz w:val="24"/>
          <w:szCs w:val="24"/>
        </w:rPr>
        <w:t xml:space="preserve"> workload.</w:t>
      </w:r>
    </w:p>
    <w:p w14:paraId="4DACC797" w14:textId="77777777" w:rsidR="00922062" w:rsidRDefault="00922062" w:rsidP="004C4AB2">
      <w:pPr>
        <w:pStyle w:val="ListParagraph"/>
        <w:spacing w:line="360" w:lineRule="auto"/>
        <w:jc w:val="both"/>
        <w:rPr>
          <w:rFonts w:ascii="Cambria" w:hAnsi="Cambria"/>
          <w:sz w:val="24"/>
          <w:szCs w:val="24"/>
        </w:rPr>
      </w:pPr>
    </w:p>
    <w:p w14:paraId="338CAC13" w14:textId="1B3F6326" w:rsidR="00A545C3" w:rsidRDefault="00A545C3" w:rsidP="00A545C3">
      <w:pPr>
        <w:jc w:val="both"/>
        <w:rPr>
          <w:rFonts w:ascii="Calibri" w:hAnsi="Calibri" w:cs="Calibri"/>
          <w:b/>
          <w:bCs/>
          <w:sz w:val="28"/>
          <w:szCs w:val="28"/>
        </w:rPr>
      </w:pPr>
      <w:r w:rsidRPr="00A545C3">
        <w:rPr>
          <w:rFonts w:ascii="Cambria" w:hAnsi="Cambria" w:cs="Calibri"/>
          <w:b/>
          <w:bCs/>
          <w:sz w:val="28"/>
          <w:szCs w:val="28"/>
        </w:rPr>
        <w:t>Strategy Section</w:t>
      </w:r>
      <w:r>
        <w:rPr>
          <w:rFonts w:ascii="Calibri" w:hAnsi="Calibri" w:cs="Calibri"/>
          <w:b/>
          <w:bCs/>
          <w:sz w:val="28"/>
          <w:szCs w:val="28"/>
        </w:rPr>
        <w:t>:</w:t>
      </w:r>
    </w:p>
    <w:p w14:paraId="6D337CB6" w14:textId="23E9019A" w:rsidR="00253258" w:rsidRPr="00253258" w:rsidRDefault="00A545C3" w:rsidP="00253258">
      <w:pPr>
        <w:pStyle w:val="ListParagraph"/>
        <w:numPr>
          <w:ilvl w:val="3"/>
          <w:numId w:val="3"/>
        </w:numPr>
        <w:spacing w:line="360" w:lineRule="auto"/>
        <w:jc w:val="both"/>
        <w:rPr>
          <w:rFonts w:ascii="Cambria" w:hAnsi="Cambria"/>
          <w:b/>
          <w:bCs/>
          <w:sz w:val="24"/>
          <w:szCs w:val="24"/>
        </w:rPr>
      </w:pPr>
      <w:r>
        <w:rPr>
          <w:rFonts w:ascii="Cambria" w:hAnsi="Cambria"/>
          <w:b/>
          <w:bCs/>
          <w:sz w:val="24"/>
          <w:szCs w:val="24"/>
        </w:rPr>
        <w:t xml:space="preserve">Patients </w:t>
      </w:r>
    </w:p>
    <w:p w14:paraId="0A0DF106" w14:textId="77777777" w:rsidR="00253258" w:rsidRPr="00FA60E8" w:rsidRDefault="00253258" w:rsidP="00253258">
      <w:pPr>
        <w:ind w:left="785"/>
        <w:jc w:val="both"/>
        <w:rPr>
          <w:rFonts w:ascii="Cambria" w:hAnsi="Cambria"/>
          <w:b/>
          <w:bCs/>
          <w:sz w:val="24"/>
          <w:szCs w:val="24"/>
        </w:rPr>
      </w:pPr>
      <w:r w:rsidRPr="00FA60E8">
        <w:rPr>
          <w:rFonts w:ascii="Cambria" w:hAnsi="Cambria"/>
          <w:b/>
          <w:bCs/>
          <w:sz w:val="24"/>
          <w:szCs w:val="24"/>
        </w:rPr>
        <w:t>Engagement Strategy:</w:t>
      </w:r>
    </w:p>
    <w:p w14:paraId="5C120DF0" w14:textId="53E430B2" w:rsidR="00253258" w:rsidRDefault="00253258" w:rsidP="00253258">
      <w:pPr>
        <w:ind w:left="1440"/>
        <w:jc w:val="both"/>
        <w:rPr>
          <w:rFonts w:ascii="Cambria" w:hAnsi="Cambria" w:cs="Calibri"/>
          <w:sz w:val="24"/>
          <w:szCs w:val="24"/>
        </w:rPr>
      </w:pPr>
      <w:r w:rsidRPr="0007280E">
        <w:rPr>
          <w:rFonts w:ascii="Cambria" w:hAnsi="Cambria" w:cs="Calibri"/>
          <w:sz w:val="24"/>
          <w:szCs w:val="24"/>
        </w:rPr>
        <w:t>Patients should use the Sahulat Card documentation system. They should be provided with awareness sessions so that they can use it easily. Visual tools, help centers, and fluent instructions can enhance accessibility. Short surveys should be conducted to improve the understanding of new platform/system.</w:t>
      </w:r>
    </w:p>
    <w:p w14:paraId="5916A283" w14:textId="77777777" w:rsidR="00F15354" w:rsidRPr="00F15354" w:rsidRDefault="00F15354" w:rsidP="00F15354">
      <w:pPr>
        <w:jc w:val="both"/>
        <w:rPr>
          <w:rFonts w:ascii="Cambria" w:hAnsi="Cambria" w:cs="Calibri"/>
          <w:b/>
          <w:bCs/>
          <w:sz w:val="24"/>
          <w:szCs w:val="24"/>
        </w:rPr>
      </w:pPr>
      <w:r w:rsidRPr="00F15354">
        <w:rPr>
          <w:rFonts w:ascii="Cambria" w:hAnsi="Cambria" w:cs="Calibri"/>
          <w:b/>
          <w:bCs/>
          <w:sz w:val="24"/>
          <w:szCs w:val="24"/>
        </w:rPr>
        <w:tab/>
      </w:r>
      <w:r w:rsidRPr="00F15354">
        <w:rPr>
          <w:rFonts w:ascii="Cambria" w:hAnsi="Cambria" w:cs="Calibri"/>
          <w:b/>
          <w:bCs/>
          <w:sz w:val="24"/>
          <w:szCs w:val="24"/>
        </w:rPr>
        <w:t>Potential Risks:</w:t>
      </w:r>
    </w:p>
    <w:p w14:paraId="546564DD" w14:textId="77777777" w:rsidR="00F15354" w:rsidRPr="00F15354" w:rsidRDefault="00F15354" w:rsidP="00F15354">
      <w:pPr>
        <w:pStyle w:val="ListParagraph"/>
        <w:numPr>
          <w:ilvl w:val="0"/>
          <w:numId w:val="4"/>
        </w:numPr>
        <w:suppressAutoHyphens w:val="0"/>
        <w:spacing w:after="160" w:line="259" w:lineRule="auto"/>
        <w:jc w:val="both"/>
        <w:rPr>
          <w:rFonts w:ascii="Cambria" w:hAnsi="Cambria" w:cs="Calibri"/>
          <w:sz w:val="24"/>
          <w:szCs w:val="24"/>
        </w:rPr>
      </w:pPr>
      <w:r w:rsidRPr="00F15354">
        <w:rPr>
          <w:rFonts w:ascii="Cambria" w:hAnsi="Cambria" w:cs="Calibri"/>
          <w:sz w:val="24"/>
          <w:szCs w:val="24"/>
        </w:rPr>
        <w:t>Inconsistencies could be caused by unawareness</w:t>
      </w:r>
    </w:p>
    <w:p w14:paraId="50DB53FE" w14:textId="77777777" w:rsidR="00F15354" w:rsidRPr="00F15354" w:rsidRDefault="00F15354" w:rsidP="00F15354">
      <w:pPr>
        <w:pStyle w:val="ListParagraph"/>
        <w:numPr>
          <w:ilvl w:val="0"/>
          <w:numId w:val="4"/>
        </w:numPr>
        <w:suppressAutoHyphens w:val="0"/>
        <w:spacing w:after="160" w:line="259" w:lineRule="auto"/>
        <w:jc w:val="both"/>
        <w:rPr>
          <w:rFonts w:ascii="Cambria" w:hAnsi="Cambria" w:cs="Calibri"/>
          <w:sz w:val="24"/>
          <w:szCs w:val="24"/>
        </w:rPr>
      </w:pPr>
      <w:r w:rsidRPr="00F15354">
        <w:rPr>
          <w:rFonts w:ascii="Cambria" w:hAnsi="Cambria" w:cs="Calibri"/>
          <w:sz w:val="24"/>
          <w:szCs w:val="24"/>
        </w:rPr>
        <w:t>Disagreement on the implementation of a new system</w:t>
      </w:r>
    </w:p>
    <w:p w14:paraId="07E3E983" w14:textId="5F99A2B9" w:rsidR="00F15354" w:rsidRDefault="00F15354" w:rsidP="00F15354">
      <w:pPr>
        <w:pStyle w:val="ListParagraph"/>
        <w:numPr>
          <w:ilvl w:val="0"/>
          <w:numId w:val="4"/>
        </w:numPr>
        <w:suppressAutoHyphens w:val="0"/>
        <w:spacing w:after="160" w:line="259" w:lineRule="auto"/>
        <w:jc w:val="both"/>
        <w:rPr>
          <w:rFonts w:ascii="Cambria" w:hAnsi="Cambria" w:cs="Calibri"/>
          <w:sz w:val="24"/>
          <w:szCs w:val="24"/>
        </w:rPr>
      </w:pPr>
      <w:r w:rsidRPr="00F15354">
        <w:rPr>
          <w:rFonts w:ascii="Cambria" w:hAnsi="Cambria" w:cs="Calibri"/>
          <w:sz w:val="24"/>
          <w:szCs w:val="24"/>
        </w:rPr>
        <w:t>Wrong documentation due to disagreement</w:t>
      </w:r>
    </w:p>
    <w:p w14:paraId="7E280B36" w14:textId="77777777" w:rsidR="00344ED1" w:rsidRPr="00344ED1" w:rsidRDefault="00344ED1" w:rsidP="00344ED1">
      <w:pPr>
        <w:suppressAutoHyphens w:val="0"/>
        <w:spacing w:after="160" w:line="259" w:lineRule="auto"/>
        <w:jc w:val="both"/>
        <w:rPr>
          <w:rFonts w:ascii="Cambria" w:hAnsi="Cambria" w:cs="Calibri"/>
          <w:sz w:val="24"/>
          <w:szCs w:val="24"/>
        </w:rPr>
      </w:pPr>
    </w:p>
    <w:p w14:paraId="4D61F095" w14:textId="3BAD9005" w:rsidR="00A545C3" w:rsidRDefault="00A545C3" w:rsidP="00A545C3">
      <w:pPr>
        <w:pStyle w:val="ListParagraph"/>
        <w:numPr>
          <w:ilvl w:val="3"/>
          <w:numId w:val="3"/>
        </w:numPr>
        <w:spacing w:line="360" w:lineRule="auto"/>
        <w:jc w:val="both"/>
        <w:rPr>
          <w:rFonts w:ascii="Cambria" w:hAnsi="Cambria"/>
          <w:b/>
          <w:bCs/>
          <w:sz w:val="24"/>
          <w:szCs w:val="24"/>
        </w:rPr>
      </w:pPr>
      <w:r>
        <w:rPr>
          <w:rFonts w:ascii="Cambria" w:hAnsi="Cambria"/>
          <w:b/>
          <w:bCs/>
          <w:sz w:val="24"/>
          <w:szCs w:val="24"/>
        </w:rPr>
        <w:t xml:space="preserve">Hospital Staff </w:t>
      </w:r>
    </w:p>
    <w:p w14:paraId="78BCA558" w14:textId="77777777" w:rsidR="00253258" w:rsidRPr="00FA60E8" w:rsidRDefault="00253258" w:rsidP="00253258">
      <w:pPr>
        <w:pStyle w:val="ListParagraph"/>
        <w:ind w:left="785"/>
        <w:jc w:val="both"/>
        <w:rPr>
          <w:rFonts w:ascii="Cambria" w:hAnsi="Cambria"/>
          <w:b/>
          <w:bCs/>
          <w:sz w:val="24"/>
          <w:szCs w:val="24"/>
        </w:rPr>
      </w:pPr>
      <w:r w:rsidRPr="00FA60E8">
        <w:rPr>
          <w:rFonts w:ascii="Cambria" w:hAnsi="Cambria"/>
          <w:b/>
          <w:bCs/>
          <w:sz w:val="24"/>
          <w:szCs w:val="24"/>
        </w:rPr>
        <w:t>Engagement Strategy:</w:t>
      </w:r>
    </w:p>
    <w:p w14:paraId="64372E9F" w14:textId="7476260E" w:rsidR="00253258" w:rsidRDefault="00253258" w:rsidP="00DE5051">
      <w:pPr>
        <w:ind w:left="1440"/>
        <w:jc w:val="both"/>
        <w:rPr>
          <w:rFonts w:ascii="Cambria" w:hAnsi="Cambria" w:cs="Calibri"/>
          <w:sz w:val="24"/>
          <w:szCs w:val="24"/>
        </w:rPr>
      </w:pPr>
      <w:r w:rsidRPr="0007280E">
        <w:rPr>
          <w:rFonts w:ascii="Cambria" w:hAnsi="Cambria" w:cs="Calibri"/>
          <w:sz w:val="24"/>
          <w:szCs w:val="24"/>
        </w:rPr>
        <w:t>To familiarize the staff of the hospital with the updated system, they should get practical experience and training through the workshops conducted by experts.  They should make hospital staff aware of the upgraded system that how it can enhance progress and manage workload more accurately. Moreover, to promote this system, the hospital staff should be involved in the feedback network to stay updated.</w:t>
      </w:r>
    </w:p>
    <w:p w14:paraId="18561268" w14:textId="77777777" w:rsidR="00602657" w:rsidRPr="00F15354" w:rsidRDefault="00602657" w:rsidP="00602657">
      <w:pPr>
        <w:jc w:val="both"/>
        <w:rPr>
          <w:rFonts w:ascii="Cambria" w:hAnsi="Cambria" w:cs="Calibri"/>
          <w:b/>
          <w:bCs/>
          <w:sz w:val="24"/>
          <w:szCs w:val="24"/>
        </w:rPr>
      </w:pPr>
      <w:r w:rsidRPr="00F15354">
        <w:rPr>
          <w:rFonts w:ascii="Cambria" w:hAnsi="Cambria" w:cs="Calibri"/>
          <w:b/>
          <w:bCs/>
          <w:sz w:val="24"/>
          <w:szCs w:val="24"/>
        </w:rPr>
        <w:tab/>
        <w:t>Potential Risks:</w:t>
      </w:r>
    </w:p>
    <w:p w14:paraId="378CC373" w14:textId="77777777" w:rsidR="00602657" w:rsidRPr="00602657" w:rsidRDefault="00602657" w:rsidP="00602657">
      <w:pPr>
        <w:pStyle w:val="ListParagraph"/>
        <w:numPr>
          <w:ilvl w:val="0"/>
          <w:numId w:val="5"/>
        </w:numPr>
        <w:suppressAutoHyphens w:val="0"/>
        <w:spacing w:after="160" w:line="259" w:lineRule="auto"/>
        <w:jc w:val="both"/>
        <w:rPr>
          <w:rFonts w:ascii="Cambria" w:hAnsi="Cambria" w:cs="Calibri"/>
          <w:sz w:val="24"/>
          <w:szCs w:val="24"/>
        </w:rPr>
      </w:pPr>
      <w:r w:rsidRPr="00602657">
        <w:rPr>
          <w:rFonts w:ascii="Cambria" w:hAnsi="Cambria" w:cs="Calibri"/>
          <w:sz w:val="24"/>
          <w:szCs w:val="24"/>
        </w:rPr>
        <w:t>Challenges due to the rise in initial tasks</w:t>
      </w:r>
    </w:p>
    <w:p w14:paraId="2E32D8B0" w14:textId="77777777" w:rsidR="00602657" w:rsidRPr="00602657" w:rsidRDefault="00602657" w:rsidP="00602657">
      <w:pPr>
        <w:pStyle w:val="ListParagraph"/>
        <w:numPr>
          <w:ilvl w:val="0"/>
          <w:numId w:val="5"/>
        </w:numPr>
        <w:suppressAutoHyphens w:val="0"/>
        <w:spacing w:after="160" w:line="259" w:lineRule="auto"/>
        <w:jc w:val="both"/>
        <w:rPr>
          <w:rFonts w:ascii="Cambria" w:hAnsi="Cambria" w:cs="Calibri"/>
          <w:sz w:val="24"/>
          <w:szCs w:val="24"/>
        </w:rPr>
      </w:pPr>
      <w:r w:rsidRPr="00602657">
        <w:rPr>
          <w:rFonts w:ascii="Cambria" w:hAnsi="Cambria" w:cs="Calibri"/>
          <w:sz w:val="24"/>
          <w:szCs w:val="24"/>
        </w:rPr>
        <w:t>Limited time to learn the use of new procedures</w:t>
      </w:r>
    </w:p>
    <w:p w14:paraId="7C0CF669" w14:textId="3A96986F" w:rsidR="00602657" w:rsidRDefault="00602657" w:rsidP="00602657">
      <w:pPr>
        <w:pStyle w:val="ListParagraph"/>
        <w:numPr>
          <w:ilvl w:val="0"/>
          <w:numId w:val="5"/>
        </w:numPr>
        <w:suppressAutoHyphens w:val="0"/>
        <w:spacing w:after="160" w:line="259" w:lineRule="auto"/>
        <w:jc w:val="both"/>
        <w:rPr>
          <w:rFonts w:ascii="Cambria" w:hAnsi="Cambria" w:cs="Calibri"/>
          <w:sz w:val="24"/>
          <w:szCs w:val="24"/>
        </w:rPr>
      </w:pPr>
      <w:r w:rsidRPr="00602657">
        <w:rPr>
          <w:rFonts w:ascii="Cambria" w:hAnsi="Cambria" w:cs="Calibri"/>
          <w:sz w:val="24"/>
          <w:szCs w:val="24"/>
        </w:rPr>
        <w:t>Lack of interest due to limited knowledge of future benefits</w:t>
      </w:r>
    </w:p>
    <w:p w14:paraId="573AD0D0" w14:textId="77777777" w:rsidR="00344ED1" w:rsidRPr="00344ED1" w:rsidRDefault="00344ED1" w:rsidP="00344ED1">
      <w:pPr>
        <w:suppressAutoHyphens w:val="0"/>
        <w:spacing w:after="160" w:line="259" w:lineRule="auto"/>
        <w:jc w:val="both"/>
        <w:rPr>
          <w:rFonts w:ascii="Cambria" w:hAnsi="Cambria" w:cs="Calibri"/>
          <w:sz w:val="24"/>
          <w:szCs w:val="24"/>
        </w:rPr>
      </w:pPr>
    </w:p>
    <w:p w14:paraId="3A19DFBA" w14:textId="15CB0BEA" w:rsidR="00A545C3" w:rsidRDefault="00A545C3" w:rsidP="00A545C3">
      <w:pPr>
        <w:pStyle w:val="ListParagraph"/>
        <w:numPr>
          <w:ilvl w:val="3"/>
          <w:numId w:val="3"/>
        </w:numPr>
        <w:spacing w:line="360" w:lineRule="auto"/>
        <w:jc w:val="both"/>
        <w:rPr>
          <w:rFonts w:ascii="Cambria" w:hAnsi="Cambria"/>
          <w:b/>
          <w:bCs/>
          <w:sz w:val="24"/>
          <w:szCs w:val="24"/>
        </w:rPr>
      </w:pPr>
      <w:r>
        <w:rPr>
          <w:rFonts w:ascii="Cambria" w:hAnsi="Cambria"/>
          <w:b/>
          <w:bCs/>
          <w:sz w:val="24"/>
          <w:szCs w:val="24"/>
        </w:rPr>
        <w:t xml:space="preserve">Manual File Handlers </w:t>
      </w:r>
    </w:p>
    <w:p w14:paraId="3EA83967" w14:textId="77777777" w:rsidR="00DE5051" w:rsidRPr="00FA60E8" w:rsidRDefault="00DE5051" w:rsidP="00DE5051">
      <w:pPr>
        <w:pStyle w:val="ListParagraph"/>
        <w:jc w:val="both"/>
        <w:rPr>
          <w:rFonts w:ascii="Cambria" w:hAnsi="Cambria"/>
          <w:b/>
          <w:bCs/>
          <w:sz w:val="24"/>
          <w:szCs w:val="24"/>
        </w:rPr>
      </w:pPr>
      <w:r w:rsidRPr="00FA60E8">
        <w:rPr>
          <w:rFonts w:ascii="Cambria" w:hAnsi="Cambria"/>
          <w:b/>
          <w:bCs/>
          <w:sz w:val="24"/>
          <w:szCs w:val="24"/>
        </w:rPr>
        <w:t>Engagement Strategy:</w:t>
      </w:r>
    </w:p>
    <w:p w14:paraId="72DFA25F" w14:textId="30F109A3" w:rsidR="004C4AB2" w:rsidRDefault="00DE5051" w:rsidP="008A3869">
      <w:pPr>
        <w:ind w:left="1440"/>
        <w:jc w:val="both"/>
        <w:rPr>
          <w:rFonts w:ascii="Cambria" w:hAnsi="Cambria" w:cs="Calibri"/>
          <w:sz w:val="24"/>
          <w:szCs w:val="24"/>
        </w:rPr>
      </w:pPr>
      <w:r w:rsidRPr="0007280E">
        <w:rPr>
          <w:rFonts w:ascii="Cambria" w:hAnsi="Cambria" w:cs="Calibri"/>
          <w:sz w:val="24"/>
          <w:szCs w:val="24"/>
        </w:rPr>
        <w:t xml:space="preserve">They should be made aware by motivating them to take part in their respective duties and positions instead of being fired. Such that switching to an online data management platform. Their fear of termination and opposition should be reduced by providing them with guidance and a guarantee of their job security. </w:t>
      </w:r>
    </w:p>
    <w:p w14:paraId="33F307A1" w14:textId="77777777" w:rsidR="00602657" w:rsidRPr="00F15354" w:rsidRDefault="00602657" w:rsidP="00602657">
      <w:pPr>
        <w:jc w:val="both"/>
        <w:rPr>
          <w:rFonts w:ascii="Cambria" w:hAnsi="Cambria" w:cs="Calibri"/>
          <w:b/>
          <w:bCs/>
          <w:sz w:val="24"/>
          <w:szCs w:val="24"/>
        </w:rPr>
      </w:pPr>
      <w:r w:rsidRPr="00F15354">
        <w:rPr>
          <w:rFonts w:ascii="Cambria" w:hAnsi="Cambria" w:cs="Calibri"/>
          <w:b/>
          <w:bCs/>
          <w:sz w:val="24"/>
          <w:szCs w:val="24"/>
        </w:rPr>
        <w:tab/>
        <w:t>Potential Risks:</w:t>
      </w:r>
    </w:p>
    <w:p w14:paraId="29B75776" w14:textId="77777777" w:rsidR="00602657" w:rsidRPr="0007280E" w:rsidRDefault="00602657" w:rsidP="00602657">
      <w:pPr>
        <w:pStyle w:val="ListParagraph"/>
        <w:numPr>
          <w:ilvl w:val="0"/>
          <w:numId w:val="6"/>
        </w:numPr>
        <w:suppressAutoHyphens w:val="0"/>
        <w:spacing w:after="160" w:line="259" w:lineRule="auto"/>
        <w:jc w:val="both"/>
        <w:rPr>
          <w:rFonts w:ascii="Cambria" w:hAnsi="Cambria" w:cs="Calibri"/>
          <w:sz w:val="24"/>
          <w:szCs w:val="24"/>
        </w:rPr>
      </w:pPr>
      <w:r w:rsidRPr="0007280E">
        <w:rPr>
          <w:rFonts w:ascii="Cambria" w:hAnsi="Cambria" w:cs="Calibri"/>
          <w:sz w:val="24"/>
          <w:szCs w:val="24"/>
        </w:rPr>
        <w:t>Challenges due to fear of losing one’s job</w:t>
      </w:r>
    </w:p>
    <w:p w14:paraId="79A3007D" w14:textId="77777777" w:rsidR="00602657" w:rsidRPr="0007280E" w:rsidRDefault="00602657" w:rsidP="00602657">
      <w:pPr>
        <w:pStyle w:val="ListParagraph"/>
        <w:numPr>
          <w:ilvl w:val="0"/>
          <w:numId w:val="6"/>
        </w:numPr>
        <w:suppressAutoHyphens w:val="0"/>
        <w:spacing w:after="160" w:line="259" w:lineRule="auto"/>
        <w:jc w:val="both"/>
        <w:rPr>
          <w:rFonts w:ascii="Cambria" w:hAnsi="Cambria" w:cs="Calibri"/>
          <w:sz w:val="24"/>
          <w:szCs w:val="24"/>
        </w:rPr>
      </w:pPr>
      <w:r w:rsidRPr="0007280E">
        <w:rPr>
          <w:rFonts w:ascii="Cambria" w:hAnsi="Cambria" w:cs="Calibri"/>
          <w:sz w:val="24"/>
          <w:szCs w:val="24"/>
        </w:rPr>
        <w:t>Deficiency of cooperation</w:t>
      </w:r>
    </w:p>
    <w:p w14:paraId="6F087EBD" w14:textId="3CDE15DE" w:rsidR="00602657" w:rsidRDefault="00602657" w:rsidP="00602657">
      <w:pPr>
        <w:pStyle w:val="ListParagraph"/>
        <w:numPr>
          <w:ilvl w:val="0"/>
          <w:numId w:val="6"/>
        </w:numPr>
        <w:suppressAutoHyphens w:val="0"/>
        <w:spacing w:after="160" w:line="259" w:lineRule="auto"/>
        <w:jc w:val="both"/>
        <w:rPr>
          <w:rFonts w:ascii="Cambria" w:hAnsi="Cambria" w:cs="Calibri"/>
          <w:sz w:val="24"/>
          <w:szCs w:val="24"/>
        </w:rPr>
      </w:pPr>
      <w:r w:rsidRPr="0007280E">
        <w:rPr>
          <w:rFonts w:ascii="Cambria" w:hAnsi="Cambria" w:cs="Calibri"/>
          <w:sz w:val="24"/>
          <w:szCs w:val="24"/>
        </w:rPr>
        <w:t>Slow in adapting to the new system due to reliance on outdated systems</w:t>
      </w:r>
    </w:p>
    <w:p w14:paraId="3B28F321" w14:textId="77777777" w:rsidR="00602657" w:rsidRDefault="00602657" w:rsidP="00602657">
      <w:pPr>
        <w:suppressAutoHyphens w:val="0"/>
        <w:spacing w:after="160" w:line="259" w:lineRule="auto"/>
        <w:jc w:val="both"/>
        <w:rPr>
          <w:rFonts w:ascii="Cambria" w:hAnsi="Cambria" w:cs="Calibri"/>
          <w:sz w:val="24"/>
          <w:szCs w:val="24"/>
        </w:rPr>
      </w:pPr>
    </w:p>
    <w:p w14:paraId="22A7102C" w14:textId="77777777" w:rsidR="00602657" w:rsidRDefault="00602657" w:rsidP="00602657">
      <w:pPr>
        <w:suppressAutoHyphens w:val="0"/>
        <w:spacing w:after="160" w:line="259" w:lineRule="auto"/>
        <w:jc w:val="both"/>
        <w:rPr>
          <w:rFonts w:ascii="Cambria" w:hAnsi="Cambria" w:cs="Calibri"/>
          <w:sz w:val="24"/>
          <w:szCs w:val="24"/>
        </w:rPr>
      </w:pPr>
    </w:p>
    <w:p w14:paraId="152F3917" w14:textId="77777777" w:rsidR="00344ED1" w:rsidRDefault="00344ED1" w:rsidP="004C4AB2">
      <w:pPr>
        <w:pStyle w:val="ListParagraph"/>
        <w:spacing w:line="360" w:lineRule="auto"/>
        <w:ind w:left="0"/>
        <w:jc w:val="both"/>
        <w:rPr>
          <w:rFonts w:ascii="Cambria" w:hAnsi="Cambria"/>
          <w:b/>
          <w:bCs/>
          <w:sz w:val="24"/>
          <w:szCs w:val="24"/>
        </w:rPr>
      </w:pPr>
    </w:p>
    <w:p w14:paraId="08650137" w14:textId="1746E0EA" w:rsidR="004C4AB2" w:rsidRPr="004C4AB2" w:rsidRDefault="004C4AB2" w:rsidP="004C4AB2">
      <w:pPr>
        <w:pStyle w:val="ListParagraph"/>
        <w:spacing w:line="360" w:lineRule="auto"/>
        <w:ind w:left="0"/>
        <w:jc w:val="both"/>
        <w:rPr>
          <w:rFonts w:ascii="Cambria" w:hAnsi="Cambria"/>
          <w:sz w:val="24"/>
          <w:szCs w:val="24"/>
        </w:rPr>
      </w:pPr>
      <w:r w:rsidRPr="004C4AB2">
        <w:rPr>
          <w:rFonts w:ascii="Cambria" w:hAnsi="Cambria"/>
          <w:b/>
          <w:bCs/>
          <w:sz w:val="24"/>
          <w:szCs w:val="24"/>
        </w:rPr>
        <w:t>Power-Interest Matrix Diagram:</w:t>
      </w:r>
    </w:p>
    <w:p w14:paraId="7390C6EF" w14:textId="77777777" w:rsidR="004C4AB2" w:rsidRPr="004C4AB2" w:rsidRDefault="004C4AB2" w:rsidP="004C4AB2">
      <w:pPr>
        <w:pStyle w:val="ListParagraph"/>
        <w:spacing w:line="360" w:lineRule="auto"/>
        <w:ind w:left="0"/>
        <w:rPr>
          <w:rFonts w:ascii="Cambria" w:hAnsi="Cambria"/>
          <w:sz w:val="24"/>
          <w:szCs w:val="24"/>
        </w:rPr>
      </w:pPr>
    </w:p>
    <w:p w14:paraId="142CBAFC" w14:textId="77777777" w:rsidR="004C4AB2" w:rsidRPr="004C4AB2" w:rsidRDefault="004C4AB2" w:rsidP="004C4AB2">
      <w:pPr>
        <w:pStyle w:val="ListParagraph"/>
        <w:spacing w:line="360" w:lineRule="auto"/>
        <w:ind w:left="0"/>
        <w:rPr>
          <w:rFonts w:ascii="Cambria" w:hAnsi="Cambria"/>
        </w:rPr>
      </w:pPr>
    </w:p>
    <w:p w14:paraId="130E0847" w14:textId="37DC5259" w:rsidR="004C4AB2" w:rsidRPr="004C4AB2" w:rsidRDefault="004C4AB2" w:rsidP="004C4AB2">
      <w:pPr>
        <w:pStyle w:val="ListParagraph"/>
        <w:spacing w:line="360" w:lineRule="auto"/>
        <w:rPr>
          <w:rFonts w:ascii="Cambria" w:hAnsi="Cambria"/>
        </w:rPr>
      </w:pPr>
      <w:r w:rsidRPr="004C4AB2">
        <w:rPr>
          <w:rFonts w:ascii="Cambria" w:hAnsi="Cambria"/>
          <w:noProof/>
        </w:rPr>
        <w:drawing>
          <wp:inline distT="0" distB="0" distL="0" distR="0" wp14:anchorId="19741541" wp14:editId="56E55909">
            <wp:extent cx="5731510" cy="4295775"/>
            <wp:effectExtent l="0" t="0" r="0" b="9525"/>
            <wp:docPr id="6" name="Diagram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r w:rsidRPr="004C4AB2">
        <w:rPr>
          <w:rFonts w:ascii="Cambria" w:hAnsi="Cambria"/>
          <w:noProof/>
        </w:rPr>
        <mc:AlternateContent>
          <mc:Choice Requires="wps">
            <w:drawing>
              <wp:anchor distT="63500" distB="43815" distL="0" distR="0" simplePos="0" relativeHeight="251661312" behindDoc="0" locked="0" layoutInCell="1" allowOverlap="1" wp14:anchorId="22CDC094" wp14:editId="5EE5418C">
                <wp:simplePos x="0" y="0"/>
                <wp:positionH relativeFrom="column">
                  <wp:posOffset>710565</wp:posOffset>
                </wp:positionH>
                <wp:positionV relativeFrom="paragraph">
                  <wp:posOffset>4582795</wp:posOffset>
                </wp:positionV>
                <wp:extent cx="5232400" cy="45720"/>
                <wp:effectExtent l="635" t="38100" r="635" b="3175"/>
                <wp:wrapNone/>
                <wp:docPr id="2" name="Straight Arrow Connector 3"/>
                <wp:cNvGraphicFramePr/>
                <a:graphic xmlns:a="http://schemas.openxmlformats.org/drawingml/2006/main">
                  <a:graphicData uri="http://schemas.microsoft.com/office/word/2010/wordprocessingShape">
                    <wps:wsp>
                      <wps:cNvCnPr/>
                      <wps:spPr>
                        <a:xfrm flipV="1">
                          <a:off x="0" y="0"/>
                          <a:ext cx="5232240" cy="45720"/>
                        </a:xfrm>
                        <a:prstGeom prst="straightConnector1">
                          <a:avLst/>
                        </a:prstGeom>
                        <a:noFill/>
                        <a:ln>
                          <a:solidFill>
                            <a:srgbClr val="000000"/>
                          </a:solidFill>
                          <a:tailEnd type="triangle" w="med" len="med"/>
                        </a:ln>
                      </wps:spPr>
                      <wps:style>
                        <a:lnRef idx="1">
                          <a:schemeClr val="accent1"/>
                        </a:lnRef>
                        <a:fillRef idx="0">
                          <a:schemeClr val="accent1"/>
                        </a:fillRef>
                        <a:effectRef idx="0">
                          <a:schemeClr val="accent1"/>
                        </a:effectRef>
                        <a:fontRef idx="minor"/>
                      </wps:style>
                      <wps:bodyPr/>
                    </wps:wsp>
                  </a:graphicData>
                </a:graphic>
              </wp:anchor>
            </w:drawing>
          </mc:Choice>
          <mc:Fallback>
            <w:pict>
              <v:shapetype w14:anchorId="4861F916" id="_x0000_t32" coordsize="21600,21600" o:spt="32" o:oned="t" path="m,l21600,21600e" filled="f">
                <v:path arrowok="t" fillok="f" o:connecttype="none"/>
                <o:lock v:ext="edit" shapetype="t"/>
              </v:shapetype>
              <v:shape id="Straight Arrow Connector 3" o:spid="_x0000_s1026" type="#_x0000_t32" style="position:absolute;margin-left:55.95pt;margin-top:360.85pt;width:412pt;height:3.6pt;flip:y;z-index:251661312;visibility:visible;mso-wrap-style:square;mso-wrap-distance-left:0;mso-wrap-distance-top:5pt;mso-wrap-distance-right:0;mso-wrap-distance-bottom:3.4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" strokeweight=".5pt">
                <v:stroke endarrow="block" joinstyle="miter"/>
              </v:shape>
            </w:pict>
          </mc:Fallback>
        </mc:AlternateContent>
      </w:r>
      <w:r w:rsidRPr="004C4AB2">
        <w:rPr>
          <w:rFonts w:ascii="Cambria" w:hAnsi="Cambria"/>
          <w:noProof/>
        </w:rPr>
        <mc:AlternateContent>
          <mc:Choice Requires="wps">
            <w:drawing>
              <wp:anchor distT="25400" distB="18415" distL="63500" distR="43815" simplePos="0" relativeHeight="251662336" behindDoc="0" locked="0" layoutInCell="1" allowOverlap="1" wp14:anchorId="23252324" wp14:editId="62C1D2D9">
                <wp:simplePos x="0" y="0"/>
                <wp:positionH relativeFrom="column">
                  <wp:posOffset>676910</wp:posOffset>
                </wp:positionH>
                <wp:positionV relativeFrom="paragraph">
                  <wp:posOffset>-76200</wp:posOffset>
                </wp:positionV>
                <wp:extent cx="45720" cy="4705985"/>
                <wp:effectExtent l="38100" t="1270" r="3175" b="635"/>
                <wp:wrapNone/>
                <wp:docPr id="3" name="Straight Arrow Connector 3"/>
                <wp:cNvGraphicFramePr/>
                <a:graphic xmlns:a="http://schemas.openxmlformats.org/drawingml/2006/main">
                  <a:graphicData uri="http://schemas.microsoft.com/office/word/2010/wordprocessingShape">
                    <wps:wsp>
                      <wps:cNvCnPr/>
                      <wps:spPr>
                        <a:xfrm flipH="1" flipV="1">
                          <a:off x="0" y="0"/>
                          <a:ext cx="45720" cy="4705920"/>
                        </a:xfrm>
                        <a:prstGeom prst="straightConnector1">
                          <a:avLst/>
                        </a:prstGeom>
                        <a:noFill/>
                        <a:ln>
                          <a:solidFill>
                            <a:srgbClr val="000000"/>
                          </a:solidFill>
                          <a:tailEnd type="triangle" w="med" len="med"/>
                        </a:ln>
                      </wps:spPr>
                      <wps:style>
                        <a:lnRef idx="1">
                          <a:schemeClr val="accent1"/>
                        </a:lnRef>
                        <a:fillRef idx="0">
                          <a:schemeClr val="accent1"/>
                        </a:fillRef>
                        <a:effectRef idx="0">
                          <a:schemeClr val="accent1"/>
                        </a:effectRef>
                        <a:fontRef idx="minor"/>
                      </wps:style>
                      <wps:bodyPr/>
                    </wps:wsp>
                  </a:graphicData>
                </a:graphic>
              </wp:anchor>
            </w:drawing>
          </mc:Choice>
          <mc:Fallback>
            <w:pict>
              <v:shape w14:anchorId="13ABCF09" id="Straight Arrow Connector 3" o:spid="_x0000_s1026" type="#_x0000_t32" style="position:absolute;margin-left:53.3pt;margin-top:-6pt;width:3.6pt;height:370.55pt;flip:x y;z-index:251662336;visibility:visible;mso-wrap-style:square;mso-wrap-distance-left:5pt;mso-wrap-distance-top:2pt;mso-wrap-distance-right:3.45pt;mso-wrap-distance-bottom:1.4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" strokeweight=".5pt">
                <v:stroke endarrow="block" joinstyle="miter"/>
              </v:shape>
            </w:pict>
          </mc:Fallback>
        </mc:AlternateContent>
      </w:r>
      <w:r w:rsidRPr="004C4AB2">
        <w:rPr>
          <w:rFonts w:ascii="Cambria" w:hAnsi="Cambria"/>
          <w:noProof/>
        </w:rPr>
        <mc:AlternateContent>
          <mc:Choice Requires="wps">
            <w:drawing>
              <wp:anchor distT="0" distB="0" distL="0" distR="0" simplePos="0" relativeHeight="251663360" behindDoc="0" locked="0" layoutInCell="1" allowOverlap="1" wp14:anchorId="40C2C691" wp14:editId="0B488C8F">
                <wp:simplePos x="0" y="0"/>
                <wp:positionH relativeFrom="column">
                  <wp:posOffset>711200</wp:posOffset>
                </wp:positionH>
                <wp:positionV relativeFrom="paragraph">
                  <wp:posOffset>4724400</wp:posOffset>
                </wp:positionV>
                <wp:extent cx="5225415" cy="495300"/>
                <wp:effectExtent l="0" t="0" r="0" b="0"/>
                <wp:wrapNone/>
                <wp:docPr id="4" name="Text Box 4"/>
                <wp:cNvGraphicFramePr/>
                <a:graphic xmlns:a="http://schemas.openxmlformats.org/drawingml/2006/main">
                  <a:graphicData uri="http://schemas.microsoft.com/office/word/2010/wordprocessingShape">
                    <wps:wsp>
                      <wps:cNvSpPr/>
                      <wps:spPr>
                        <a:xfrm>
                          <a:off x="0" y="0"/>
                          <a:ext cx="5225400" cy="49536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07981E2E" w14:textId="77777777" w:rsidR="004C4AB2" w:rsidRPr="00682233" w:rsidRDefault="004C4AB2" w:rsidP="004C4AB2">
                            <w:pPr>
                              <w:pStyle w:val="FrameContents"/>
                              <w:jc w:val="center"/>
                              <w:rPr>
                                <w:rFonts w:ascii="Cambria" w:hAnsi="Cambria"/>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233">
                              <w:rPr>
                                <w:rFonts w:ascii="Cambria" w:hAnsi="Cambria"/>
                                <w:color w:val="77206D" w:themeColor="accent5" w:themeShade="BF"/>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INTEREST</w:t>
                            </w:r>
                          </w:p>
                        </w:txbxContent>
                      </wps:txbx>
                      <wps:bodyPr anchor="t">
                        <a:prstTxWarp prst="textNoShape">
                          <a:avLst/>
                        </a:prstTxWarp>
                        <a:noAutofit/>
                      </wps:bodyPr>
                    </wps:wsp>
                  </a:graphicData>
                </a:graphic>
              </wp:anchor>
            </w:drawing>
          </mc:Choice>
          <mc:Fallback>
            <w:pict>
              <v:rect w14:anchorId="40C2C691" id="Text Box 4" o:spid="_x0000_s1026" style="position:absolute;left:0;text-align:left;margin-left:56pt;margin-top:372pt;width:411.45pt;height:39pt;z-index:2516633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" fillcolor="white [3201]" stroked="f" strokeweight=".5pt">
                <v:textbox>
                  <w:txbxContent>
                    <w:p w14:paraId="07981E2E" w14:textId="77777777" w:rsidR="004C4AB2" w:rsidRPr="00682233" w:rsidRDefault="004C4AB2" w:rsidP="004C4AB2">
                      <w:pPr>
                        <w:pStyle w:val="FrameContents"/>
                        <w:jc w:val="center"/>
                        <w:rPr>
                          <w:rFonts w:ascii="Cambria" w:hAnsi="Cambria"/>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233">
                        <w:rPr>
                          <w:rFonts w:ascii="Cambria" w:hAnsi="Cambria"/>
                          <w:color w:val="77206D" w:themeColor="accent5" w:themeShade="BF"/>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INTEREST</w:t>
                      </w:r>
                    </w:p>
                  </w:txbxContent>
                </v:textbox>
              </v:rect>
            </w:pict>
          </mc:Fallback>
        </mc:AlternateContent>
      </w:r>
      <w:r w:rsidRPr="004C4AB2">
        <w:rPr>
          <w:rFonts w:ascii="Cambria" w:hAnsi="Cambria"/>
          <w:noProof/>
        </w:rPr>
        <mc:AlternateContent>
          <mc:Choice Requires="wps">
            <w:drawing>
              <wp:anchor distT="0" distB="0" distL="1270" distR="0" simplePos="0" relativeHeight="251664384" behindDoc="0" locked="0" layoutInCell="1" allowOverlap="1" wp14:anchorId="7945024B" wp14:editId="6775E7DC">
                <wp:simplePos x="0" y="0"/>
                <wp:positionH relativeFrom="column">
                  <wp:posOffset>-2310765</wp:posOffset>
                </wp:positionH>
                <wp:positionV relativeFrom="paragraph">
                  <wp:posOffset>1890395</wp:posOffset>
                </wp:positionV>
                <wp:extent cx="5225415" cy="601345"/>
                <wp:effectExtent l="953" t="0" r="0" b="0"/>
                <wp:wrapNone/>
                <wp:docPr id="5" name="Text Box 4"/>
                <wp:cNvGraphicFramePr/>
                <a:graphic xmlns:a="http://schemas.openxmlformats.org/drawingml/2006/main">
                  <a:graphicData uri="http://schemas.microsoft.com/office/word/2010/wordprocessingShape">
                    <wps:wsp>
                      <wps:cNvSpPr/>
                      <wps:spPr>
                        <a:xfrm rot="16200000">
                          <a:off x="0" y="0"/>
                          <a:ext cx="5225400" cy="60120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010CE0F7" w14:textId="77777777" w:rsidR="004C4AB2" w:rsidRPr="00682233" w:rsidRDefault="004C4AB2" w:rsidP="004C4AB2">
                            <w:pPr>
                              <w:pStyle w:val="FrameContents"/>
                              <w:jc w:val="center"/>
                              <w:rPr>
                                <w:rFonts w:ascii="Cambria" w:hAnsi="Cambria"/>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233">
                              <w:rPr>
                                <w:rFonts w:ascii="Cambria" w:hAnsi="Cambria"/>
                                <w:color w:val="77206D" w:themeColor="accent5" w:themeShade="BF"/>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POWER</w:t>
                            </w:r>
                          </w:p>
                          <w:p w14:paraId="661F1FBF" w14:textId="77777777" w:rsidR="004C4AB2" w:rsidRPr="00682233" w:rsidRDefault="004C4AB2" w:rsidP="004C4AB2">
                            <w:pPr>
                              <w:pStyle w:val="FrameContents"/>
                              <w:jc w:val="center"/>
                              <w:rPr>
                                <w:rFonts w:ascii="Cambria" w:hAnsi="Cambria"/>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11CF2F" w14:textId="77777777" w:rsidR="004C4AB2" w:rsidRPr="00682233" w:rsidRDefault="004C4AB2" w:rsidP="004C4AB2">
                            <w:pPr>
                              <w:pStyle w:val="FrameContents"/>
                              <w:jc w:val="center"/>
                              <w:rPr>
                                <w:rFonts w:ascii="Cambria" w:hAnsi="Cambria"/>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46197C" w14:textId="77777777" w:rsidR="004C4AB2" w:rsidRPr="00682233" w:rsidRDefault="004C4AB2" w:rsidP="004C4AB2">
                            <w:pPr>
                              <w:pStyle w:val="FrameContents"/>
                              <w:jc w:val="center"/>
                              <w:rPr>
                                <w:rFonts w:ascii="Cambria" w:hAnsi="Cambria"/>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4C9AF7" w14:textId="77777777" w:rsidR="004C4AB2" w:rsidRPr="00682233" w:rsidRDefault="004C4AB2" w:rsidP="004C4AB2">
                            <w:pPr>
                              <w:pStyle w:val="FrameContents"/>
                              <w:jc w:val="center"/>
                              <w:rPr>
                                <w:rFonts w:ascii="Cambria" w:hAnsi="Cambria"/>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E1C561" w14:textId="77777777" w:rsidR="004C4AB2" w:rsidRPr="00682233" w:rsidRDefault="004C4AB2" w:rsidP="004C4AB2">
                            <w:pPr>
                              <w:pStyle w:val="FrameContents"/>
                              <w:jc w:val="center"/>
                              <w:rPr>
                                <w:rFonts w:ascii="Cambria" w:hAnsi="Cambria"/>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5DF74D" w14:textId="77777777" w:rsidR="004C4AB2" w:rsidRPr="00682233" w:rsidRDefault="004C4AB2" w:rsidP="004C4AB2">
                            <w:pPr>
                              <w:pStyle w:val="FrameContents"/>
                              <w:jc w:val="center"/>
                              <w:rPr>
                                <w:rFonts w:ascii="Cambria" w:hAnsi="Cambria"/>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E50F60" w14:textId="77777777" w:rsidR="004C4AB2" w:rsidRPr="00682233" w:rsidRDefault="004C4AB2" w:rsidP="004C4AB2">
                            <w:pPr>
                              <w:pStyle w:val="FrameContents"/>
                              <w:jc w:val="center"/>
                              <w:rPr>
                                <w:rFonts w:ascii="Cambria" w:hAnsi="Cambria"/>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anchor="t">
                        <a:prstTxWarp prst="textNoShape">
                          <a:avLst/>
                        </a:prstTxWarp>
                        <a:noAutofit/>
                      </wps:bodyPr>
                    </wps:wsp>
                  </a:graphicData>
                </a:graphic>
              </wp:anchor>
            </w:drawing>
          </mc:Choice>
          <mc:Fallback>
            <w:pict>
              <v:rect w14:anchorId="7945024B" id="_x0000_s1027" style="position:absolute;left:0;text-align:left;margin-left:-181.95pt;margin-top:148.85pt;width:411.45pt;height:47.35pt;rotation:-90;z-index:251664384;visibility:visible;mso-wrap-style:square;mso-wrap-distance-left:.1pt;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" fillcolor="white [3201]" stroked="f" strokeweight=".5pt">
                <v:textbox>
                  <w:txbxContent>
                    <w:p w14:paraId="010CE0F7" w14:textId="77777777" w:rsidR="004C4AB2" w:rsidRPr="00682233" w:rsidRDefault="004C4AB2" w:rsidP="004C4AB2">
                      <w:pPr>
                        <w:pStyle w:val="FrameContents"/>
                        <w:jc w:val="center"/>
                        <w:rPr>
                          <w:rFonts w:ascii="Cambria" w:hAnsi="Cambria"/>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233">
                        <w:rPr>
                          <w:rFonts w:ascii="Cambria" w:hAnsi="Cambria"/>
                          <w:color w:val="77206D" w:themeColor="accent5" w:themeShade="BF"/>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POWER</w:t>
                      </w:r>
                    </w:p>
                    <w:p w14:paraId="661F1FBF" w14:textId="77777777" w:rsidR="004C4AB2" w:rsidRPr="00682233" w:rsidRDefault="004C4AB2" w:rsidP="004C4AB2">
                      <w:pPr>
                        <w:pStyle w:val="FrameContents"/>
                        <w:jc w:val="center"/>
                        <w:rPr>
                          <w:rFonts w:ascii="Cambria" w:hAnsi="Cambria"/>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11CF2F" w14:textId="77777777" w:rsidR="004C4AB2" w:rsidRPr="00682233" w:rsidRDefault="004C4AB2" w:rsidP="004C4AB2">
                      <w:pPr>
                        <w:pStyle w:val="FrameContents"/>
                        <w:jc w:val="center"/>
                        <w:rPr>
                          <w:rFonts w:ascii="Cambria" w:hAnsi="Cambria"/>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46197C" w14:textId="77777777" w:rsidR="004C4AB2" w:rsidRPr="00682233" w:rsidRDefault="004C4AB2" w:rsidP="004C4AB2">
                      <w:pPr>
                        <w:pStyle w:val="FrameContents"/>
                        <w:jc w:val="center"/>
                        <w:rPr>
                          <w:rFonts w:ascii="Cambria" w:hAnsi="Cambria"/>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4C9AF7" w14:textId="77777777" w:rsidR="004C4AB2" w:rsidRPr="00682233" w:rsidRDefault="004C4AB2" w:rsidP="004C4AB2">
                      <w:pPr>
                        <w:pStyle w:val="FrameContents"/>
                        <w:jc w:val="center"/>
                        <w:rPr>
                          <w:rFonts w:ascii="Cambria" w:hAnsi="Cambria"/>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E1C561" w14:textId="77777777" w:rsidR="004C4AB2" w:rsidRPr="00682233" w:rsidRDefault="004C4AB2" w:rsidP="004C4AB2">
                      <w:pPr>
                        <w:pStyle w:val="FrameContents"/>
                        <w:jc w:val="center"/>
                        <w:rPr>
                          <w:rFonts w:ascii="Cambria" w:hAnsi="Cambria"/>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5DF74D" w14:textId="77777777" w:rsidR="004C4AB2" w:rsidRPr="00682233" w:rsidRDefault="004C4AB2" w:rsidP="004C4AB2">
                      <w:pPr>
                        <w:pStyle w:val="FrameContents"/>
                        <w:jc w:val="center"/>
                        <w:rPr>
                          <w:rFonts w:ascii="Cambria" w:hAnsi="Cambria"/>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E50F60" w14:textId="77777777" w:rsidR="004C4AB2" w:rsidRPr="00682233" w:rsidRDefault="004C4AB2" w:rsidP="004C4AB2">
                      <w:pPr>
                        <w:pStyle w:val="FrameContents"/>
                        <w:jc w:val="center"/>
                        <w:rPr>
                          <w:rFonts w:ascii="Cambria" w:hAnsi="Cambria"/>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rect>
            </w:pict>
          </mc:Fallback>
        </mc:AlternateContent>
      </w:r>
    </w:p>
    <w:p w14:paraId="1C603E26" w14:textId="77777777" w:rsidR="004C4AB2" w:rsidRPr="004C4AB2" w:rsidRDefault="004C4AB2" w:rsidP="004C4AB2">
      <w:pPr>
        <w:pStyle w:val="ListParagraph"/>
        <w:spacing w:line="360" w:lineRule="auto"/>
        <w:rPr>
          <w:rFonts w:ascii="Cambria" w:hAnsi="Cambria"/>
          <w:b/>
          <w:bCs/>
          <w:sz w:val="32"/>
          <w:szCs w:val="32"/>
        </w:rPr>
      </w:pPr>
    </w:p>
    <w:p w14:paraId="333CEDAE" w14:textId="77777777" w:rsidR="004C4AB2" w:rsidRPr="004C4AB2" w:rsidRDefault="004C4AB2" w:rsidP="004C4AB2">
      <w:pPr>
        <w:pStyle w:val="ListParagraph"/>
        <w:spacing w:line="360" w:lineRule="auto"/>
        <w:rPr>
          <w:rFonts w:ascii="Cambria" w:hAnsi="Cambria"/>
          <w:b/>
          <w:bCs/>
          <w:sz w:val="32"/>
          <w:szCs w:val="32"/>
        </w:rPr>
      </w:pPr>
    </w:p>
    <w:p w14:paraId="4376F6B1" w14:textId="77777777" w:rsidR="004C4AB2" w:rsidRDefault="004C4AB2" w:rsidP="004C4AB2">
      <w:pPr>
        <w:pStyle w:val="ListParagraph"/>
        <w:spacing w:line="360" w:lineRule="auto"/>
        <w:rPr>
          <w:rFonts w:ascii="Cambria" w:hAnsi="Cambria"/>
          <w:b/>
          <w:bCs/>
          <w:sz w:val="32"/>
          <w:szCs w:val="32"/>
        </w:rPr>
      </w:pPr>
    </w:p>
    <w:p w14:paraId="134CA55D" w14:textId="77777777" w:rsidR="00682233" w:rsidRDefault="00682233" w:rsidP="004C4AB2">
      <w:pPr>
        <w:pStyle w:val="ListParagraph"/>
        <w:spacing w:line="360" w:lineRule="auto"/>
        <w:rPr>
          <w:rFonts w:ascii="Cambria" w:hAnsi="Cambria"/>
          <w:b/>
          <w:bCs/>
          <w:sz w:val="32"/>
          <w:szCs w:val="32"/>
        </w:rPr>
      </w:pPr>
    </w:p>
    <w:p w14:paraId="42FCBD18" w14:textId="77777777" w:rsidR="00682233" w:rsidRDefault="00682233" w:rsidP="004C4AB2">
      <w:pPr>
        <w:pStyle w:val="ListParagraph"/>
        <w:spacing w:line="360" w:lineRule="auto"/>
        <w:rPr>
          <w:rFonts w:ascii="Cambria" w:hAnsi="Cambria"/>
          <w:b/>
          <w:bCs/>
          <w:sz w:val="32"/>
          <w:szCs w:val="32"/>
        </w:rPr>
      </w:pPr>
    </w:p>
    <w:p w14:paraId="13EA0FA9" w14:textId="77777777" w:rsidR="00682233" w:rsidRDefault="00682233" w:rsidP="004C4AB2">
      <w:pPr>
        <w:pStyle w:val="ListParagraph"/>
        <w:spacing w:line="360" w:lineRule="auto"/>
        <w:rPr>
          <w:rFonts w:ascii="Cambria" w:hAnsi="Cambria"/>
          <w:b/>
          <w:bCs/>
          <w:sz w:val="32"/>
          <w:szCs w:val="32"/>
        </w:rPr>
      </w:pPr>
    </w:p>
    <w:p w14:paraId="21DDAF91" w14:textId="77777777" w:rsidR="00682233" w:rsidRDefault="00682233" w:rsidP="001F79A5">
      <w:pPr>
        <w:spacing w:line="360" w:lineRule="auto"/>
        <w:rPr>
          <w:rFonts w:ascii="Cambria" w:hAnsi="Cambria"/>
          <w:b/>
          <w:bCs/>
          <w:sz w:val="32"/>
          <w:szCs w:val="32"/>
        </w:rPr>
      </w:pPr>
    </w:p>
    <w:p w14:paraId="19375A6E" w14:textId="77777777" w:rsidR="000E3BE5" w:rsidRDefault="000E3BE5" w:rsidP="001F79A5">
      <w:pPr>
        <w:spacing w:line="360" w:lineRule="auto"/>
        <w:rPr>
          <w:rFonts w:ascii="Cambria" w:hAnsi="Cambria"/>
          <w:b/>
          <w:bCs/>
          <w:sz w:val="32"/>
          <w:szCs w:val="32"/>
        </w:rPr>
      </w:pPr>
    </w:p>
    <w:p w14:paraId="1AE6C85C" w14:textId="77777777" w:rsidR="000E3BE5" w:rsidRDefault="000E3BE5" w:rsidP="001F79A5">
      <w:pPr>
        <w:spacing w:line="360" w:lineRule="auto"/>
        <w:rPr>
          <w:rFonts w:ascii="Cambria" w:hAnsi="Cambria"/>
          <w:b/>
          <w:bCs/>
          <w:sz w:val="32"/>
          <w:szCs w:val="32"/>
        </w:rPr>
      </w:pPr>
    </w:p>
    <w:p w14:paraId="1E1F3A0D" w14:textId="77777777" w:rsidR="000E3BE5" w:rsidRDefault="000E3BE5" w:rsidP="001F79A5">
      <w:pPr>
        <w:spacing w:line="360" w:lineRule="auto"/>
        <w:rPr>
          <w:rFonts w:ascii="Cambria" w:hAnsi="Cambria"/>
          <w:b/>
          <w:bCs/>
          <w:sz w:val="32"/>
          <w:szCs w:val="32"/>
        </w:rPr>
      </w:pPr>
    </w:p>
    <w:p w14:paraId="2A9F1C7D" w14:textId="77777777" w:rsidR="000E3BE5" w:rsidRDefault="000E3BE5" w:rsidP="004C4AB2">
      <w:pPr>
        <w:pStyle w:val="ListParagraph"/>
        <w:spacing w:line="360" w:lineRule="auto"/>
        <w:ind w:left="0"/>
        <w:jc w:val="both"/>
        <w:rPr>
          <w:rFonts w:ascii="Cambria" w:hAnsi="Cambria"/>
          <w:b/>
          <w:bCs/>
          <w:sz w:val="24"/>
          <w:szCs w:val="24"/>
        </w:rPr>
      </w:pPr>
    </w:p>
    <w:p w14:paraId="7532E95B" w14:textId="77777777" w:rsidR="000E3BE5" w:rsidRDefault="000E3BE5" w:rsidP="004C4AB2">
      <w:pPr>
        <w:pStyle w:val="ListParagraph"/>
        <w:spacing w:line="360" w:lineRule="auto"/>
        <w:ind w:left="0"/>
        <w:jc w:val="both"/>
        <w:rPr>
          <w:rFonts w:ascii="Cambria" w:hAnsi="Cambria"/>
          <w:b/>
          <w:bCs/>
          <w:sz w:val="24"/>
          <w:szCs w:val="24"/>
        </w:rPr>
      </w:pPr>
    </w:p>
    <w:p w14:paraId="2AF08739" w14:textId="3514ACB8" w:rsidR="004C4AB2" w:rsidRDefault="004C4AB2" w:rsidP="004C4AB2">
      <w:pPr>
        <w:pStyle w:val="ListParagraph"/>
        <w:spacing w:line="360" w:lineRule="auto"/>
        <w:ind w:left="0"/>
        <w:jc w:val="both"/>
        <w:rPr>
          <w:rFonts w:ascii="Cambria" w:hAnsi="Cambria"/>
          <w:b/>
          <w:bCs/>
          <w:sz w:val="24"/>
          <w:szCs w:val="24"/>
        </w:rPr>
      </w:pPr>
      <w:r w:rsidRPr="004C4AB2">
        <w:rPr>
          <w:rFonts w:ascii="Cambria" w:hAnsi="Cambria"/>
          <w:b/>
          <w:bCs/>
          <w:sz w:val="24"/>
          <w:szCs w:val="24"/>
        </w:rPr>
        <w:lastRenderedPageBreak/>
        <w:t>PART 2: SURVEY DESIGN</w:t>
      </w:r>
    </w:p>
    <w:p w14:paraId="5739EB97" w14:textId="77777777" w:rsidR="00D91AEC" w:rsidRPr="004C4AB2" w:rsidRDefault="00D91AEC" w:rsidP="004C4AB2">
      <w:pPr>
        <w:pStyle w:val="ListParagraph"/>
        <w:spacing w:line="360" w:lineRule="auto"/>
        <w:ind w:left="0"/>
        <w:jc w:val="both"/>
        <w:rPr>
          <w:rFonts w:ascii="Cambria" w:hAnsi="Cambria"/>
          <w:b/>
          <w:bCs/>
          <w:sz w:val="32"/>
          <w:szCs w:val="32"/>
        </w:rPr>
      </w:pPr>
    </w:p>
    <w:p w14:paraId="68804FD9" w14:textId="1DCE2A84" w:rsidR="004C4AB2" w:rsidRDefault="004C4AB2" w:rsidP="004C4AB2">
      <w:pPr>
        <w:spacing w:line="360" w:lineRule="auto"/>
        <w:jc w:val="both"/>
        <w:rPr>
          <w:rFonts w:ascii="Cambria" w:hAnsi="Cambria"/>
          <w:b/>
          <w:bCs/>
          <w:sz w:val="24"/>
          <w:szCs w:val="24"/>
        </w:rPr>
      </w:pPr>
      <w:r w:rsidRPr="004C4AB2">
        <w:rPr>
          <w:rFonts w:ascii="Cambria" w:hAnsi="Cambria"/>
          <w:b/>
          <w:bCs/>
          <w:sz w:val="24"/>
          <w:szCs w:val="24"/>
        </w:rPr>
        <w:t>TASK: SURVEY QUESTION</w:t>
      </w:r>
      <w:r w:rsidR="00D91AEC">
        <w:rPr>
          <w:rFonts w:ascii="Cambria" w:hAnsi="Cambria"/>
          <w:b/>
          <w:bCs/>
          <w:sz w:val="24"/>
          <w:szCs w:val="24"/>
        </w:rPr>
        <w:t>S</w:t>
      </w:r>
    </w:p>
    <w:p w14:paraId="4F27F2F3" w14:textId="77777777" w:rsidR="00D91AEC" w:rsidRPr="004C4AB2" w:rsidRDefault="00D91AEC" w:rsidP="004C4AB2">
      <w:pPr>
        <w:spacing w:line="360" w:lineRule="auto"/>
        <w:jc w:val="both"/>
        <w:rPr>
          <w:rFonts w:ascii="Cambria" w:hAnsi="Cambria"/>
          <w:sz w:val="24"/>
          <w:szCs w:val="24"/>
        </w:rPr>
      </w:pPr>
    </w:p>
    <w:p w14:paraId="1D84363D" w14:textId="0941C779" w:rsidR="004C4AB2" w:rsidRDefault="004C4AB2" w:rsidP="004C4AB2">
      <w:pPr>
        <w:spacing w:line="360" w:lineRule="auto"/>
        <w:jc w:val="both"/>
        <w:rPr>
          <w:rFonts w:ascii="Cambria" w:hAnsi="Cambria"/>
          <w:b/>
          <w:bCs/>
          <w:sz w:val="24"/>
          <w:szCs w:val="24"/>
          <w:u w:val="single"/>
        </w:rPr>
      </w:pPr>
      <w:r w:rsidRPr="004C4AB2">
        <w:rPr>
          <w:rFonts w:ascii="Cambria" w:hAnsi="Cambria"/>
          <w:b/>
          <w:bCs/>
          <w:sz w:val="24"/>
          <w:szCs w:val="24"/>
          <w:u w:val="single"/>
        </w:rPr>
        <w:t>Closed-ended Question</w:t>
      </w:r>
      <w:r w:rsidR="00D91AEC">
        <w:rPr>
          <w:rFonts w:ascii="Cambria" w:hAnsi="Cambria"/>
          <w:b/>
          <w:bCs/>
          <w:sz w:val="24"/>
          <w:szCs w:val="24"/>
          <w:u w:val="single"/>
        </w:rPr>
        <w:t>s</w:t>
      </w:r>
      <w:r w:rsidRPr="004C4AB2">
        <w:rPr>
          <w:rFonts w:ascii="Cambria" w:hAnsi="Cambria"/>
          <w:b/>
          <w:bCs/>
          <w:sz w:val="24"/>
          <w:szCs w:val="24"/>
          <w:u w:val="single"/>
        </w:rPr>
        <w:t>:</w:t>
      </w:r>
    </w:p>
    <w:p w14:paraId="404DAC0E" w14:textId="77777777" w:rsidR="000E3BE5" w:rsidRPr="004C4AB2" w:rsidRDefault="000E3BE5" w:rsidP="004C4AB2">
      <w:pPr>
        <w:spacing w:line="360" w:lineRule="auto"/>
        <w:jc w:val="both"/>
        <w:rPr>
          <w:rFonts w:ascii="Cambria" w:hAnsi="Cambria"/>
          <w:sz w:val="24"/>
          <w:szCs w:val="24"/>
          <w:u w:val="single"/>
        </w:rPr>
      </w:pPr>
    </w:p>
    <w:p w14:paraId="7421860B" w14:textId="77777777" w:rsidR="004C4AB2" w:rsidRPr="004C4AB2" w:rsidRDefault="004C4AB2" w:rsidP="00611E0B">
      <w:pPr>
        <w:spacing w:line="360" w:lineRule="auto"/>
        <w:ind w:left="720"/>
        <w:jc w:val="both"/>
        <w:rPr>
          <w:rFonts w:ascii="Cambria" w:hAnsi="Cambria"/>
          <w:sz w:val="24"/>
          <w:szCs w:val="24"/>
        </w:rPr>
      </w:pPr>
      <w:r w:rsidRPr="004C4AB2">
        <w:rPr>
          <w:rFonts w:ascii="Cambria" w:hAnsi="Cambria"/>
          <w:b/>
          <w:bCs/>
          <w:sz w:val="24"/>
          <w:szCs w:val="24"/>
        </w:rPr>
        <w:t>1</w:t>
      </w:r>
      <w:r w:rsidRPr="004C4AB2">
        <w:rPr>
          <w:rFonts w:ascii="Cambria" w:hAnsi="Cambria"/>
          <w:sz w:val="24"/>
          <w:szCs w:val="24"/>
        </w:rPr>
        <w:t xml:space="preserve">. </w:t>
      </w:r>
      <w:r w:rsidRPr="000E3BE5">
        <w:rPr>
          <w:rFonts w:ascii="Cambria" w:hAnsi="Cambria"/>
          <w:b/>
          <w:bCs/>
          <w:sz w:val="24"/>
          <w:szCs w:val="24"/>
        </w:rPr>
        <w:t>Have you ever faced any delay in medical treatment due to unorganized or misplaced files?</w:t>
      </w:r>
    </w:p>
    <w:p w14:paraId="45204390" w14:textId="24DEE6A8" w:rsidR="004C4AB2" w:rsidRPr="004C4AB2" w:rsidRDefault="004C4AB2" w:rsidP="00611E0B">
      <w:pPr>
        <w:spacing w:line="360" w:lineRule="auto"/>
        <w:ind w:left="720"/>
        <w:jc w:val="both"/>
        <w:rPr>
          <w:rFonts w:ascii="Cambria" w:hAnsi="Cambria"/>
          <w:sz w:val="24"/>
          <w:szCs w:val="24"/>
        </w:rPr>
      </w:pPr>
      <w:r w:rsidRPr="004C4AB2">
        <w:rPr>
          <w:rFonts w:ascii="Cambria" w:hAnsi="Cambria"/>
          <w:sz w:val="24"/>
          <w:szCs w:val="24"/>
        </w:rPr>
        <w:t>a) Yes</w:t>
      </w:r>
    </w:p>
    <w:p w14:paraId="01CCD6FD" w14:textId="77777777" w:rsidR="004C4AB2" w:rsidRPr="004C4AB2" w:rsidRDefault="004C4AB2" w:rsidP="00611E0B">
      <w:pPr>
        <w:spacing w:line="360" w:lineRule="auto"/>
        <w:ind w:left="720"/>
        <w:jc w:val="both"/>
        <w:rPr>
          <w:rFonts w:ascii="Cambria" w:hAnsi="Cambria"/>
          <w:sz w:val="24"/>
          <w:szCs w:val="24"/>
        </w:rPr>
      </w:pPr>
      <w:r w:rsidRPr="004C4AB2">
        <w:rPr>
          <w:rFonts w:ascii="Cambria" w:hAnsi="Cambria"/>
          <w:sz w:val="24"/>
          <w:szCs w:val="24"/>
        </w:rPr>
        <w:t>b) No</w:t>
      </w:r>
    </w:p>
    <w:p w14:paraId="2A605C10" w14:textId="77777777" w:rsidR="004C4AB2" w:rsidRPr="004C4AB2" w:rsidRDefault="004C4AB2" w:rsidP="00611E0B">
      <w:pPr>
        <w:spacing w:line="360" w:lineRule="auto"/>
        <w:ind w:left="720"/>
        <w:jc w:val="both"/>
        <w:rPr>
          <w:rFonts w:ascii="Cambria" w:hAnsi="Cambria"/>
          <w:sz w:val="24"/>
          <w:szCs w:val="24"/>
        </w:rPr>
      </w:pPr>
      <w:r w:rsidRPr="004C4AB2">
        <w:rPr>
          <w:rFonts w:ascii="Cambria" w:hAnsi="Cambria"/>
          <w:b/>
          <w:bCs/>
          <w:sz w:val="24"/>
          <w:szCs w:val="24"/>
        </w:rPr>
        <w:t>Justification: </w:t>
      </w:r>
      <w:r w:rsidRPr="004C4AB2">
        <w:rPr>
          <w:rFonts w:ascii="Cambria" w:hAnsi="Cambria"/>
          <w:sz w:val="24"/>
          <w:szCs w:val="24"/>
        </w:rPr>
        <w:t>This closed-ended question is included in the survey to measure frequency of problem, and it directly focuses on the major issue of “delay in treatment” proposed by our project. By Yes/No response we can calculate a clear percentage of people affected by unorganized files.</w:t>
      </w:r>
    </w:p>
    <w:p w14:paraId="4DB89579" w14:textId="77777777" w:rsidR="004C4AB2" w:rsidRPr="000E3BE5" w:rsidRDefault="004C4AB2" w:rsidP="00611E0B">
      <w:pPr>
        <w:spacing w:line="360" w:lineRule="auto"/>
        <w:ind w:left="720"/>
        <w:jc w:val="both"/>
        <w:rPr>
          <w:rFonts w:ascii="Cambria" w:hAnsi="Cambria"/>
          <w:b/>
          <w:bCs/>
          <w:sz w:val="24"/>
          <w:szCs w:val="24"/>
        </w:rPr>
      </w:pPr>
      <w:r w:rsidRPr="000E3BE5">
        <w:rPr>
          <w:rFonts w:ascii="Cambria" w:hAnsi="Cambria"/>
          <w:b/>
          <w:bCs/>
          <w:sz w:val="24"/>
          <w:szCs w:val="24"/>
        </w:rPr>
        <w:t>2. Do you think that digitization can reduce infection risks for patients?</w:t>
      </w:r>
    </w:p>
    <w:p w14:paraId="3D4B34A0" w14:textId="77777777" w:rsidR="004C4AB2" w:rsidRPr="004C4AB2" w:rsidRDefault="004C4AB2" w:rsidP="00611E0B">
      <w:pPr>
        <w:spacing w:line="360" w:lineRule="auto"/>
        <w:ind w:left="720"/>
        <w:jc w:val="both"/>
        <w:rPr>
          <w:rFonts w:ascii="Cambria" w:hAnsi="Cambria"/>
          <w:sz w:val="24"/>
          <w:szCs w:val="24"/>
        </w:rPr>
      </w:pPr>
      <w:r w:rsidRPr="004C4AB2">
        <w:rPr>
          <w:rFonts w:ascii="Cambria" w:hAnsi="Cambria"/>
          <w:sz w:val="24"/>
          <w:szCs w:val="24"/>
        </w:rPr>
        <w:t>a) Yes</w:t>
      </w:r>
    </w:p>
    <w:p w14:paraId="092EA6A9" w14:textId="16438F07" w:rsidR="004C4AB2" w:rsidRPr="004C4AB2" w:rsidRDefault="004C4AB2" w:rsidP="00611E0B">
      <w:pPr>
        <w:spacing w:line="360" w:lineRule="auto"/>
        <w:ind w:left="720"/>
        <w:jc w:val="both"/>
        <w:rPr>
          <w:rFonts w:ascii="Cambria" w:hAnsi="Cambria"/>
          <w:sz w:val="24"/>
          <w:szCs w:val="24"/>
        </w:rPr>
      </w:pPr>
      <w:r w:rsidRPr="004C4AB2">
        <w:rPr>
          <w:rFonts w:ascii="Cambria" w:hAnsi="Cambria"/>
          <w:sz w:val="24"/>
          <w:szCs w:val="24"/>
        </w:rPr>
        <w:t>b) No</w:t>
      </w:r>
    </w:p>
    <w:p w14:paraId="5DBC4E46" w14:textId="38D2CAC6" w:rsidR="004C4AB2" w:rsidRPr="004C4AB2" w:rsidRDefault="004C4AB2" w:rsidP="00611E0B">
      <w:pPr>
        <w:spacing w:line="360" w:lineRule="auto"/>
        <w:ind w:left="720"/>
        <w:jc w:val="both"/>
        <w:rPr>
          <w:rFonts w:ascii="Cambria" w:hAnsi="Cambria"/>
          <w:sz w:val="24"/>
          <w:szCs w:val="24"/>
        </w:rPr>
      </w:pPr>
      <w:r w:rsidRPr="004C4AB2">
        <w:rPr>
          <w:rFonts w:ascii="Cambria" w:hAnsi="Cambria"/>
          <w:b/>
          <w:bCs/>
          <w:sz w:val="24"/>
          <w:szCs w:val="24"/>
        </w:rPr>
        <w:t>Justification: </w:t>
      </w:r>
      <w:r w:rsidRPr="004C4AB2">
        <w:rPr>
          <w:rFonts w:ascii="Cambria" w:hAnsi="Cambria"/>
          <w:sz w:val="24"/>
          <w:szCs w:val="24"/>
        </w:rPr>
        <w:t>This question uses a closed-ended format to ensure a claim of our project that files from ward contain germs. If a greater percentage of Yes came then it means the process of digitization of files was a perfect safety step.</w:t>
      </w:r>
    </w:p>
    <w:p w14:paraId="1C13CC11" w14:textId="77777777" w:rsidR="004C4AB2" w:rsidRPr="000E3BE5" w:rsidRDefault="004C4AB2" w:rsidP="00611E0B">
      <w:pPr>
        <w:spacing w:line="360" w:lineRule="auto"/>
        <w:ind w:left="720"/>
        <w:jc w:val="both"/>
        <w:rPr>
          <w:rFonts w:ascii="Cambria" w:hAnsi="Cambria"/>
          <w:b/>
          <w:bCs/>
          <w:sz w:val="24"/>
          <w:szCs w:val="24"/>
        </w:rPr>
      </w:pPr>
      <w:r w:rsidRPr="000E3BE5">
        <w:rPr>
          <w:rFonts w:ascii="Cambria" w:hAnsi="Cambria"/>
          <w:b/>
          <w:bCs/>
          <w:sz w:val="24"/>
          <w:szCs w:val="24"/>
        </w:rPr>
        <w:t>3. Are you satisfied with the usual manual documentation process of hospitals?</w:t>
      </w:r>
    </w:p>
    <w:p w14:paraId="3E886C96" w14:textId="77777777" w:rsidR="004C4AB2" w:rsidRPr="004C4AB2" w:rsidRDefault="004C4AB2" w:rsidP="00611E0B">
      <w:pPr>
        <w:spacing w:line="360" w:lineRule="auto"/>
        <w:ind w:left="720"/>
        <w:jc w:val="both"/>
        <w:rPr>
          <w:rFonts w:ascii="Cambria" w:hAnsi="Cambria"/>
          <w:sz w:val="24"/>
          <w:szCs w:val="24"/>
        </w:rPr>
      </w:pPr>
      <w:r w:rsidRPr="004C4AB2">
        <w:rPr>
          <w:rFonts w:ascii="Cambria" w:hAnsi="Cambria"/>
          <w:sz w:val="24"/>
          <w:szCs w:val="24"/>
        </w:rPr>
        <w:t>a) Yes</w:t>
      </w:r>
    </w:p>
    <w:p w14:paraId="12BA8A1E" w14:textId="77777777" w:rsidR="004C4AB2" w:rsidRPr="004C4AB2" w:rsidRDefault="004C4AB2" w:rsidP="00611E0B">
      <w:pPr>
        <w:spacing w:line="360" w:lineRule="auto"/>
        <w:ind w:left="720"/>
        <w:jc w:val="both"/>
        <w:rPr>
          <w:rFonts w:ascii="Cambria" w:hAnsi="Cambria"/>
          <w:sz w:val="24"/>
          <w:szCs w:val="24"/>
        </w:rPr>
      </w:pPr>
      <w:r w:rsidRPr="004C4AB2">
        <w:rPr>
          <w:rFonts w:ascii="Cambria" w:hAnsi="Cambria"/>
          <w:sz w:val="24"/>
          <w:szCs w:val="24"/>
        </w:rPr>
        <w:t>b) No</w:t>
      </w:r>
    </w:p>
    <w:p w14:paraId="5E754BAF" w14:textId="7B156B13" w:rsidR="004C4AB2" w:rsidRPr="004C4AB2" w:rsidRDefault="004C4AB2" w:rsidP="001F79A5">
      <w:pPr>
        <w:spacing w:line="360" w:lineRule="auto"/>
        <w:ind w:left="720"/>
        <w:jc w:val="both"/>
        <w:rPr>
          <w:rFonts w:ascii="Cambria" w:hAnsi="Cambria"/>
          <w:sz w:val="24"/>
          <w:szCs w:val="24"/>
        </w:rPr>
      </w:pPr>
      <w:r w:rsidRPr="004C4AB2">
        <w:rPr>
          <w:rFonts w:ascii="Cambria" w:hAnsi="Cambria"/>
          <w:b/>
          <w:bCs/>
          <w:sz w:val="24"/>
          <w:szCs w:val="24"/>
        </w:rPr>
        <w:t>Justification: </w:t>
      </w:r>
      <w:r w:rsidRPr="004C4AB2">
        <w:rPr>
          <w:rFonts w:ascii="Cambria" w:hAnsi="Cambria"/>
          <w:sz w:val="24"/>
          <w:szCs w:val="24"/>
        </w:rPr>
        <w:t>This is a closed-ended satisfaction question, included to highlight the documentation stress felt by the workers of IT department. A greater percentage of No response will ensure that digitization of manual files was indeed a positive and impactful step</w:t>
      </w:r>
    </w:p>
    <w:p w14:paraId="54E5746E" w14:textId="77777777" w:rsidR="004C4AB2" w:rsidRPr="000E3BE5" w:rsidRDefault="004C4AB2" w:rsidP="00611E0B">
      <w:pPr>
        <w:spacing w:line="360" w:lineRule="auto"/>
        <w:ind w:left="720"/>
        <w:jc w:val="both"/>
        <w:rPr>
          <w:rFonts w:ascii="Cambria" w:hAnsi="Cambria"/>
          <w:b/>
          <w:bCs/>
          <w:sz w:val="24"/>
          <w:szCs w:val="24"/>
        </w:rPr>
      </w:pPr>
      <w:r w:rsidRPr="000E3BE5">
        <w:rPr>
          <w:rFonts w:ascii="Cambria" w:hAnsi="Cambria"/>
          <w:b/>
          <w:bCs/>
          <w:sz w:val="24"/>
          <w:szCs w:val="24"/>
        </w:rPr>
        <w:t>4. How often do you interact with patient’s physical files?</w:t>
      </w:r>
    </w:p>
    <w:p w14:paraId="01B08378" w14:textId="3859EC24" w:rsidR="004C4AB2" w:rsidRPr="004C4AB2" w:rsidRDefault="004C4AB2" w:rsidP="00611E0B">
      <w:pPr>
        <w:spacing w:line="360" w:lineRule="auto"/>
        <w:ind w:left="720"/>
        <w:jc w:val="both"/>
        <w:rPr>
          <w:rFonts w:ascii="Cambria" w:hAnsi="Cambria"/>
          <w:sz w:val="24"/>
          <w:szCs w:val="24"/>
        </w:rPr>
      </w:pPr>
      <w:r w:rsidRPr="004C4AB2">
        <w:rPr>
          <w:rFonts w:ascii="Cambria" w:hAnsi="Cambria"/>
          <w:sz w:val="24"/>
          <w:szCs w:val="24"/>
        </w:rPr>
        <w:t>a) Mostly</w:t>
      </w:r>
    </w:p>
    <w:p w14:paraId="6BB04E76" w14:textId="6CC4F2F9" w:rsidR="004C4AB2" w:rsidRPr="004C4AB2" w:rsidRDefault="004C4AB2" w:rsidP="00611E0B">
      <w:pPr>
        <w:spacing w:line="360" w:lineRule="auto"/>
        <w:ind w:left="720"/>
        <w:jc w:val="both"/>
        <w:rPr>
          <w:rFonts w:ascii="Cambria" w:hAnsi="Cambria"/>
          <w:sz w:val="24"/>
          <w:szCs w:val="24"/>
        </w:rPr>
      </w:pPr>
      <w:r w:rsidRPr="004C4AB2">
        <w:rPr>
          <w:rFonts w:ascii="Cambria" w:hAnsi="Cambria"/>
          <w:sz w:val="24"/>
          <w:szCs w:val="24"/>
        </w:rPr>
        <w:t>b) Rarely</w:t>
      </w:r>
    </w:p>
    <w:p w14:paraId="65BEE3BA" w14:textId="77777777" w:rsidR="004C4AB2" w:rsidRPr="004C4AB2" w:rsidRDefault="004C4AB2" w:rsidP="00611E0B">
      <w:pPr>
        <w:spacing w:line="360" w:lineRule="auto"/>
        <w:ind w:left="720"/>
        <w:jc w:val="both"/>
        <w:rPr>
          <w:rFonts w:ascii="Cambria" w:hAnsi="Cambria"/>
          <w:sz w:val="24"/>
          <w:szCs w:val="24"/>
        </w:rPr>
      </w:pPr>
      <w:r w:rsidRPr="004C4AB2">
        <w:rPr>
          <w:rFonts w:ascii="Cambria" w:hAnsi="Cambria"/>
          <w:sz w:val="24"/>
          <w:szCs w:val="24"/>
        </w:rPr>
        <w:t>c) Never</w:t>
      </w:r>
    </w:p>
    <w:p w14:paraId="673345D6" w14:textId="77777777" w:rsidR="004C4AB2" w:rsidRDefault="004C4AB2" w:rsidP="00611E0B">
      <w:pPr>
        <w:spacing w:line="360" w:lineRule="auto"/>
        <w:ind w:left="720"/>
        <w:jc w:val="both"/>
        <w:rPr>
          <w:rFonts w:ascii="Cambria" w:hAnsi="Cambria"/>
          <w:sz w:val="24"/>
          <w:szCs w:val="24"/>
        </w:rPr>
      </w:pPr>
      <w:r w:rsidRPr="004C4AB2">
        <w:rPr>
          <w:rFonts w:ascii="Cambria" w:hAnsi="Cambria"/>
          <w:b/>
          <w:bCs/>
          <w:sz w:val="24"/>
          <w:szCs w:val="24"/>
        </w:rPr>
        <w:t>Justification: </w:t>
      </w:r>
      <w:r w:rsidRPr="004C4AB2">
        <w:rPr>
          <w:rFonts w:ascii="Cambria" w:hAnsi="Cambria"/>
          <w:sz w:val="24"/>
          <w:szCs w:val="24"/>
        </w:rPr>
        <w:t>This closed-ended question is added to measure the amount of interaction of people with physical files. By using a multiple-choice format, we can easily categorize the number of people who are at high risk.</w:t>
      </w:r>
    </w:p>
    <w:p w14:paraId="1ACDDB3F" w14:textId="77777777" w:rsidR="000E3BE5" w:rsidRDefault="000E3BE5" w:rsidP="00A07A76">
      <w:pPr>
        <w:spacing w:line="360" w:lineRule="auto"/>
        <w:jc w:val="both"/>
        <w:rPr>
          <w:rFonts w:ascii="Cambria" w:hAnsi="Cambria"/>
          <w:sz w:val="24"/>
          <w:szCs w:val="24"/>
        </w:rPr>
      </w:pPr>
    </w:p>
    <w:p w14:paraId="52D55100" w14:textId="77777777" w:rsidR="000E3BE5" w:rsidRPr="004C4AB2" w:rsidRDefault="000E3BE5" w:rsidP="00A07A76">
      <w:pPr>
        <w:spacing w:line="360" w:lineRule="auto"/>
        <w:jc w:val="both"/>
        <w:rPr>
          <w:rFonts w:ascii="Cambria" w:hAnsi="Cambria"/>
          <w:sz w:val="24"/>
          <w:szCs w:val="24"/>
        </w:rPr>
      </w:pPr>
    </w:p>
    <w:p w14:paraId="4AED4812" w14:textId="7F266D77" w:rsidR="000E3BE5" w:rsidRDefault="004C4AB2" w:rsidP="004C4AB2">
      <w:pPr>
        <w:spacing w:line="360" w:lineRule="auto"/>
        <w:jc w:val="both"/>
        <w:rPr>
          <w:rFonts w:ascii="Cambria" w:hAnsi="Cambria"/>
          <w:b/>
          <w:bCs/>
          <w:sz w:val="24"/>
          <w:szCs w:val="24"/>
          <w:u w:val="single"/>
        </w:rPr>
      </w:pPr>
      <w:r w:rsidRPr="004C4AB2">
        <w:rPr>
          <w:rFonts w:ascii="Cambria" w:hAnsi="Cambria"/>
          <w:b/>
          <w:bCs/>
          <w:sz w:val="24"/>
          <w:szCs w:val="24"/>
          <w:u w:val="single"/>
        </w:rPr>
        <w:lastRenderedPageBreak/>
        <w:t>Ranking Question:</w:t>
      </w:r>
    </w:p>
    <w:p w14:paraId="7C011C3F" w14:textId="77777777" w:rsidR="000E3BE5" w:rsidRPr="004C4AB2" w:rsidRDefault="000E3BE5" w:rsidP="004C4AB2">
      <w:pPr>
        <w:spacing w:line="360" w:lineRule="auto"/>
        <w:jc w:val="both"/>
        <w:rPr>
          <w:rFonts w:ascii="Cambria" w:hAnsi="Cambria"/>
          <w:sz w:val="24"/>
          <w:szCs w:val="24"/>
          <w:u w:val="single"/>
        </w:rPr>
      </w:pPr>
    </w:p>
    <w:p w14:paraId="05C4610C" w14:textId="77777777" w:rsidR="004C4AB2" w:rsidRPr="000E3BE5" w:rsidRDefault="004C4AB2" w:rsidP="001F79A5">
      <w:pPr>
        <w:spacing w:line="360" w:lineRule="auto"/>
        <w:ind w:left="720"/>
        <w:jc w:val="both"/>
        <w:rPr>
          <w:rFonts w:ascii="Cambria" w:hAnsi="Cambria"/>
          <w:b/>
          <w:bCs/>
          <w:sz w:val="24"/>
          <w:szCs w:val="24"/>
        </w:rPr>
      </w:pPr>
      <w:r w:rsidRPr="000E3BE5">
        <w:rPr>
          <w:rFonts w:ascii="Cambria" w:hAnsi="Cambria"/>
          <w:b/>
          <w:bCs/>
          <w:sz w:val="24"/>
          <w:szCs w:val="24"/>
        </w:rPr>
        <w:t>5. Rank the following issues faced by the community from 1 – 4 (most problematic) to (least problematic)</w:t>
      </w:r>
    </w:p>
    <w:p w14:paraId="59CBCFA4" w14:textId="77777777" w:rsidR="004C4AB2" w:rsidRPr="004C4AB2" w:rsidRDefault="004C4AB2" w:rsidP="001F79A5">
      <w:pPr>
        <w:spacing w:line="360" w:lineRule="auto"/>
        <w:ind w:left="720"/>
        <w:jc w:val="both"/>
        <w:rPr>
          <w:rFonts w:ascii="Cambria" w:hAnsi="Cambria"/>
          <w:sz w:val="24"/>
          <w:szCs w:val="24"/>
        </w:rPr>
      </w:pPr>
      <w:r w:rsidRPr="004C4AB2">
        <w:rPr>
          <w:rFonts w:ascii="Cambria" w:hAnsi="Cambria"/>
          <w:sz w:val="24"/>
          <w:szCs w:val="24"/>
        </w:rPr>
        <w:t>• Delays in treatment</w:t>
      </w:r>
    </w:p>
    <w:p w14:paraId="7AE9AEF3" w14:textId="77777777" w:rsidR="004C4AB2" w:rsidRPr="004C4AB2" w:rsidRDefault="004C4AB2" w:rsidP="001F79A5">
      <w:pPr>
        <w:spacing w:line="360" w:lineRule="auto"/>
        <w:ind w:left="720"/>
        <w:jc w:val="both"/>
        <w:rPr>
          <w:rFonts w:ascii="Cambria" w:hAnsi="Cambria"/>
          <w:sz w:val="24"/>
          <w:szCs w:val="24"/>
        </w:rPr>
      </w:pPr>
      <w:r w:rsidRPr="004C4AB2">
        <w:rPr>
          <w:rFonts w:ascii="Cambria" w:hAnsi="Cambria"/>
          <w:sz w:val="24"/>
          <w:szCs w:val="24"/>
        </w:rPr>
        <w:t>• Misplaced files</w:t>
      </w:r>
    </w:p>
    <w:p w14:paraId="71E9A173" w14:textId="77777777" w:rsidR="004C4AB2" w:rsidRPr="004C4AB2" w:rsidRDefault="004C4AB2" w:rsidP="001F79A5">
      <w:pPr>
        <w:spacing w:line="360" w:lineRule="auto"/>
        <w:ind w:left="720"/>
        <w:jc w:val="both"/>
        <w:rPr>
          <w:rFonts w:ascii="Cambria" w:hAnsi="Cambria"/>
          <w:sz w:val="24"/>
          <w:szCs w:val="24"/>
        </w:rPr>
      </w:pPr>
      <w:r w:rsidRPr="004C4AB2">
        <w:rPr>
          <w:rFonts w:ascii="Cambria" w:hAnsi="Cambria"/>
          <w:sz w:val="24"/>
          <w:szCs w:val="24"/>
        </w:rPr>
        <w:t>• Hygiene risks</w:t>
      </w:r>
    </w:p>
    <w:p w14:paraId="2AE3BEAD" w14:textId="77777777" w:rsidR="004C4AB2" w:rsidRPr="004C4AB2" w:rsidRDefault="004C4AB2" w:rsidP="001F79A5">
      <w:pPr>
        <w:spacing w:line="360" w:lineRule="auto"/>
        <w:ind w:left="720"/>
        <w:jc w:val="both"/>
        <w:rPr>
          <w:rFonts w:ascii="Cambria" w:hAnsi="Cambria"/>
          <w:sz w:val="24"/>
          <w:szCs w:val="24"/>
        </w:rPr>
      </w:pPr>
      <w:r w:rsidRPr="004C4AB2">
        <w:rPr>
          <w:rFonts w:ascii="Cambria" w:hAnsi="Cambria"/>
          <w:sz w:val="24"/>
          <w:szCs w:val="24"/>
        </w:rPr>
        <w:t>• Data safety risk</w:t>
      </w:r>
    </w:p>
    <w:p w14:paraId="49616882" w14:textId="6E821EC5" w:rsidR="004C4AB2" w:rsidRPr="004C4AB2" w:rsidRDefault="004C4AB2" w:rsidP="001F79A5">
      <w:pPr>
        <w:spacing w:line="360" w:lineRule="auto"/>
        <w:ind w:left="720"/>
        <w:jc w:val="both"/>
        <w:rPr>
          <w:rFonts w:ascii="Cambria" w:hAnsi="Cambria"/>
          <w:sz w:val="24"/>
          <w:szCs w:val="24"/>
        </w:rPr>
      </w:pPr>
      <w:r w:rsidRPr="004C4AB2">
        <w:rPr>
          <w:rFonts w:ascii="Cambria" w:hAnsi="Cambria"/>
          <w:b/>
          <w:bCs/>
          <w:sz w:val="24"/>
          <w:szCs w:val="24"/>
        </w:rPr>
        <w:t>Justification: </w:t>
      </w:r>
      <w:r w:rsidRPr="004C4AB2">
        <w:rPr>
          <w:rFonts w:ascii="Cambria" w:hAnsi="Cambria"/>
          <w:sz w:val="24"/>
          <w:szCs w:val="24"/>
        </w:rPr>
        <w:t>This ranking-based question will categorize the problems from major to minor. This will help the team prioritize the major problems first.</w:t>
      </w:r>
    </w:p>
    <w:p w14:paraId="38F329F4" w14:textId="77777777" w:rsidR="004C4AB2" w:rsidRPr="000E3BE5" w:rsidRDefault="004C4AB2" w:rsidP="001F79A5">
      <w:pPr>
        <w:spacing w:line="360" w:lineRule="auto"/>
        <w:ind w:left="720"/>
        <w:jc w:val="both"/>
        <w:rPr>
          <w:rFonts w:ascii="Cambria" w:hAnsi="Cambria"/>
          <w:b/>
          <w:bCs/>
          <w:sz w:val="24"/>
          <w:szCs w:val="24"/>
        </w:rPr>
      </w:pPr>
      <w:r w:rsidRPr="000E3BE5">
        <w:rPr>
          <w:rFonts w:ascii="Cambria" w:hAnsi="Cambria"/>
          <w:b/>
          <w:bCs/>
          <w:sz w:val="24"/>
          <w:szCs w:val="24"/>
        </w:rPr>
        <w:t>6. Rank the following advantages of digitalization from 1 – 4 (most important) to (least important)</w:t>
      </w:r>
    </w:p>
    <w:p w14:paraId="639D509A" w14:textId="77777777" w:rsidR="004C4AB2" w:rsidRPr="004C4AB2" w:rsidRDefault="004C4AB2" w:rsidP="001F79A5">
      <w:pPr>
        <w:spacing w:line="360" w:lineRule="auto"/>
        <w:ind w:left="720"/>
        <w:jc w:val="both"/>
        <w:rPr>
          <w:rFonts w:ascii="Cambria" w:hAnsi="Cambria"/>
          <w:sz w:val="24"/>
          <w:szCs w:val="24"/>
        </w:rPr>
      </w:pPr>
      <w:r w:rsidRPr="004C4AB2">
        <w:rPr>
          <w:rFonts w:ascii="Cambria" w:hAnsi="Cambria"/>
          <w:sz w:val="24"/>
          <w:szCs w:val="24"/>
        </w:rPr>
        <w:t>• Fast access to patients’ data</w:t>
      </w:r>
    </w:p>
    <w:p w14:paraId="252A116B" w14:textId="77777777" w:rsidR="004C4AB2" w:rsidRPr="004C4AB2" w:rsidRDefault="004C4AB2" w:rsidP="001F79A5">
      <w:pPr>
        <w:spacing w:line="360" w:lineRule="auto"/>
        <w:ind w:left="720"/>
        <w:jc w:val="both"/>
        <w:rPr>
          <w:rFonts w:ascii="Cambria" w:hAnsi="Cambria"/>
          <w:sz w:val="24"/>
          <w:szCs w:val="24"/>
        </w:rPr>
      </w:pPr>
      <w:r w:rsidRPr="004C4AB2">
        <w:rPr>
          <w:rFonts w:ascii="Cambria" w:hAnsi="Cambria"/>
          <w:sz w:val="24"/>
          <w:szCs w:val="24"/>
        </w:rPr>
        <w:t>• Reduced interaction with infectious files</w:t>
      </w:r>
    </w:p>
    <w:p w14:paraId="59EAF7CF" w14:textId="77777777" w:rsidR="004C4AB2" w:rsidRPr="004C4AB2" w:rsidRDefault="004C4AB2" w:rsidP="001F79A5">
      <w:pPr>
        <w:spacing w:line="360" w:lineRule="auto"/>
        <w:ind w:left="720"/>
        <w:jc w:val="both"/>
        <w:rPr>
          <w:rFonts w:ascii="Cambria" w:hAnsi="Cambria"/>
          <w:sz w:val="24"/>
          <w:szCs w:val="24"/>
        </w:rPr>
      </w:pPr>
      <w:r w:rsidRPr="004C4AB2">
        <w:rPr>
          <w:rFonts w:ascii="Cambria" w:hAnsi="Cambria"/>
          <w:sz w:val="24"/>
          <w:szCs w:val="24"/>
        </w:rPr>
        <w:t>• Reduced stationary costs</w:t>
      </w:r>
    </w:p>
    <w:p w14:paraId="2631940C" w14:textId="77777777" w:rsidR="004C4AB2" w:rsidRPr="004C4AB2" w:rsidRDefault="004C4AB2" w:rsidP="001F79A5">
      <w:pPr>
        <w:spacing w:line="360" w:lineRule="auto"/>
        <w:ind w:left="720"/>
        <w:jc w:val="both"/>
        <w:rPr>
          <w:rFonts w:ascii="Cambria" w:hAnsi="Cambria"/>
          <w:sz w:val="24"/>
          <w:szCs w:val="24"/>
        </w:rPr>
      </w:pPr>
      <w:r w:rsidRPr="004C4AB2">
        <w:rPr>
          <w:rFonts w:ascii="Cambria" w:hAnsi="Cambria"/>
          <w:sz w:val="24"/>
          <w:szCs w:val="24"/>
        </w:rPr>
        <w:t>• Improved data safety</w:t>
      </w:r>
    </w:p>
    <w:p w14:paraId="57094DA6" w14:textId="77777777" w:rsidR="004C4AB2" w:rsidRDefault="004C4AB2" w:rsidP="001F79A5">
      <w:pPr>
        <w:spacing w:line="360" w:lineRule="auto"/>
        <w:ind w:left="720"/>
        <w:jc w:val="both"/>
        <w:rPr>
          <w:rFonts w:ascii="Cambria" w:hAnsi="Cambria"/>
          <w:sz w:val="24"/>
          <w:szCs w:val="24"/>
        </w:rPr>
      </w:pPr>
      <w:r w:rsidRPr="004C4AB2">
        <w:rPr>
          <w:rFonts w:ascii="Cambria" w:hAnsi="Cambria"/>
          <w:b/>
          <w:bCs/>
          <w:sz w:val="24"/>
          <w:szCs w:val="24"/>
        </w:rPr>
        <w:t>Justification: </w:t>
      </w:r>
      <w:r w:rsidRPr="004C4AB2">
        <w:rPr>
          <w:rFonts w:ascii="Cambria" w:hAnsi="Cambria"/>
          <w:sz w:val="24"/>
          <w:szCs w:val="24"/>
        </w:rPr>
        <w:t>A ranking format is used to help the group identify which step is more valued by the community. With a range of responses, we will be able to prioritize those steps which are benefiting the community more.</w:t>
      </w:r>
    </w:p>
    <w:p w14:paraId="6AEC1750" w14:textId="77777777" w:rsidR="001F79A5" w:rsidRPr="004C4AB2" w:rsidRDefault="001F79A5" w:rsidP="001F79A5">
      <w:pPr>
        <w:spacing w:line="360" w:lineRule="auto"/>
        <w:ind w:left="720"/>
        <w:jc w:val="both"/>
        <w:rPr>
          <w:rFonts w:ascii="Cambria" w:hAnsi="Cambria"/>
          <w:sz w:val="24"/>
          <w:szCs w:val="24"/>
        </w:rPr>
      </w:pPr>
    </w:p>
    <w:p w14:paraId="1AF4C97A" w14:textId="4CEA35FA" w:rsidR="004C4AB2" w:rsidRDefault="004C4AB2" w:rsidP="004C4AB2">
      <w:pPr>
        <w:spacing w:line="360" w:lineRule="auto"/>
        <w:jc w:val="both"/>
        <w:rPr>
          <w:rFonts w:ascii="Cambria" w:hAnsi="Cambria"/>
          <w:b/>
          <w:bCs/>
          <w:sz w:val="24"/>
          <w:szCs w:val="24"/>
        </w:rPr>
      </w:pPr>
      <w:r w:rsidRPr="004C4AB2">
        <w:rPr>
          <w:rFonts w:ascii="Cambria" w:hAnsi="Cambria"/>
          <w:b/>
          <w:bCs/>
          <w:sz w:val="24"/>
          <w:szCs w:val="24"/>
          <w:u w:val="single"/>
        </w:rPr>
        <w:t>Likert Scale Questions</w:t>
      </w:r>
      <w:r w:rsidRPr="004C4AB2">
        <w:rPr>
          <w:rFonts w:ascii="Cambria" w:hAnsi="Cambria"/>
          <w:b/>
          <w:bCs/>
          <w:sz w:val="24"/>
          <w:szCs w:val="24"/>
        </w:rPr>
        <w:t>:</w:t>
      </w:r>
    </w:p>
    <w:p w14:paraId="5AAD7FE9" w14:textId="77777777" w:rsidR="000E3BE5" w:rsidRPr="004C4AB2" w:rsidRDefault="000E3BE5" w:rsidP="004C4AB2">
      <w:pPr>
        <w:spacing w:line="360" w:lineRule="auto"/>
        <w:jc w:val="both"/>
        <w:rPr>
          <w:rFonts w:ascii="Cambria" w:hAnsi="Cambria"/>
          <w:b/>
          <w:bCs/>
          <w:sz w:val="24"/>
          <w:szCs w:val="24"/>
        </w:rPr>
      </w:pPr>
    </w:p>
    <w:p w14:paraId="3BE1FD93" w14:textId="77777777" w:rsidR="004C4AB2" w:rsidRPr="000E3BE5" w:rsidRDefault="004C4AB2" w:rsidP="001F79A5">
      <w:pPr>
        <w:spacing w:line="360" w:lineRule="auto"/>
        <w:ind w:left="720"/>
        <w:jc w:val="both"/>
        <w:rPr>
          <w:rFonts w:ascii="Cambria" w:hAnsi="Cambria"/>
          <w:b/>
          <w:bCs/>
          <w:sz w:val="24"/>
          <w:szCs w:val="24"/>
        </w:rPr>
      </w:pPr>
      <w:r w:rsidRPr="000E3BE5">
        <w:rPr>
          <w:rFonts w:ascii="Cambria" w:hAnsi="Cambria"/>
          <w:b/>
          <w:bCs/>
          <w:sz w:val="24"/>
          <w:szCs w:val="24"/>
        </w:rPr>
        <w:t>7. How much are you concerned about hygiene when working with physical files? Rate it on a scale of 1-5 (1 = Not at all, 5 = too much)</w:t>
      </w:r>
    </w:p>
    <w:p w14:paraId="67C9C957" w14:textId="77777777" w:rsidR="004C4AB2" w:rsidRPr="004C4AB2" w:rsidRDefault="004C4AB2" w:rsidP="001F79A5">
      <w:pPr>
        <w:spacing w:line="360" w:lineRule="auto"/>
        <w:ind w:left="720"/>
        <w:jc w:val="both"/>
        <w:rPr>
          <w:rFonts w:ascii="Cambria" w:hAnsi="Cambria"/>
          <w:sz w:val="24"/>
          <w:szCs w:val="24"/>
        </w:rPr>
      </w:pPr>
      <w:r w:rsidRPr="004C4AB2">
        <w:rPr>
          <w:rFonts w:ascii="Cambria" w:hAnsi="Cambria"/>
          <w:b/>
          <w:bCs/>
          <w:sz w:val="24"/>
          <w:szCs w:val="24"/>
        </w:rPr>
        <w:t xml:space="preserve">Justification: </w:t>
      </w:r>
      <w:r w:rsidRPr="004C4AB2">
        <w:rPr>
          <w:rFonts w:ascii="Cambria" w:hAnsi="Cambria"/>
          <w:sz w:val="24"/>
          <w:szCs w:val="24"/>
        </w:rPr>
        <w:t>This likert scale question is used to measure the staff’s concern regarding infectious files. Unlike Yes/No, this scale tells us the intensity of risk perceived by those staff members who interact with the files daily.</w:t>
      </w:r>
    </w:p>
    <w:p w14:paraId="433DFFBF" w14:textId="77777777" w:rsidR="004C4AB2" w:rsidRPr="000E3BE5" w:rsidRDefault="004C4AB2" w:rsidP="001F79A5">
      <w:pPr>
        <w:spacing w:line="360" w:lineRule="auto"/>
        <w:ind w:left="720"/>
        <w:jc w:val="both"/>
        <w:rPr>
          <w:rFonts w:ascii="Cambria" w:hAnsi="Cambria"/>
          <w:b/>
          <w:bCs/>
          <w:sz w:val="24"/>
          <w:szCs w:val="24"/>
        </w:rPr>
      </w:pPr>
      <w:r w:rsidRPr="000E3BE5">
        <w:rPr>
          <w:rFonts w:ascii="Cambria" w:hAnsi="Cambria"/>
          <w:b/>
          <w:bCs/>
          <w:sz w:val="24"/>
          <w:szCs w:val="24"/>
        </w:rPr>
        <w:t>8. How much has digitalization benefited you in improving the speed of your work? Rate it on a scale of 1-5 (1 = No improvement, 5 = significant improvement)</w:t>
      </w:r>
    </w:p>
    <w:p w14:paraId="5600BA76" w14:textId="409EDB22" w:rsidR="004C4AB2" w:rsidRDefault="004C4AB2" w:rsidP="001F79A5">
      <w:pPr>
        <w:spacing w:line="360" w:lineRule="auto"/>
        <w:ind w:left="720"/>
        <w:jc w:val="both"/>
        <w:rPr>
          <w:rFonts w:ascii="Cambria" w:hAnsi="Cambria"/>
          <w:sz w:val="24"/>
          <w:szCs w:val="24"/>
        </w:rPr>
      </w:pPr>
      <w:r w:rsidRPr="004C4AB2">
        <w:rPr>
          <w:rFonts w:ascii="Cambria" w:hAnsi="Cambria"/>
          <w:b/>
          <w:bCs/>
          <w:sz w:val="24"/>
          <w:szCs w:val="24"/>
        </w:rPr>
        <w:t xml:space="preserve">Justification: </w:t>
      </w:r>
      <w:r w:rsidRPr="004C4AB2">
        <w:rPr>
          <w:rFonts w:ascii="Cambria" w:hAnsi="Cambria"/>
          <w:sz w:val="24"/>
          <w:szCs w:val="24"/>
        </w:rPr>
        <w:t>This likert scale question is used to ensure the short-term outcomes for our project. By measuring it we can confidently highlight that our project has lessened their burden to this much extent.</w:t>
      </w:r>
    </w:p>
    <w:p w14:paraId="276CE2CB" w14:textId="77777777" w:rsidR="00A07A76" w:rsidRDefault="00A07A76" w:rsidP="001F79A5">
      <w:pPr>
        <w:spacing w:line="360" w:lineRule="auto"/>
        <w:ind w:left="720"/>
        <w:jc w:val="both"/>
        <w:rPr>
          <w:rFonts w:ascii="Cambria" w:hAnsi="Cambria"/>
          <w:sz w:val="24"/>
          <w:szCs w:val="24"/>
        </w:rPr>
      </w:pPr>
    </w:p>
    <w:p w14:paraId="783FE226" w14:textId="77777777" w:rsidR="000E3BE5" w:rsidRDefault="000E3BE5" w:rsidP="001F79A5">
      <w:pPr>
        <w:spacing w:line="360" w:lineRule="auto"/>
        <w:ind w:left="720"/>
        <w:jc w:val="both"/>
        <w:rPr>
          <w:rFonts w:ascii="Cambria" w:hAnsi="Cambria"/>
          <w:sz w:val="24"/>
          <w:szCs w:val="24"/>
        </w:rPr>
      </w:pPr>
    </w:p>
    <w:p w14:paraId="0D5483F1" w14:textId="77777777" w:rsidR="00AF5483" w:rsidRDefault="00AF5483" w:rsidP="001F79A5">
      <w:pPr>
        <w:spacing w:line="360" w:lineRule="auto"/>
        <w:ind w:left="720"/>
        <w:jc w:val="both"/>
        <w:rPr>
          <w:rFonts w:ascii="Cambria" w:hAnsi="Cambria"/>
          <w:sz w:val="24"/>
          <w:szCs w:val="24"/>
        </w:rPr>
      </w:pPr>
    </w:p>
    <w:p w14:paraId="1DC6A3A0" w14:textId="687FEF50" w:rsidR="000E3BE5" w:rsidRDefault="00A07A76" w:rsidP="00A07A76">
      <w:pPr>
        <w:spacing w:line="360" w:lineRule="auto"/>
        <w:jc w:val="both"/>
        <w:rPr>
          <w:rFonts w:ascii="Cambria" w:hAnsi="Cambria"/>
          <w:b/>
          <w:bCs/>
          <w:sz w:val="24"/>
          <w:szCs w:val="24"/>
        </w:rPr>
      </w:pPr>
      <w:r>
        <w:rPr>
          <w:rFonts w:ascii="Cambria" w:hAnsi="Cambria"/>
          <w:b/>
          <w:bCs/>
          <w:sz w:val="24"/>
          <w:szCs w:val="24"/>
          <w:u w:val="single"/>
        </w:rPr>
        <w:lastRenderedPageBreak/>
        <w:t xml:space="preserve">Open-Ended </w:t>
      </w:r>
      <w:r w:rsidRPr="004C4AB2">
        <w:rPr>
          <w:rFonts w:ascii="Cambria" w:hAnsi="Cambria"/>
          <w:b/>
          <w:bCs/>
          <w:sz w:val="24"/>
          <w:szCs w:val="24"/>
          <w:u w:val="single"/>
        </w:rPr>
        <w:t>Questions</w:t>
      </w:r>
      <w:r w:rsidRPr="004C4AB2">
        <w:rPr>
          <w:rFonts w:ascii="Cambria" w:hAnsi="Cambria"/>
          <w:b/>
          <w:bCs/>
          <w:sz w:val="24"/>
          <w:szCs w:val="24"/>
        </w:rPr>
        <w:t>:</w:t>
      </w:r>
    </w:p>
    <w:p w14:paraId="69D03443" w14:textId="77777777" w:rsidR="000E3BE5" w:rsidRPr="004C4AB2" w:rsidRDefault="000E3BE5" w:rsidP="00A07A76">
      <w:pPr>
        <w:spacing w:line="360" w:lineRule="auto"/>
        <w:jc w:val="both"/>
        <w:rPr>
          <w:rFonts w:ascii="Cambria" w:hAnsi="Cambria"/>
          <w:b/>
          <w:bCs/>
          <w:sz w:val="24"/>
          <w:szCs w:val="24"/>
        </w:rPr>
      </w:pPr>
    </w:p>
    <w:p w14:paraId="5959871F" w14:textId="65348D73" w:rsidR="00A07A76" w:rsidRDefault="000E3BE5" w:rsidP="001C1C0A">
      <w:pPr>
        <w:spacing w:line="360" w:lineRule="auto"/>
        <w:ind w:left="720"/>
        <w:jc w:val="both"/>
        <w:rPr>
          <w:rFonts w:ascii="Cambria" w:hAnsi="Cambria" w:cs="Calibri"/>
          <w:b/>
          <w:bCs/>
          <w:sz w:val="24"/>
          <w:szCs w:val="24"/>
        </w:rPr>
      </w:pPr>
      <w:r>
        <w:rPr>
          <w:rFonts w:ascii="Cambria" w:hAnsi="Cambria"/>
          <w:b/>
          <w:bCs/>
          <w:sz w:val="24"/>
          <w:szCs w:val="24"/>
        </w:rPr>
        <w:t>9</w:t>
      </w:r>
      <w:r w:rsidRPr="000E3BE5">
        <w:rPr>
          <w:rFonts w:ascii="Cambria" w:hAnsi="Cambria"/>
          <w:b/>
          <w:bCs/>
          <w:sz w:val="24"/>
          <w:szCs w:val="24"/>
        </w:rPr>
        <w:t xml:space="preserve">. </w:t>
      </w:r>
      <w:r w:rsidRPr="000E3BE5">
        <w:rPr>
          <w:rFonts w:ascii="Cambria" w:hAnsi="Cambria" w:cs="Calibri"/>
          <w:b/>
          <w:bCs/>
          <w:sz w:val="24"/>
          <w:szCs w:val="24"/>
        </w:rPr>
        <w:t>Relate the importance of responsibilities and validity with your work in community services.</w:t>
      </w:r>
    </w:p>
    <w:p w14:paraId="37FD5541" w14:textId="77777777" w:rsidR="000E3BE5" w:rsidRPr="0007280E" w:rsidRDefault="000E3BE5" w:rsidP="001C1C0A">
      <w:pPr>
        <w:ind w:left="720"/>
        <w:jc w:val="both"/>
        <w:rPr>
          <w:rFonts w:ascii="Cambria" w:hAnsi="Cambria" w:cs="Calibri"/>
          <w:sz w:val="24"/>
          <w:szCs w:val="24"/>
        </w:rPr>
      </w:pPr>
      <w:r w:rsidRPr="000E3BE5">
        <w:rPr>
          <w:rFonts w:ascii="Cambria" w:hAnsi="Cambria" w:cs="Calibri"/>
          <w:b/>
          <w:bCs/>
          <w:sz w:val="24"/>
          <w:szCs w:val="24"/>
        </w:rPr>
        <w:t>Justification:</w:t>
      </w:r>
      <w:r w:rsidRPr="0007280E">
        <w:rPr>
          <w:rFonts w:ascii="Cambria" w:hAnsi="Cambria" w:cs="Calibri"/>
          <w:sz w:val="24"/>
          <w:szCs w:val="24"/>
        </w:rPr>
        <w:t xml:space="preserve"> This is an open-ended descriptive question that focuses on capturing the experience gained by team members. It also highlights learning outcomes, responsibility, and validity in a practical public service setting.</w:t>
      </w:r>
    </w:p>
    <w:p w14:paraId="29645B47" w14:textId="46CFD9A5" w:rsidR="000E3BE5" w:rsidRDefault="003645A2" w:rsidP="00F67505">
      <w:pPr>
        <w:spacing w:line="360" w:lineRule="auto"/>
        <w:ind w:left="720"/>
        <w:jc w:val="both"/>
        <w:rPr>
          <w:rFonts w:ascii="Cambria" w:hAnsi="Cambria" w:cs="Calibri"/>
          <w:b/>
          <w:bCs/>
          <w:sz w:val="24"/>
          <w:szCs w:val="24"/>
        </w:rPr>
      </w:pPr>
      <w:r w:rsidRPr="003645A2">
        <w:rPr>
          <w:rFonts w:ascii="Cambria" w:hAnsi="Cambria"/>
          <w:b/>
          <w:bCs/>
          <w:sz w:val="24"/>
          <w:szCs w:val="24"/>
        </w:rPr>
        <w:t>10.</w:t>
      </w:r>
      <w:r w:rsidRPr="003645A2">
        <w:rPr>
          <w:rFonts w:ascii="Cambria" w:hAnsi="Cambria" w:cs="Calibri"/>
          <w:b/>
          <w:bCs/>
          <w:sz w:val="24"/>
          <w:szCs w:val="24"/>
        </w:rPr>
        <w:t xml:space="preserve"> What challenges did you faced in verifying patient records and identities. Discuss how did you encountered those challenges.</w:t>
      </w:r>
    </w:p>
    <w:p w14:paraId="56C704BF" w14:textId="77777777" w:rsidR="001C1C0A" w:rsidRPr="0007280E" w:rsidRDefault="001C1C0A" w:rsidP="001C1C0A">
      <w:pPr>
        <w:ind w:left="720"/>
        <w:jc w:val="both"/>
        <w:rPr>
          <w:rFonts w:ascii="Cambria" w:hAnsi="Cambria" w:cs="Calibri"/>
          <w:sz w:val="24"/>
          <w:szCs w:val="24"/>
        </w:rPr>
      </w:pPr>
      <w:r w:rsidRPr="000E3BE5">
        <w:rPr>
          <w:rFonts w:ascii="Cambria" w:hAnsi="Cambria" w:cs="Calibri"/>
          <w:b/>
          <w:bCs/>
          <w:sz w:val="24"/>
          <w:szCs w:val="24"/>
        </w:rPr>
        <w:t>Justification:</w:t>
      </w:r>
      <w:r>
        <w:rPr>
          <w:rFonts w:ascii="Cambria" w:hAnsi="Cambria" w:cs="Calibri"/>
          <w:b/>
          <w:bCs/>
          <w:sz w:val="24"/>
          <w:szCs w:val="24"/>
        </w:rPr>
        <w:t xml:space="preserve"> </w:t>
      </w:r>
      <w:r w:rsidRPr="0007280E">
        <w:rPr>
          <w:rFonts w:ascii="Cambria" w:hAnsi="Cambria" w:cs="Calibri"/>
          <w:sz w:val="24"/>
          <w:szCs w:val="24"/>
        </w:rPr>
        <w:t>It is an open-ended reflective question type. It focuses on challenges and solution taken to encounter them. Moreover, it assists in determining the problem-solving skills and prepare us for the real world.</w:t>
      </w:r>
    </w:p>
    <w:p w14:paraId="70EDCF4C" w14:textId="77777777" w:rsidR="00C2146A" w:rsidRPr="0007280E" w:rsidRDefault="00C2146A" w:rsidP="00C2146A">
      <w:pPr>
        <w:ind w:left="720"/>
        <w:jc w:val="both"/>
        <w:rPr>
          <w:rFonts w:ascii="Cambria" w:hAnsi="Cambria" w:cs="Calibri"/>
          <w:sz w:val="24"/>
          <w:szCs w:val="24"/>
        </w:rPr>
      </w:pPr>
      <w:r>
        <w:rPr>
          <w:rFonts w:ascii="Cambria" w:hAnsi="Cambria"/>
          <w:b/>
          <w:bCs/>
          <w:sz w:val="24"/>
          <w:szCs w:val="24"/>
        </w:rPr>
        <w:t xml:space="preserve">11. </w:t>
      </w:r>
      <w:r w:rsidRPr="00C2146A">
        <w:rPr>
          <w:rFonts w:ascii="Cambria" w:hAnsi="Cambria" w:cs="Calibri"/>
          <w:b/>
          <w:bCs/>
          <w:sz w:val="24"/>
          <w:szCs w:val="24"/>
        </w:rPr>
        <w:t>Share your perspective on digital transformation, especially related to uploading patient documents on their portal. What are the consequences of digital transformation on patient’s care and hospital ethics.</w:t>
      </w:r>
    </w:p>
    <w:p w14:paraId="6C099A93" w14:textId="77777777" w:rsidR="00C2146A" w:rsidRPr="0007280E" w:rsidRDefault="00C2146A" w:rsidP="00C2146A">
      <w:pPr>
        <w:ind w:left="720"/>
        <w:jc w:val="both"/>
        <w:rPr>
          <w:rFonts w:ascii="Cambria" w:hAnsi="Cambria" w:cs="Calibri"/>
          <w:sz w:val="24"/>
          <w:szCs w:val="24"/>
        </w:rPr>
      </w:pPr>
      <w:r w:rsidRPr="00C2146A">
        <w:rPr>
          <w:rFonts w:ascii="Cambria" w:hAnsi="Cambria" w:cs="Calibri"/>
          <w:b/>
          <w:bCs/>
          <w:sz w:val="24"/>
          <w:szCs w:val="24"/>
        </w:rPr>
        <w:t>Justification:</w:t>
      </w:r>
      <w:r w:rsidRPr="0007280E">
        <w:rPr>
          <w:rFonts w:ascii="Cambria" w:hAnsi="Cambria" w:cs="Calibri"/>
          <w:sz w:val="24"/>
          <w:szCs w:val="24"/>
        </w:rPr>
        <w:t xml:space="preserve"> This is an open-ended opinion-based type of question. It focuses in relating the digital transformation with the tasks assigned to us and explaining its impact on the treatment of patients and rules of hospital.</w:t>
      </w:r>
    </w:p>
    <w:p w14:paraId="60393A5B" w14:textId="77777777" w:rsidR="00C2146A" w:rsidRDefault="00C2146A" w:rsidP="00C2146A">
      <w:pPr>
        <w:ind w:left="720"/>
        <w:jc w:val="both"/>
        <w:rPr>
          <w:rFonts w:ascii="Cambria" w:hAnsi="Cambria" w:cs="Calibri"/>
          <w:b/>
          <w:bCs/>
          <w:sz w:val="24"/>
          <w:szCs w:val="24"/>
        </w:rPr>
      </w:pPr>
      <w:r w:rsidRPr="00C2146A">
        <w:rPr>
          <w:rFonts w:ascii="Cambria" w:hAnsi="Cambria"/>
          <w:b/>
          <w:bCs/>
          <w:sz w:val="24"/>
          <w:szCs w:val="24"/>
        </w:rPr>
        <w:t xml:space="preserve">12. </w:t>
      </w:r>
      <w:r w:rsidRPr="00C2146A">
        <w:rPr>
          <w:rFonts w:ascii="Cambria" w:hAnsi="Cambria" w:cs="Calibri"/>
          <w:b/>
          <w:bCs/>
          <w:sz w:val="24"/>
          <w:szCs w:val="24"/>
        </w:rPr>
        <w:t>Discuss the consequence of community relating it with teamwork, ethics, and public services?</w:t>
      </w:r>
    </w:p>
    <w:p w14:paraId="4AEE11A1" w14:textId="39609B98" w:rsidR="001C1C0A" w:rsidRPr="00C2146A" w:rsidRDefault="00C2146A" w:rsidP="00C2146A">
      <w:pPr>
        <w:ind w:left="720"/>
        <w:jc w:val="both"/>
        <w:rPr>
          <w:rFonts w:ascii="Cambria" w:hAnsi="Cambria" w:cs="Calibri"/>
          <w:sz w:val="24"/>
          <w:szCs w:val="24"/>
        </w:rPr>
      </w:pPr>
      <w:r w:rsidRPr="00C2146A">
        <w:rPr>
          <w:rFonts w:ascii="Cambria" w:hAnsi="Cambria" w:cs="Calibri"/>
          <w:b/>
          <w:bCs/>
          <w:sz w:val="24"/>
          <w:szCs w:val="24"/>
        </w:rPr>
        <w:t>Justification:</w:t>
      </w:r>
      <w:r w:rsidRPr="0007280E">
        <w:rPr>
          <w:rFonts w:ascii="Cambria" w:hAnsi="Cambria" w:cs="Calibri"/>
          <w:sz w:val="24"/>
          <w:szCs w:val="24"/>
        </w:rPr>
        <w:t xml:space="preserve"> This is an open-ended evaluative type of question. It focuses on relating the teamwork, social ethics, and services with personal growth and character development.</w:t>
      </w:r>
    </w:p>
    <w:sectPr w:rsidR="001C1C0A" w:rsidRPr="00C2146A" w:rsidSect="00FB7343">
      <w:footerReference w:type="default" r:id="rId13"/>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63C28F" w14:textId="77777777" w:rsidR="00035895" w:rsidRDefault="00035895" w:rsidP="0042129C">
      <w:r>
        <w:separator/>
      </w:r>
    </w:p>
  </w:endnote>
  <w:endnote w:type="continuationSeparator" w:id="0">
    <w:p w14:paraId="131EDFF9" w14:textId="77777777" w:rsidR="00035895" w:rsidRDefault="00035895" w:rsidP="004212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7123312"/>
      <w:docPartObj>
        <w:docPartGallery w:val="Page Numbers (Bottom of Page)"/>
        <w:docPartUnique/>
      </w:docPartObj>
    </w:sdtPr>
    <w:sdtEndPr>
      <w:rPr>
        <w:noProof/>
      </w:rPr>
    </w:sdtEndPr>
    <w:sdtContent>
      <w:p w14:paraId="6A667187" w14:textId="5CDDEC0D" w:rsidR="0042129C" w:rsidRDefault="0042129C">
        <w:pPr>
          <w:pStyle w:val="Footer"/>
          <w:jc w:val="center"/>
        </w:pPr>
        <w:r w:rsidRPr="0042129C">
          <w:rPr>
            <w:rFonts w:ascii="Cambria" w:hAnsi="Cambria"/>
            <w:b/>
            <w:bCs/>
            <w:sz w:val="24"/>
            <w:szCs w:val="24"/>
          </w:rPr>
          <w:fldChar w:fldCharType="begin"/>
        </w:r>
        <w:r w:rsidRPr="0042129C">
          <w:rPr>
            <w:rFonts w:ascii="Cambria" w:hAnsi="Cambria"/>
            <w:b/>
            <w:bCs/>
            <w:sz w:val="24"/>
            <w:szCs w:val="24"/>
          </w:rPr>
          <w:instrText xml:space="preserve"> PAGE   \* MERGEFORMAT </w:instrText>
        </w:r>
        <w:r w:rsidRPr="0042129C">
          <w:rPr>
            <w:rFonts w:ascii="Cambria" w:hAnsi="Cambria"/>
            <w:b/>
            <w:bCs/>
            <w:sz w:val="24"/>
            <w:szCs w:val="24"/>
          </w:rPr>
          <w:fldChar w:fldCharType="separate"/>
        </w:r>
        <w:r w:rsidRPr="0042129C">
          <w:rPr>
            <w:rFonts w:ascii="Cambria" w:hAnsi="Cambria"/>
            <w:b/>
            <w:bCs/>
            <w:noProof/>
            <w:sz w:val="24"/>
            <w:szCs w:val="24"/>
          </w:rPr>
          <w:t>2</w:t>
        </w:r>
        <w:r w:rsidRPr="0042129C">
          <w:rPr>
            <w:rFonts w:ascii="Cambria" w:hAnsi="Cambria"/>
            <w:b/>
            <w:bCs/>
            <w:noProof/>
            <w:sz w:val="24"/>
            <w:szCs w:val="24"/>
          </w:rPr>
          <w:fldChar w:fldCharType="end"/>
        </w:r>
      </w:p>
    </w:sdtContent>
  </w:sdt>
  <w:p w14:paraId="4C2F47FC" w14:textId="77777777" w:rsidR="0042129C" w:rsidRDefault="004212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662E5D" w14:textId="77777777" w:rsidR="00035895" w:rsidRDefault="00035895" w:rsidP="0042129C">
      <w:r>
        <w:separator/>
      </w:r>
    </w:p>
  </w:footnote>
  <w:footnote w:type="continuationSeparator" w:id="0">
    <w:p w14:paraId="31F4FC31" w14:textId="77777777" w:rsidR="00035895" w:rsidRDefault="00035895" w:rsidP="004212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F35B1B"/>
    <w:multiLevelType w:val="hybridMultilevel"/>
    <w:tmpl w:val="C41C0FE8"/>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1" w15:restartNumberingAfterBreak="0">
    <w:nsid w:val="4A0D2B9F"/>
    <w:multiLevelType w:val="hybridMultilevel"/>
    <w:tmpl w:val="6FAC75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9D2934"/>
    <w:multiLevelType w:val="hybridMultilevel"/>
    <w:tmpl w:val="C9044D66"/>
    <w:lvl w:ilvl="0" w:tplc="08090001">
      <w:start w:val="1"/>
      <w:numFmt w:val="bullet"/>
      <w:lvlText w:val=""/>
      <w:lvlJc w:val="left"/>
      <w:pPr>
        <w:ind w:left="1778" w:hanging="360"/>
      </w:pPr>
      <w:rPr>
        <w:rFonts w:ascii="Symbol" w:hAnsi="Symbol" w:hint="default"/>
      </w:rPr>
    </w:lvl>
    <w:lvl w:ilvl="1" w:tplc="08090003" w:tentative="1">
      <w:start w:val="1"/>
      <w:numFmt w:val="bullet"/>
      <w:lvlText w:val="o"/>
      <w:lvlJc w:val="left"/>
      <w:pPr>
        <w:ind w:left="2498" w:hanging="360"/>
      </w:pPr>
      <w:rPr>
        <w:rFonts w:ascii="Courier New" w:hAnsi="Courier New" w:cs="Courier New" w:hint="default"/>
      </w:rPr>
    </w:lvl>
    <w:lvl w:ilvl="2" w:tplc="08090005" w:tentative="1">
      <w:start w:val="1"/>
      <w:numFmt w:val="bullet"/>
      <w:lvlText w:val=""/>
      <w:lvlJc w:val="left"/>
      <w:pPr>
        <w:ind w:left="3218" w:hanging="360"/>
      </w:pPr>
      <w:rPr>
        <w:rFonts w:ascii="Wingdings" w:hAnsi="Wingdings" w:hint="default"/>
      </w:rPr>
    </w:lvl>
    <w:lvl w:ilvl="3" w:tplc="08090001" w:tentative="1">
      <w:start w:val="1"/>
      <w:numFmt w:val="bullet"/>
      <w:lvlText w:val=""/>
      <w:lvlJc w:val="left"/>
      <w:pPr>
        <w:ind w:left="3938" w:hanging="360"/>
      </w:pPr>
      <w:rPr>
        <w:rFonts w:ascii="Symbol" w:hAnsi="Symbol" w:hint="default"/>
      </w:rPr>
    </w:lvl>
    <w:lvl w:ilvl="4" w:tplc="08090003" w:tentative="1">
      <w:start w:val="1"/>
      <w:numFmt w:val="bullet"/>
      <w:lvlText w:val="o"/>
      <w:lvlJc w:val="left"/>
      <w:pPr>
        <w:ind w:left="4658" w:hanging="360"/>
      </w:pPr>
      <w:rPr>
        <w:rFonts w:ascii="Courier New" w:hAnsi="Courier New" w:cs="Courier New" w:hint="default"/>
      </w:rPr>
    </w:lvl>
    <w:lvl w:ilvl="5" w:tplc="08090005" w:tentative="1">
      <w:start w:val="1"/>
      <w:numFmt w:val="bullet"/>
      <w:lvlText w:val=""/>
      <w:lvlJc w:val="left"/>
      <w:pPr>
        <w:ind w:left="5378" w:hanging="360"/>
      </w:pPr>
      <w:rPr>
        <w:rFonts w:ascii="Wingdings" w:hAnsi="Wingdings" w:hint="default"/>
      </w:rPr>
    </w:lvl>
    <w:lvl w:ilvl="6" w:tplc="08090001" w:tentative="1">
      <w:start w:val="1"/>
      <w:numFmt w:val="bullet"/>
      <w:lvlText w:val=""/>
      <w:lvlJc w:val="left"/>
      <w:pPr>
        <w:ind w:left="6098" w:hanging="360"/>
      </w:pPr>
      <w:rPr>
        <w:rFonts w:ascii="Symbol" w:hAnsi="Symbol" w:hint="default"/>
      </w:rPr>
    </w:lvl>
    <w:lvl w:ilvl="7" w:tplc="08090003" w:tentative="1">
      <w:start w:val="1"/>
      <w:numFmt w:val="bullet"/>
      <w:lvlText w:val="o"/>
      <w:lvlJc w:val="left"/>
      <w:pPr>
        <w:ind w:left="6818" w:hanging="360"/>
      </w:pPr>
      <w:rPr>
        <w:rFonts w:ascii="Courier New" w:hAnsi="Courier New" w:cs="Courier New" w:hint="default"/>
      </w:rPr>
    </w:lvl>
    <w:lvl w:ilvl="8" w:tplc="08090005" w:tentative="1">
      <w:start w:val="1"/>
      <w:numFmt w:val="bullet"/>
      <w:lvlText w:val=""/>
      <w:lvlJc w:val="left"/>
      <w:pPr>
        <w:ind w:left="7538" w:hanging="360"/>
      </w:pPr>
      <w:rPr>
        <w:rFonts w:ascii="Wingdings" w:hAnsi="Wingdings" w:hint="default"/>
      </w:rPr>
    </w:lvl>
  </w:abstractNum>
  <w:abstractNum w:abstractNumId="3" w15:restartNumberingAfterBreak="0">
    <w:nsid w:val="5BDA0EAC"/>
    <w:multiLevelType w:val="multilevel"/>
    <w:tmpl w:val="87622F1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2095"/>
        </w:tabs>
        <w:ind w:left="785"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5E756F7F"/>
    <w:multiLevelType w:val="hybridMultilevel"/>
    <w:tmpl w:val="67AA841A"/>
    <w:lvl w:ilvl="0" w:tplc="08090001">
      <w:start w:val="1"/>
      <w:numFmt w:val="bullet"/>
      <w:lvlText w:val=""/>
      <w:lvlJc w:val="left"/>
      <w:pPr>
        <w:ind w:left="1778" w:hanging="360"/>
      </w:pPr>
      <w:rPr>
        <w:rFonts w:ascii="Symbol" w:hAnsi="Symbol" w:hint="default"/>
      </w:rPr>
    </w:lvl>
    <w:lvl w:ilvl="1" w:tplc="08090003" w:tentative="1">
      <w:start w:val="1"/>
      <w:numFmt w:val="bullet"/>
      <w:lvlText w:val="o"/>
      <w:lvlJc w:val="left"/>
      <w:pPr>
        <w:ind w:left="2498" w:hanging="360"/>
      </w:pPr>
      <w:rPr>
        <w:rFonts w:ascii="Courier New" w:hAnsi="Courier New" w:cs="Courier New" w:hint="default"/>
      </w:rPr>
    </w:lvl>
    <w:lvl w:ilvl="2" w:tplc="08090005" w:tentative="1">
      <w:start w:val="1"/>
      <w:numFmt w:val="bullet"/>
      <w:lvlText w:val=""/>
      <w:lvlJc w:val="left"/>
      <w:pPr>
        <w:ind w:left="3218" w:hanging="360"/>
      </w:pPr>
      <w:rPr>
        <w:rFonts w:ascii="Wingdings" w:hAnsi="Wingdings" w:hint="default"/>
      </w:rPr>
    </w:lvl>
    <w:lvl w:ilvl="3" w:tplc="08090001" w:tentative="1">
      <w:start w:val="1"/>
      <w:numFmt w:val="bullet"/>
      <w:lvlText w:val=""/>
      <w:lvlJc w:val="left"/>
      <w:pPr>
        <w:ind w:left="3938" w:hanging="360"/>
      </w:pPr>
      <w:rPr>
        <w:rFonts w:ascii="Symbol" w:hAnsi="Symbol" w:hint="default"/>
      </w:rPr>
    </w:lvl>
    <w:lvl w:ilvl="4" w:tplc="08090003" w:tentative="1">
      <w:start w:val="1"/>
      <w:numFmt w:val="bullet"/>
      <w:lvlText w:val="o"/>
      <w:lvlJc w:val="left"/>
      <w:pPr>
        <w:ind w:left="4658" w:hanging="360"/>
      </w:pPr>
      <w:rPr>
        <w:rFonts w:ascii="Courier New" w:hAnsi="Courier New" w:cs="Courier New" w:hint="default"/>
      </w:rPr>
    </w:lvl>
    <w:lvl w:ilvl="5" w:tplc="08090005" w:tentative="1">
      <w:start w:val="1"/>
      <w:numFmt w:val="bullet"/>
      <w:lvlText w:val=""/>
      <w:lvlJc w:val="left"/>
      <w:pPr>
        <w:ind w:left="5378" w:hanging="360"/>
      </w:pPr>
      <w:rPr>
        <w:rFonts w:ascii="Wingdings" w:hAnsi="Wingdings" w:hint="default"/>
      </w:rPr>
    </w:lvl>
    <w:lvl w:ilvl="6" w:tplc="08090001" w:tentative="1">
      <w:start w:val="1"/>
      <w:numFmt w:val="bullet"/>
      <w:lvlText w:val=""/>
      <w:lvlJc w:val="left"/>
      <w:pPr>
        <w:ind w:left="6098" w:hanging="360"/>
      </w:pPr>
      <w:rPr>
        <w:rFonts w:ascii="Symbol" w:hAnsi="Symbol" w:hint="default"/>
      </w:rPr>
    </w:lvl>
    <w:lvl w:ilvl="7" w:tplc="08090003" w:tentative="1">
      <w:start w:val="1"/>
      <w:numFmt w:val="bullet"/>
      <w:lvlText w:val="o"/>
      <w:lvlJc w:val="left"/>
      <w:pPr>
        <w:ind w:left="6818" w:hanging="360"/>
      </w:pPr>
      <w:rPr>
        <w:rFonts w:ascii="Courier New" w:hAnsi="Courier New" w:cs="Courier New" w:hint="default"/>
      </w:rPr>
    </w:lvl>
    <w:lvl w:ilvl="8" w:tplc="08090005" w:tentative="1">
      <w:start w:val="1"/>
      <w:numFmt w:val="bullet"/>
      <w:lvlText w:val=""/>
      <w:lvlJc w:val="left"/>
      <w:pPr>
        <w:ind w:left="7538" w:hanging="360"/>
      </w:pPr>
      <w:rPr>
        <w:rFonts w:ascii="Wingdings" w:hAnsi="Wingdings" w:hint="default"/>
      </w:rPr>
    </w:lvl>
  </w:abstractNum>
  <w:abstractNum w:abstractNumId="5" w15:restartNumberingAfterBreak="0">
    <w:nsid w:val="64456D77"/>
    <w:multiLevelType w:val="hybridMultilevel"/>
    <w:tmpl w:val="99D29942"/>
    <w:lvl w:ilvl="0" w:tplc="0409000D">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1457064571">
    <w:abstractNumId w:val="1"/>
  </w:num>
  <w:num w:numId="2" w16cid:durableId="338196420">
    <w:abstractNumId w:val="5"/>
  </w:num>
  <w:num w:numId="3" w16cid:durableId="607390090">
    <w:abstractNumId w:val="3"/>
  </w:num>
  <w:num w:numId="4" w16cid:durableId="2045204064">
    <w:abstractNumId w:val="4"/>
  </w:num>
  <w:num w:numId="5" w16cid:durableId="761532425">
    <w:abstractNumId w:val="2"/>
  </w:num>
  <w:num w:numId="6" w16cid:durableId="166018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072"/>
    <w:rsid w:val="00012DDB"/>
    <w:rsid w:val="00035895"/>
    <w:rsid w:val="00066F9E"/>
    <w:rsid w:val="000E3BE5"/>
    <w:rsid w:val="001265AB"/>
    <w:rsid w:val="001B2E41"/>
    <w:rsid w:val="001B4A0D"/>
    <w:rsid w:val="001C1C0A"/>
    <w:rsid w:val="001F79A5"/>
    <w:rsid w:val="00253258"/>
    <w:rsid w:val="00344ED1"/>
    <w:rsid w:val="003645A2"/>
    <w:rsid w:val="0042129C"/>
    <w:rsid w:val="00493EDC"/>
    <w:rsid w:val="004C4AB2"/>
    <w:rsid w:val="00544072"/>
    <w:rsid w:val="00602657"/>
    <w:rsid w:val="00611E0B"/>
    <w:rsid w:val="00682233"/>
    <w:rsid w:val="00696AD6"/>
    <w:rsid w:val="008A3869"/>
    <w:rsid w:val="00922062"/>
    <w:rsid w:val="009B0251"/>
    <w:rsid w:val="009C4C96"/>
    <w:rsid w:val="00A07A76"/>
    <w:rsid w:val="00A545C3"/>
    <w:rsid w:val="00AF5483"/>
    <w:rsid w:val="00B35FEF"/>
    <w:rsid w:val="00C2146A"/>
    <w:rsid w:val="00D91AEC"/>
    <w:rsid w:val="00DE5051"/>
    <w:rsid w:val="00E32F6C"/>
    <w:rsid w:val="00F15354"/>
    <w:rsid w:val="00F6359E"/>
    <w:rsid w:val="00F67505"/>
    <w:rsid w:val="00FA60E8"/>
    <w:rsid w:val="00FB73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3ABDC"/>
  <w15:chartTrackingRefBased/>
  <w15:docId w15:val="{0C9DBEDD-E891-49C3-A4D4-C965D96CD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7343"/>
    <w:pPr>
      <w:suppressAutoHyphens/>
      <w:spacing w:after="0" w:line="240" w:lineRule="auto"/>
    </w:pPr>
    <w:rPr>
      <w:rFonts w:eastAsiaTheme="minorEastAsia"/>
      <w:kern w:val="0"/>
      <w:sz w:val="20"/>
      <w:szCs w:val="20"/>
      <w:lang w:val="en-US" w:eastAsia="zh-CN"/>
      <w14:ligatures w14:val="none"/>
    </w:rPr>
  </w:style>
  <w:style w:type="paragraph" w:styleId="Heading1">
    <w:name w:val="heading 1"/>
    <w:basedOn w:val="Normal"/>
    <w:next w:val="Normal"/>
    <w:link w:val="Heading1Char"/>
    <w:uiPriority w:val="9"/>
    <w:qFormat/>
    <w:rsid w:val="005440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40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40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40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40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407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07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07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07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0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40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40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40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40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40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0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0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072"/>
    <w:rPr>
      <w:rFonts w:eastAsiaTheme="majorEastAsia" w:cstheme="majorBidi"/>
      <w:color w:val="272727" w:themeColor="text1" w:themeTint="D8"/>
    </w:rPr>
  </w:style>
  <w:style w:type="paragraph" w:styleId="Title">
    <w:name w:val="Title"/>
    <w:basedOn w:val="Normal"/>
    <w:next w:val="Normal"/>
    <w:link w:val="TitleChar"/>
    <w:uiPriority w:val="10"/>
    <w:qFormat/>
    <w:rsid w:val="0054407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0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0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0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072"/>
    <w:pPr>
      <w:spacing w:before="160"/>
      <w:jc w:val="center"/>
    </w:pPr>
    <w:rPr>
      <w:i/>
      <w:iCs/>
      <w:color w:val="404040" w:themeColor="text1" w:themeTint="BF"/>
    </w:rPr>
  </w:style>
  <w:style w:type="character" w:customStyle="1" w:styleId="QuoteChar">
    <w:name w:val="Quote Char"/>
    <w:basedOn w:val="DefaultParagraphFont"/>
    <w:link w:val="Quote"/>
    <w:uiPriority w:val="29"/>
    <w:rsid w:val="00544072"/>
    <w:rPr>
      <w:i/>
      <w:iCs/>
      <w:color w:val="404040" w:themeColor="text1" w:themeTint="BF"/>
    </w:rPr>
  </w:style>
  <w:style w:type="paragraph" w:styleId="ListParagraph">
    <w:name w:val="List Paragraph"/>
    <w:basedOn w:val="Normal"/>
    <w:uiPriority w:val="34"/>
    <w:qFormat/>
    <w:rsid w:val="00544072"/>
    <w:pPr>
      <w:ind w:left="720"/>
      <w:contextualSpacing/>
    </w:pPr>
  </w:style>
  <w:style w:type="character" w:styleId="IntenseEmphasis">
    <w:name w:val="Intense Emphasis"/>
    <w:basedOn w:val="DefaultParagraphFont"/>
    <w:uiPriority w:val="21"/>
    <w:qFormat/>
    <w:rsid w:val="00544072"/>
    <w:rPr>
      <w:i/>
      <w:iCs/>
      <w:color w:val="0F4761" w:themeColor="accent1" w:themeShade="BF"/>
    </w:rPr>
  </w:style>
  <w:style w:type="paragraph" w:styleId="IntenseQuote">
    <w:name w:val="Intense Quote"/>
    <w:basedOn w:val="Normal"/>
    <w:next w:val="Normal"/>
    <w:link w:val="IntenseQuoteChar"/>
    <w:uiPriority w:val="30"/>
    <w:qFormat/>
    <w:rsid w:val="005440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4072"/>
    <w:rPr>
      <w:i/>
      <w:iCs/>
      <w:color w:val="0F4761" w:themeColor="accent1" w:themeShade="BF"/>
    </w:rPr>
  </w:style>
  <w:style w:type="character" w:styleId="IntenseReference">
    <w:name w:val="Intense Reference"/>
    <w:basedOn w:val="DefaultParagraphFont"/>
    <w:uiPriority w:val="32"/>
    <w:qFormat/>
    <w:rsid w:val="00544072"/>
    <w:rPr>
      <w:b/>
      <w:bCs/>
      <w:smallCaps/>
      <w:color w:val="0F4761" w:themeColor="accent1" w:themeShade="BF"/>
      <w:spacing w:val="5"/>
    </w:rPr>
  </w:style>
  <w:style w:type="paragraph" w:styleId="BodyText">
    <w:name w:val="Body Text"/>
    <w:link w:val="BodyTextChar"/>
    <w:uiPriority w:val="1"/>
    <w:qFormat/>
    <w:rsid w:val="00FB7343"/>
    <w:pPr>
      <w:widowControl w:val="0"/>
      <w:suppressAutoHyphens/>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FB7343"/>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unhideWhenUsed/>
    <w:rsid w:val="0042129C"/>
    <w:pPr>
      <w:tabs>
        <w:tab w:val="center" w:pos="4513"/>
        <w:tab w:val="right" w:pos="9026"/>
      </w:tabs>
    </w:pPr>
  </w:style>
  <w:style w:type="character" w:customStyle="1" w:styleId="HeaderChar">
    <w:name w:val="Header Char"/>
    <w:basedOn w:val="DefaultParagraphFont"/>
    <w:link w:val="Header"/>
    <w:uiPriority w:val="99"/>
    <w:rsid w:val="0042129C"/>
    <w:rPr>
      <w:rFonts w:eastAsiaTheme="minorEastAsia"/>
      <w:kern w:val="0"/>
      <w:sz w:val="20"/>
      <w:szCs w:val="20"/>
      <w:lang w:val="en-US" w:eastAsia="zh-CN"/>
      <w14:ligatures w14:val="none"/>
    </w:rPr>
  </w:style>
  <w:style w:type="paragraph" w:styleId="Footer">
    <w:name w:val="footer"/>
    <w:basedOn w:val="Normal"/>
    <w:link w:val="FooterChar"/>
    <w:uiPriority w:val="99"/>
    <w:unhideWhenUsed/>
    <w:rsid w:val="0042129C"/>
    <w:pPr>
      <w:tabs>
        <w:tab w:val="center" w:pos="4513"/>
        <w:tab w:val="right" w:pos="9026"/>
      </w:tabs>
    </w:pPr>
  </w:style>
  <w:style w:type="character" w:customStyle="1" w:styleId="FooterChar">
    <w:name w:val="Footer Char"/>
    <w:basedOn w:val="DefaultParagraphFont"/>
    <w:link w:val="Footer"/>
    <w:uiPriority w:val="99"/>
    <w:rsid w:val="0042129C"/>
    <w:rPr>
      <w:rFonts w:eastAsiaTheme="minorEastAsia"/>
      <w:kern w:val="0"/>
      <w:sz w:val="20"/>
      <w:szCs w:val="20"/>
      <w:lang w:val="en-US" w:eastAsia="zh-CN"/>
      <w14:ligatures w14:val="none"/>
    </w:rPr>
  </w:style>
  <w:style w:type="paragraph" w:customStyle="1" w:styleId="FrameContents">
    <w:name w:val="Frame Contents"/>
    <w:basedOn w:val="Normal"/>
    <w:qFormat/>
    <w:rsid w:val="004C4AB2"/>
    <w:pPr>
      <w:spacing w:after="160" w:line="278" w:lineRule="auto"/>
    </w:pPr>
    <w:rPr>
      <w:sz w:val="24"/>
      <w:szCs w:val="24"/>
      <w:lang w:val="en-GB"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microsoft.com/office/2007/relationships/diagramDrawing" Target="diagrams/drawing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diagramQuickStyle" Target="diagrams/quickStyle1.xml"/><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DC74041-92F3-A544-97BB-3FE88AE8A26D}" type="doc">
      <dgm:prSet loTypeId="urn:microsoft.com/office/officeart/2005/8/layout/matrix3" loCatId="" qsTypeId="urn:microsoft.com/office/officeart/2005/8/quickstyle/simple1" qsCatId="simple" csTypeId="urn:microsoft.com/office/officeart/2005/8/colors/colorful1" csCatId="colorful" phldr="1"/>
      <dgm:spPr/>
      <dgm:t>
        <a:bodyPr/>
        <a:lstStyle/>
        <a:p>
          <a:endParaRPr lang="en-GB"/>
        </a:p>
      </dgm:t>
    </dgm:pt>
    <dgm:pt modelId="{004051F0-9115-6841-BB03-FFCFBDF3C6F4}">
      <dgm:prSet phldrT="[Text]" custT="1"/>
      <dgm:spPr/>
      <dgm:t>
        <a:bodyPr/>
        <a:lstStyle/>
        <a:p>
          <a:r>
            <a:rPr lang="en-GB" sz="1200" b="1"/>
            <a:t>High Power,Low Interest</a:t>
          </a:r>
          <a:br>
            <a:rPr lang="en-GB" sz="1200"/>
          </a:br>
          <a:br>
            <a:rPr lang="en-GB" sz="1200"/>
          </a:br>
          <a:r>
            <a:rPr lang="en-GB" sz="1200"/>
            <a:t>-&gt; IT department</a:t>
          </a:r>
          <a:br>
            <a:rPr lang="en-GB" sz="1200"/>
          </a:br>
          <a:endParaRPr lang="en-GB" sz="1200"/>
        </a:p>
      </dgm:t>
    </dgm:pt>
    <dgm:pt modelId="{E73D9AA3-EAF7-C446-8B64-58E1603AE015}" type="parTrans" cxnId="{B83667C5-F246-F145-9D68-E5A3C5E86A95}">
      <dgm:prSet/>
      <dgm:spPr/>
      <dgm:t>
        <a:bodyPr/>
        <a:lstStyle/>
        <a:p>
          <a:endParaRPr lang="en-GB" sz="1200"/>
        </a:p>
      </dgm:t>
    </dgm:pt>
    <dgm:pt modelId="{B2AC723B-1882-9B4B-9D1C-0C4C424C091C}" type="sibTrans" cxnId="{B83667C5-F246-F145-9D68-E5A3C5E86A95}">
      <dgm:prSet/>
      <dgm:spPr/>
      <dgm:t>
        <a:bodyPr/>
        <a:lstStyle/>
        <a:p>
          <a:endParaRPr lang="en-GB" sz="1200"/>
        </a:p>
      </dgm:t>
    </dgm:pt>
    <dgm:pt modelId="{716F73C6-771E-E446-9667-145C7D4131F7}">
      <dgm:prSet phldrT="[Text]" custT="1"/>
      <dgm:spPr/>
      <dgm:t>
        <a:bodyPr/>
        <a:lstStyle/>
        <a:p>
          <a:r>
            <a:rPr lang="en-GB" sz="1200" b="1" baseline="0">
              <a:latin typeface="Cambria" panose="02040503050406030204" pitchFamily="18" charset="0"/>
            </a:rPr>
            <a:t>Low Power, Low Interest</a:t>
          </a:r>
          <a:br>
            <a:rPr lang="en-GB" sz="1200" b="1" baseline="0">
              <a:latin typeface="Cambria" panose="02040503050406030204" pitchFamily="18" charset="0"/>
            </a:rPr>
          </a:br>
          <a:br>
            <a:rPr lang="en-GB" sz="1200" baseline="0">
              <a:latin typeface="Cambria" panose="02040503050406030204" pitchFamily="18" charset="0"/>
            </a:rPr>
          </a:br>
          <a:r>
            <a:rPr lang="en-GB" sz="1200" baseline="0">
              <a:latin typeface="Cambria" panose="02040503050406030204" pitchFamily="18" charset="0"/>
            </a:rPr>
            <a:t>-&gt; Manual File Handlers</a:t>
          </a:r>
        </a:p>
      </dgm:t>
    </dgm:pt>
    <dgm:pt modelId="{48CD5AB7-8FA2-A940-94AD-DDF4C0D6296D}" type="parTrans" cxnId="{17ACA376-551A-9543-A57A-EEF72BE54DE2}">
      <dgm:prSet/>
      <dgm:spPr/>
      <dgm:t>
        <a:bodyPr/>
        <a:lstStyle/>
        <a:p>
          <a:endParaRPr lang="en-GB" sz="1200"/>
        </a:p>
      </dgm:t>
    </dgm:pt>
    <dgm:pt modelId="{A179562E-C37C-8F42-8039-D65315BFF224}" type="sibTrans" cxnId="{17ACA376-551A-9543-A57A-EEF72BE54DE2}">
      <dgm:prSet/>
      <dgm:spPr/>
      <dgm:t>
        <a:bodyPr/>
        <a:lstStyle/>
        <a:p>
          <a:endParaRPr lang="en-GB" sz="1200"/>
        </a:p>
      </dgm:t>
    </dgm:pt>
    <dgm:pt modelId="{3A576629-F9B3-E249-AA7C-1876AD345521}">
      <dgm:prSet phldrT="[Text]" custT="1"/>
      <dgm:spPr/>
      <dgm:t>
        <a:bodyPr/>
        <a:lstStyle/>
        <a:p>
          <a:r>
            <a:rPr lang="en-GB" sz="1200" b="1"/>
            <a:t>Low Power,High Interest</a:t>
          </a:r>
          <a:br>
            <a:rPr lang="en-GB" sz="1200"/>
          </a:br>
          <a:br>
            <a:rPr lang="en-GB" sz="1200"/>
          </a:br>
          <a:r>
            <a:rPr lang="en-GB" sz="1200"/>
            <a:t>-&gt;Patients</a:t>
          </a:r>
          <a:br>
            <a:rPr lang="en-GB" sz="1200"/>
          </a:br>
          <a:r>
            <a:rPr lang="en-GB" sz="1200"/>
            <a:t>-&gt;Attendants</a:t>
          </a:r>
        </a:p>
      </dgm:t>
    </dgm:pt>
    <dgm:pt modelId="{F562740D-7973-4948-99FB-7F1A8C569B7D}" type="parTrans" cxnId="{9BDD1C96-9CA0-BC49-B11C-B26473D72F9E}">
      <dgm:prSet/>
      <dgm:spPr/>
      <dgm:t>
        <a:bodyPr/>
        <a:lstStyle/>
        <a:p>
          <a:endParaRPr lang="en-GB" sz="1200"/>
        </a:p>
      </dgm:t>
    </dgm:pt>
    <dgm:pt modelId="{0C64CA64-AC73-AE49-A2F3-48B6A3F97683}" type="sibTrans" cxnId="{9BDD1C96-9CA0-BC49-B11C-B26473D72F9E}">
      <dgm:prSet/>
      <dgm:spPr/>
      <dgm:t>
        <a:bodyPr/>
        <a:lstStyle/>
        <a:p>
          <a:endParaRPr lang="en-GB" sz="1200"/>
        </a:p>
      </dgm:t>
    </dgm:pt>
    <dgm:pt modelId="{FD82ED2B-EBF0-5945-9D1C-ADB77195F3D9}">
      <dgm:prSet phldrT="[Text]" custT="1"/>
      <dgm:spPr/>
      <dgm:t>
        <a:bodyPr/>
        <a:lstStyle/>
        <a:p>
          <a:r>
            <a:rPr lang="en-GB" sz="1200" b="1"/>
            <a:t>High Power,High Interest</a:t>
          </a:r>
          <a:br>
            <a:rPr lang="en-GB" sz="1200" b="1"/>
          </a:br>
          <a:br>
            <a:rPr lang="en-GB" sz="1200"/>
          </a:br>
          <a:r>
            <a:rPr lang="en-GB" sz="1200"/>
            <a:t>-&gt; Hospital admin</a:t>
          </a:r>
          <a:br>
            <a:rPr lang="en-GB" sz="1200"/>
          </a:br>
          <a:r>
            <a:rPr lang="en-GB" sz="1200"/>
            <a:t>-&gt; Group members</a:t>
          </a:r>
        </a:p>
      </dgm:t>
    </dgm:pt>
    <dgm:pt modelId="{919002D2-EFE0-C747-A01A-1165768CA9E8}" type="parTrans" cxnId="{0728A9C5-1A1C-0544-A914-7E11F4D56A3F}">
      <dgm:prSet/>
      <dgm:spPr/>
      <dgm:t>
        <a:bodyPr/>
        <a:lstStyle/>
        <a:p>
          <a:endParaRPr lang="en-GB" sz="1200"/>
        </a:p>
      </dgm:t>
    </dgm:pt>
    <dgm:pt modelId="{70FDA27A-0F54-214C-991C-F285A581DEDA}" type="sibTrans" cxnId="{0728A9C5-1A1C-0544-A914-7E11F4D56A3F}">
      <dgm:prSet/>
      <dgm:spPr/>
      <dgm:t>
        <a:bodyPr/>
        <a:lstStyle/>
        <a:p>
          <a:endParaRPr lang="en-GB" sz="1200"/>
        </a:p>
      </dgm:t>
    </dgm:pt>
    <dgm:pt modelId="{89B4BA5F-9333-E945-BEA9-4DD958EE30F1}" type="pres">
      <dgm:prSet presAssocID="{ADC74041-92F3-A544-97BB-3FE88AE8A26D}" presName="matrix" presStyleCnt="0">
        <dgm:presLayoutVars>
          <dgm:chMax val="1"/>
          <dgm:dir/>
          <dgm:resizeHandles val="exact"/>
        </dgm:presLayoutVars>
      </dgm:prSet>
      <dgm:spPr/>
    </dgm:pt>
    <dgm:pt modelId="{85C422EE-B83E-F74D-A499-F39076BC3763}" type="pres">
      <dgm:prSet presAssocID="{ADC74041-92F3-A544-97BB-3FE88AE8A26D}" presName="diamond" presStyleLbl="bgShp" presStyleIdx="0" presStyleCnt="1"/>
      <dgm:spPr/>
    </dgm:pt>
    <dgm:pt modelId="{25CE0DAE-C62F-7C42-B157-9134F8A406AD}" type="pres">
      <dgm:prSet presAssocID="{ADC74041-92F3-A544-97BB-3FE88AE8A26D}" presName="quad1" presStyleLbl="node1" presStyleIdx="0" presStyleCnt="4" custLinFactNeighborX="-758">
        <dgm:presLayoutVars>
          <dgm:chMax val="0"/>
          <dgm:chPref val="0"/>
          <dgm:bulletEnabled val="1"/>
        </dgm:presLayoutVars>
      </dgm:prSet>
      <dgm:spPr/>
    </dgm:pt>
    <dgm:pt modelId="{B0F4BA41-AD1A-8445-996C-D3EF8C70ECE5}" type="pres">
      <dgm:prSet presAssocID="{ADC74041-92F3-A544-97BB-3FE88AE8A26D}" presName="quad2" presStyleLbl="node1" presStyleIdx="1" presStyleCnt="4">
        <dgm:presLayoutVars>
          <dgm:chMax val="0"/>
          <dgm:chPref val="0"/>
          <dgm:bulletEnabled val="1"/>
        </dgm:presLayoutVars>
      </dgm:prSet>
      <dgm:spPr/>
    </dgm:pt>
    <dgm:pt modelId="{B09B2A35-C156-CC42-87E0-4FC1ED00BB95}" type="pres">
      <dgm:prSet presAssocID="{ADC74041-92F3-A544-97BB-3FE88AE8A26D}" presName="quad3" presStyleLbl="node1" presStyleIdx="2" presStyleCnt="4" custLinFactNeighborY="758">
        <dgm:presLayoutVars>
          <dgm:chMax val="0"/>
          <dgm:chPref val="0"/>
          <dgm:bulletEnabled val="1"/>
        </dgm:presLayoutVars>
      </dgm:prSet>
      <dgm:spPr/>
    </dgm:pt>
    <dgm:pt modelId="{B8671972-EBCA-A647-899B-6004EC858395}" type="pres">
      <dgm:prSet presAssocID="{ADC74041-92F3-A544-97BB-3FE88AE8A26D}" presName="quad4" presStyleLbl="node1" presStyleIdx="3" presStyleCnt="4">
        <dgm:presLayoutVars>
          <dgm:chMax val="0"/>
          <dgm:chPref val="0"/>
          <dgm:bulletEnabled val="1"/>
        </dgm:presLayoutVars>
      </dgm:prSet>
      <dgm:spPr/>
    </dgm:pt>
  </dgm:ptLst>
  <dgm:cxnLst>
    <dgm:cxn modelId="{EC3ADD07-B407-E045-AC06-79907F44D27F}" type="presOf" srcId="{ADC74041-92F3-A544-97BB-3FE88AE8A26D}" destId="{89B4BA5F-9333-E945-BEA9-4DD958EE30F1}" srcOrd="0" destOrd="0" presId="urn:microsoft.com/office/officeart/2005/8/layout/matrix3"/>
    <dgm:cxn modelId="{3B7DF435-5D6A-F041-BBC3-76B703DF999A}" type="presOf" srcId="{FD82ED2B-EBF0-5945-9D1C-ADB77195F3D9}" destId="{B0F4BA41-AD1A-8445-996C-D3EF8C70ECE5}" srcOrd="0" destOrd="0" presId="urn:microsoft.com/office/officeart/2005/8/layout/matrix3"/>
    <dgm:cxn modelId="{F3035E6C-4099-1847-85FB-9CF70B1D26C1}" type="presOf" srcId="{716F73C6-771E-E446-9667-145C7D4131F7}" destId="{B09B2A35-C156-CC42-87E0-4FC1ED00BB95}" srcOrd="0" destOrd="0" presId="urn:microsoft.com/office/officeart/2005/8/layout/matrix3"/>
    <dgm:cxn modelId="{2962A774-AF70-C140-8277-F48BDAB65C68}" type="presOf" srcId="{3A576629-F9B3-E249-AA7C-1876AD345521}" destId="{B8671972-EBCA-A647-899B-6004EC858395}" srcOrd="0" destOrd="0" presId="urn:microsoft.com/office/officeart/2005/8/layout/matrix3"/>
    <dgm:cxn modelId="{17ACA376-551A-9543-A57A-EEF72BE54DE2}" srcId="{ADC74041-92F3-A544-97BB-3FE88AE8A26D}" destId="{716F73C6-771E-E446-9667-145C7D4131F7}" srcOrd="2" destOrd="0" parTransId="{48CD5AB7-8FA2-A940-94AD-DDF4C0D6296D}" sibTransId="{A179562E-C37C-8F42-8039-D65315BFF224}"/>
    <dgm:cxn modelId="{9BDD1C96-9CA0-BC49-B11C-B26473D72F9E}" srcId="{ADC74041-92F3-A544-97BB-3FE88AE8A26D}" destId="{3A576629-F9B3-E249-AA7C-1876AD345521}" srcOrd="3" destOrd="0" parTransId="{F562740D-7973-4948-99FB-7F1A8C569B7D}" sibTransId="{0C64CA64-AC73-AE49-A2F3-48B6A3F97683}"/>
    <dgm:cxn modelId="{B83667C5-F246-F145-9D68-E5A3C5E86A95}" srcId="{ADC74041-92F3-A544-97BB-3FE88AE8A26D}" destId="{004051F0-9115-6841-BB03-FFCFBDF3C6F4}" srcOrd="0" destOrd="0" parTransId="{E73D9AA3-EAF7-C446-8B64-58E1603AE015}" sibTransId="{B2AC723B-1882-9B4B-9D1C-0C4C424C091C}"/>
    <dgm:cxn modelId="{0728A9C5-1A1C-0544-A914-7E11F4D56A3F}" srcId="{ADC74041-92F3-A544-97BB-3FE88AE8A26D}" destId="{FD82ED2B-EBF0-5945-9D1C-ADB77195F3D9}" srcOrd="1" destOrd="0" parTransId="{919002D2-EFE0-C747-A01A-1165768CA9E8}" sibTransId="{70FDA27A-0F54-214C-991C-F285A581DEDA}"/>
    <dgm:cxn modelId="{51DA82CB-8980-7F41-8500-DD4DCD98B36A}" type="presOf" srcId="{004051F0-9115-6841-BB03-FFCFBDF3C6F4}" destId="{25CE0DAE-C62F-7C42-B157-9134F8A406AD}" srcOrd="0" destOrd="0" presId="urn:microsoft.com/office/officeart/2005/8/layout/matrix3"/>
    <dgm:cxn modelId="{C3C78218-6B7E-9C42-8EBA-274A7B523F12}" type="presParOf" srcId="{89B4BA5F-9333-E945-BEA9-4DD958EE30F1}" destId="{85C422EE-B83E-F74D-A499-F39076BC3763}" srcOrd="0" destOrd="0" presId="urn:microsoft.com/office/officeart/2005/8/layout/matrix3"/>
    <dgm:cxn modelId="{75115E58-6FA8-DB47-A022-D7C1EECE2AC1}" type="presParOf" srcId="{89B4BA5F-9333-E945-BEA9-4DD958EE30F1}" destId="{25CE0DAE-C62F-7C42-B157-9134F8A406AD}" srcOrd="1" destOrd="0" presId="urn:microsoft.com/office/officeart/2005/8/layout/matrix3"/>
    <dgm:cxn modelId="{228D79F1-7670-8047-BD92-7E7E8E96485E}" type="presParOf" srcId="{89B4BA5F-9333-E945-BEA9-4DD958EE30F1}" destId="{B0F4BA41-AD1A-8445-996C-D3EF8C70ECE5}" srcOrd="2" destOrd="0" presId="urn:microsoft.com/office/officeart/2005/8/layout/matrix3"/>
    <dgm:cxn modelId="{DCFF8634-31EF-7A40-9F5B-341AF12E476E}" type="presParOf" srcId="{89B4BA5F-9333-E945-BEA9-4DD958EE30F1}" destId="{B09B2A35-C156-CC42-87E0-4FC1ED00BB95}" srcOrd="3" destOrd="0" presId="urn:microsoft.com/office/officeart/2005/8/layout/matrix3"/>
    <dgm:cxn modelId="{4FE916B6-039A-4A48-89DE-B441FBC5BC7B}" type="presParOf" srcId="{89B4BA5F-9333-E945-BEA9-4DD958EE30F1}" destId="{B8671972-EBCA-A647-899B-6004EC858395}" srcOrd="4" destOrd="0" presId="urn:microsoft.com/office/officeart/2005/8/layout/matrix3"/>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5C422EE-B83E-F74D-A499-F39076BC3763}">
      <dsp:nvSpPr>
        <dsp:cNvPr id="0" name=""/>
        <dsp:cNvSpPr/>
      </dsp:nvSpPr>
      <dsp:spPr>
        <a:xfrm>
          <a:off x="717867" y="0"/>
          <a:ext cx="4295775" cy="4295775"/>
        </a:xfrm>
        <a:prstGeom prst="diamond">
          <a:avLst/>
        </a:prstGeom>
        <a:solidFill>
          <a:schemeClr val="accent2">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25CE0DAE-C62F-7C42-B157-9134F8A406AD}">
      <dsp:nvSpPr>
        <dsp:cNvPr id="0" name=""/>
        <dsp:cNvSpPr/>
      </dsp:nvSpPr>
      <dsp:spPr>
        <a:xfrm>
          <a:off x="1113266" y="408098"/>
          <a:ext cx="1675352" cy="1675352"/>
        </a:xfrm>
        <a:prstGeom prst="round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GB" sz="1200" b="1" kern="1200"/>
            <a:t>High Power,Low Interest</a:t>
          </a:r>
          <a:br>
            <a:rPr lang="en-GB" sz="1200" kern="1200"/>
          </a:br>
          <a:br>
            <a:rPr lang="en-GB" sz="1200" kern="1200"/>
          </a:br>
          <a:r>
            <a:rPr lang="en-GB" sz="1200" kern="1200"/>
            <a:t>-&gt; IT department</a:t>
          </a:r>
          <a:br>
            <a:rPr lang="en-GB" sz="1200" kern="1200"/>
          </a:br>
          <a:endParaRPr lang="en-GB" sz="1200" kern="1200"/>
        </a:p>
      </dsp:txBody>
      <dsp:txXfrm>
        <a:off x="1195050" y="489882"/>
        <a:ext cx="1511784" cy="1511784"/>
      </dsp:txXfrm>
    </dsp:sp>
    <dsp:sp modelId="{B0F4BA41-AD1A-8445-996C-D3EF8C70ECE5}">
      <dsp:nvSpPr>
        <dsp:cNvPr id="0" name=""/>
        <dsp:cNvSpPr/>
      </dsp:nvSpPr>
      <dsp:spPr>
        <a:xfrm>
          <a:off x="2930191" y="408098"/>
          <a:ext cx="1675352" cy="1675352"/>
        </a:xfrm>
        <a:prstGeom prst="round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GB" sz="1200" b="1" kern="1200"/>
            <a:t>High Power,High Interest</a:t>
          </a:r>
          <a:br>
            <a:rPr lang="en-GB" sz="1200" b="1" kern="1200"/>
          </a:br>
          <a:br>
            <a:rPr lang="en-GB" sz="1200" kern="1200"/>
          </a:br>
          <a:r>
            <a:rPr lang="en-GB" sz="1200" kern="1200"/>
            <a:t>-&gt; Hospital admin</a:t>
          </a:r>
          <a:br>
            <a:rPr lang="en-GB" sz="1200" kern="1200"/>
          </a:br>
          <a:r>
            <a:rPr lang="en-GB" sz="1200" kern="1200"/>
            <a:t>-&gt; Group members</a:t>
          </a:r>
        </a:p>
      </dsp:txBody>
      <dsp:txXfrm>
        <a:off x="3011975" y="489882"/>
        <a:ext cx="1511784" cy="1511784"/>
      </dsp:txXfrm>
    </dsp:sp>
    <dsp:sp modelId="{B09B2A35-C156-CC42-87E0-4FC1ED00BB95}">
      <dsp:nvSpPr>
        <dsp:cNvPr id="0" name=""/>
        <dsp:cNvSpPr/>
      </dsp:nvSpPr>
      <dsp:spPr>
        <a:xfrm>
          <a:off x="1125966" y="2225023"/>
          <a:ext cx="1675352" cy="1675352"/>
        </a:xfrm>
        <a:prstGeom prst="round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GB" sz="1200" b="1" kern="1200" baseline="0">
              <a:latin typeface="Cambria" panose="02040503050406030204" pitchFamily="18" charset="0"/>
            </a:rPr>
            <a:t>Low Power, Low Interest</a:t>
          </a:r>
          <a:br>
            <a:rPr lang="en-GB" sz="1200" b="1" kern="1200" baseline="0">
              <a:latin typeface="Cambria" panose="02040503050406030204" pitchFamily="18" charset="0"/>
            </a:rPr>
          </a:br>
          <a:br>
            <a:rPr lang="en-GB" sz="1200" kern="1200" baseline="0">
              <a:latin typeface="Cambria" panose="02040503050406030204" pitchFamily="18" charset="0"/>
            </a:rPr>
          </a:br>
          <a:r>
            <a:rPr lang="en-GB" sz="1200" kern="1200" baseline="0">
              <a:latin typeface="Cambria" panose="02040503050406030204" pitchFamily="18" charset="0"/>
            </a:rPr>
            <a:t>-&gt; Manual File Handlers</a:t>
          </a:r>
        </a:p>
      </dsp:txBody>
      <dsp:txXfrm>
        <a:off x="1207750" y="2306807"/>
        <a:ext cx="1511784" cy="1511784"/>
      </dsp:txXfrm>
    </dsp:sp>
    <dsp:sp modelId="{B8671972-EBCA-A647-899B-6004EC858395}">
      <dsp:nvSpPr>
        <dsp:cNvPr id="0" name=""/>
        <dsp:cNvSpPr/>
      </dsp:nvSpPr>
      <dsp:spPr>
        <a:xfrm>
          <a:off x="2930191" y="2212324"/>
          <a:ext cx="1675352" cy="1675352"/>
        </a:xfrm>
        <a:prstGeom prst="round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GB" sz="1200" b="1" kern="1200"/>
            <a:t>Low Power,High Interest</a:t>
          </a:r>
          <a:br>
            <a:rPr lang="en-GB" sz="1200" kern="1200"/>
          </a:br>
          <a:br>
            <a:rPr lang="en-GB" sz="1200" kern="1200"/>
          </a:br>
          <a:r>
            <a:rPr lang="en-GB" sz="1200" kern="1200"/>
            <a:t>-&gt;Patients</a:t>
          </a:r>
          <a:br>
            <a:rPr lang="en-GB" sz="1200" kern="1200"/>
          </a:br>
          <a:r>
            <a:rPr lang="en-GB" sz="1200" kern="1200"/>
            <a:t>-&gt;Attendants</a:t>
          </a:r>
        </a:p>
      </dsp:txBody>
      <dsp:txXfrm>
        <a:off x="3011975" y="2294108"/>
        <a:ext cx="1511784" cy="1511784"/>
      </dsp:txXfrm>
    </dsp:sp>
  </dsp:spTree>
</dsp:drawing>
</file>

<file path=word/diagrams/layout1.xml><?xml version="1.0" encoding="utf-8"?>
<dgm:layoutDef xmlns:dgm="http://schemas.openxmlformats.org/drawingml/2006/diagram" xmlns:a="http://schemas.openxmlformats.org/drawingml/2006/main" uniqueId="urn:microsoft.com/office/officeart/2005/8/layout/matrix3">
  <dgm:title val=""/>
  <dgm:desc val=""/>
  <dgm:catLst>
    <dgm:cat type="matrix" pri="1000"/>
    <dgm:cat type="convert" pri="18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0" destOrd="0"/>
        <dgm:cxn modelId="8" srcId="0" destId="4" srcOrd="1" destOrd="0"/>
      </dgm:cxnLst>
      <dgm:bg/>
      <dgm:whole/>
    </dgm:dataModel>
  </dgm:sampData>
  <dgm:styleData useDef="1">
    <dgm:dataModel>
      <dgm:ptLst/>
      <dgm:bg/>
      <dgm:whole/>
    </dgm:dataModel>
  </dgm:styleData>
  <dgm:clrData useDef="1">
    <dgm:dataModel>
      <dgm:ptLst/>
      <dgm:bg/>
      <dgm:whole/>
    </dgm:dataModel>
  </dgm:clrData>
  <dgm:layoutNode name="matrix">
    <dgm:varLst>
      <dgm:chMax val="1"/>
      <dgm:dir/>
      <dgm:resizeHandles val="exact"/>
    </dgm:varLst>
    <dgm:alg type="composite">
      <dgm:param type="ar" val="1"/>
    </dgm:alg>
    <dgm:shape xmlns:r="http://schemas.openxmlformats.org/officeDocument/2006/relationships" r:blip="">
      <dgm:adjLst/>
    </dgm:shape>
    <dgm:presOf/>
    <dgm:choose name="Name0">
      <dgm:if name="Name1" func="var" arg="dir" op="equ" val="norm">
        <dgm:constrLst>
          <dgm:constr type="w" for="ch" forName="diamond" refType="w"/>
          <dgm:constr type="h" for="ch" forName="diamond" refType="h"/>
          <dgm:constr type="w" for="ch" forName="quad1" refType="w" fact="0.39"/>
          <dgm:constr type="h" for="ch" forName="quad1" refType="h" fact="0.39"/>
          <dgm:constr type="ctrX" for="ch" forName="quad1" refType="w" fact="0.29"/>
          <dgm:constr type="ctrY" for="ch" forName="quad1" refType="h" fact="0.29"/>
          <dgm:constr type="w" for="ch" forName="quad2" refType="w" fact="0.39"/>
          <dgm:constr type="h" for="ch" forName="quad2" refType="h" fact="0.39"/>
          <dgm:constr type="ctrX" for="ch" forName="quad2" refType="w" fact="0.71"/>
          <dgm:constr type="ctrY" for="ch" forName="quad2" refType="h" fact="0.29"/>
          <dgm:constr type="w" for="ch" forName="quad3" refType="w" fact="0.39"/>
          <dgm:constr type="h" for="ch" forName="quad3" refType="h" fact="0.39"/>
          <dgm:constr type="ctrX" for="ch" forName="quad3" refType="w" fact="0.29"/>
          <dgm:constr type="ctrY" for="ch" forName="quad3" refType="h" fact="0.71"/>
          <dgm:constr type="w" for="ch" forName="quad4" refType="w" fact="0.39"/>
          <dgm:constr type="h" for="ch" forName="quad4" refType="h" fact="0.39"/>
          <dgm:constr type="ctrX" for="ch" forName="quad4" refType="w" fact="0.71"/>
          <dgm:constr type="ctrY" for="ch" forName="quad4" refType="h" fact="0.71"/>
          <dgm:constr type="primFontSz" for="des" ptType="node" op="equ" val="65"/>
        </dgm:constrLst>
      </dgm:if>
      <dgm:else name="Name2">
        <dgm:constrLst>
          <dgm:constr type="w" for="ch" forName="diamond" refType="w"/>
          <dgm:constr type="h" for="ch" forName="diamond" refType="h"/>
          <dgm:constr type="w" for="ch" forName="quad1" refType="w" fact="0.39"/>
          <dgm:constr type="h" for="ch" forName="quad1" refType="h" fact="0.39"/>
          <dgm:constr type="ctrX" for="ch" forName="quad1" refType="w" fact="0.71"/>
          <dgm:constr type="ctrY" for="ch" forName="quad1" refType="h" fact="0.29"/>
          <dgm:constr type="w" for="ch" forName="quad2" refType="w" fact="0.39"/>
          <dgm:constr type="h" for="ch" forName="quad2" refType="h" fact="0.39"/>
          <dgm:constr type="ctrX" for="ch" forName="quad2" refType="w" fact="0.29"/>
          <dgm:constr type="ctrY" for="ch" forName="quad2" refType="h" fact="0.29"/>
          <dgm:constr type="w" for="ch" forName="quad3" refType="w" fact="0.39"/>
          <dgm:constr type="h" for="ch" forName="quad3" refType="h" fact="0.39"/>
          <dgm:constr type="ctrX" for="ch" forName="quad3" refType="w" fact="0.71"/>
          <dgm:constr type="ctrY" for="ch" forName="quad3" refType="h" fact="0.71"/>
          <dgm:constr type="w" for="ch" forName="quad4" refType="w" fact="0.39"/>
          <dgm:constr type="h" for="ch" forName="quad4" refType="h" fact="0.39"/>
          <dgm:constr type="ctrX" for="ch" forName="quad4" refType="w" fact="0.29"/>
          <dgm:constr type="ctrY" for="ch" forName="quad4" refType="h" fact="0.71"/>
          <dgm:constr type="primFontSz" for="des" ptType="node" op="equ" val="65"/>
        </dgm:constrLst>
      </dgm:else>
    </dgm:choose>
    <dgm:ruleLst/>
    <dgm:choose name="Name3">
      <dgm:if name="Name4" axis="ch" ptType="node" func="cnt" op="gte" val="1">
        <dgm:layoutNode name="diamond" styleLbl="bgShp">
          <dgm:alg type="sp"/>
          <dgm:shape xmlns:r="http://schemas.openxmlformats.org/officeDocument/2006/relationships" type="diamond" r:blip="">
            <dgm:adjLst/>
          </dgm:shape>
          <dgm:presOf/>
          <dgm:constrLst>
            <dgm:constr type="w" refType="h" op="equ"/>
          </dgm:constrLst>
          <dgm:ruleLst/>
        </dgm:layoutNode>
        <dgm:layoutNode name="quad1">
          <dgm:varLst>
            <dgm:chMax val="0"/>
            <dgm:chPref val="0"/>
            <dgm:bulletEnabled val="1"/>
          </dgm:varLst>
          <dgm:alg type="tx"/>
          <dgm:shape xmlns:r="http://schemas.openxmlformats.org/officeDocument/2006/relationships" type="roundRect" r:blip="">
            <dgm:adjLst/>
          </dgm:shape>
          <dgm:presOf axis="ch desOrSelf" ptType="node node" st="1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quad2">
          <dgm:varLst>
            <dgm:chMax val="0"/>
            <dgm:chPref val="0"/>
            <dgm:bulletEnabled val="1"/>
          </dgm:varLst>
          <dgm:alg type="tx"/>
          <dgm:shape xmlns:r="http://schemas.openxmlformats.org/officeDocument/2006/relationships" type="roundRect" r:blip="">
            <dgm:adjLst/>
          </dgm:shape>
          <dgm:presOf axis="ch desOrSelf" ptType="node node" st="2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quad3">
          <dgm:varLst>
            <dgm:chMax val="0"/>
            <dgm:chPref val="0"/>
            <dgm:bulletEnabled val="1"/>
          </dgm:varLst>
          <dgm:alg type="tx"/>
          <dgm:shape xmlns:r="http://schemas.openxmlformats.org/officeDocument/2006/relationships" type="roundRect" r:blip="">
            <dgm:adjLst/>
          </dgm:shape>
          <dgm:presOf axis="ch desOrSelf" ptType="node node" st="3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quad4">
          <dgm:varLst>
            <dgm:chMax val="0"/>
            <dgm:chPref val="0"/>
            <dgm:bulletEnabled val="1"/>
          </dgm:varLst>
          <dgm:alg type="tx"/>
          <dgm:shape xmlns:r="http://schemas.openxmlformats.org/officeDocument/2006/relationships" type="roundRect" r:blip="">
            <dgm:adjLst/>
          </dgm:shape>
          <dgm:presOf axis="ch desOrSelf" ptType="node node" st="4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5"/>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7</Pages>
  <Words>1296</Words>
  <Characters>7392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Awais</dc:creator>
  <cp:keywords/>
  <dc:description/>
  <cp:lastModifiedBy>Muhammad Awais</cp:lastModifiedBy>
  <cp:revision>36</cp:revision>
  <dcterms:created xsi:type="dcterms:W3CDTF">2026-03-29T15:24:00Z</dcterms:created>
  <dcterms:modified xsi:type="dcterms:W3CDTF">2026-03-29T16:21:00Z</dcterms:modified>
</cp:coreProperties>
</file>