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28C30" w14:textId="77777777" w:rsidR="008068EB" w:rsidRDefault="008068EB" w:rsidP="008068EB">
      <w:pPr>
        <w:rPr>
          <w:sz w:val="20"/>
        </w:rPr>
      </w:pPr>
    </w:p>
    <w:tbl>
      <w:tblPr>
        <w:tblStyle w:val="TableGrid"/>
        <w:tblpPr w:leftFromText="181" w:rightFromText="181" w:vertAnchor="page" w:horzAnchor="margin" w:tblpY="12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96"/>
      </w:tblGrid>
      <w:tr w:rsidR="008068EB" w:rsidRPr="009311FA" w14:paraId="020FAB9F" w14:textId="77777777" w:rsidTr="00084542">
        <w:trPr>
          <w:trHeight w:val="543"/>
        </w:trPr>
        <w:tc>
          <w:tcPr>
            <w:tcW w:w="5696" w:type="dxa"/>
          </w:tcPr>
          <w:p w14:paraId="28B34FF8" w14:textId="77777777" w:rsidR="008068EB" w:rsidRPr="009311FA" w:rsidRDefault="008068EB" w:rsidP="00084542">
            <w:pPr>
              <w:spacing w:line="276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311FA">
              <w:rPr>
                <w:b/>
                <w:bCs/>
                <w:color w:val="000000" w:themeColor="text1"/>
                <w:sz w:val="28"/>
                <w:szCs w:val="28"/>
              </w:rPr>
              <w:t xml:space="preserve">Expository Writing (SL1014) </w:t>
            </w:r>
          </w:p>
        </w:tc>
      </w:tr>
      <w:tr w:rsidR="008068EB" w:rsidRPr="009311FA" w14:paraId="2A022C0A" w14:textId="77777777" w:rsidTr="00084542">
        <w:trPr>
          <w:trHeight w:val="410"/>
        </w:trPr>
        <w:tc>
          <w:tcPr>
            <w:tcW w:w="5696" w:type="dxa"/>
          </w:tcPr>
          <w:p w14:paraId="2E37B407" w14:textId="2E207978" w:rsidR="008068EB" w:rsidRPr="009311FA" w:rsidRDefault="008068EB" w:rsidP="00084542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9311FA">
              <w:rPr>
                <w:color w:val="000000" w:themeColor="text1"/>
                <w:sz w:val="28"/>
                <w:szCs w:val="28"/>
              </w:rPr>
              <w:t xml:space="preserve">Date: </w:t>
            </w:r>
            <w:r>
              <w:rPr>
                <w:color w:val="000000" w:themeColor="text1"/>
                <w:sz w:val="28"/>
                <w:szCs w:val="28"/>
              </w:rPr>
              <w:t>6</w:t>
            </w:r>
            <w:r w:rsidRPr="009311FA">
              <w:rPr>
                <w:color w:val="000000" w:themeColor="text1"/>
                <w:sz w:val="28"/>
                <w:szCs w:val="28"/>
                <w:vertAlign w:val="superscript"/>
              </w:rPr>
              <w:t>th</w:t>
            </w:r>
            <w:r w:rsidRPr="009311FA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April</w:t>
            </w:r>
            <w:r w:rsidRPr="009311FA">
              <w:rPr>
                <w:color w:val="000000" w:themeColor="text1"/>
                <w:sz w:val="28"/>
                <w:szCs w:val="28"/>
              </w:rPr>
              <w:t xml:space="preserve"> (Monday) 2026</w:t>
            </w:r>
          </w:p>
        </w:tc>
      </w:tr>
      <w:tr w:rsidR="008068EB" w:rsidRPr="009311FA" w14:paraId="79B64065" w14:textId="77777777" w:rsidTr="00084542">
        <w:trPr>
          <w:trHeight w:val="425"/>
        </w:trPr>
        <w:tc>
          <w:tcPr>
            <w:tcW w:w="5696" w:type="dxa"/>
          </w:tcPr>
          <w:p w14:paraId="30604EA8" w14:textId="77777777" w:rsidR="008068EB" w:rsidRPr="009311FA" w:rsidRDefault="008068EB" w:rsidP="00084542">
            <w:pPr>
              <w:spacing w:line="276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311FA">
              <w:rPr>
                <w:b/>
                <w:bCs/>
                <w:color w:val="000000" w:themeColor="text1"/>
                <w:sz w:val="28"/>
                <w:szCs w:val="28"/>
              </w:rPr>
              <w:t>Course Instructor</w:t>
            </w:r>
          </w:p>
        </w:tc>
      </w:tr>
      <w:tr w:rsidR="008068EB" w:rsidRPr="009311FA" w14:paraId="7D6FECA8" w14:textId="77777777" w:rsidTr="00084542">
        <w:trPr>
          <w:trHeight w:val="425"/>
        </w:trPr>
        <w:tc>
          <w:tcPr>
            <w:tcW w:w="5696" w:type="dxa"/>
          </w:tcPr>
          <w:p w14:paraId="5FD159D3" w14:textId="77777777" w:rsidR="008068EB" w:rsidRPr="009311FA" w:rsidRDefault="008068EB" w:rsidP="00084542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9311FA">
              <w:rPr>
                <w:color w:val="000000" w:themeColor="text1"/>
                <w:sz w:val="28"/>
                <w:szCs w:val="28"/>
              </w:rPr>
              <w:t>Abdul Basit Khan</w:t>
            </w:r>
          </w:p>
        </w:tc>
      </w:tr>
    </w:tbl>
    <w:tbl>
      <w:tblPr>
        <w:tblStyle w:val="TableGrid"/>
        <w:tblpPr w:leftFromText="181" w:rightFromText="181" w:vertAnchor="page" w:horzAnchor="margin" w:tblpXSpec="right" w:tblpY="13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5"/>
        <w:gridCol w:w="1138"/>
      </w:tblGrid>
      <w:tr w:rsidR="008068EB" w:rsidRPr="009311FA" w14:paraId="56C0FD78" w14:textId="77777777" w:rsidTr="00084542">
        <w:trPr>
          <w:trHeight w:val="514"/>
        </w:trPr>
        <w:tc>
          <w:tcPr>
            <w:tcW w:w="3753" w:type="dxa"/>
            <w:gridSpan w:val="2"/>
          </w:tcPr>
          <w:p w14:paraId="49D6F6A5" w14:textId="593F98A9" w:rsidR="008068EB" w:rsidRPr="009311FA" w:rsidRDefault="008068EB" w:rsidP="00084542">
            <w:pPr>
              <w:spacing w:line="276" w:lineRule="auto"/>
              <w:contextualSpacing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311FA">
              <w:rPr>
                <w:b/>
                <w:color w:val="000000" w:themeColor="text1"/>
                <w:sz w:val="28"/>
                <w:szCs w:val="28"/>
              </w:rPr>
              <w:t xml:space="preserve">Assignment # </w:t>
            </w:r>
            <w:r>
              <w:rPr>
                <w:b/>
                <w:color w:val="000000" w:themeColor="text1"/>
                <w:sz w:val="28"/>
                <w:szCs w:val="28"/>
              </w:rPr>
              <w:t>3</w:t>
            </w:r>
          </w:p>
        </w:tc>
      </w:tr>
      <w:tr w:rsidR="008068EB" w:rsidRPr="009311FA" w14:paraId="6F2F1423" w14:textId="77777777" w:rsidTr="00084542">
        <w:trPr>
          <w:trHeight w:val="375"/>
        </w:trPr>
        <w:tc>
          <w:tcPr>
            <w:tcW w:w="2615" w:type="dxa"/>
          </w:tcPr>
          <w:p w14:paraId="44C8C327" w14:textId="77777777" w:rsidR="008068EB" w:rsidRPr="009311FA" w:rsidRDefault="008068EB" w:rsidP="00084542">
            <w:pPr>
              <w:rPr>
                <w:b/>
                <w:color w:val="000000" w:themeColor="text1"/>
                <w:sz w:val="28"/>
                <w:szCs w:val="28"/>
              </w:rPr>
            </w:pPr>
            <w:r w:rsidRPr="009311FA">
              <w:rPr>
                <w:b/>
                <w:color w:val="000000" w:themeColor="text1"/>
                <w:sz w:val="28"/>
                <w:szCs w:val="28"/>
              </w:rPr>
              <w:t xml:space="preserve">Total Time (Hrs.): </w:t>
            </w:r>
          </w:p>
        </w:tc>
        <w:tc>
          <w:tcPr>
            <w:tcW w:w="1137" w:type="dxa"/>
          </w:tcPr>
          <w:p w14:paraId="64F391D9" w14:textId="77777777" w:rsidR="008068EB" w:rsidRPr="009311FA" w:rsidRDefault="008068EB" w:rsidP="00084542">
            <w:pPr>
              <w:jc w:val="right"/>
              <w:rPr>
                <w:b/>
                <w:color w:val="000000" w:themeColor="text1"/>
                <w:sz w:val="28"/>
                <w:szCs w:val="28"/>
              </w:rPr>
            </w:pPr>
            <w:r w:rsidRPr="009311FA">
              <w:rPr>
                <w:b/>
                <w:color w:val="000000" w:themeColor="text1"/>
                <w:sz w:val="28"/>
                <w:szCs w:val="28"/>
              </w:rPr>
              <w:t>1</w:t>
            </w:r>
          </w:p>
        </w:tc>
      </w:tr>
      <w:tr w:rsidR="008068EB" w:rsidRPr="009311FA" w14:paraId="66AD1CD1" w14:textId="77777777" w:rsidTr="00084542">
        <w:trPr>
          <w:trHeight w:val="375"/>
        </w:trPr>
        <w:tc>
          <w:tcPr>
            <w:tcW w:w="2615" w:type="dxa"/>
          </w:tcPr>
          <w:p w14:paraId="7C24688A" w14:textId="77777777" w:rsidR="008068EB" w:rsidRPr="009311FA" w:rsidRDefault="008068EB" w:rsidP="00084542">
            <w:pPr>
              <w:rPr>
                <w:b/>
                <w:color w:val="000000" w:themeColor="text1"/>
                <w:sz w:val="28"/>
                <w:szCs w:val="28"/>
              </w:rPr>
            </w:pPr>
            <w:r w:rsidRPr="009311FA">
              <w:rPr>
                <w:b/>
                <w:color w:val="000000" w:themeColor="text1"/>
                <w:sz w:val="28"/>
                <w:szCs w:val="28"/>
              </w:rPr>
              <w:t>Total Marks:</w:t>
            </w:r>
          </w:p>
        </w:tc>
        <w:tc>
          <w:tcPr>
            <w:tcW w:w="1137" w:type="dxa"/>
          </w:tcPr>
          <w:p w14:paraId="1BCB70A5" w14:textId="3AED407C" w:rsidR="008068EB" w:rsidRPr="009311FA" w:rsidRDefault="00B35F38" w:rsidP="00084542">
            <w:pPr>
              <w:jc w:val="right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1</w:t>
            </w:r>
            <w:r w:rsidR="008068EB" w:rsidRPr="009311FA">
              <w:rPr>
                <w:b/>
                <w:color w:val="000000" w:themeColor="text1"/>
                <w:sz w:val="28"/>
                <w:szCs w:val="28"/>
              </w:rPr>
              <w:t>0</w:t>
            </w:r>
          </w:p>
        </w:tc>
      </w:tr>
      <w:tr w:rsidR="008068EB" w:rsidRPr="009311FA" w14:paraId="3F58E511" w14:textId="77777777" w:rsidTr="00084542">
        <w:trPr>
          <w:trHeight w:val="375"/>
        </w:trPr>
        <w:tc>
          <w:tcPr>
            <w:tcW w:w="2615" w:type="dxa"/>
          </w:tcPr>
          <w:p w14:paraId="1A376495" w14:textId="77777777" w:rsidR="008068EB" w:rsidRPr="009311FA" w:rsidRDefault="008068EB" w:rsidP="00084542">
            <w:pPr>
              <w:rPr>
                <w:b/>
                <w:color w:val="000000" w:themeColor="text1"/>
                <w:sz w:val="28"/>
                <w:szCs w:val="28"/>
              </w:rPr>
            </w:pPr>
            <w:r w:rsidRPr="009311FA">
              <w:rPr>
                <w:b/>
                <w:color w:val="000000" w:themeColor="text1"/>
                <w:sz w:val="28"/>
                <w:szCs w:val="28"/>
              </w:rPr>
              <w:t>Total Questions:</w:t>
            </w:r>
          </w:p>
        </w:tc>
        <w:tc>
          <w:tcPr>
            <w:tcW w:w="1137" w:type="dxa"/>
          </w:tcPr>
          <w:p w14:paraId="5A1A55C2" w14:textId="410A6A5B" w:rsidR="008068EB" w:rsidRPr="009311FA" w:rsidRDefault="00B35F38" w:rsidP="00084542">
            <w:pPr>
              <w:jc w:val="right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1</w:t>
            </w:r>
          </w:p>
        </w:tc>
      </w:tr>
    </w:tbl>
    <w:p w14:paraId="5058A51A" w14:textId="77777777" w:rsidR="008068EB" w:rsidRPr="003D04BD" w:rsidRDefault="008068EB" w:rsidP="008068EB">
      <w:pPr>
        <w:rPr>
          <w:color w:val="000000" w:themeColor="text1"/>
        </w:rPr>
      </w:pPr>
    </w:p>
    <w:tbl>
      <w:tblPr>
        <w:tblpPr w:leftFromText="181" w:rightFromText="181" w:vertAnchor="page" w:horzAnchor="margin" w:tblpY="3268"/>
        <w:tblW w:w="9477" w:type="dxa"/>
        <w:tblLook w:val="01E0" w:firstRow="1" w:lastRow="1" w:firstColumn="1" w:lastColumn="1" w:noHBand="0" w:noVBand="0"/>
      </w:tblPr>
      <w:tblGrid>
        <w:gridCol w:w="9477"/>
      </w:tblGrid>
      <w:tr w:rsidR="008068EB" w:rsidRPr="003D04BD" w14:paraId="323A34E0" w14:textId="77777777" w:rsidTr="00084542">
        <w:trPr>
          <w:trHeight w:val="365"/>
        </w:trPr>
        <w:tc>
          <w:tcPr>
            <w:tcW w:w="9477" w:type="dxa"/>
          </w:tcPr>
          <w:p w14:paraId="73C2ADCF" w14:textId="2D2E5D2D" w:rsidR="008068EB" w:rsidRPr="007D645E" w:rsidRDefault="007D645E" w:rsidP="00084542">
            <w:pPr>
              <w:rPr>
                <w:bCs/>
                <w:color w:val="000000" w:themeColor="text1"/>
                <w:szCs w:val="28"/>
                <w:u w:val="single"/>
              </w:rPr>
            </w:pPr>
            <w:r w:rsidRPr="007D645E">
              <w:rPr>
                <w:bCs/>
                <w:color w:val="000000" w:themeColor="text1"/>
                <w:szCs w:val="28"/>
                <w:u w:val="single"/>
              </w:rPr>
              <w:t>25P-0005</w:t>
            </w:r>
            <w:r>
              <w:rPr>
                <w:b/>
                <w:color w:val="000000" w:themeColor="text1"/>
                <w:szCs w:val="28"/>
              </w:rPr>
              <w:t xml:space="preserve">                          </w:t>
            </w:r>
            <w:r w:rsidRPr="007D645E">
              <w:rPr>
                <w:bCs/>
                <w:color w:val="000000" w:themeColor="text1"/>
                <w:szCs w:val="28"/>
                <w:u w:val="single"/>
              </w:rPr>
              <w:t>BAI-2A</w:t>
            </w:r>
            <w:r>
              <w:rPr>
                <w:b/>
                <w:color w:val="000000" w:themeColor="text1"/>
                <w:szCs w:val="28"/>
              </w:rPr>
              <w:t xml:space="preserve">                                                          </w:t>
            </w:r>
            <w:r w:rsidRPr="007D645E">
              <w:rPr>
                <w:bCs/>
                <w:color w:val="000000" w:themeColor="text1"/>
                <w:szCs w:val="28"/>
                <w:u w:val="single"/>
              </w:rPr>
              <w:t>Waleeja Khan</w:t>
            </w:r>
          </w:p>
          <w:p w14:paraId="0E92D676" w14:textId="77777777" w:rsidR="008068EB" w:rsidRPr="003D04BD" w:rsidRDefault="008068EB" w:rsidP="00084542">
            <w:pPr>
              <w:rPr>
                <w:color w:val="000000" w:themeColor="text1"/>
              </w:rPr>
            </w:pPr>
            <w:r w:rsidRPr="003D04BD">
              <w:rPr>
                <w:color w:val="000000" w:themeColor="text1"/>
              </w:rPr>
              <w:t>Roll No                              Section                                                           Student Signature</w:t>
            </w:r>
          </w:p>
        </w:tc>
      </w:tr>
    </w:tbl>
    <w:p w14:paraId="7E0B3E34" w14:textId="77777777" w:rsidR="008068EB" w:rsidRPr="003D04BD" w:rsidRDefault="008068EB" w:rsidP="008068EB">
      <w:pPr>
        <w:rPr>
          <w:b/>
          <w:bCs/>
          <w:color w:val="000000" w:themeColor="text1"/>
        </w:rPr>
      </w:pPr>
    </w:p>
    <w:p w14:paraId="0ACA74F5" w14:textId="75015B8D" w:rsidR="008068EB" w:rsidRPr="00B35F38" w:rsidRDefault="00B35F38" w:rsidP="00B35F38">
      <w:pPr>
        <w:pStyle w:val="Heading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7E6E6" w:themeFill="background2"/>
        <w:jc w:val="both"/>
        <w:rPr>
          <w:rFonts w:ascii="Times New Roman" w:hAnsi="Times New Roman" w:cs="Times New Roman"/>
          <w:iCs w:val="0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CLO 3</w:t>
      </w:r>
      <w:r w:rsidR="008068EB" w:rsidRPr="00B35F38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B35F38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B35F38">
        <w:rPr>
          <w:rFonts w:ascii="Times New Roman" w:hAnsi="Times New Roman" w:cs="Times New Roman"/>
          <w:color w:val="000000" w:themeColor="text1"/>
        </w:rPr>
        <w:t>Apply constructive peer feedback, critical reading strategies, and reflective practices to evaluate and improve written and oral communication tasks.</w:t>
      </w:r>
    </w:p>
    <w:p w14:paraId="65023F34" w14:textId="77777777" w:rsidR="00B35F38" w:rsidRDefault="00B35F38" w:rsidP="00B35F38"/>
    <w:p w14:paraId="255CF50C" w14:textId="10BCB861" w:rsidR="00B35F38" w:rsidRPr="00B35F38" w:rsidRDefault="00B35F38" w:rsidP="00B35F38">
      <w:pPr>
        <w:spacing w:before="100" w:beforeAutospacing="1" w:after="100" w:afterAutospacing="1" w:line="360" w:lineRule="auto"/>
        <w:jc w:val="both"/>
        <w:rPr>
          <w:bCs/>
          <w:color w:val="000000"/>
        </w:rPr>
      </w:pPr>
      <w:r>
        <w:rPr>
          <w:bCs/>
          <w:color w:val="000000"/>
        </w:rPr>
        <w:t xml:space="preserve">Q#1. </w:t>
      </w:r>
      <w:r w:rsidRPr="00B35F38">
        <w:rPr>
          <w:bCs/>
          <w:color w:val="000000"/>
        </w:rPr>
        <w:t>The pie graphs below show the result of a survey of children's activities. The first graph shows the cultural and leisure activities that boys participate in, whereas the second graph shows the activities in which the girls participate.</w:t>
      </w:r>
      <w:r>
        <w:rPr>
          <w:bCs/>
          <w:color w:val="000000"/>
        </w:rPr>
        <w:t xml:space="preserve"> </w:t>
      </w:r>
      <w:r w:rsidRPr="00B35F38">
        <w:rPr>
          <w:color w:val="000000"/>
        </w:rPr>
        <w:t>Write a report describing the information shown in the two pie graphs.</w:t>
      </w:r>
      <w:r>
        <w:rPr>
          <w:bCs/>
          <w:color w:val="000000"/>
        </w:rPr>
        <w:t xml:space="preserve"> </w:t>
      </w:r>
      <w:r w:rsidRPr="00B35F38">
        <w:rPr>
          <w:color w:val="000000"/>
        </w:rPr>
        <w:t>Write at least 150 words.</w:t>
      </w:r>
    </w:p>
    <w:p w14:paraId="223FAB66" w14:textId="106FE436" w:rsidR="00B35F38" w:rsidRDefault="00B35F38" w:rsidP="00B35F38">
      <w:r w:rsidRPr="00B35F38">
        <w:rPr>
          <w:noProof/>
        </w:rPr>
        <w:drawing>
          <wp:inline distT="0" distB="0" distL="0" distR="0" wp14:anchorId="092E2565" wp14:editId="34D5FFA2">
            <wp:extent cx="6184900" cy="2686050"/>
            <wp:effectExtent l="0" t="0" r="6350" b="0"/>
            <wp:docPr id="1" name="Picture 1" descr="https://ielts-up.com/images/a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elts-up.com/images/ac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71720" w14:textId="77777777" w:rsidR="00F77820" w:rsidRDefault="00F77820" w:rsidP="00B35F38"/>
    <w:p w14:paraId="34838DDE" w14:textId="77777777" w:rsidR="00F77820" w:rsidRDefault="00F77820" w:rsidP="00B35F38"/>
    <w:p w14:paraId="35E658C3" w14:textId="77777777" w:rsidR="00F77820" w:rsidRDefault="00F77820" w:rsidP="00B35F38"/>
    <w:p w14:paraId="0EBAABC2" w14:textId="77777777" w:rsidR="00C3388A" w:rsidRDefault="00C3388A" w:rsidP="00B35F38">
      <w:pPr>
        <w:rPr>
          <w:b/>
          <w:bCs/>
        </w:rPr>
      </w:pPr>
    </w:p>
    <w:p w14:paraId="24B59BEF" w14:textId="77777777" w:rsidR="00C3388A" w:rsidRDefault="00C3388A" w:rsidP="00B35F38">
      <w:pPr>
        <w:rPr>
          <w:b/>
          <w:bCs/>
        </w:rPr>
      </w:pPr>
    </w:p>
    <w:p w14:paraId="3AC33DBB" w14:textId="77777777" w:rsidR="00C3388A" w:rsidRDefault="00C3388A" w:rsidP="00B35F38">
      <w:pPr>
        <w:rPr>
          <w:b/>
          <w:bCs/>
        </w:rPr>
      </w:pPr>
    </w:p>
    <w:p w14:paraId="53E76BCF" w14:textId="77777777" w:rsidR="00C3388A" w:rsidRDefault="00C3388A" w:rsidP="00B35F38">
      <w:pPr>
        <w:rPr>
          <w:b/>
          <w:bCs/>
        </w:rPr>
      </w:pPr>
    </w:p>
    <w:p w14:paraId="0DA4CD7B" w14:textId="77777777" w:rsidR="00C3388A" w:rsidRDefault="00C3388A" w:rsidP="00B35F38">
      <w:pPr>
        <w:rPr>
          <w:b/>
          <w:bCs/>
        </w:rPr>
      </w:pPr>
    </w:p>
    <w:p w14:paraId="682F50F2" w14:textId="77777777" w:rsidR="00C3388A" w:rsidRDefault="00C3388A" w:rsidP="00B35F38">
      <w:pPr>
        <w:rPr>
          <w:b/>
          <w:bCs/>
        </w:rPr>
      </w:pPr>
    </w:p>
    <w:p w14:paraId="340EB98F" w14:textId="77777777" w:rsidR="00C3388A" w:rsidRDefault="00C3388A" w:rsidP="00B35F38">
      <w:pPr>
        <w:rPr>
          <w:b/>
          <w:bCs/>
        </w:rPr>
      </w:pPr>
    </w:p>
    <w:p w14:paraId="50A3B632" w14:textId="77777777" w:rsidR="00C3388A" w:rsidRDefault="00C3388A" w:rsidP="00B35F38">
      <w:pPr>
        <w:rPr>
          <w:b/>
          <w:bCs/>
        </w:rPr>
      </w:pPr>
    </w:p>
    <w:p w14:paraId="6DC21D89" w14:textId="77777777" w:rsidR="00C3388A" w:rsidRDefault="00C3388A" w:rsidP="00B35F38">
      <w:pPr>
        <w:rPr>
          <w:b/>
          <w:bCs/>
        </w:rPr>
      </w:pPr>
    </w:p>
    <w:p w14:paraId="0BBE25F0" w14:textId="77777777" w:rsidR="00C3388A" w:rsidRDefault="00C3388A" w:rsidP="00B35F38">
      <w:pPr>
        <w:rPr>
          <w:b/>
          <w:bCs/>
        </w:rPr>
      </w:pPr>
    </w:p>
    <w:p w14:paraId="6A78313F" w14:textId="77777777" w:rsidR="00C3388A" w:rsidRDefault="00C3388A" w:rsidP="00B35F38">
      <w:pPr>
        <w:rPr>
          <w:b/>
          <w:bCs/>
        </w:rPr>
      </w:pPr>
    </w:p>
    <w:p w14:paraId="60E805E2" w14:textId="18C220FC" w:rsidR="00F77820" w:rsidRDefault="005A59B4" w:rsidP="00B35F38">
      <w:pPr>
        <w:rPr>
          <w:b/>
          <w:bCs/>
        </w:rPr>
      </w:pPr>
      <w:r w:rsidRPr="005A59B4">
        <w:rPr>
          <w:b/>
          <w:bCs/>
        </w:rPr>
        <w:t>REPORT ON CHILDREN’S CULTURAL AND LEISURE ACTIVITIES:</w:t>
      </w:r>
    </w:p>
    <w:p w14:paraId="7D5CC236" w14:textId="77777777" w:rsidR="005A59B4" w:rsidRDefault="005A59B4" w:rsidP="00B35F38">
      <w:pPr>
        <w:rPr>
          <w:b/>
          <w:bCs/>
        </w:rPr>
      </w:pPr>
    </w:p>
    <w:p w14:paraId="7D2BBEBE" w14:textId="04912247" w:rsidR="00070745" w:rsidRDefault="00183042" w:rsidP="002F4B7F">
      <w:pPr>
        <w:spacing w:line="360" w:lineRule="auto"/>
      </w:pPr>
      <w:r>
        <w:t>According to the pie charts, a general comparison among boys’ and girls’ interest</w:t>
      </w:r>
      <w:r w:rsidR="00EE40EA">
        <w:t>s</w:t>
      </w:r>
      <w:r>
        <w:t xml:space="preserve"> is that boys prefer physical activities and online games, while girls show more balanced interests like cultural activities and book reading.</w:t>
      </w:r>
    </w:p>
    <w:p w14:paraId="4C602B37" w14:textId="282A6DD5" w:rsidR="00183042" w:rsidRDefault="00183042" w:rsidP="002F4B7F">
      <w:pPr>
        <w:spacing w:line="360" w:lineRule="auto"/>
      </w:pPr>
      <w:r>
        <w:t xml:space="preserve">The survey report highlights that boys mostly take part in </w:t>
      </w:r>
      <w:r w:rsidR="00C04BF6">
        <w:t>computer-based</w:t>
      </w:r>
      <w:r>
        <w:t xml:space="preserve"> </w:t>
      </w:r>
      <w:r w:rsidR="00C04BF6">
        <w:t>games,</w:t>
      </w:r>
      <w:r>
        <w:t xml:space="preserve"> about 34%. Other than </w:t>
      </w:r>
      <w:r w:rsidR="00C04BF6">
        <w:t>that, they take part in</w:t>
      </w:r>
      <w:r>
        <w:t xml:space="preserve"> physical activities like </w:t>
      </w:r>
      <w:r w:rsidR="00C04BF6">
        <w:t xml:space="preserve">basketball at about 26%, </w:t>
      </w:r>
      <w:r>
        <w:t>soccer</w:t>
      </w:r>
      <w:r w:rsidR="00C04BF6">
        <w:t xml:space="preserve"> about 17% and skateboarding about 11%. Listening to music is considered as a moderate choice of about 10%, while book reading is seen as least interesting activity for boys and is at about 2%.</w:t>
      </w:r>
    </w:p>
    <w:p w14:paraId="49E46F9E" w14:textId="7F7691B8" w:rsidR="00C04BF6" w:rsidRDefault="00C04BF6" w:rsidP="002F4B7F">
      <w:pPr>
        <w:spacing w:line="360" w:lineRule="auto"/>
      </w:pPr>
      <w:r>
        <w:t>For girls, the interests are balanced and participation in all activities is almost at same level. Dancing is most popular among girls and is at 27%, while in contrast to boys, reading books is at a higher-level interest at about 21%. Computer games and netballs are at minimal level of about 16% and 15%. Other than that, gymnastics at 11% and listening to music 10% shows balanced level of interest among girls.</w:t>
      </w:r>
    </w:p>
    <w:p w14:paraId="4CF644C2" w14:textId="5FB98D71" w:rsidR="00C04BF6" w:rsidRDefault="00C04BF6" w:rsidP="002F4B7F">
      <w:pPr>
        <w:spacing w:line="360" w:lineRule="auto"/>
      </w:pPr>
      <w:r>
        <w:t xml:space="preserve">A key comparison is that boys spend more time on games and </w:t>
      </w:r>
      <w:r w:rsidR="00EE40EA">
        <w:t>are less</w:t>
      </w:r>
      <w:r>
        <w:t xml:space="preserve"> interested in reading, while </w:t>
      </w:r>
      <w:r w:rsidR="00EE40EA">
        <w:t>girls’</w:t>
      </w:r>
      <w:r>
        <w:t xml:space="preserve"> interest </w:t>
      </w:r>
      <w:r w:rsidR="00EE40EA">
        <w:t>is</w:t>
      </w:r>
      <w:r>
        <w:t xml:space="preserve"> evenly distributed </w:t>
      </w:r>
      <w:r w:rsidR="00EE40EA">
        <w:t>and they take more part in reading compared to boys.</w:t>
      </w:r>
    </w:p>
    <w:p w14:paraId="339441DC" w14:textId="51B9D8F5" w:rsidR="00EE40EA" w:rsidRDefault="00EE40EA" w:rsidP="002F4B7F">
      <w:pPr>
        <w:spacing w:line="360" w:lineRule="auto"/>
      </w:pPr>
      <w:r>
        <w:t>The survey highlights clear differences between boys’ and girls’ interest, showing boys more participation in physical activities while girls more participation in creative work.</w:t>
      </w:r>
    </w:p>
    <w:p w14:paraId="76B3D6B8" w14:textId="77777777" w:rsidR="00EE40EA" w:rsidRDefault="00EE40EA" w:rsidP="00B35F38"/>
    <w:p w14:paraId="37E3934E" w14:textId="77777777" w:rsidR="00EE40EA" w:rsidRDefault="00EE40EA" w:rsidP="00B35F38"/>
    <w:p w14:paraId="5FD4EAF9" w14:textId="77777777" w:rsidR="00C04BF6" w:rsidRPr="005A59B4" w:rsidRDefault="00C04BF6" w:rsidP="00B35F38"/>
    <w:p w14:paraId="4CC4F476" w14:textId="77777777" w:rsidR="005A59B4" w:rsidRDefault="005A59B4" w:rsidP="00B35F38"/>
    <w:p w14:paraId="40368F29" w14:textId="77777777" w:rsidR="00F77820" w:rsidRDefault="00F77820" w:rsidP="00B35F38"/>
    <w:p w14:paraId="081EEC7E" w14:textId="77777777" w:rsidR="00F77820" w:rsidRDefault="00F77820" w:rsidP="00B35F38"/>
    <w:p w14:paraId="25635406" w14:textId="77777777" w:rsidR="00F77820" w:rsidRDefault="00F77820" w:rsidP="00B35F38"/>
    <w:p w14:paraId="6E9B3122" w14:textId="77777777" w:rsidR="00F77820" w:rsidRDefault="00F77820" w:rsidP="00B35F38"/>
    <w:p w14:paraId="52B8E614" w14:textId="77777777" w:rsidR="00F77820" w:rsidRDefault="00F77820" w:rsidP="00B35F38"/>
    <w:p w14:paraId="1A5F6981" w14:textId="77777777" w:rsidR="00F77820" w:rsidRDefault="00F77820" w:rsidP="00B35F38"/>
    <w:p w14:paraId="595F4457" w14:textId="77777777" w:rsidR="00F77820" w:rsidRDefault="00F77820" w:rsidP="00B35F38"/>
    <w:p w14:paraId="1F6EFEBE" w14:textId="57AE448C" w:rsidR="00F77820" w:rsidRPr="00F77820" w:rsidRDefault="00F77820" w:rsidP="00F77820">
      <w:pPr>
        <w:ind w:left="6480"/>
        <w:rPr>
          <w:b/>
          <w:sz w:val="20"/>
        </w:rPr>
      </w:pPr>
      <w:r w:rsidRPr="00F77820">
        <w:rPr>
          <w:b/>
          <w:sz w:val="20"/>
        </w:rPr>
        <w:t xml:space="preserve">   </w:t>
      </w:r>
      <w:r>
        <w:rPr>
          <w:b/>
          <w:sz w:val="20"/>
        </w:rPr>
        <w:t xml:space="preserve">       </w:t>
      </w:r>
      <w:r w:rsidRPr="00F77820">
        <w:rPr>
          <w:b/>
          <w:sz w:val="20"/>
        </w:rPr>
        <w:t xml:space="preserve"> Plagiarism will be checked. </w:t>
      </w:r>
    </w:p>
    <w:sectPr w:rsidR="00F77820" w:rsidRPr="00F77820" w:rsidSect="008D055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990" w:bottom="1440" w:left="1080" w:header="45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5FAD1" w14:textId="77777777" w:rsidR="00194895" w:rsidRDefault="00194895" w:rsidP="0013015C">
      <w:r>
        <w:separator/>
      </w:r>
    </w:p>
  </w:endnote>
  <w:endnote w:type="continuationSeparator" w:id="0">
    <w:p w14:paraId="3EEA37D3" w14:textId="77777777" w:rsidR="00194895" w:rsidRDefault="00194895" w:rsidP="00130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83414" w14:textId="77777777" w:rsidR="00377EBC" w:rsidRDefault="00377E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072901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34C83A8" w14:textId="1FAFC427" w:rsidR="00222E7A" w:rsidRDefault="00377EBC" w:rsidP="00135A2D">
            <w:pPr>
              <w:pStyle w:val="Footer"/>
            </w:pPr>
            <w:r>
              <w:rPr>
                <w:rFonts w:ascii="Calibri" w:hAnsi="Calibri" w:cs="Calibri"/>
                <w:color w:val="FF0000"/>
              </w:rPr>
              <w:t xml:space="preserve">Spring </w:t>
            </w:r>
            <w:r w:rsidR="00CF758C">
              <w:rPr>
                <w:rFonts w:ascii="Calibri" w:hAnsi="Calibri" w:cs="Calibri"/>
                <w:color w:val="FF0000"/>
              </w:rPr>
              <w:t>2026 (6</w:t>
            </w:r>
            <w:r w:rsidR="00C266A3" w:rsidRPr="00C266A3">
              <w:rPr>
                <w:rFonts w:ascii="Calibri" w:hAnsi="Calibri" w:cs="Calibri"/>
                <w:color w:val="FF0000"/>
                <w:vertAlign w:val="superscript"/>
              </w:rPr>
              <w:t>th</w:t>
            </w:r>
            <w:r w:rsidR="00CF758C">
              <w:rPr>
                <w:rFonts w:ascii="Calibri" w:hAnsi="Calibri" w:cs="Calibri"/>
                <w:color w:val="FF0000"/>
              </w:rPr>
              <w:t xml:space="preserve"> April</w:t>
            </w:r>
            <w:r w:rsidR="00C266A3">
              <w:rPr>
                <w:rFonts w:ascii="Calibri" w:hAnsi="Calibri" w:cs="Calibri"/>
                <w:color w:val="FF0000"/>
              </w:rPr>
              <w:t xml:space="preserve">) </w:t>
            </w:r>
            <w:r w:rsidR="008368E3">
              <w:rPr>
                <w:rFonts w:ascii="Calibri" w:hAnsi="Calibri" w:cs="Calibri"/>
                <w:color w:val="FF0000"/>
              </w:rPr>
              <w:tab/>
            </w:r>
            <w:r w:rsidR="008368E3" w:rsidRPr="008368E3">
              <w:rPr>
                <w:rFonts w:ascii="Calibri" w:hAnsi="Calibri" w:cs="Calibri"/>
                <w:color w:val="FF0000"/>
              </w:rPr>
              <w:t>Department of Comp</w:t>
            </w:r>
            <w:r w:rsidR="00934ECD">
              <w:rPr>
                <w:rFonts w:ascii="Calibri" w:hAnsi="Calibri" w:cs="Calibri"/>
                <w:color w:val="FF0000"/>
              </w:rPr>
              <w:t>uter Science</w:t>
            </w:r>
            <w:r w:rsidR="008368E3">
              <w:rPr>
                <w:rFonts w:ascii="Calibri" w:hAnsi="Calibri" w:cs="Calibri"/>
                <w:color w:val="FF0000"/>
              </w:rPr>
              <w:tab/>
            </w:r>
            <w:r w:rsidR="00222E7A">
              <w:t xml:space="preserve">Page </w:t>
            </w:r>
            <w:r w:rsidR="00222E7A">
              <w:rPr>
                <w:b/>
                <w:bCs/>
              </w:rPr>
              <w:fldChar w:fldCharType="begin"/>
            </w:r>
            <w:r w:rsidR="00222E7A">
              <w:rPr>
                <w:b/>
                <w:bCs/>
              </w:rPr>
              <w:instrText xml:space="preserve"> PAGE </w:instrText>
            </w:r>
            <w:r w:rsidR="00222E7A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 w:rsidR="00222E7A">
              <w:rPr>
                <w:b/>
                <w:bCs/>
              </w:rPr>
              <w:fldChar w:fldCharType="end"/>
            </w:r>
            <w:r w:rsidR="00222E7A">
              <w:t xml:space="preserve"> of </w:t>
            </w:r>
            <w:r w:rsidR="00222E7A">
              <w:rPr>
                <w:b/>
                <w:bCs/>
              </w:rPr>
              <w:fldChar w:fldCharType="begin"/>
            </w:r>
            <w:r w:rsidR="00222E7A">
              <w:rPr>
                <w:b/>
                <w:bCs/>
              </w:rPr>
              <w:instrText xml:space="preserve"> NUMPAGES  </w:instrText>
            </w:r>
            <w:r w:rsidR="00222E7A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 w:rsidR="00222E7A">
              <w:rPr>
                <w:b/>
                <w:bCs/>
              </w:rPr>
              <w:fldChar w:fldCharType="end"/>
            </w:r>
          </w:p>
        </w:sdtContent>
      </w:sdt>
    </w:sdtContent>
  </w:sdt>
  <w:p w14:paraId="1603A646" w14:textId="64D3CC8C" w:rsidR="00222E7A" w:rsidRPr="00135A2D" w:rsidRDefault="00135A2D">
    <w:pPr>
      <w:pStyle w:val="Footer"/>
      <w:rPr>
        <w:sz w:val="16"/>
        <w:szCs w:val="16"/>
      </w:rPr>
    </w:pPr>
    <w:r w:rsidRPr="00135A2D">
      <w:rPr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D1E05" w14:textId="77777777" w:rsidR="00377EBC" w:rsidRDefault="00377E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C881F" w14:textId="77777777" w:rsidR="00194895" w:rsidRDefault="00194895" w:rsidP="0013015C">
      <w:r>
        <w:separator/>
      </w:r>
    </w:p>
  </w:footnote>
  <w:footnote w:type="continuationSeparator" w:id="0">
    <w:p w14:paraId="42A21944" w14:textId="77777777" w:rsidR="00194895" w:rsidRDefault="00194895" w:rsidP="00130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D26AF" w14:textId="77777777" w:rsidR="00377EBC" w:rsidRDefault="00377E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64542" w14:textId="2CB7F606" w:rsidR="0013015C" w:rsidRDefault="0013015C" w:rsidP="0013015C">
    <w:pPr>
      <w:pStyle w:val="Header"/>
      <w:jc w:val="center"/>
      <w:rPr>
        <w:rFonts w:ascii="Calibri" w:hAnsi="Calibri" w:cs="Calibri"/>
        <w:sz w:val="36"/>
        <w:szCs w:val="36"/>
      </w:rPr>
    </w:pPr>
    <w:r w:rsidRPr="0013015C">
      <w:rPr>
        <w:rFonts w:ascii="Calibri" w:hAnsi="Calibri" w:cs="Calibri"/>
        <w:sz w:val="36"/>
        <w:szCs w:val="36"/>
      </w:rPr>
      <w:t>National University of Computer and Emerging Sciences</w:t>
    </w:r>
  </w:p>
  <w:p w14:paraId="5B84E385" w14:textId="4E72F05B" w:rsidR="00222E7A" w:rsidRPr="008368E3" w:rsidRDefault="00A67DB0" w:rsidP="00A67DB0">
    <w:pPr>
      <w:pStyle w:val="Header"/>
      <w:tabs>
        <w:tab w:val="left" w:pos="3300"/>
        <w:tab w:val="center" w:pos="4918"/>
      </w:tabs>
      <w:rPr>
        <w:rFonts w:ascii="Calibri" w:hAnsi="Calibri" w:cs="Calibri"/>
        <w:color w:val="FF0000"/>
        <w:sz w:val="28"/>
        <w:szCs w:val="28"/>
      </w:rPr>
    </w:pPr>
    <w:r>
      <w:rPr>
        <w:rFonts w:ascii="Calibri" w:hAnsi="Calibri" w:cs="Calibri"/>
        <w:color w:val="FF0000"/>
        <w:sz w:val="28"/>
        <w:szCs w:val="28"/>
      </w:rPr>
      <w:tab/>
    </w:r>
    <w:r>
      <w:rPr>
        <w:rFonts w:ascii="Calibri" w:hAnsi="Calibri" w:cs="Calibri"/>
        <w:color w:val="FF0000"/>
        <w:sz w:val="28"/>
        <w:szCs w:val="28"/>
      </w:rPr>
      <w:tab/>
      <w:t xml:space="preserve">Peshawar </w:t>
    </w:r>
    <w:r w:rsidR="009E6931" w:rsidRPr="008368E3">
      <w:rPr>
        <w:rFonts w:ascii="Calibri" w:hAnsi="Calibri" w:cs="Calibri"/>
        <w:color w:val="FF0000"/>
        <w:sz w:val="28"/>
        <w:szCs w:val="28"/>
      </w:rPr>
      <w:t>Campus</w:t>
    </w:r>
  </w:p>
  <w:p w14:paraId="2955C804" w14:textId="77777777" w:rsidR="009E6931" w:rsidRPr="009E6931" w:rsidRDefault="009E6931" w:rsidP="009E6931">
    <w:pPr>
      <w:pStyle w:val="Header"/>
      <w:jc w:val="center"/>
      <w:rPr>
        <w:rFonts w:ascii="Calibri" w:hAnsi="Calibri" w:cs="Calibri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1F071" w14:textId="77777777" w:rsidR="00377EBC" w:rsidRDefault="00377E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853"/>
    <w:multiLevelType w:val="multilevel"/>
    <w:tmpl w:val="E70C7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750A1"/>
    <w:multiLevelType w:val="multilevel"/>
    <w:tmpl w:val="5B96EE1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E528A"/>
    <w:multiLevelType w:val="multilevel"/>
    <w:tmpl w:val="92C2B7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4299A"/>
    <w:multiLevelType w:val="multilevel"/>
    <w:tmpl w:val="67686AF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A3B05"/>
    <w:multiLevelType w:val="hybridMultilevel"/>
    <w:tmpl w:val="DD7673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20EC"/>
    <w:multiLevelType w:val="multilevel"/>
    <w:tmpl w:val="4712D9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7E273D"/>
    <w:multiLevelType w:val="multilevel"/>
    <w:tmpl w:val="C0EA785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9215B"/>
    <w:multiLevelType w:val="multilevel"/>
    <w:tmpl w:val="934C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53B23"/>
    <w:multiLevelType w:val="multilevel"/>
    <w:tmpl w:val="7C962E0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1C6CE4"/>
    <w:multiLevelType w:val="multilevel"/>
    <w:tmpl w:val="F492185A"/>
    <w:lvl w:ilvl="0">
      <w:start w:val="1"/>
      <w:numFmt w:val="lowerLetter"/>
      <w:lvlText w:val="%1)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0" w15:restartNumberingAfterBreak="0">
    <w:nsid w:val="40FB2ED5"/>
    <w:multiLevelType w:val="hybridMultilevel"/>
    <w:tmpl w:val="A1943D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6927E9"/>
    <w:multiLevelType w:val="multilevel"/>
    <w:tmpl w:val="92041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B66FF7"/>
    <w:multiLevelType w:val="multilevel"/>
    <w:tmpl w:val="0EC85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154F0"/>
    <w:multiLevelType w:val="multilevel"/>
    <w:tmpl w:val="8818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F65E4B"/>
    <w:multiLevelType w:val="multilevel"/>
    <w:tmpl w:val="64D84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A3257D"/>
    <w:multiLevelType w:val="multilevel"/>
    <w:tmpl w:val="B3A6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02543"/>
    <w:multiLevelType w:val="multilevel"/>
    <w:tmpl w:val="79B24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837F25"/>
    <w:multiLevelType w:val="hybridMultilevel"/>
    <w:tmpl w:val="280830B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347654">
    <w:abstractNumId w:val="11"/>
  </w:num>
  <w:num w:numId="2" w16cid:durableId="562368928">
    <w:abstractNumId w:val="5"/>
  </w:num>
  <w:num w:numId="3" w16cid:durableId="1081873114">
    <w:abstractNumId w:val="10"/>
  </w:num>
  <w:num w:numId="4" w16cid:durableId="1433013863">
    <w:abstractNumId w:val="16"/>
  </w:num>
  <w:num w:numId="5" w16cid:durableId="513496479">
    <w:abstractNumId w:val="15"/>
  </w:num>
  <w:num w:numId="6" w16cid:durableId="1169059738">
    <w:abstractNumId w:val="7"/>
  </w:num>
  <w:num w:numId="7" w16cid:durableId="1714618989">
    <w:abstractNumId w:val="6"/>
  </w:num>
  <w:num w:numId="8" w16cid:durableId="1140273071">
    <w:abstractNumId w:val="13"/>
  </w:num>
  <w:num w:numId="9" w16cid:durableId="171339307">
    <w:abstractNumId w:val="9"/>
  </w:num>
  <w:num w:numId="10" w16cid:durableId="595098120">
    <w:abstractNumId w:val="8"/>
  </w:num>
  <w:num w:numId="11" w16cid:durableId="677997476">
    <w:abstractNumId w:val="12"/>
  </w:num>
  <w:num w:numId="12" w16cid:durableId="393164837">
    <w:abstractNumId w:val="2"/>
  </w:num>
  <w:num w:numId="13" w16cid:durableId="2130316104">
    <w:abstractNumId w:val="17"/>
  </w:num>
  <w:num w:numId="14" w16cid:durableId="1421411261">
    <w:abstractNumId w:val="14"/>
  </w:num>
  <w:num w:numId="15" w16cid:durableId="1253049702">
    <w:abstractNumId w:val="0"/>
  </w:num>
  <w:num w:numId="16" w16cid:durableId="638729787">
    <w:abstractNumId w:val="3"/>
  </w:num>
  <w:num w:numId="17" w16cid:durableId="1488786269">
    <w:abstractNumId w:val="1"/>
  </w:num>
  <w:num w:numId="18" w16cid:durableId="18755389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15C"/>
    <w:rsid w:val="000017BD"/>
    <w:rsid w:val="00015217"/>
    <w:rsid w:val="00016EA9"/>
    <w:rsid w:val="00020B89"/>
    <w:rsid w:val="00033C31"/>
    <w:rsid w:val="00070745"/>
    <w:rsid w:val="000A5F0B"/>
    <w:rsid w:val="000B0C05"/>
    <w:rsid w:val="000B5911"/>
    <w:rsid w:val="000E3DF6"/>
    <w:rsid w:val="000E4133"/>
    <w:rsid w:val="000F42DB"/>
    <w:rsid w:val="00112F5D"/>
    <w:rsid w:val="00115874"/>
    <w:rsid w:val="00117C55"/>
    <w:rsid w:val="0013015C"/>
    <w:rsid w:val="001341DE"/>
    <w:rsid w:val="00135A2D"/>
    <w:rsid w:val="0015254E"/>
    <w:rsid w:val="00183042"/>
    <w:rsid w:val="001836DB"/>
    <w:rsid w:val="00194895"/>
    <w:rsid w:val="001B08D4"/>
    <w:rsid w:val="001D0E5B"/>
    <w:rsid w:val="002032A5"/>
    <w:rsid w:val="0020336A"/>
    <w:rsid w:val="00205FFD"/>
    <w:rsid w:val="002212BC"/>
    <w:rsid w:val="00222E7A"/>
    <w:rsid w:val="002317BD"/>
    <w:rsid w:val="00245F40"/>
    <w:rsid w:val="00290894"/>
    <w:rsid w:val="002A6F9E"/>
    <w:rsid w:val="002A776D"/>
    <w:rsid w:val="002D4A49"/>
    <w:rsid w:val="002F4B7F"/>
    <w:rsid w:val="002F50F6"/>
    <w:rsid w:val="002F5963"/>
    <w:rsid w:val="003162AA"/>
    <w:rsid w:val="00324A43"/>
    <w:rsid w:val="00326A41"/>
    <w:rsid w:val="003529E9"/>
    <w:rsid w:val="003530F1"/>
    <w:rsid w:val="00370861"/>
    <w:rsid w:val="00377EBC"/>
    <w:rsid w:val="00381518"/>
    <w:rsid w:val="00381F32"/>
    <w:rsid w:val="003A64F7"/>
    <w:rsid w:val="003A793A"/>
    <w:rsid w:val="003B17FD"/>
    <w:rsid w:val="00421221"/>
    <w:rsid w:val="00425D50"/>
    <w:rsid w:val="004310D8"/>
    <w:rsid w:val="0043209E"/>
    <w:rsid w:val="0044493A"/>
    <w:rsid w:val="004608EF"/>
    <w:rsid w:val="00470A06"/>
    <w:rsid w:val="00485B90"/>
    <w:rsid w:val="004A4632"/>
    <w:rsid w:val="004A47F9"/>
    <w:rsid w:val="004A5C24"/>
    <w:rsid w:val="004A7544"/>
    <w:rsid w:val="004B207F"/>
    <w:rsid w:val="004B239E"/>
    <w:rsid w:val="004B5BF3"/>
    <w:rsid w:val="004C4E9A"/>
    <w:rsid w:val="004C7702"/>
    <w:rsid w:val="004E5D16"/>
    <w:rsid w:val="005437C0"/>
    <w:rsid w:val="00585D3C"/>
    <w:rsid w:val="0059771C"/>
    <w:rsid w:val="005A59B4"/>
    <w:rsid w:val="005A7512"/>
    <w:rsid w:val="005A768F"/>
    <w:rsid w:val="005B519B"/>
    <w:rsid w:val="005C7BCA"/>
    <w:rsid w:val="005E53C3"/>
    <w:rsid w:val="006164C0"/>
    <w:rsid w:val="006763ED"/>
    <w:rsid w:val="00684C91"/>
    <w:rsid w:val="00692DA7"/>
    <w:rsid w:val="006A3D0D"/>
    <w:rsid w:val="006D482C"/>
    <w:rsid w:val="00726818"/>
    <w:rsid w:val="00727F72"/>
    <w:rsid w:val="00730E11"/>
    <w:rsid w:val="00737587"/>
    <w:rsid w:val="00762454"/>
    <w:rsid w:val="007D645E"/>
    <w:rsid w:val="007E1CD3"/>
    <w:rsid w:val="007F7D68"/>
    <w:rsid w:val="00804F2E"/>
    <w:rsid w:val="008068EB"/>
    <w:rsid w:val="00820679"/>
    <w:rsid w:val="00823ABE"/>
    <w:rsid w:val="00825279"/>
    <w:rsid w:val="00833053"/>
    <w:rsid w:val="008368E3"/>
    <w:rsid w:val="00862D9F"/>
    <w:rsid w:val="00882201"/>
    <w:rsid w:val="008B0B8D"/>
    <w:rsid w:val="008C6172"/>
    <w:rsid w:val="008C6C1B"/>
    <w:rsid w:val="008D0557"/>
    <w:rsid w:val="008D4532"/>
    <w:rsid w:val="008E1C51"/>
    <w:rsid w:val="00934ECD"/>
    <w:rsid w:val="00954171"/>
    <w:rsid w:val="00964C34"/>
    <w:rsid w:val="00985808"/>
    <w:rsid w:val="00997D06"/>
    <w:rsid w:val="009A1A07"/>
    <w:rsid w:val="009A7A7F"/>
    <w:rsid w:val="009B4A0E"/>
    <w:rsid w:val="009D0984"/>
    <w:rsid w:val="009E6931"/>
    <w:rsid w:val="00A20D7A"/>
    <w:rsid w:val="00A45DE3"/>
    <w:rsid w:val="00A45F3F"/>
    <w:rsid w:val="00A55951"/>
    <w:rsid w:val="00A67DB0"/>
    <w:rsid w:val="00AA5FFB"/>
    <w:rsid w:val="00AB54D7"/>
    <w:rsid w:val="00AB64C0"/>
    <w:rsid w:val="00B00FCB"/>
    <w:rsid w:val="00B06204"/>
    <w:rsid w:val="00B1511F"/>
    <w:rsid w:val="00B35F38"/>
    <w:rsid w:val="00B41965"/>
    <w:rsid w:val="00B4551F"/>
    <w:rsid w:val="00B508BF"/>
    <w:rsid w:val="00B778F1"/>
    <w:rsid w:val="00B779C2"/>
    <w:rsid w:val="00B87875"/>
    <w:rsid w:val="00B97B13"/>
    <w:rsid w:val="00BA07C4"/>
    <w:rsid w:val="00BC0776"/>
    <w:rsid w:val="00BC2634"/>
    <w:rsid w:val="00BE0C96"/>
    <w:rsid w:val="00BF32C8"/>
    <w:rsid w:val="00C04BF6"/>
    <w:rsid w:val="00C0603F"/>
    <w:rsid w:val="00C266A3"/>
    <w:rsid w:val="00C3388A"/>
    <w:rsid w:val="00C6163C"/>
    <w:rsid w:val="00CB2A42"/>
    <w:rsid w:val="00CC1FAC"/>
    <w:rsid w:val="00CD2816"/>
    <w:rsid w:val="00CF0EE9"/>
    <w:rsid w:val="00CF758C"/>
    <w:rsid w:val="00D0406E"/>
    <w:rsid w:val="00D21791"/>
    <w:rsid w:val="00D43D28"/>
    <w:rsid w:val="00D44D40"/>
    <w:rsid w:val="00D6137F"/>
    <w:rsid w:val="00D74223"/>
    <w:rsid w:val="00DC32C6"/>
    <w:rsid w:val="00DC631D"/>
    <w:rsid w:val="00DF3C2F"/>
    <w:rsid w:val="00E15732"/>
    <w:rsid w:val="00E30FD7"/>
    <w:rsid w:val="00E36309"/>
    <w:rsid w:val="00E45BB2"/>
    <w:rsid w:val="00E46120"/>
    <w:rsid w:val="00E54B8D"/>
    <w:rsid w:val="00E557B8"/>
    <w:rsid w:val="00E629B5"/>
    <w:rsid w:val="00EA2B6B"/>
    <w:rsid w:val="00EB658B"/>
    <w:rsid w:val="00EC0720"/>
    <w:rsid w:val="00EC23B0"/>
    <w:rsid w:val="00EC25A7"/>
    <w:rsid w:val="00EE40EA"/>
    <w:rsid w:val="00F26DA3"/>
    <w:rsid w:val="00F36E4D"/>
    <w:rsid w:val="00F77820"/>
    <w:rsid w:val="00F813D8"/>
    <w:rsid w:val="00FC755F"/>
    <w:rsid w:val="00FD2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48CD51"/>
  <w15:chartTrackingRefBased/>
  <w15:docId w15:val="{D07AE9A5-EAEC-402E-BC9E-C8805EE1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15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15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015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015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5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5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5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5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01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301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5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5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01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5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rsid w:val="0013015C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608EF"/>
    <w:rPr>
      <w:b/>
      <w:bCs/>
    </w:rPr>
  </w:style>
  <w:style w:type="paragraph" w:styleId="NormalWeb">
    <w:name w:val="Normal (Web)"/>
    <w:basedOn w:val="Normal"/>
    <w:uiPriority w:val="99"/>
    <w:unhideWhenUsed/>
    <w:rsid w:val="004608EF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7D6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D68"/>
    <w:rPr>
      <w:rFonts w:ascii="Segoe UI" w:eastAsia="Times New Roman" w:hAnsi="Segoe UI" w:cs="Segoe UI"/>
      <w:kern w:val="0"/>
      <w:sz w:val="18"/>
      <w:szCs w:val="18"/>
      <w14:ligatures w14:val="none"/>
    </w:rPr>
  </w:style>
  <w:style w:type="character" w:styleId="Emphasis">
    <w:name w:val="Emphasis"/>
    <w:basedOn w:val="DefaultParagraphFont"/>
    <w:uiPriority w:val="20"/>
    <w:qFormat/>
    <w:rsid w:val="00326A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47810">
          <w:marLeft w:val="750"/>
          <w:marRight w:val="0"/>
          <w:marTop w:val="0"/>
          <w:marBottom w:val="0"/>
          <w:divBdr>
            <w:top w:val="single" w:sz="24" w:space="8" w:color="auto"/>
            <w:left w:val="single" w:sz="24" w:space="23" w:color="auto"/>
            <w:bottom w:val="single" w:sz="24" w:space="8" w:color="auto"/>
            <w:right w:val="single" w:sz="24" w:space="15" w:color="auto"/>
          </w:divBdr>
        </w:div>
      </w:divsChild>
    </w:div>
    <w:div w:id="1136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C3F50BA1E3FA4B95395207046C4DAE" ma:contentTypeVersion="9" ma:contentTypeDescription="Create a new document." ma:contentTypeScope="" ma:versionID="fa3a5be191be9550ef2d26bffe0baf93">
  <xsd:schema xmlns:xsd="http://www.w3.org/2001/XMLSchema" xmlns:xs="http://www.w3.org/2001/XMLSchema" xmlns:p="http://schemas.microsoft.com/office/2006/metadata/properties" xmlns:ns3="9ffac30f-411f-41f9-bfdd-fbce13b3483c" targetNamespace="http://schemas.microsoft.com/office/2006/metadata/properties" ma:root="true" ma:fieldsID="99f999c66d63bae7690d16f4e9947bde" ns3:_="">
    <xsd:import namespace="9ffac30f-411f-41f9-bfdd-fbce13b3483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fac30f-411f-41f9-bfdd-fbce13b34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DA76EE-938A-4E6C-9E94-C26E9060F0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fac30f-411f-41f9-bfdd-fbce13b348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1B82E1-14BB-4B1F-96FA-6A1AEC303CF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CDCDF67-84F4-48C8-8479-DC5AF52E46E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7E9A0B-C3DB-4ABF-91C2-D871D2300F1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Tanzil Rehman</dc:creator>
  <cp:keywords/>
  <dc:description/>
  <cp:lastModifiedBy>tahir sarwar</cp:lastModifiedBy>
  <cp:revision>3</cp:revision>
  <cp:lastPrinted>2025-11-04T10:51:00Z</cp:lastPrinted>
  <dcterms:created xsi:type="dcterms:W3CDTF">2026-03-27T17:43:00Z</dcterms:created>
  <dcterms:modified xsi:type="dcterms:W3CDTF">2026-03-27T17:47:00Z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a2db29a9-bf54-4159-a484-d538a63b667b</vt:lpwstr>
  </property>
  <property fmtid="{D5CDD505-2E9C-101B-9397-08002B2CF9AE}" pid="3" name="ContentTypeId">
    <vt:lpwstr>0x010100A1C3F50BA1E3FA4B95395207046C4DAE</vt:lpwstr>
  </property>
</Properties>
</file>