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widowControl w:val="0"/>
        <w:spacing w:after="200" w:line="240" w:lineRule="auto"/>
        <w:rPr>
          <w:sz w:val="48"/>
          <w:szCs w:val="48"/>
        </w:rPr>
      </w:pPr>
      <w:bookmarkStart w:colFirst="0" w:colLast="0" w:name="_k4djpvsqom5n" w:id="0"/>
      <w:bookmarkEnd w:id="0"/>
      <w:r w:rsidDel="00000000" w:rsidR="00000000" w:rsidRPr="00000000">
        <w:rPr>
          <w:sz w:val="48"/>
          <w:szCs w:val="48"/>
          <w:rtl w:val="0"/>
        </w:rPr>
        <w:br w:type="textWrapping"/>
      </w:r>
      <w:r w:rsidDel="00000000" w:rsidR="00000000" w:rsidRPr="00000000">
        <w:rPr>
          <w:sz w:val="48"/>
          <w:szCs w:val="48"/>
          <w:rtl w:val="0"/>
        </w:rPr>
        <w:t xml:space="preserve">Nature Sacred Recommendations Feedback</w:t>
      </w:r>
      <w:r w:rsidDel="00000000" w:rsidR="00000000" w:rsidRPr="00000000">
        <w:rPr>
          <w:rtl w:val="0"/>
        </w:rPr>
      </w:r>
    </w:p>
    <w:p w:rsidR="00000000" w:rsidDel="00000000" w:rsidP="00000000" w:rsidRDefault="00000000" w:rsidRPr="00000000" w14:paraId="00000002">
      <w:pPr>
        <w:pStyle w:val="Subtitle"/>
        <w:spacing w:after="0" w:lineRule="auto"/>
        <w:ind w:right="-1800"/>
        <w:rPr/>
      </w:pPr>
      <w:bookmarkStart w:colFirst="0" w:colLast="0" w:name="_vyhs6l3hfndg" w:id="1"/>
      <w:bookmarkEnd w:id="1"/>
      <w:r w:rsidDel="00000000" w:rsidR="00000000" w:rsidRPr="00000000">
        <w:rPr>
          <w:color w:val="d9d9d9"/>
          <w:sz w:val="32"/>
          <w:szCs w:val="32"/>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003">
      <w:pPr>
        <w:pStyle w:val="Heading1"/>
        <w:spacing w:after="200" w:before="200" w:line="216" w:lineRule="auto"/>
        <w:ind w:right="-1350"/>
        <w:rPr>
          <w:i w:val="1"/>
          <w:iCs w:val="1"/>
          <w:sz w:val="48"/>
          <w:szCs w:val="48"/>
        </w:rPr>
      </w:pPr>
      <w:bookmarkStart w:colFirst="0" w:colLast="0" w:name="_9o6r186q3cvx"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Note: Semantics - but important not our – always the (ownership is collaborative + shared, not ours)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General sentiment: Option 2 feels a lot lighter and is preferred. Here is our main architecture</w:t>
      </w:r>
    </w:p>
    <w:p w:rsidR="00000000" w:rsidDel="00000000" w:rsidP="00000000" w:rsidRDefault="00000000" w:rsidRPr="00000000" w14:paraId="00000007">
      <w:pPr>
        <w:rPr>
          <w:b w:val="1"/>
          <w:bCs w:val="1"/>
        </w:rPr>
      </w:pPr>
      <w:r w:rsidDel="00000000" w:rsidR="00000000" w:rsidRPr="00000000">
        <w:rPr>
          <w:b w:val="1"/>
          <w:bCs w:val="1"/>
          <w:rtl w:val="0"/>
        </w:rPr>
        <w:t xml:space="preserve">Top Tabs: </w:t>
      </w:r>
    </w:p>
    <w:p w:rsidR="00000000" w:rsidDel="00000000" w:rsidP="00000000" w:rsidRDefault="00000000" w:rsidRPr="00000000" w14:paraId="00000008">
      <w:pPr>
        <w:rPr>
          <w:sz w:val="26"/>
          <w:szCs w:val="26"/>
        </w:rPr>
      </w:pPr>
      <w:r w:rsidDel="00000000" w:rsidR="00000000" w:rsidRPr="00000000">
        <w:rPr>
          <w:b w:val="1"/>
          <w:bCs w:val="1"/>
          <w:sz w:val="26"/>
          <w:szCs w:val="26"/>
          <w:rtl w:val="0"/>
        </w:rPr>
        <w:t xml:space="preserve">About</w:t>
      </w:r>
      <w:r w:rsidDel="00000000" w:rsidR="00000000" w:rsidRPr="00000000">
        <w:rPr>
          <w:rtl w:val="0"/>
        </w:rPr>
      </w:r>
    </w:p>
    <w:p w:rsidR="00000000" w:rsidDel="00000000" w:rsidP="00000000" w:rsidRDefault="00000000" w:rsidRPr="00000000" w14:paraId="00000009">
      <w:pPr>
        <w:numPr>
          <w:ilvl w:val="0"/>
          <w:numId w:val="10"/>
        </w:numPr>
        <w:spacing w:after="0" w:afterAutospacing="0"/>
        <w:ind w:left="720" w:hanging="360"/>
        <w:rPr/>
      </w:pPr>
      <w:r w:rsidDel="00000000" w:rsidR="00000000" w:rsidRPr="00000000">
        <w:rPr>
          <w:rtl w:val="0"/>
        </w:rPr>
        <w:t xml:space="preserve">History</w:t>
      </w:r>
    </w:p>
    <w:p w:rsidR="00000000" w:rsidDel="00000000" w:rsidP="00000000" w:rsidRDefault="00000000" w:rsidRPr="00000000" w14:paraId="0000000A">
      <w:pPr>
        <w:numPr>
          <w:ilvl w:val="1"/>
          <w:numId w:val="10"/>
        </w:numPr>
        <w:spacing w:after="0" w:afterAutospacing="0"/>
        <w:ind w:left="1440" w:hanging="360"/>
      </w:pPr>
      <w:r w:rsidDel="00000000" w:rsidR="00000000" w:rsidRPr="00000000">
        <w:rPr>
          <w:rtl w:val="0"/>
        </w:rPr>
        <w:t xml:space="preserve">Genealogy of this Movement [timeline = 1996 founded, add new things - from first strat plan + framework]value of nature for all, a foundation that has been transformed into an operating foundation and a movement. Core belief: energy came from the community. It started with Sacred Places and evolved into the Network. </w:t>
      </w:r>
    </w:p>
    <w:p w:rsidR="00000000" w:rsidDel="00000000" w:rsidP="00000000" w:rsidRDefault="00000000" w:rsidRPr="00000000" w14:paraId="0000000B">
      <w:pPr>
        <w:numPr>
          <w:ilvl w:val="1"/>
          <w:numId w:val="10"/>
        </w:numPr>
        <w:spacing w:after="0" w:afterAutospacing="0"/>
        <w:ind w:left="1440" w:hanging="360"/>
      </w:pPr>
      <w:r w:rsidDel="00000000" w:rsidR="00000000" w:rsidRPr="00000000">
        <w:rPr>
          <w:rtl w:val="0"/>
        </w:rPr>
        <w:t xml:space="preserve">Co-Founders </w:t>
      </w:r>
    </w:p>
    <w:p w:rsidR="00000000" w:rsidDel="00000000" w:rsidP="00000000" w:rsidRDefault="00000000" w:rsidRPr="00000000" w14:paraId="0000000C">
      <w:pPr>
        <w:numPr>
          <w:ilvl w:val="2"/>
          <w:numId w:val="10"/>
        </w:numPr>
        <w:spacing w:after="0" w:afterAutospacing="0"/>
        <w:ind w:left="2160" w:hanging="360"/>
      </w:pPr>
      <w:r w:rsidDel="00000000" w:rsidR="00000000" w:rsidRPr="00000000">
        <w:rPr>
          <w:rtl w:val="0"/>
        </w:rPr>
        <w:t xml:space="preserve">Must have element: video from the 25th of co-founders</w:t>
      </w:r>
    </w:p>
    <w:p w:rsidR="00000000" w:rsidDel="00000000" w:rsidP="00000000" w:rsidRDefault="00000000" w:rsidRPr="00000000" w14:paraId="0000000D">
      <w:pPr>
        <w:numPr>
          <w:ilvl w:val="1"/>
          <w:numId w:val="10"/>
        </w:numPr>
        <w:spacing w:after="0" w:afterAutospacing="0"/>
        <w:ind w:left="1440" w:hanging="360"/>
      </w:pPr>
      <w:r w:rsidDel="00000000" w:rsidR="00000000" w:rsidRPr="00000000">
        <w:rPr>
          <w:rtl w:val="0"/>
        </w:rPr>
        <w:t xml:space="preserve">Mission + Vision + We Believe + Sacred Tenets</w:t>
      </w:r>
    </w:p>
    <w:p w:rsidR="00000000" w:rsidDel="00000000" w:rsidP="00000000" w:rsidRDefault="00000000" w:rsidRPr="00000000" w14:paraId="0000000E">
      <w:pPr>
        <w:numPr>
          <w:ilvl w:val="0"/>
          <w:numId w:val="10"/>
        </w:numPr>
        <w:spacing w:after="0" w:afterAutospacing="0"/>
        <w:ind w:left="720" w:hanging="360"/>
        <w:rPr>
          <w:u w:val="none"/>
        </w:rPr>
      </w:pPr>
      <w:r w:rsidDel="00000000" w:rsidR="00000000" w:rsidRPr="00000000">
        <w:rPr>
          <w:rtl w:val="0"/>
        </w:rPr>
        <w:t xml:space="preserve">Our Team</w:t>
      </w:r>
    </w:p>
    <w:p w:rsidR="00000000" w:rsidDel="00000000" w:rsidP="00000000" w:rsidRDefault="00000000" w:rsidRPr="00000000" w14:paraId="0000000F">
      <w:pPr>
        <w:numPr>
          <w:ilvl w:val="1"/>
          <w:numId w:val="10"/>
        </w:numPr>
        <w:spacing w:after="0" w:afterAutospacing="0"/>
        <w:ind w:left="1440" w:hanging="360"/>
        <w:rPr>
          <w:u w:val="none"/>
        </w:rPr>
      </w:pPr>
      <w:r w:rsidDel="00000000" w:rsidR="00000000" w:rsidRPr="00000000">
        <w:rPr>
          <w:rtl w:val="0"/>
        </w:rPr>
        <w:t xml:space="preserve">Staff Bios</w:t>
      </w:r>
    </w:p>
    <w:p w:rsidR="00000000" w:rsidDel="00000000" w:rsidP="00000000" w:rsidRDefault="00000000" w:rsidRPr="00000000" w14:paraId="00000010">
      <w:pPr>
        <w:numPr>
          <w:ilvl w:val="2"/>
          <w:numId w:val="10"/>
        </w:numPr>
        <w:spacing w:after="0" w:afterAutospacing="0"/>
        <w:ind w:left="2160" w:hanging="360"/>
        <w:rPr>
          <w:u w:val="none"/>
        </w:rPr>
      </w:pPr>
      <w:r w:rsidDel="00000000" w:rsidR="00000000" w:rsidRPr="00000000">
        <w:rPr>
          <w:rtl w:val="0"/>
        </w:rPr>
        <w:t xml:space="preserve">Add Invite us to Speak to Alden, Remy, and Erin</w:t>
      </w:r>
    </w:p>
    <w:p w:rsidR="00000000" w:rsidDel="00000000" w:rsidP="00000000" w:rsidRDefault="00000000" w:rsidRPr="00000000" w14:paraId="00000011">
      <w:pPr>
        <w:numPr>
          <w:ilvl w:val="1"/>
          <w:numId w:val="10"/>
        </w:numPr>
        <w:spacing w:after="0" w:afterAutospacing="0"/>
        <w:ind w:left="1440" w:hanging="360"/>
        <w:rPr>
          <w:u w:val="none"/>
        </w:rPr>
      </w:pPr>
      <w:r w:rsidDel="00000000" w:rsidR="00000000" w:rsidRPr="00000000">
        <w:rPr>
          <w:rtl w:val="0"/>
        </w:rPr>
        <w:t xml:space="preserve">Board Bios</w:t>
      </w:r>
    </w:p>
    <w:p w:rsidR="00000000" w:rsidDel="00000000" w:rsidP="00000000" w:rsidRDefault="00000000" w:rsidRPr="00000000" w14:paraId="00000012">
      <w:pPr>
        <w:numPr>
          <w:ilvl w:val="2"/>
          <w:numId w:val="10"/>
        </w:numPr>
        <w:spacing w:after="0" w:afterAutospacing="0"/>
        <w:ind w:left="2160" w:hanging="360"/>
        <w:rPr>
          <w:u w:val="none"/>
        </w:rPr>
      </w:pPr>
      <w:r w:rsidDel="00000000" w:rsidR="00000000" w:rsidRPr="00000000">
        <w:rPr>
          <w:rtl w:val="0"/>
        </w:rPr>
        <w:t xml:space="preserve">Volunteer Committee Leadership </w:t>
      </w:r>
    </w:p>
    <w:p w:rsidR="00000000" w:rsidDel="00000000" w:rsidP="00000000" w:rsidRDefault="00000000" w:rsidRPr="00000000" w14:paraId="00000013">
      <w:pPr>
        <w:numPr>
          <w:ilvl w:val="0"/>
          <w:numId w:val="10"/>
        </w:numPr>
        <w:spacing w:after="0" w:afterAutospacing="0"/>
        <w:ind w:left="720" w:hanging="360"/>
        <w:rPr>
          <w:u w:val="none"/>
        </w:rPr>
      </w:pPr>
      <w:r w:rsidDel="00000000" w:rsidR="00000000" w:rsidRPr="00000000">
        <w:rPr>
          <w:rtl w:val="0"/>
        </w:rPr>
        <w:t xml:space="preserve">2025 Gratitude Report </w:t>
      </w:r>
    </w:p>
    <w:p w:rsidR="00000000" w:rsidDel="00000000" w:rsidP="00000000" w:rsidRDefault="00000000" w:rsidRPr="00000000" w14:paraId="00000014">
      <w:pPr>
        <w:numPr>
          <w:ilvl w:val="1"/>
          <w:numId w:val="10"/>
        </w:numPr>
        <w:spacing w:after="0" w:afterAutospacing="0"/>
        <w:ind w:left="1440" w:hanging="360"/>
        <w:rPr>
          <w:u w:val="none"/>
        </w:rPr>
      </w:pPr>
      <w:r w:rsidDel="00000000" w:rsidR="00000000" w:rsidRPr="00000000">
        <w:rPr>
          <w:rtl w:val="0"/>
        </w:rPr>
        <w:t xml:space="preserve">Finding a Better Way Strategic Plan </w:t>
      </w:r>
    </w:p>
    <w:p w:rsidR="00000000" w:rsidDel="00000000" w:rsidP="00000000" w:rsidRDefault="00000000" w:rsidRPr="00000000" w14:paraId="00000015">
      <w:pPr>
        <w:numPr>
          <w:ilvl w:val="1"/>
          <w:numId w:val="10"/>
        </w:numPr>
        <w:ind w:left="1440" w:hanging="360"/>
        <w:rPr>
          <w:u w:val="none"/>
        </w:rPr>
      </w:pPr>
      <w:r w:rsidDel="00000000" w:rsidR="00000000" w:rsidRPr="00000000">
        <w:rPr>
          <w:rtl w:val="0"/>
        </w:rPr>
        <w:t xml:space="preserve">From 2020 - 2025, we were dedicated to putting 100 new Sacred Places in the pipeline. Upon successful completion of that first plan, we launched Finding a Better Way: Accelerating Belonging Through Nature</w:t>
      </w:r>
    </w:p>
    <w:p w:rsidR="00000000" w:rsidDel="00000000" w:rsidP="00000000" w:rsidRDefault="00000000" w:rsidRPr="00000000" w14:paraId="00000016">
      <w:pPr>
        <w:rPr>
          <w:b w:val="1"/>
          <w:bCs w:val="1"/>
        </w:rPr>
      </w:pPr>
      <w:r w:rsidDel="00000000" w:rsidR="00000000" w:rsidRPr="00000000">
        <w:rPr>
          <w:b w:val="1"/>
          <w:bCs w:val="1"/>
          <w:rtl w:val="0"/>
        </w:rPr>
        <w:t xml:space="preserve">Donate - please make a button in a heart shape  [not Please Give]</w:t>
      </w:r>
    </w:p>
    <w:p w:rsidR="00000000" w:rsidDel="00000000" w:rsidP="00000000" w:rsidRDefault="00000000" w:rsidRPr="00000000" w14:paraId="00000017">
      <w:pPr>
        <w:rPr>
          <w:b w:val="1"/>
          <w:bCs w:val="1"/>
        </w:rPr>
      </w:pPr>
      <w:r w:rsidDel="00000000" w:rsidR="00000000" w:rsidRPr="00000000">
        <w:rPr>
          <w:b w:val="1"/>
          <w:bCs w:val="1"/>
          <w:rtl w:val="0"/>
        </w:rPr>
        <w:t xml:space="preserve">Subscribe</w:t>
      </w:r>
    </w:p>
    <w:p w:rsidR="00000000" w:rsidDel="00000000" w:rsidP="00000000" w:rsidRDefault="00000000" w:rsidRPr="00000000" w14:paraId="00000018">
      <w:pPr>
        <w:rPr>
          <w:b w:val="1"/>
          <w:bCs w:val="1"/>
        </w:rPr>
      </w:pPr>
      <w:r w:rsidDel="00000000" w:rsidR="00000000" w:rsidRPr="00000000">
        <w:rPr>
          <w:b w:val="1"/>
          <w:bCs w:val="1"/>
          <w:rtl w:val="0"/>
        </w:rPr>
        <w:t xml:space="preserve">For Firesouls [with flame icon]</w:t>
      </w:r>
    </w:p>
    <w:p w:rsidR="00000000" w:rsidDel="00000000" w:rsidP="00000000" w:rsidRDefault="00000000" w:rsidRPr="00000000" w14:paraId="00000019">
      <w:pPr>
        <w:rPr>
          <w:b w:val="1"/>
          <w:bCs w:val="1"/>
        </w:rPr>
      </w:pPr>
      <w:r w:rsidDel="00000000" w:rsidR="00000000" w:rsidRPr="00000000">
        <w:rPr>
          <w:b w:val="1"/>
          <w:bCs w:val="1"/>
          <w:rtl w:val="0"/>
        </w:rPr>
        <w:t xml:space="preserve">Join the Movement [we like where you put this at the top but copy switch from Get Involved]:</w:t>
      </w:r>
    </w:p>
    <w:p w:rsidR="00000000" w:rsidDel="00000000" w:rsidP="00000000" w:rsidRDefault="00000000" w:rsidRPr="00000000" w14:paraId="0000001A">
      <w:pPr>
        <w:numPr>
          <w:ilvl w:val="0"/>
          <w:numId w:val="9"/>
        </w:numPr>
        <w:spacing w:after="0" w:afterAutospacing="0"/>
        <w:ind w:left="720" w:hanging="360"/>
        <w:rPr/>
      </w:pPr>
      <w:r w:rsidDel="00000000" w:rsidR="00000000" w:rsidRPr="00000000">
        <w:rPr>
          <w:rtl w:val="0"/>
        </w:rPr>
        <w:t xml:space="preserve">Partner with Us</w:t>
      </w:r>
    </w:p>
    <w:p w:rsidR="00000000" w:rsidDel="00000000" w:rsidP="00000000" w:rsidRDefault="00000000" w:rsidRPr="00000000" w14:paraId="0000001B">
      <w:pPr>
        <w:numPr>
          <w:ilvl w:val="1"/>
          <w:numId w:val="9"/>
        </w:numPr>
        <w:spacing w:after="0" w:afterAutospacing="0"/>
        <w:ind w:left="1440" w:hanging="360"/>
      </w:pPr>
      <w:r w:rsidDel="00000000" w:rsidR="00000000" w:rsidRPr="00000000">
        <w:rPr>
          <w:rtl w:val="0"/>
        </w:rPr>
        <w:t xml:space="preserve">Create a Sacred Place [links to Project Inquiry Form]</w:t>
      </w:r>
    </w:p>
    <w:p w:rsidR="00000000" w:rsidDel="00000000" w:rsidP="00000000" w:rsidRDefault="00000000" w:rsidRPr="00000000" w14:paraId="0000001C">
      <w:pPr>
        <w:numPr>
          <w:ilvl w:val="2"/>
          <w:numId w:val="9"/>
        </w:numPr>
        <w:spacing w:after="0" w:afterAutospacing="0"/>
        <w:ind w:left="2160" w:hanging="360"/>
      </w:pPr>
      <w:r w:rsidDel="00000000" w:rsidR="00000000" w:rsidRPr="00000000">
        <w:rPr>
          <w:rtl w:val="0"/>
        </w:rPr>
        <w:t xml:space="preserve">Copy: maybe you are a nurse, a community leader, etc.  [need to be adaptable to phase of strat plan - currently a form that shares folks can be a part a conversation, but we’re in a capacity pause as we complete our first 100]. </w:t>
      </w:r>
    </w:p>
    <w:p w:rsidR="00000000" w:rsidDel="00000000" w:rsidP="00000000" w:rsidRDefault="00000000" w:rsidRPr="00000000" w14:paraId="0000001D">
      <w:pPr>
        <w:numPr>
          <w:ilvl w:val="1"/>
          <w:numId w:val="9"/>
        </w:numPr>
        <w:spacing w:after="0" w:afterAutospacing="0"/>
        <w:ind w:left="1440" w:hanging="360"/>
      </w:pPr>
      <w:r w:rsidDel="00000000" w:rsidR="00000000" w:rsidRPr="00000000">
        <w:rPr>
          <w:rtl w:val="0"/>
        </w:rPr>
        <w:t xml:space="preserve">Design with Us [inquiry form for Landscape Architects and Designers]</w:t>
      </w:r>
    </w:p>
    <w:p w:rsidR="00000000" w:rsidDel="00000000" w:rsidP="00000000" w:rsidRDefault="00000000" w:rsidRPr="00000000" w14:paraId="0000001E">
      <w:pPr>
        <w:numPr>
          <w:ilvl w:val="1"/>
          <w:numId w:val="9"/>
        </w:numPr>
        <w:spacing w:after="0" w:afterAutospacing="0"/>
        <w:ind w:left="1440" w:hanging="360"/>
      </w:pPr>
      <w:r w:rsidDel="00000000" w:rsidR="00000000" w:rsidRPr="00000000">
        <w:rPr>
          <w:rtl w:val="0"/>
        </w:rPr>
        <w:t xml:space="preserve">Bring your Service to a Sacred Place [inquiry form - are you a yoga teacher, artist, etc. who wants to …]</w:t>
      </w:r>
    </w:p>
    <w:p w:rsidR="00000000" w:rsidDel="00000000" w:rsidP="00000000" w:rsidRDefault="00000000" w:rsidRPr="00000000" w14:paraId="0000001F">
      <w:pPr>
        <w:numPr>
          <w:ilvl w:val="0"/>
          <w:numId w:val="9"/>
        </w:numPr>
        <w:spacing w:after="0" w:afterAutospacing="0"/>
        <w:ind w:left="720" w:hanging="360"/>
      </w:pPr>
      <w:r w:rsidDel="00000000" w:rsidR="00000000" w:rsidRPr="00000000">
        <w:rPr>
          <w:rtl w:val="0"/>
        </w:rPr>
        <w:t xml:space="preserve">Invite us to Speak</w:t>
      </w:r>
    </w:p>
    <w:p w:rsidR="00000000" w:rsidDel="00000000" w:rsidP="00000000" w:rsidRDefault="00000000" w:rsidRPr="00000000" w14:paraId="00000020">
      <w:pPr>
        <w:numPr>
          <w:ilvl w:val="0"/>
          <w:numId w:val="9"/>
        </w:numPr>
        <w:spacing w:after="0" w:afterAutospacing="0"/>
        <w:ind w:left="720" w:hanging="360"/>
      </w:pPr>
      <w:r w:rsidDel="00000000" w:rsidR="00000000" w:rsidRPr="00000000">
        <w:rPr>
          <w:rtl w:val="0"/>
        </w:rPr>
        <w:t xml:space="preserve">Volunteer [Nature Sacred encourages you to connect directly with a Sacred Place near you to explore volunteer opportunities +link to the directory]</w:t>
      </w:r>
    </w:p>
    <w:p w:rsidR="00000000" w:rsidDel="00000000" w:rsidP="00000000" w:rsidRDefault="00000000" w:rsidRPr="00000000" w14:paraId="00000021">
      <w:pPr>
        <w:numPr>
          <w:ilvl w:val="0"/>
          <w:numId w:val="9"/>
        </w:numPr>
        <w:spacing w:after="0" w:afterAutospacing="0"/>
        <w:ind w:left="720" w:hanging="360"/>
        <w:rPr>
          <w:highlight w:val="yellow"/>
        </w:rPr>
      </w:pPr>
      <w:r w:rsidDel="00000000" w:rsidR="00000000" w:rsidRPr="00000000">
        <w:rPr>
          <w:highlight w:val="yellow"/>
          <w:rtl w:val="0"/>
        </w:rPr>
        <w:t xml:space="preserve">Certification Process (forthcoming)</w:t>
      </w:r>
    </w:p>
    <w:p w:rsidR="00000000" w:rsidDel="00000000" w:rsidP="00000000" w:rsidRDefault="00000000" w:rsidRPr="00000000" w14:paraId="00000022">
      <w:pPr>
        <w:numPr>
          <w:ilvl w:val="0"/>
          <w:numId w:val="9"/>
        </w:numPr>
        <w:spacing w:after="0" w:afterAutospacing="0"/>
        <w:ind w:left="720" w:hanging="360"/>
      </w:pPr>
      <w:r w:rsidDel="00000000" w:rsidR="00000000" w:rsidRPr="00000000">
        <w:rPr>
          <w:rtl w:val="0"/>
        </w:rPr>
        <w:t xml:space="preserve">Buy the Book</w:t>
      </w:r>
    </w:p>
    <w:p w:rsidR="00000000" w:rsidDel="00000000" w:rsidP="00000000" w:rsidRDefault="00000000" w:rsidRPr="00000000" w14:paraId="00000023">
      <w:pPr>
        <w:numPr>
          <w:ilvl w:val="0"/>
          <w:numId w:val="9"/>
        </w:numPr>
        <w:ind w:left="720" w:hanging="360"/>
      </w:pPr>
      <w:r w:rsidDel="00000000" w:rsidR="00000000" w:rsidRPr="00000000">
        <w:rPr>
          <w:rtl w:val="0"/>
        </w:rPr>
        <w:t xml:space="preserve">Follow us on Social</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sz w:val="26"/>
          <w:szCs w:val="26"/>
          <w:rtl w:val="0"/>
        </w:rPr>
        <w:t xml:space="preserve">Global Footer: </w:t>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Subscribe</w:t>
      </w:r>
    </w:p>
    <w:p w:rsidR="00000000" w:rsidDel="00000000" w:rsidP="00000000" w:rsidRDefault="00000000" w:rsidRPr="00000000" w14:paraId="00000027">
      <w:pPr>
        <w:rPr>
          <w:b w:val="1"/>
          <w:bCs w:val="1"/>
        </w:rPr>
      </w:pPr>
      <w:r w:rsidDel="00000000" w:rsidR="00000000" w:rsidRPr="00000000">
        <w:rPr>
          <w:b w:val="1"/>
          <w:bCs w:val="1"/>
          <w:rtl w:val="0"/>
        </w:rPr>
        <w:t xml:space="preserve">Buy the Book</w:t>
      </w:r>
    </w:p>
    <w:p w:rsidR="00000000" w:rsidDel="00000000" w:rsidP="00000000" w:rsidRDefault="00000000" w:rsidRPr="00000000" w14:paraId="00000028">
      <w:pPr>
        <w:rPr>
          <w:b w:val="1"/>
          <w:bCs w:val="1"/>
        </w:rPr>
      </w:pPr>
      <w:r w:rsidDel="00000000" w:rsidR="00000000" w:rsidRPr="00000000">
        <w:rPr>
          <w:b w:val="1"/>
          <w:bCs w:val="1"/>
          <w:rtl w:val="0"/>
        </w:rPr>
        <w:t xml:space="preserve">Contact Us</w:t>
      </w:r>
    </w:p>
    <w:p w:rsidR="00000000" w:rsidDel="00000000" w:rsidP="00000000" w:rsidRDefault="00000000" w:rsidRPr="00000000" w14:paraId="00000029">
      <w:pPr>
        <w:numPr>
          <w:ilvl w:val="0"/>
          <w:numId w:val="3"/>
        </w:numPr>
        <w:ind w:left="720" w:hanging="360"/>
        <w:rPr>
          <w:b w:val="1"/>
          <w:bCs w:val="1"/>
          <w:u w:val="none"/>
        </w:rPr>
      </w:pPr>
      <w:r w:rsidDel="00000000" w:rsidR="00000000" w:rsidRPr="00000000">
        <w:rPr>
          <w:b w:val="1"/>
          <w:bCs w:val="1"/>
          <w:rtl w:val="0"/>
        </w:rPr>
        <w:t xml:space="preserve">Media Inquiries</w:t>
      </w:r>
    </w:p>
    <w:p w:rsidR="00000000" w:rsidDel="00000000" w:rsidP="00000000" w:rsidRDefault="00000000" w:rsidRPr="00000000" w14:paraId="0000002A">
      <w:pPr>
        <w:ind w:left="0" w:firstLine="0"/>
        <w:rPr>
          <w:b w:val="1"/>
          <w:bCs w:val="1"/>
        </w:rPr>
      </w:pPr>
      <w:r w:rsidDel="00000000" w:rsidR="00000000" w:rsidRPr="00000000">
        <w:rPr>
          <w:b w:val="1"/>
          <w:bCs w:val="1"/>
          <w:rtl w:val="0"/>
        </w:rPr>
        <w:t xml:space="preserve">Remove: Partner with Us </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sz w:val="26"/>
          <w:szCs w:val="26"/>
          <w:rtl w:val="0"/>
        </w:rPr>
        <w:t xml:space="preserve">Landing Page:</w:t>
      </w:r>
      <w:r w:rsidDel="00000000" w:rsidR="00000000" w:rsidRPr="00000000">
        <w:rPr>
          <w:sz w:val="26"/>
          <w:szCs w:val="26"/>
          <w:rtl w:val="0"/>
        </w:rPr>
        <w:t xml:space="preserve"> </w:t>
      </w:r>
      <w:r w:rsidDel="00000000" w:rsidR="00000000" w:rsidRPr="00000000">
        <w:rPr>
          <w:rtl w:val="0"/>
        </w:rPr>
        <w:t xml:space="preserve">Answers the question: Who is Nature Sacred?</w:t>
      </w:r>
    </w:p>
    <w:p w:rsidR="00000000" w:rsidDel="00000000" w:rsidP="00000000" w:rsidRDefault="00000000" w:rsidRPr="00000000" w14:paraId="0000002D">
      <w:pPr>
        <w:rPr/>
      </w:pPr>
      <w:r w:rsidDel="00000000" w:rsidR="00000000" w:rsidRPr="00000000">
        <w:rPr>
          <w:rtl w:val="0"/>
        </w:rPr>
        <w:t xml:space="preserve">Copy: We believe statement.  The process of creating Sacred Places is as important as the long-term stewardship/care that the Network provides. We are where the science meets the soul.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Tab One:</w:t>
      </w:r>
      <w:r w:rsidDel="00000000" w:rsidR="00000000" w:rsidRPr="00000000">
        <w:rPr>
          <w:rtl w:val="0"/>
        </w:rPr>
        <w:t xml:space="preserve"> </w:t>
      </w:r>
      <w:r w:rsidDel="00000000" w:rsidR="00000000" w:rsidRPr="00000000">
        <w:rPr>
          <w:b w:val="1"/>
          <w:bCs w:val="1"/>
          <w:rtl w:val="0"/>
        </w:rPr>
        <w:t xml:space="preserve">Why Sacred Places? </w:t>
      </w:r>
      <w:r w:rsidDel="00000000" w:rsidR="00000000" w:rsidRPr="00000000">
        <w:rPr>
          <w:rtl w:val="0"/>
        </w:rPr>
        <w:t xml:space="preserve">[one click - no drop down but below reflects the scaffolded, scrolling message]</w:t>
      </w:r>
    </w:p>
    <w:p w:rsidR="00000000" w:rsidDel="00000000" w:rsidP="00000000" w:rsidRDefault="00000000" w:rsidRPr="00000000" w14:paraId="00000030">
      <w:pPr>
        <w:numPr>
          <w:ilvl w:val="0"/>
          <w:numId w:val="7"/>
        </w:numPr>
        <w:spacing w:after="0" w:afterAutospacing="0"/>
        <w:ind w:left="720" w:hanging="360"/>
        <w:rPr>
          <w:u w:val="none"/>
        </w:rPr>
      </w:pPr>
      <w:r w:rsidDel="00000000" w:rsidR="00000000" w:rsidRPr="00000000">
        <w:rPr>
          <w:rtl w:val="0"/>
        </w:rPr>
        <w:t xml:space="preserve">The Problem: what we are trying to solve societally - bringing nature to you, cultivate belonging, </w:t>
      </w:r>
    </w:p>
    <w:p w:rsidR="00000000" w:rsidDel="00000000" w:rsidP="00000000" w:rsidRDefault="00000000" w:rsidRPr="00000000" w14:paraId="00000031">
      <w:pPr>
        <w:numPr>
          <w:ilvl w:val="0"/>
          <w:numId w:val="7"/>
        </w:numPr>
        <w:spacing w:after="0" w:afterAutospacing="0"/>
        <w:ind w:left="720" w:hanging="360"/>
        <w:rPr>
          <w:u w:val="none"/>
        </w:rPr>
      </w:pPr>
      <w:r w:rsidDel="00000000" w:rsidR="00000000" w:rsidRPr="00000000">
        <w:rPr>
          <w:rtl w:val="0"/>
        </w:rPr>
        <w:t xml:space="preserve">Intersectionality: </w:t>
      </w:r>
    </w:p>
    <w:p w:rsidR="00000000" w:rsidDel="00000000" w:rsidP="00000000" w:rsidRDefault="00000000" w:rsidRPr="00000000" w14:paraId="00000032">
      <w:pPr>
        <w:numPr>
          <w:ilvl w:val="1"/>
          <w:numId w:val="7"/>
        </w:numPr>
        <w:spacing w:after="0" w:afterAutospacing="0"/>
        <w:ind w:left="1440" w:hanging="360"/>
        <w:rPr>
          <w:u w:val="none"/>
        </w:rPr>
      </w:pPr>
      <w:r w:rsidDel="00000000" w:rsidR="00000000" w:rsidRPr="00000000">
        <w:rPr>
          <w:rtl w:val="0"/>
        </w:rPr>
        <w:t xml:space="preserve">[visual idea: the three things that are on fire (in red) as we move to the solution it becomes green including equity matrix + site standards]</w:t>
      </w:r>
    </w:p>
    <w:p w:rsidR="00000000" w:rsidDel="00000000" w:rsidP="00000000" w:rsidRDefault="00000000" w:rsidRPr="00000000" w14:paraId="00000033">
      <w:pPr>
        <w:numPr>
          <w:ilvl w:val="0"/>
          <w:numId w:val="7"/>
        </w:numPr>
        <w:spacing w:after="0" w:afterAutospacing="0"/>
        <w:ind w:left="720" w:hanging="360"/>
        <w:rPr>
          <w:u w:val="none"/>
        </w:rPr>
      </w:pPr>
      <w:r w:rsidDel="00000000" w:rsidR="00000000" w:rsidRPr="00000000">
        <w:rPr>
          <w:rtl w:val="0"/>
        </w:rPr>
        <w:t xml:space="preserve">Our Solution: What it is, sitting at the intersectionality (problem) and our response (new framework), Sacred Places look to achieve, what we can achieve - community voice, trust-based, healing and transformative relationship</w:t>
      </w:r>
    </w:p>
    <w:p w:rsidR="00000000" w:rsidDel="00000000" w:rsidP="00000000" w:rsidRDefault="00000000" w:rsidRPr="00000000" w14:paraId="00000034">
      <w:pPr>
        <w:numPr>
          <w:ilvl w:val="1"/>
          <w:numId w:val="7"/>
        </w:numPr>
        <w:spacing w:after="0" w:afterAutospacing="0"/>
        <w:ind w:left="1440" w:hanging="360"/>
        <w:rPr>
          <w:u w:val="none"/>
        </w:rPr>
      </w:pPr>
      <w:r w:rsidDel="00000000" w:rsidR="00000000" w:rsidRPr="00000000">
        <w:rPr>
          <w:rtl w:val="0"/>
        </w:rPr>
        <w:t xml:space="preserve">Guiding Principles (open, welcoming to all, nearby, etc.)</w:t>
      </w:r>
    </w:p>
    <w:p w:rsidR="00000000" w:rsidDel="00000000" w:rsidP="00000000" w:rsidRDefault="00000000" w:rsidRPr="00000000" w14:paraId="00000035">
      <w:pPr>
        <w:numPr>
          <w:ilvl w:val="1"/>
          <w:numId w:val="7"/>
        </w:numPr>
        <w:ind w:left="1440" w:hanging="360"/>
        <w:rPr>
          <w:u w:val="none"/>
        </w:rPr>
      </w:pPr>
      <w:r w:rsidDel="00000000" w:rsidR="00000000" w:rsidRPr="00000000">
        <w:rPr>
          <w:rtl w:val="0"/>
        </w:rPr>
        <w:t xml:space="preserve">Firesoul + Community Land + Bench + Network + Joy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Tab Two:</w:t>
      </w:r>
      <w:r w:rsidDel="00000000" w:rsidR="00000000" w:rsidRPr="00000000">
        <w:rPr>
          <w:rtl w:val="0"/>
        </w:rPr>
        <w:t xml:space="preserve"> </w:t>
      </w:r>
      <w:r w:rsidDel="00000000" w:rsidR="00000000" w:rsidRPr="00000000">
        <w:rPr>
          <w:b w:val="1"/>
          <w:bCs w:val="1"/>
          <w:rtl w:val="0"/>
        </w:rPr>
        <w:t xml:space="preserve">Our Network </w:t>
      </w:r>
      <w:r w:rsidDel="00000000" w:rsidR="00000000" w:rsidRPr="00000000">
        <w:rPr>
          <w:rtl w:val="0"/>
        </w:rPr>
        <w:t xml:space="preserve">(scroll over language: our special sauce - the vehicle by which we deliver the trust-based relational, systems-change)</w:t>
      </w:r>
    </w:p>
    <w:p w:rsidR="00000000" w:rsidDel="00000000" w:rsidP="00000000" w:rsidRDefault="00000000" w:rsidRPr="00000000" w14:paraId="00000038">
      <w:pPr>
        <w:numPr>
          <w:ilvl w:val="0"/>
          <w:numId w:val="8"/>
        </w:numPr>
        <w:spacing w:after="0" w:afterAutospacing="0"/>
        <w:ind w:left="720" w:hanging="360"/>
        <w:rPr>
          <w:u w:val="none"/>
        </w:rPr>
      </w:pPr>
      <w:r w:rsidDel="00000000" w:rsidR="00000000" w:rsidRPr="00000000">
        <w:rPr>
          <w:rtl w:val="0"/>
        </w:rPr>
        <w:t xml:space="preserve">Firesoul Network [at a glance]</w:t>
      </w:r>
    </w:p>
    <w:p w:rsidR="00000000" w:rsidDel="00000000" w:rsidP="00000000" w:rsidRDefault="00000000" w:rsidRPr="00000000" w14:paraId="00000039">
      <w:pPr>
        <w:numPr>
          <w:ilvl w:val="0"/>
          <w:numId w:val="8"/>
        </w:numPr>
        <w:spacing w:after="0" w:afterAutospacing="0"/>
        <w:ind w:left="720" w:hanging="360"/>
        <w:rPr>
          <w:u w:val="none"/>
        </w:rPr>
      </w:pPr>
      <w:r w:rsidDel="00000000" w:rsidR="00000000" w:rsidRPr="00000000">
        <w:rPr>
          <w:rtl w:val="0"/>
        </w:rPr>
        <w:t xml:space="preserve">Sacred Place Directory + Map</w:t>
      </w:r>
    </w:p>
    <w:p w:rsidR="00000000" w:rsidDel="00000000" w:rsidP="00000000" w:rsidRDefault="00000000" w:rsidRPr="00000000" w14:paraId="0000003A">
      <w:pPr>
        <w:numPr>
          <w:ilvl w:val="1"/>
          <w:numId w:val="8"/>
        </w:numPr>
        <w:spacing w:after="0" w:afterAutospacing="0"/>
        <w:ind w:left="1440" w:hanging="360"/>
        <w:rPr>
          <w:u w:val="none"/>
        </w:rPr>
      </w:pPr>
      <w:r w:rsidDel="00000000" w:rsidR="00000000" w:rsidRPr="00000000">
        <w:rPr>
          <w:rtl w:val="0"/>
        </w:rPr>
        <w:t xml:space="preserve">Firesoul Listing within each Sacred Place listing</w:t>
      </w:r>
    </w:p>
    <w:p w:rsidR="00000000" w:rsidDel="00000000" w:rsidP="00000000" w:rsidRDefault="00000000" w:rsidRPr="00000000" w14:paraId="0000003B">
      <w:pPr>
        <w:numPr>
          <w:ilvl w:val="1"/>
          <w:numId w:val="8"/>
        </w:numPr>
        <w:spacing w:after="0" w:afterAutospacing="0"/>
        <w:ind w:left="1440" w:hanging="360"/>
        <w:rPr>
          <w:u w:val="none"/>
        </w:rPr>
      </w:pPr>
      <w:r w:rsidDel="00000000" w:rsidR="00000000" w:rsidRPr="00000000">
        <w:rPr>
          <w:rtl w:val="0"/>
        </w:rPr>
        <w:t xml:space="preserve">Plan your visit [future state]</w:t>
      </w:r>
    </w:p>
    <w:p w:rsidR="00000000" w:rsidDel="00000000" w:rsidP="00000000" w:rsidRDefault="00000000" w:rsidRPr="00000000" w14:paraId="0000003C">
      <w:pPr>
        <w:numPr>
          <w:ilvl w:val="0"/>
          <w:numId w:val="8"/>
        </w:numPr>
        <w:spacing w:after="0" w:afterAutospacing="0"/>
        <w:ind w:left="720" w:hanging="360"/>
        <w:rPr>
          <w:u w:val="none"/>
        </w:rPr>
      </w:pPr>
      <w:r w:rsidDel="00000000" w:rsidR="00000000" w:rsidRPr="00000000">
        <w:rPr>
          <w:rtl w:val="0"/>
        </w:rPr>
        <w:t xml:space="preserve">Our Design Process [at a glance]</w:t>
      </w:r>
    </w:p>
    <w:p w:rsidR="00000000" w:rsidDel="00000000" w:rsidP="00000000" w:rsidRDefault="00000000" w:rsidRPr="00000000" w14:paraId="0000003D">
      <w:pPr>
        <w:numPr>
          <w:ilvl w:val="0"/>
          <w:numId w:val="8"/>
        </w:numPr>
        <w:spacing w:after="0" w:afterAutospacing="0"/>
        <w:ind w:left="720" w:hanging="360"/>
        <w:rPr>
          <w:u w:val="none"/>
        </w:rPr>
      </w:pPr>
      <w:r w:rsidDel="00000000" w:rsidR="00000000" w:rsidRPr="00000000">
        <w:rPr>
          <w:rtl w:val="0"/>
        </w:rPr>
        <w:t xml:space="preserve">Our Bench &amp; Journal</w:t>
      </w:r>
    </w:p>
    <w:p w:rsidR="00000000" w:rsidDel="00000000" w:rsidP="00000000" w:rsidRDefault="00000000" w:rsidRPr="00000000" w14:paraId="0000003E">
      <w:pPr>
        <w:numPr>
          <w:ilvl w:val="1"/>
          <w:numId w:val="8"/>
        </w:numPr>
        <w:spacing w:after="0" w:afterAutospacing="0"/>
        <w:ind w:left="1440" w:hanging="360"/>
      </w:pPr>
      <w:r w:rsidDel="00000000" w:rsidR="00000000" w:rsidRPr="00000000">
        <w:rPr>
          <w:rtl w:val="0"/>
        </w:rPr>
        <w:t xml:space="preserve">why this bench, the bench supply chain</w:t>
      </w:r>
    </w:p>
    <w:p w:rsidR="00000000" w:rsidDel="00000000" w:rsidP="00000000" w:rsidRDefault="00000000" w:rsidRPr="00000000" w14:paraId="0000003F">
      <w:pPr>
        <w:numPr>
          <w:ilvl w:val="1"/>
          <w:numId w:val="8"/>
        </w:numPr>
        <w:ind w:left="1440" w:hanging="360"/>
        <w:rPr>
          <w:u w:val="none"/>
        </w:rPr>
      </w:pPr>
      <w:r w:rsidDel="00000000" w:rsidR="00000000" w:rsidRPr="00000000">
        <w:rPr>
          <w:rtl w:val="0"/>
        </w:rPr>
        <w:t xml:space="preserve">Little Yellow Journal - high level overview + link to Impact &amp; Learning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Tab Three:</w:t>
      </w:r>
      <w:r w:rsidDel="00000000" w:rsidR="00000000" w:rsidRPr="00000000">
        <w:rPr>
          <w:rtl w:val="0"/>
        </w:rPr>
        <w:t xml:space="preserve"> </w:t>
      </w:r>
      <w:r w:rsidDel="00000000" w:rsidR="00000000" w:rsidRPr="00000000">
        <w:rPr>
          <w:b w:val="1"/>
          <w:bCs w:val="1"/>
          <w:rtl w:val="0"/>
        </w:rPr>
        <w:t xml:space="preserve">Impact &amp; Learning</w:t>
      </w:r>
      <w:r w:rsidDel="00000000" w:rsidR="00000000" w:rsidRPr="00000000">
        <w:rPr>
          <w:rtl w:val="0"/>
        </w:rPr>
        <w:t xml:space="preserve"> [scroll over language - where the science meets the soul. Created our own definition for what matters when you are evaluating impact. Informed by science and deep understanding of the human stories as artifacts of impact/evidence.  journals, practical use cases, the science, and the impact stories – all of it inform how we define impact. ]</w:t>
      </w:r>
    </w:p>
    <w:p w:rsidR="00000000" w:rsidDel="00000000" w:rsidP="00000000" w:rsidRDefault="00000000" w:rsidRPr="00000000" w14:paraId="00000042">
      <w:pPr>
        <w:rPr/>
      </w:pPr>
      <w:r w:rsidDel="00000000" w:rsidR="00000000" w:rsidRPr="00000000">
        <w:rPr>
          <w:rtl w:val="0"/>
        </w:rPr>
        <w:t xml:space="preserve">80% of our Firesouls consider Nature Sacred their go to resource. </w:t>
      </w:r>
    </w:p>
    <w:p w:rsidR="00000000" w:rsidDel="00000000" w:rsidP="00000000" w:rsidRDefault="00000000" w:rsidRPr="00000000" w14:paraId="00000043">
      <w:pPr>
        <w:numPr>
          <w:ilvl w:val="0"/>
          <w:numId w:val="4"/>
        </w:numPr>
        <w:spacing w:after="0" w:afterAutospacing="0"/>
        <w:ind w:left="720" w:hanging="360"/>
      </w:pPr>
      <w:r w:rsidDel="00000000" w:rsidR="00000000" w:rsidRPr="00000000">
        <w:rPr>
          <w:rtl w:val="0"/>
        </w:rPr>
        <w:t xml:space="preserve">Little Yellow Journal - most compelling impact data we have</w:t>
      </w:r>
    </w:p>
    <w:p w:rsidR="00000000" w:rsidDel="00000000" w:rsidP="00000000" w:rsidRDefault="00000000" w:rsidRPr="00000000" w14:paraId="00000044">
      <w:pPr>
        <w:numPr>
          <w:ilvl w:val="1"/>
          <w:numId w:val="4"/>
        </w:numPr>
        <w:spacing w:after="0" w:afterAutospacing="0"/>
        <w:ind w:left="1440" w:hanging="360"/>
      </w:pPr>
      <w:r w:rsidDel="00000000" w:rsidR="00000000" w:rsidRPr="00000000">
        <w:rPr>
          <w:rtl w:val="0"/>
        </w:rPr>
        <w:t xml:space="preserve">BenchTalk</w:t>
      </w:r>
    </w:p>
    <w:p w:rsidR="00000000" w:rsidDel="00000000" w:rsidP="00000000" w:rsidRDefault="00000000" w:rsidRPr="00000000" w14:paraId="00000045">
      <w:pPr>
        <w:numPr>
          <w:ilvl w:val="1"/>
          <w:numId w:val="4"/>
        </w:numPr>
        <w:spacing w:after="0" w:afterAutospacing="0"/>
        <w:ind w:left="1440" w:hanging="360"/>
      </w:pPr>
      <w:r w:rsidDel="00000000" w:rsidR="00000000" w:rsidRPr="00000000">
        <w:rPr>
          <w:rtl w:val="0"/>
        </w:rPr>
        <w:t xml:space="preserve">Research Project </w:t>
      </w:r>
    </w:p>
    <w:p w:rsidR="00000000" w:rsidDel="00000000" w:rsidP="00000000" w:rsidRDefault="00000000" w:rsidRPr="00000000" w14:paraId="00000046">
      <w:pPr>
        <w:numPr>
          <w:ilvl w:val="1"/>
          <w:numId w:val="4"/>
        </w:numPr>
        <w:spacing w:after="0" w:afterAutospacing="0"/>
        <w:ind w:left="1440" w:hanging="360"/>
      </w:pPr>
      <w:r w:rsidDel="00000000" w:rsidR="00000000" w:rsidRPr="00000000">
        <w:rPr>
          <w:rtl w:val="0"/>
        </w:rPr>
        <w:t xml:space="preserve">TEDx Talk</w:t>
      </w:r>
    </w:p>
    <w:p w:rsidR="00000000" w:rsidDel="00000000" w:rsidP="00000000" w:rsidRDefault="00000000" w:rsidRPr="00000000" w14:paraId="00000047">
      <w:pPr>
        <w:numPr>
          <w:ilvl w:val="0"/>
          <w:numId w:val="4"/>
        </w:numPr>
        <w:spacing w:after="0" w:afterAutospacing="0"/>
        <w:ind w:left="720" w:hanging="360"/>
        <w:rPr>
          <w:u w:val="none"/>
        </w:rPr>
      </w:pPr>
      <w:r w:rsidDel="00000000" w:rsidR="00000000" w:rsidRPr="00000000">
        <w:rPr>
          <w:rtl w:val="0"/>
        </w:rPr>
        <w:t xml:space="preserve">Nature as a Multi-Solver </w:t>
      </w:r>
    </w:p>
    <w:p w:rsidR="00000000" w:rsidDel="00000000" w:rsidP="00000000" w:rsidRDefault="00000000" w:rsidRPr="00000000" w14:paraId="00000048">
      <w:pPr>
        <w:numPr>
          <w:ilvl w:val="1"/>
          <w:numId w:val="4"/>
        </w:numPr>
        <w:spacing w:after="0" w:afterAutospacing="0"/>
        <w:ind w:left="1440" w:hanging="360"/>
        <w:rPr>
          <w:u w:val="none"/>
        </w:rPr>
      </w:pPr>
      <w:r w:rsidDel="00000000" w:rsidR="00000000" w:rsidRPr="00000000">
        <w:rPr>
          <w:rtl w:val="0"/>
        </w:rPr>
        <w:t xml:space="preserve">Reports</w:t>
      </w:r>
    </w:p>
    <w:p w:rsidR="00000000" w:rsidDel="00000000" w:rsidP="00000000" w:rsidRDefault="00000000" w:rsidRPr="00000000" w14:paraId="00000049">
      <w:pPr>
        <w:numPr>
          <w:ilvl w:val="1"/>
          <w:numId w:val="4"/>
        </w:numPr>
        <w:spacing w:after="0" w:afterAutospacing="0"/>
        <w:ind w:left="1440" w:hanging="360"/>
        <w:rPr>
          <w:u w:val="none"/>
        </w:rPr>
      </w:pPr>
      <w:r w:rsidDel="00000000" w:rsidR="00000000" w:rsidRPr="00000000">
        <w:rPr>
          <w:rtl w:val="0"/>
        </w:rPr>
        <w:t xml:space="preserve">Healthcare Calculator</w:t>
      </w:r>
    </w:p>
    <w:p w:rsidR="00000000" w:rsidDel="00000000" w:rsidP="00000000" w:rsidRDefault="00000000" w:rsidRPr="00000000" w14:paraId="0000004A">
      <w:pPr>
        <w:numPr>
          <w:ilvl w:val="1"/>
          <w:numId w:val="4"/>
        </w:numPr>
        <w:spacing w:after="0" w:afterAutospacing="0"/>
        <w:ind w:left="1440" w:hanging="360"/>
        <w:rPr>
          <w:u w:val="none"/>
        </w:rPr>
      </w:pPr>
      <w:r w:rsidDel="00000000" w:rsidR="00000000" w:rsidRPr="00000000">
        <w:rPr>
          <w:rtl w:val="0"/>
        </w:rPr>
        <w:t xml:space="preserve">Impact Stories</w:t>
      </w:r>
    </w:p>
    <w:p w:rsidR="00000000" w:rsidDel="00000000" w:rsidP="00000000" w:rsidRDefault="00000000" w:rsidRPr="00000000" w14:paraId="0000004B">
      <w:pPr>
        <w:numPr>
          <w:ilvl w:val="1"/>
          <w:numId w:val="4"/>
        </w:numPr>
        <w:spacing w:after="0" w:afterAutospacing="0"/>
        <w:ind w:left="1440" w:hanging="360"/>
        <w:rPr>
          <w:u w:val="none"/>
        </w:rPr>
      </w:pPr>
      <w:r w:rsidDel="00000000" w:rsidR="00000000" w:rsidRPr="00000000">
        <w:rPr>
          <w:rtl w:val="0"/>
        </w:rPr>
        <w:t xml:space="preserve">Case Studies </w:t>
      </w:r>
    </w:p>
    <w:p w:rsidR="00000000" w:rsidDel="00000000" w:rsidP="00000000" w:rsidRDefault="00000000" w:rsidRPr="00000000" w14:paraId="0000004C">
      <w:pPr>
        <w:numPr>
          <w:ilvl w:val="1"/>
          <w:numId w:val="4"/>
        </w:numPr>
        <w:spacing w:after="0" w:afterAutospacing="0"/>
        <w:ind w:left="1440" w:hanging="360"/>
        <w:rPr>
          <w:u w:val="none"/>
        </w:rPr>
      </w:pPr>
      <w:r w:rsidDel="00000000" w:rsidR="00000000" w:rsidRPr="00000000">
        <w:rPr>
          <w:rtl w:val="0"/>
        </w:rPr>
        <w:t xml:space="preserve">Partners [creative solve requested! so much smaller logos + need to audit + add to this list]</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Joy [future state]  </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Do Not Need:</w:t>
      </w:r>
    </w:p>
    <w:p w:rsidR="00000000" w:rsidDel="00000000" w:rsidP="00000000" w:rsidRDefault="00000000" w:rsidRPr="00000000" w14:paraId="00000051">
      <w:pPr>
        <w:numPr>
          <w:ilvl w:val="0"/>
          <w:numId w:val="5"/>
        </w:numPr>
        <w:spacing w:after="0" w:afterAutospacing="0"/>
        <w:ind w:left="720" w:hanging="360"/>
        <w:rPr/>
      </w:pPr>
      <w:r w:rsidDel="00000000" w:rsidR="00000000" w:rsidRPr="00000000">
        <w:rPr>
          <w:rtl w:val="0"/>
        </w:rPr>
        <w:t xml:space="preserve">Corporate Partners</w:t>
      </w:r>
    </w:p>
    <w:p w:rsidR="00000000" w:rsidDel="00000000" w:rsidP="00000000" w:rsidRDefault="00000000" w:rsidRPr="00000000" w14:paraId="00000052">
      <w:pPr>
        <w:numPr>
          <w:ilvl w:val="0"/>
          <w:numId w:val="5"/>
        </w:numPr>
        <w:spacing w:after="0" w:afterAutospacing="0"/>
        <w:ind w:left="720" w:hanging="360"/>
        <w:rPr>
          <w:u w:val="none"/>
        </w:rPr>
      </w:pPr>
      <w:r w:rsidDel="00000000" w:rsidR="00000000" w:rsidRPr="00000000">
        <w:rPr>
          <w:rtl w:val="0"/>
        </w:rPr>
        <w:t xml:space="preserve">Case for Support</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Our Partners - Individual Profiles Page</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6">
      <w:pPr>
        <w:ind w:left="0" w:firstLine="0"/>
        <w:rPr>
          <w:b w:val="1"/>
          <w:bCs w:val="1"/>
          <w:sz w:val="26"/>
          <w:szCs w:val="26"/>
        </w:rPr>
      </w:pPr>
      <w:r w:rsidDel="00000000" w:rsidR="00000000" w:rsidRPr="00000000">
        <w:rPr>
          <w:b w:val="1"/>
          <w:bCs w:val="1"/>
          <w:sz w:val="26"/>
          <w:szCs w:val="26"/>
          <w:rtl w:val="0"/>
        </w:rPr>
        <w:t xml:space="preserve">Gateway:</w:t>
      </w:r>
    </w:p>
    <w:p w:rsidR="00000000" w:rsidDel="00000000" w:rsidP="00000000" w:rsidRDefault="00000000" w:rsidRPr="00000000" w14:paraId="00000057">
      <w:pPr>
        <w:numPr>
          <w:ilvl w:val="0"/>
          <w:numId w:val="6"/>
        </w:numPr>
        <w:spacing w:after="0" w:afterAutospacing="0"/>
        <w:ind w:left="720" w:hanging="360"/>
        <w:rPr/>
      </w:pPr>
      <w:r w:rsidDel="00000000" w:rsidR="00000000" w:rsidRPr="00000000">
        <w:rPr>
          <w:rtl w:val="0"/>
        </w:rPr>
        <w:t xml:space="preserve">Firesoul Directory</w:t>
      </w:r>
    </w:p>
    <w:p w:rsidR="00000000" w:rsidDel="00000000" w:rsidP="00000000" w:rsidRDefault="00000000" w:rsidRPr="00000000" w14:paraId="00000058">
      <w:pPr>
        <w:numPr>
          <w:ilvl w:val="0"/>
          <w:numId w:val="6"/>
        </w:numPr>
        <w:spacing w:after="0" w:afterAutospacing="0"/>
        <w:ind w:left="720" w:hanging="360"/>
      </w:pPr>
      <w:r w:rsidDel="00000000" w:rsidR="00000000" w:rsidRPr="00000000">
        <w:rPr>
          <w:rtl w:val="0"/>
        </w:rPr>
        <w:t xml:space="preserve">Network Calendar</w:t>
      </w:r>
    </w:p>
    <w:p w:rsidR="00000000" w:rsidDel="00000000" w:rsidP="00000000" w:rsidRDefault="00000000" w:rsidRPr="00000000" w14:paraId="00000059">
      <w:pPr>
        <w:numPr>
          <w:ilvl w:val="1"/>
          <w:numId w:val="6"/>
        </w:numPr>
        <w:spacing w:after="0" w:afterAutospacing="0"/>
        <w:ind w:left="1440" w:hanging="360"/>
      </w:pPr>
      <w:r w:rsidDel="00000000" w:rsidR="00000000" w:rsidRPr="00000000">
        <w:rPr>
          <w:rtl w:val="0"/>
        </w:rPr>
        <w:t xml:space="preserve">Calendar : NS Events + SP Events</w:t>
      </w:r>
    </w:p>
    <w:p w:rsidR="00000000" w:rsidDel="00000000" w:rsidP="00000000" w:rsidRDefault="00000000" w:rsidRPr="00000000" w14:paraId="0000005A">
      <w:pPr>
        <w:numPr>
          <w:ilvl w:val="1"/>
          <w:numId w:val="6"/>
        </w:numPr>
        <w:spacing w:after="0" w:afterAutospacing="0"/>
        <w:ind w:left="1440" w:hanging="360"/>
        <w:rPr>
          <w:u w:val="none"/>
        </w:rPr>
      </w:pPr>
      <w:r w:rsidDel="00000000" w:rsidR="00000000" w:rsidRPr="00000000">
        <w:rPr>
          <w:rtl w:val="0"/>
        </w:rPr>
        <w:t xml:space="preserve">Pop-up Reminder: Find a Firesoul Connection [link back to Directory]</w:t>
      </w:r>
    </w:p>
    <w:p w:rsidR="00000000" w:rsidDel="00000000" w:rsidP="00000000" w:rsidRDefault="00000000" w:rsidRPr="00000000" w14:paraId="0000005B">
      <w:pPr>
        <w:numPr>
          <w:ilvl w:val="0"/>
          <w:numId w:val="6"/>
        </w:numPr>
        <w:spacing w:after="0" w:afterAutospacing="0"/>
        <w:ind w:left="720" w:hanging="360"/>
        <w:rPr>
          <w:u w:val="none"/>
        </w:rPr>
      </w:pPr>
      <w:r w:rsidDel="00000000" w:rsidR="00000000" w:rsidRPr="00000000">
        <w:rPr>
          <w:rtl w:val="0"/>
        </w:rPr>
        <w:t xml:space="preserve">Activate your Sacred Place</w:t>
      </w:r>
    </w:p>
    <w:p w:rsidR="00000000" w:rsidDel="00000000" w:rsidP="00000000" w:rsidRDefault="00000000" w:rsidRPr="00000000" w14:paraId="0000005C">
      <w:pPr>
        <w:numPr>
          <w:ilvl w:val="1"/>
          <w:numId w:val="6"/>
        </w:numPr>
        <w:spacing w:after="0" w:afterAutospacing="0"/>
        <w:ind w:left="1440" w:hanging="360"/>
        <w:rPr>
          <w:u w:val="none"/>
        </w:rPr>
      </w:pPr>
      <w:r w:rsidDel="00000000" w:rsidR="00000000" w:rsidRPr="00000000">
        <w:rPr>
          <w:rtl w:val="0"/>
        </w:rPr>
        <w:t xml:space="preserve">Programming Guides</w:t>
      </w:r>
    </w:p>
    <w:p w:rsidR="00000000" w:rsidDel="00000000" w:rsidP="00000000" w:rsidRDefault="00000000" w:rsidRPr="00000000" w14:paraId="0000005D">
      <w:pPr>
        <w:numPr>
          <w:ilvl w:val="1"/>
          <w:numId w:val="6"/>
        </w:numPr>
        <w:spacing w:after="0" w:afterAutospacing="0"/>
        <w:ind w:left="1440" w:hanging="360"/>
        <w:rPr>
          <w:u w:val="none"/>
        </w:rPr>
      </w:pPr>
      <w:r w:rsidDel="00000000" w:rsidR="00000000" w:rsidRPr="00000000">
        <w:rPr>
          <w:rtl w:val="0"/>
        </w:rPr>
        <w:t xml:space="preserve">Vendors</w:t>
      </w:r>
    </w:p>
    <w:p w:rsidR="00000000" w:rsidDel="00000000" w:rsidP="00000000" w:rsidRDefault="00000000" w:rsidRPr="00000000" w14:paraId="0000005E">
      <w:pPr>
        <w:numPr>
          <w:ilvl w:val="0"/>
          <w:numId w:val="6"/>
        </w:numPr>
        <w:spacing w:after="0" w:afterAutospacing="0"/>
        <w:ind w:left="720" w:hanging="360"/>
        <w:rPr>
          <w:u w:val="none"/>
        </w:rPr>
      </w:pPr>
      <w:r w:rsidDel="00000000" w:rsidR="00000000" w:rsidRPr="00000000">
        <w:rPr>
          <w:rtl w:val="0"/>
        </w:rPr>
        <w:t xml:space="preserve">Funding Support</w:t>
      </w:r>
    </w:p>
    <w:p w:rsidR="00000000" w:rsidDel="00000000" w:rsidP="00000000" w:rsidRDefault="00000000" w:rsidRPr="00000000" w14:paraId="0000005F">
      <w:pPr>
        <w:numPr>
          <w:ilvl w:val="1"/>
          <w:numId w:val="6"/>
        </w:numPr>
        <w:spacing w:after="0" w:afterAutospacing="0"/>
        <w:ind w:left="1440" w:hanging="360"/>
        <w:rPr>
          <w:u w:val="none"/>
        </w:rPr>
      </w:pPr>
      <w:r w:rsidDel="00000000" w:rsidR="00000000" w:rsidRPr="00000000">
        <w:rPr>
          <w:rtl w:val="0"/>
        </w:rPr>
        <w:t xml:space="preserve">Grant Requests</w:t>
      </w:r>
    </w:p>
    <w:p w:rsidR="00000000" w:rsidDel="00000000" w:rsidP="00000000" w:rsidRDefault="00000000" w:rsidRPr="00000000" w14:paraId="00000060">
      <w:pPr>
        <w:numPr>
          <w:ilvl w:val="1"/>
          <w:numId w:val="6"/>
        </w:numPr>
        <w:spacing w:after="0" w:afterAutospacing="0"/>
        <w:ind w:left="1440" w:hanging="360"/>
        <w:rPr>
          <w:u w:val="none"/>
        </w:rPr>
      </w:pPr>
      <w:r w:rsidDel="00000000" w:rsidR="00000000" w:rsidRPr="00000000">
        <w:rPr>
          <w:rtl w:val="0"/>
        </w:rPr>
        <w:t xml:space="preserve">Network Engagement Funding</w:t>
      </w:r>
    </w:p>
    <w:p w:rsidR="00000000" w:rsidDel="00000000" w:rsidP="00000000" w:rsidRDefault="00000000" w:rsidRPr="00000000" w14:paraId="00000061">
      <w:pPr>
        <w:numPr>
          <w:ilvl w:val="0"/>
          <w:numId w:val="6"/>
        </w:numPr>
        <w:spacing w:after="0" w:afterAutospacing="0"/>
        <w:ind w:left="720" w:hanging="360"/>
        <w:rPr>
          <w:u w:val="none"/>
        </w:rPr>
      </w:pPr>
      <w:r w:rsidDel="00000000" w:rsidR="00000000" w:rsidRPr="00000000">
        <w:rPr>
          <w:rtl w:val="0"/>
        </w:rPr>
        <w:t xml:space="preserve">Bench &amp; Journal Support</w:t>
      </w:r>
    </w:p>
    <w:p w:rsidR="00000000" w:rsidDel="00000000" w:rsidP="00000000" w:rsidRDefault="00000000" w:rsidRPr="00000000" w14:paraId="00000062">
      <w:pPr>
        <w:numPr>
          <w:ilvl w:val="1"/>
          <w:numId w:val="6"/>
        </w:numPr>
        <w:spacing w:after="0" w:afterAutospacing="0"/>
        <w:ind w:left="1440" w:hanging="360"/>
        <w:rPr>
          <w:u w:val="none"/>
        </w:rPr>
      </w:pPr>
      <w:r w:rsidDel="00000000" w:rsidR="00000000" w:rsidRPr="00000000">
        <w:rPr>
          <w:rtl w:val="0"/>
        </w:rPr>
        <w:t xml:space="preserve">Bench Maintenance Request Form</w:t>
      </w:r>
    </w:p>
    <w:p w:rsidR="00000000" w:rsidDel="00000000" w:rsidP="00000000" w:rsidRDefault="00000000" w:rsidRPr="00000000" w14:paraId="00000063">
      <w:pPr>
        <w:numPr>
          <w:ilvl w:val="1"/>
          <w:numId w:val="6"/>
        </w:numPr>
        <w:spacing w:after="0" w:afterAutospacing="0"/>
        <w:ind w:left="1440" w:hanging="360"/>
        <w:rPr>
          <w:u w:val="none"/>
        </w:rPr>
      </w:pPr>
      <w:r w:rsidDel="00000000" w:rsidR="00000000" w:rsidRPr="00000000">
        <w:rPr>
          <w:rtl w:val="0"/>
        </w:rPr>
        <w:t xml:space="preserve">Journal Request Form</w:t>
      </w:r>
    </w:p>
    <w:p w:rsidR="00000000" w:rsidDel="00000000" w:rsidP="00000000" w:rsidRDefault="00000000" w:rsidRPr="00000000" w14:paraId="00000064">
      <w:pPr>
        <w:numPr>
          <w:ilvl w:val="0"/>
          <w:numId w:val="6"/>
        </w:numPr>
        <w:spacing w:after="0" w:afterAutospacing="0"/>
        <w:ind w:left="720" w:hanging="360"/>
        <w:rPr>
          <w:u w:val="none"/>
        </w:rPr>
      </w:pPr>
      <w:r w:rsidDel="00000000" w:rsidR="00000000" w:rsidRPr="00000000">
        <w:rPr>
          <w:rtl w:val="0"/>
        </w:rPr>
        <w:t xml:space="preserve">FREEsources</w:t>
      </w:r>
    </w:p>
    <w:p w:rsidR="00000000" w:rsidDel="00000000" w:rsidP="00000000" w:rsidRDefault="00000000" w:rsidRPr="00000000" w14:paraId="00000065">
      <w:pPr>
        <w:numPr>
          <w:ilvl w:val="1"/>
          <w:numId w:val="6"/>
        </w:numPr>
        <w:spacing w:after="0" w:afterAutospacing="0"/>
        <w:ind w:left="1440" w:hanging="360"/>
        <w:rPr>
          <w:u w:val="none"/>
        </w:rPr>
      </w:pPr>
      <w:r w:rsidDel="00000000" w:rsidR="00000000" w:rsidRPr="00000000">
        <w:rPr>
          <w:rtl w:val="0"/>
        </w:rPr>
        <w:t xml:space="preserve">Our Templates  + Media Kits</w:t>
      </w:r>
    </w:p>
    <w:p w:rsidR="00000000" w:rsidDel="00000000" w:rsidP="00000000" w:rsidRDefault="00000000" w:rsidRPr="00000000" w14:paraId="00000066">
      <w:pPr>
        <w:numPr>
          <w:ilvl w:val="1"/>
          <w:numId w:val="6"/>
        </w:numPr>
        <w:spacing w:after="0" w:afterAutospacing="0"/>
        <w:ind w:left="1440" w:hanging="360"/>
        <w:rPr>
          <w:u w:val="none"/>
        </w:rPr>
      </w:pPr>
      <w:r w:rsidDel="00000000" w:rsidR="00000000" w:rsidRPr="00000000">
        <w:rPr>
          <w:rtl w:val="0"/>
        </w:rPr>
        <w:t xml:space="preserve">External Resources (e.g., Canva account at your library)</w:t>
      </w:r>
    </w:p>
    <w:p w:rsidR="00000000" w:rsidDel="00000000" w:rsidP="00000000" w:rsidRDefault="00000000" w:rsidRPr="00000000" w14:paraId="00000067">
      <w:pPr>
        <w:numPr>
          <w:ilvl w:val="1"/>
          <w:numId w:val="6"/>
        </w:numPr>
        <w:ind w:left="1440" w:hanging="360"/>
        <w:rPr>
          <w:u w:val="none"/>
        </w:rPr>
      </w:pPr>
      <w:r w:rsidDel="00000000" w:rsidR="00000000" w:rsidRPr="00000000">
        <w:rPr>
          <w:rtl w:val="0"/>
        </w:rPr>
        <w:t xml:space="preserve">Request a Letter of Support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Gateway Do Not Need:</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Newsletters</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Internal Notes/Please Help us Remember: </w:t>
      </w:r>
    </w:p>
    <w:p w:rsidR="00000000" w:rsidDel="00000000" w:rsidP="00000000" w:rsidRDefault="00000000" w:rsidRPr="00000000" w14:paraId="0000006E">
      <w:pPr>
        <w:rPr/>
      </w:pPr>
      <w:r w:rsidDel="00000000" w:rsidR="00000000" w:rsidRPr="00000000">
        <w:rPr>
          <w:rtl w:val="0"/>
        </w:rPr>
        <w:t xml:space="preserve">Needs:</w:t>
      </w:r>
    </w:p>
    <w:p w:rsidR="00000000" w:rsidDel="00000000" w:rsidP="00000000" w:rsidRDefault="00000000" w:rsidRPr="00000000" w14:paraId="0000006F">
      <w:pPr>
        <w:numPr>
          <w:ilvl w:val="0"/>
          <w:numId w:val="1"/>
        </w:numPr>
        <w:spacing w:after="0" w:afterAutospacing="0"/>
        <w:ind w:left="720" w:hanging="360"/>
        <w:rPr>
          <w:u w:val="none"/>
        </w:rPr>
      </w:pPr>
      <w:r w:rsidDel="00000000" w:rsidR="00000000" w:rsidRPr="00000000">
        <w:rPr>
          <w:rtl w:val="0"/>
        </w:rPr>
        <w:t xml:space="preserve">If you want to volunteer, reach out to Sacred Place directly in this Network. Firesoul Directory “click” needs to not be an inbound request to NS but go to the Firesoul/organization directly.. Check out the directory, reach out to a Sacred Place near you, and collaborate on the best path forward. </w:t>
      </w:r>
    </w:p>
    <w:p w:rsidR="00000000" w:rsidDel="00000000" w:rsidP="00000000" w:rsidRDefault="00000000" w:rsidRPr="00000000" w14:paraId="00000070">
      <w:pPr>
        <w:numPr>
          <w:ilvl w:val="0"/>
          <w:numId w:val="1"/>
        </w:numPr>
        <w:spacing w:after="0" w:afterAutospacing="0"/>
        <w:ind w:left="720" w:hanging="360"/>
        <w:rPr/>
      </w:pPr>
      <w:r w:rsidDel="00000000" w:rsidR="00000000" w:rsidRPr="00000000">
        <w:rPr>
          <w:rtl w:val="0"/>
        </w:rPr>
        <w:t xml:space="preserve">A mechanism to show the impact of the individual space + key components you cannot derive elsewhere (measuring the footprint + joyprint of a particular Sacred Place, proprietary components unique and sacred to each Sacred Place)</w:t>
      </w:r>
    </w:p>
    <w:p w:rsidR="00000000" w:rsidDel="00000000" w:rsidP="00000000" w:rsidRDefault="00000000" w:rsidRPr="00000000" w14:paraId="00000071">
      <w:pPr>
        <w:numPr>
          <w:ilvl w:val="1"/>
          <w:numId w:val="1"/>
        </w:numPr>
        <w:spacing w:after="0" w:afterAutospacing="0"/>
        <w:ind w:left="1440" w:hanging="360"/>
        <w:rPr/>
      </w:pPr>
      <w:r w:rsidDel="00000000" w:rsidR="00000000" w:rsidRPr="00000000">
        <w:rPr>
          <w:rtl w:val="0"/>
        </w:rPr>
        <w:t xml:space="preserve">The Bench + Journal</w:t>
      </w:r>
    </w:p>
    <w:p w:rsidR="00000000" w:rsidDel="00000000" w:rsidP="00000000" w:rsidRDefault="00000000" w:rsidRPr="00000000" w14:paraId="00000072">
      <w:pPr>
        <w:numPr>
          <w:ilvl w:val="1"/>
          <w:numId w:val="1"/>
        </w:numPr>
        <w:ind w:left="1440" w:hanging="360"/>
        <w:rPr/>
      </w:pPr>
      <w:r w:rsidDel="00000000" w:rsidR="00000000" w:rsidRPr="00000000">
        <w:rPr>
          <w:rtl w:val="0"/>
        </w:rPr>
        <w:t xml:space="preserve">Joy Calculator </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080" w:right="2160" w:header="576"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 w:name="Source Serif 4">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ind w:right="-1800"/>
      <w:jc w:val="right"/>
      <w:rPr>
        <w:color w:val="cccccc"/>
        <w:sz w:val="16"/>
        <w:szCs w:val="16"/>
      </w:rPr>
    </w:pPr>
    <w:r w:rsidDel="00000000" w:rsidR="00000000" w:rsidRPr="00000000">
      <w:rPr>
        <w:rFonts w:ascii="Space Grotesk" w:cs="Space Grotesk" w:eastAsia="Space Grotesk" w:hAnsi="Space Grotesk"/>
        <w:color w:val="343e3e"/>
        <w:sz w:val="16"/>
        <w:szCs w:val="16"/>
        <w:rtl w:val="0"/>
      </w:rPr>
      <w:t xml:space="preserve">TEAL MEDIA ︱</w:t>
    </w:r>
    <w:r w:rsidDel="00000000" w:rsidR="00000000" w:rsidRPr="00000000">
      <w:rPr>
        <w:rFonts w:ascii="Space Grotesk" w:cs="Space Grotesk" w:eastAsia="Space Grotesk" w:hAnsi="Space Grotesk"/>
        <w:color w:val="343e3e"/>
        <w:sz w:val="16"/>
        <w:szCs w:val="16"/>
        <w:highlight w:val="yellow"/>
        <w:rtl w:val="0"/>
      </w:rPr>
      <w:t xml:space="preserve">NATURE SACRED</w:t>
    </w:r>
    <w:r w:rsidDel="00000000" w:rsidR="00000000" w:rsidRPr="00000000">
      <w:rPr>
        <w:rFonts w:ascii="Space Grotesk" w:cs="Space Grotesk" w:eastAsia="Space Grotesk" w:hAnsi="Space Grotesk"/>
        <w:color w:val="343e3e"/>
        <w:sz w:val="16"/>
        <w:szCs w:val="16"/>
        <w:rtl w:val="0"/>
      </w:rPr>
      <w:t xml:space="preserve">︱</w:t>
    </w:r>
    <w:r w:rsidDel="00000000" w:rsidR="00000000" w:rsidRPr="00000000">
      <w:rPr>
        <w:rFonts w:ascii="Space Grotesk" w:cs="Space Grotesk" w:eastAsia="Space Grotesk" w:hAnsi="Space Grotesk"/>
        <w:b w:val="1"/>
        <w:bCs w:val="1"/>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line="240" w:lineRule="auto"/>
      <w:jc w:val="right"/>
      <w:rPr>
        <w:rFonts w:ascii="Source Sans Pro" w:cs="Source Sans Pro" w:eastAsia="Source Sans Pro" w:hAnsi="Source Sans Pro"/>
        <w:color w:val="111111"/>
      </w:rPr>
    </w:pPr>
    <w:r w:rsidDel="00000000" w:rsidR="00000000" w:rsidRPr="00000000">
      <w:rPr>
        <w:rFonts w:ascii="Source Code Pro" w:cs="Source Code Pro" w:eastAsia="Source Code Pro" w:hAnsi="Source Code Pro"/>
        <w:color w:val="ffffff"/>
        <w:sz w:val="16"/>
        <w:szCs w:val="16"/>
        <w:rtl w:val="0"/>
      </w:rPr>
      <w:t xml:space="preserve">WEBSITE PROPOSAL</w:t>
    </w:r>
    <w:r w:rsidDel="00000000" w:rsidR="00000000" w:rsidRPr="00000000">
      <w:rPr>
        <w:rtl w:val="0"/>
      </w:rPr>
    </w:r>
  </w:p>
  <w:p w:rsidR="00000000" w:rsidDel="00000000" w:rsidP="00000000" w:rsidRDefault="00000000" w:rsidRPr="00000000" w14:paraId="00000079">
    <w:pPr>
      <w:ind w:right="-1800"/>
      <w:jc w:val="right"/>
      <w:rPr/>
    </w:pPr>
    <w:r w:rsidDel="00000000" w:rsidR="00000000" w:rsidRPr="00000000">
      <w:rPr>
        <w:rFonts w:ascii="Space Grotesk" w:cs="Space Grotesk" w:eastAsia="Space Grotesk" w:hAnsi="Space Grotesk"/>
        <w:color w:val="343e3e"/>
        <w:sz w:val="16"/>
        <w:szCs w:val="16"/>
        <w:rtl w:val="0"/>
      </w:rPr>
      <w:t xml:space="preserve">TEAL MEDIA ︱</w:t>
    </w:r>
    <w:r w:rsidDel="00000000" w:rsidR="00000000" w:rsidRPr="00000000">
      <w:rPr>
        <w:rFonts w:ascii="Space Grotesk" w:cs="Space Grotesk" w:eastAsia="Space Grotesk" w:hAnsi="Space Grotesk"/>
        <w:color w:val="343e3e"/>
        <w:sz w:val="16"/>
        <w:szCs w:val="16"/>
        <w:highlight w:val="yellow"/>
        <w:rtl w:val="0"/>
      </w:rPr>
      <w:t xml:space="preserve">DOCUMENT TITLE GOES HERE</w:t>
    </w:r>
    <w:r w:rsidDel="00000000" w:rsidR="00000000" w:rsidRPr="00000000">
      <w:rPr>
        <w:rFonts w:ascii="Space Grotesk" w:cs="Space Grotesk" w:eastAsia="Space Grotesk" w:hAnsi="Space Grotesk"/>
        <w:color w:val="343e3e"/>
        <w:sz w:val="16"/>
        <w:szCs w:val="16"/>
        <w:rtl w:val="0"/>
      </w:rPr>
      <w:t xml:space="preserve">︱</w:t>
    </w:r>
    <w:r w:rsidDel="00000000" w:rsidR="00000000" w:rsidRPr="00000000">
      <w:rPr>
        <w:rFonts w:ascii="Space Grotesk" w:cs="Space Grotesk" w:eastAsia="Space Grotesk" w:hAnsi="Space Grotesk"/>
        <w:b w:val="1"/>
        <w:bCs w:val="1"/>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widowControl w:val="0"/>
      <w:spacing w:line="240" w:lineRule="auto"/>
      <w:rPr>
        <w:rFonts w:ascii="Source Serif 4" w:cs="Source Serif 4" w:eastAsia="Source Serif 4" w:hAnsi="Source Serif 4"/>
        <w:i w:val="1"/>
        <w:iCs w:val="1"/>
        <w:sz w:val="20"/>
        <w:szCs w:val="20"/>
      </w:rPr>
    </w:pPr>
    <w:r w:rsidDel="00000000" w:rsidR="00000000" w:rsidRPr="00000000">
      <w:rPr>
        <w:rtl w:val="0"/>
      </w:rPr>
    </w:r>
  </w:p>
  <w:p w:rsidR="00000000" w:rsidDel="00000000" w:rsidP="00000000" w:rsidRDefault="00000000" w:rsidRPr="00000000" w14:paraId="00000074">
    <w:pPr>
      <w:ind w:left="0" w:firstLine="0"/>
      <w:jc w:val="right"/>
      <w:rPr>
        <w:rFonts w:ascii="Source Code Pro" w:cs="Source Code Pro" w:eastAsia="Source Code Pro" w:hAnsi="Source Code Pro"/>
        <w:color w:val="ffffff"/>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widowControl w:val="0"/>
      <w:spacing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5669280</wp:posOffset>
          </wp:positionH>
          <wp:positionV relativeFrom="paragraph">
            <wp:posOffset>9525</wp:posOffset>
          </wp:positionV>
          <wp:extent cx="814388" cy="468039"/>
          <wp:effectExtent b="0" l="0" r="0" t="0"/>
          <wp:wrapNone/>
          <wp:docPr id="1" name="image1.png"/>
          <a:graphic>
            <a:graphicData uri="http://schemas.openxmlformats.org/drawingml/2006/picture">
              <pic:pic>
                <pic:nvPicPr>
                  <pic:cNvPr id="0" name="image1.png"/>
                  <pic:cNvPicPr preferRelativeResize="0"/>
                </pic:nvPicPr>
                <pic:blipFill>
                  <a:blip r:embed="rId1"/>
                  <a:srcRect b="-34358" l="0" r="0" t="0"/>
                  <a:stretch>
                    <a:fillRect/>
                  </a:stretch>
                </pic:blipFill>
                <pic:spPr>
                  <a:xfrm>
                    <a:off x="0" y="0"/>
                    <a:ext cx="814388" cy="468039"/>
                  </a:xfrm>
                  <a:prstGeom prst="rect"/>
                  <a:ln/>
                </pic:spPr>
              </pic:pic>
            </a:graphicData>
          </a:graphic>
        </wp:anchor>
      </w:drawing>
    </w:r>
  </w:p>
  <w:p w:rsidR="00000000" w:rsidDel="00000000" w:rsidP="00000000" w:rsidRDefault="00000000" w:rsidRPr="00000000" w14:paraId="00000077">
    <w:pPr>
      <w:widowControl w:val="0"/>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222222"/>
        <w:sz w:val="22"/>
        <w:szCs w:val="22"/>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Source Serif 4" w:cs="Source Serif 4" w:eastAsia="Source Serif 4" w:hAnsi="Source Serif 4"/>
      <w:b w:val="1"/>
      <w:bCs w:val="1"/>
      <w:color w:val="222222"/>
      <w:sz w:val="72"/>
      <w:szCs w:val="72"/>
    </w:rPr>
  </w:style>
  <w:style w:type="paragraph" w:styleId="Heading2">
    <w:name w:val="heading 2"/>
    <w:basedOn w:val="Normal"/>
    <w:next w:val="Normal"/>
    <w:pPr>
      <w:keepNext w:val="1"/>
      <w:keepLines w:val="1"/>
      <w:spacing w:after="200" w:before="200" w:lineRule="auto"/>
    </w:pPr>
    <w:rPr>
      <w:rFonts w:ascii="Source Serif 4" w:cs="Source Serif 4" w:eastAsia="Source Serif 4" w:hAnsi="Source Serif 4"/>
      <w:b w:val="1"/>
      <w:bCs w:val="1"/>
      <w:sz w:val="36"/>
      <w:szCs w:val="36"/>
    </w:rPr>
  </w:style>
  <w:style w:type="paragraph" w:styleId="Heading3">
    <w:name w:val="heading 3"/>
    <w:basedOn w:val="Normal"/>
    <w:next w:val="Normal"/>
    <w:pPr>
      <w:keepNext w:val="1"/>
      <w:keepLines w:val="1"/>
      <w:spacing w:before="300" w:lineRule="auto"/>
    </w:pPr>
    <w:rPr>
      <w:b w:val="1"/>
      <w:bCs w:val="1"/>
      <w:color w:val="222222"/>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before="100" w:lineRule="auto"/>
    </w:pPr>
    <w:rPr>
      <w:rFonts w:ascii="Source Sans Pro" w:cs="Source Sans Pro" w:eastAsia="Source Sans Pro" w:hAnsi="Source Sans Pro"/>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SourceSerif4-regular.ttf"/><Relationship Id="rId6" Type="http://schemas.openxmlformats.org/officeDocument/2006/relationships/font" Target="fonts/SourceSerif4-bold.ttf"/><Relationship Id="rId7" Type="http://schemas.openxmlformats.org/officeDocument/2006/relationships/font" Target="fonts/SourceSerif4-italic.ttf"/><Relationship Id="rId8" Type="http://schemas.openxmlformats.org/officeDocument/2006/relationships/font" Target="fonts/SourceSerif4-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