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6EB6" w14:textId="511B889F" w:rsidR="00EC1CAD" w:rsidRPr="0097386E" w:rsidRDefault="00EC1CAD" w:rsidP="008A7A83">
      <w:pPr>
        <w:pStyle w:val="1"/>
        <w:numPr>
          <w:ilvl w:val="0"/>
          <w:numId w:val="5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5507587"/>
      <w:r w:rsidRPr="00E9284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Основы анализа данных</w:t>
      </w:r>
      <w:r w:rsidRPr="00E9284D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E9284D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D01F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1F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1F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1F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1F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1F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01F3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Обычно на начальном этапе статистического анализа вычисляют описательную статистику, рассчитывают корреляции и строят линейную </w:t>
      </w:r>
      <w:r w:rsidRPr="00DB622E">
        <w:rPr>
          <w:rFonts w:ascii="Times New Roman" w:hAnsi="Times New Roman" w:cs="Times New Roman"/>
          <w:color w:val="auto"/>
          <w:sz w:val="28"/>
          <w:szCs w:val="28"/>
        </w:rPr>
        <w:t>регрессию.</w:t>
      </w:r>
      <w:bookmarkEnd w:id="0"/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386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19B2A1C" w14:textId="77777777" w:rsidR="00EC1CAD" w:rsidRPr="00ED61E2" w:rsidRDefault="00EC1CAD" w:rsidP="00EC1CA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61E2">
        <w:rPr>
          <w:rFonts w:ascii="Times New Roman" w:hAnsi="Times New Roman"/>
          <w:sz w:val="28"/>
          <w:szCs w:val="28"/>
        </w:rPr>
        <w:t>Описательная статистика позволяет собрать и просуммировать численные данные для придания им более удобной для понимания формы.</w:t>
      </w:r>
    </w:p>
    <w:p w14:paraId="18AB66E4" w14:textId="77777777" w:rsidR="00EC1CAD" w:rsidRDefault="00EC1CAD" w:rsidP="00EC1CA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Описательная статистика непрерывно связана с такими характеристиками, как среднее, стандартная ошибка и отклонение, мода, медиана, минимум и максимум, сумма, счёт, асимметричность, интервал, эксцесс и дисперсия выборки.</w:t>
      </w:r>
    </w:p>
    <w:p w14:paraId="0296EFD4" w14:textId="77777777" w:rsidR="00EC1CAD" w:rsidRDefault="00EC1CAD" w:rsidP="00EC1CA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Центральная тенденция – мера, которая лучшим образом описывает какой-либо признак всего набора. Характеристиками этой меры являются среднее значение и медиана. Первая характеристика рассчитывается как среднее арифметическое значение, а вторая – середина всей выборки, которая делит её на две равные части.</w:t>
      </w:r>
    </w:p>
    <w:p w14:paraId="737B57ED" w14:textId="77777777" w:rsidR="00EC1CAD" w:rsidRDefault="00EC1CAD" w:rsidP="00EC1CA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Свойства среднего значения:</w:t>
      </w:r>
    </w:p>
    <w:p w14:paraId="5DE91CFA" w14:textId="77777777" w:rsidR="00EC1CAD" w:rsidRPr="000005F7" w:rsidRDefault="00EC1CAD" w:rsidP="00EC1C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05F7">
        <w:rPr>
          <w:rFonts w:ascii="Times New Roman" w:hAnsi="Times New Roman"/>
          <w:sz w:val="28"/>
          <w:szCs w:val="28"/>
        </w:rPr>
        <w:t>не допускаются пропуски в данных;</w:t>
      </w:r>
    </w:p>
    <w:p w14:paraId="530999BB" w14:textId="77777777" w:rsidR="00EC1CAD" w:rsidRPr="000005F7" w:rsidRDefault="00EC1CAD" w:rsidP="00EC1C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05F7">
        <w:rPr>
          <w:rFonts w:ascii="Times New Roman" w:hAnsi="Times New Roman"/>
          <w:sz w:val="28"/>
          <w:szCs w:val="28"/>
        </w:rPr>
        <w:t>вычисляется только для числовых переменных и дихотомических шкал;</w:t>
      </w:r>
    </w:p>
    <w:p w14:paraId="325B7EE4" w14:textId="77777777" w:rsidR="00EC1CAD" w:rsidRPr="000005F7" w:rsidRDefault="00EC1CAD" w:rsidP="00EC1CA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05F7">
        <w:rPr>
          <w:rFonts w:ascii="Times New Roman" w:hAnsi="Times New Roman"/>
          <w:sz w:val="28"/>
          <w:szCs w:val="28"/>
        </w:rPr>
        <w:t>для одного набора данных только одно среднее значение.</w:t>
      </w:r>
    </w:p>
    <w:p w14:paraId="7B1FB024" w14:textId="77777777" w:rsidR="00EC1CAD" w:rsidRDefault="00EC1CAD" w:rsidP="00EC1CA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Важное условие для расчета медианы – упорядоченная выборка.</w:t>
      </w:r>
    </w:p>
    <w:p w14:paraId="09B54194" w14:textId="77777777" w:rsidR="00EC1CAD" w:rsidRDefault="00EC1CAD" w:rsidP="00EC1CA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Существуют некоторые характеристики вариации данных: одними из самых простых являются минимум и максимум; размах – разница значений минимума и максимума, дисперсией является среднее арифметическое квадратов отклонений от среднего; стандартное отклонение  рассчитывается как квадратный корень из дисперсии; асимметрия – отклонение распределения от симметричного; выбросы – это такие данные, которые резко отличаются от всего набора; эксцесс – острота или сглаженность распределения относительно нормального.</w:t>
      </w:r>
    </w:p>
    <w:p w14:paraId="09A17ED8" w14:textId="77777777" w:rsidR="00EC1CAD" w:rsidRDefault="00EC1CAD" w:rsidP="00EC1CA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Корреляционный анализ</w:t>
      </w:r>
    </w:p>
    <w:p w14:paraId="138BE12A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Количественная оценка взаимосвязей пары наборов данных называется корреляционным анализом, эта характеристика может помочь определить ассоциативность наборов по величине. Коэффициент корреляции может варьироваться в диапазоне от -1 до +1.</w:t>
      </w:r>
    </w:p>
    <w:p w14:paraId="7849C0AD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Всякая зависимость между переменными имеет следующие свойства:</w:t>
      </w:r>
    </w:p>
    <w:p w14:paraId="4071A46F" w14:textId="77777777" w:rsidR="00EC1CAD" w:rsidRDefault="00EC1CAD" w:rsidP="00EC1CA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величина;</w:t>
      </w:r>
    </w:p>
    <w:p w14:paraId="62BE0C44" w14:textId="77777777" w:rsidR="00EC1CAD" w:rsidRDefault="00EC1CAD" w:rsidP="00EC1CA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надёжность.</w:t>
      </w:r>
    </w:p>
    <w:p w14:paraId="2FE973A8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Если величина зависимости велика, то велика и зависимость между переменными.</w:t>
      </w:r>
    </w:p>
    <w:p w14:paraId="2A06BD8A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Свойство надёжности показывает, может ли быть подобная зависимость между другими наборами данных.</w:t>
      </w:r>
    </w:p>
    <w:p w14:paraId="5FA211E0" w14:textId="77777777" w:rsidR="00EC1CAD" w:rsidRDefault="00EC1CAD" w:rsidP="00EC1CA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Регрессионный анализ</w:t>
      </w:r>
    </w:p>
    <w:p w14:paraId="6794A7CC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этого вида анализа возможно просмотреть форму и характер зависимости между переменными. Регрессионный анализ используется в задачах классификации и прогнозирования.</w:t>
      </w:r>
    </w:p>
    <w:p w14:paraId="4CF62CC1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Различный характер и форма зависимости переменных определяет тип регрессии: положительная и отрицательная линейная регрессия, положительная равноускоренная и равнозамедленная возрастающая регрессия, отрицательная равноускоренная и равнозамедленная регрессия.</w:t>
      </w:r>
    </w:p>
    <w:p w14:paraId="1B1FB451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Такие типы регрессии зачастую можно встретить в смешанной форме.</w:t>
      </w:r>
    </w:p>
    <w:p w14:paraId="2A5556DA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Регрессионный анализ помогает оценивать, насколько зависимы переменные при помощи вычисления одного значения на основе нескольких известных.</w:t>
      </w:r>
    </w:p>
    <w:p w14:paraId="26F1B15A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Уравнение регрессии:</w:t>
      </w:r>
    </w:p>
    <w:p w14:paraId="212DA077" w14:textId="77777777" w:rsidR="00EC1CAD" w:rsidRPr="0021338C" w:rsidRDefault="00EC1CAD" w:rsidP="00EC1CAD">
      <w:pPr>
        <w:pStyle w:val="a3"/>
        <w:spacing w:after="0" w:line="360" w:lineRule="auto"/>
        <w:ind w:left="0" w:firstLine="709"/>
        <w:jc w:val="right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y=a+b*X</m:t>
        </m:r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 w:rsidRPr="00D56CAB">
        <w:rPr>
          <w:rFonts w:ascii="Times New Roman" w:hAnsi="Times New Roman"/>
          <w:i/>
          <w:sz w:val="28"/>
          <w:szCs w:val="28"/>
        </w:rPr>
        <w:t>(1)</w:t>
      </w:r>
    </w:p>
    <w:p w14:paraId="6E71B5BE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B5622ED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AA2A0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свободный член</w:t>
      </w:r>
    </w:p>
    <w:p w14:paraId="52869CF6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</w:t>
      </w:r>
      <w:r w:rsidRPr="00AA2A0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коэффициент регрессии</w:t>
      </w:r>
    </w:p>
    <w:p w14:paraId="1140726B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Остаток – отклонение наблюдения от предсказанного значения.</w:t>
      </w:r>
    </w:p>
    <w:p w14:paraId="70723FAC" w14:textId="77777777" w:rsidR="00EC1CAD" w:rsidRDefault="00EC1CAD" w:rsidP="00EC1C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R</w:t>
      </w:r>
      <w:r w:rsidRPr="007A143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квадрат – мера определённости, характеризующая качество регрессионной прямой, которая находится в пределе от 0 до 1 включительно.</w:t>
      </w:r>
    </w:p>
    <w:p w14:paraId="164AEB56" w14:textId="77777777" w:rsidR="00A25FCC" w:rsidRDefault="00A25FCC"/>
    <w:sectPr w:rsidR="00A2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6532"/>
    <w:multiLevelType w:val="hybridMultilevel"/>
    <w:tmpl w:val="68B8E752"/>
    <w:lvl w:ilvl="0" w:tplc="D2E651EE">
      <w:start w:val="4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AF6B10"/>
    <w:multiLevelType w:val="hybridMultilevel"/>
    <w:tmpl w:val="14488B2C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24328F"/>
    <w:multiLevelType w:val="hybridMultilevel"/>
    <w:tmpl w:val="723CD1DE"/>
    <w:lvl w:ilvl="0" w:tplc="9DCE7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D12537"/>
    <w:multiLevelType w:val="hybridMultilevel"/>
    <w:tmpl w:val="C2140D56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8D0346"/>
    <w:multiLevelType w:val="multilevel"/>
    <w:tmpl w:val="B5586B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AE"/>
    <w:rsid w:val="003268AE"/>
    <w:rsid w:val="003E6E47"/>
    <w:rsid w:val="008A7A83"/>
    <w:rsid w:val="00A25FCC"/>
    <w:rsid w:val="00EC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5CD7"/>
  <w15:chartTrackingRefBased/>
  <w15:docId w15:val="{681BCF61-D72A-4C08-8F28-BC342BF1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CAD"/>
  </w:style>
  <w:style w:type="paragraph" w:styleId="1">
    <w:name w:val="heading 1"/>
    <w:basedOn w:val="a"/>
    <w:next w:val="a"/>
    <w:link w:val="10"/>
    <w:uiPriority w:val="9"/>
    <w:qFormat/>
    <w:rsid w:val="00EC1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1CAD"/>
    <w:pPr>
      <w:ind w:left="720"/>
      <w:contextualSpacing/>
    </w:pPr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Савонина</dc:creator>
  <cp:keywords/>
  <dc:description/>
  <cp:lastModifiedBy>Аделина Савонина</cp:lastModifiedBy>
  <cp:revision>4</cp:revision>
  <dcterms:created xsi:type="dcterms:W3CDTF">2024-11-26T08:55:00Z</dcterms:created>
  <dcterms:modified xsi:type="dcterms:W3CDTF">2024-11-26T08:57:00Z</dcterms:modified>
</cp:coreProperties>
</file>