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2604" w14:textId="77777777" w:rsidR="00230567" w:rsidRDefault="00230567" w:rsidP="00230567">
      <w:pPr>
        <w:jc w:val="both"/>
        <w:rPr>
          <w:rFonts w:ascii="Times New Roman" w:hAnsi="Times New Roman" w:cs="Times New Roman"/>
          <w:sz w:val="28"/>
          <w:szCs w:val="28"/>
        </w:rPr>
      </w:pPr>
      <w:r w:rsidRPr="00230567">
        <w:rPr>
          <w:rFonts w:ascii="Times New Roman" w:hAnsi="Times New Roman" w:cs="Times New Roman"/>
          <w:sz w:val="28"/>
          <w:szCs w:val="28"/>
        </w:rPr>
        <w:t>Задание 2: Построение и оценка модели машинного обучения</w:t>
      </w:r>
    </w:p>
    <w:p w14:paraId="32161DAC" w14:textId="77777777" w:rsidR="00BC6D95" w:rsidRPr="00230567" w:rsidRDefault="00BC6D95" w:rsidP="002305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C412F" w14:textId="7B7E5C3B" w:rsidR="00230567" w:rsidRPr="00BC6D95" w:rsidRDefault="00230567" w:rsidP="002305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D95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38BD84B0" w14:textId="77777777" w:rsidR="00230567" w:rsidRPr="00BC6D95" w:rsidRDefault="00230567" w:rsidP="00BC6D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Используя тот же набор данных, выберите целевую переменную для предсказания.</w:t>
      </w:r>
    </w:p>
    <w:p w14:paraId="59981AE5" w14:textId="77777777" w:rsidR="00230567" w:rsidRPr="00BC6D95" w:rsidRDefault="00230567" w:rsidP="00BC6D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Разделите данные на обучающую и тестовую выборки (например, 80% на обучение, 20% на тест).</w:t>
      </w:r>
    </w:p>
    <w:p w14:paraId="3B4C9D8E" w14:textId="77777777" w:rsidR="00230567" w:rsidRPr="00BC6D95" w:rsidRDefault="00230567" w:rsidP="00BC6D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Выберите и обучите одну из следующих моделей:</w:t>
      </w:r>
    </w:p>
    <w:p w14:paraId="05452CAD" w14:textId="77777777" w:rsidR="00230567" w:rsidRPr="00BC6D95" w:rsidRDefault="00230567" w:rsidP="00BC6D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Линейная регрессия (для регрессии)</w:t>
      </w:r>
    </w:p>
    <w:p w14:paraId="49CFA564" w14:textId="77777777" w:rsidR="00230567" w:rsidRPr="00BC6D95" w:rsidRDefault="00230567" w:rsidP="00BC6D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Логистическая регрессия или метод ближайших соседей (для классификации)</w:t>
      </w:r>
    </w:p>
    <w:p w14:paraId="3E08BE2D" w14:textId="77777777" w:rsidR="00230567" w:rsidRPr="00BC6D95" w:rsidRDefault="00230567" w:rsidP="00BC6D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Оцените производительность модели, используя адекватные метрики (например, MSE для регрессии или точность для классификации).</w:t>
      </w:r>
    </w:p>
    <w:p w14:paraId="70749DCF" w14:textId="77777777" w:rsidR="00230567" w:rsidRPr="00BC6D95" w:rsidRDefault="00230567" w:rsidP="00BC6D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Подготовьте короткий отчет о результатах, включая графики и выводы.</w:t>
      </w:r>
    </w:p>
    <w:p w14:paraId="1112B924" w14:textId="77777777" w:rsidR="00BC6D95" w:rsidRPr="00230567" w:rsidRDefault="00BC6D95" w:rsidP="002305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9E1F30" w14:textId="34BE979C" w:rsidR="00230567" w:rsidRPr="00BC6D95" w:rsidRDefault="00230567" w:rsidP="002305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D95">
        <w:rPr>
          <w:rFonts w:ascii="Times New Roman" w:hAnsi="Times New Roman" w:cs="Times New Roman"/>
          <w:b/>
          <w:bCs/>
          <w:sz w:val="28"/>
          <w:szCs w:val="28"/>
        </w:rPr>
        <w:t>Цели задания:</w:t>
      </w:r>
    </w:p>
    <w:p w14:paraId="351F2165" w14:textId="77777777" w:rsidR="00230567" w:rsidRPr="00BC6D95" w:rsidRDefault="00230567" w:rsidP="00BC6D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Овладеть процессом обучения моделей машинного обучения.</w:t>
      </w:r>
    </w:p>
    <w:p w14:paraId="0650F8EF" w14:textId="77777777" w:rsidR="00230567" w:rsidRPr="00BC6D95" w:rsidRDefault="00230567" w:rsidP="00BC6D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Узнать, как правильно разделить данные на выборки для обучения и тестирования.</w:t>
      </w:r>
    </w:p>
    <w:p w14:paraId="4C1896A2" w14:textId="6B6AA91C" w:rsidR="00A25FCC" w:rsidRPr="00BC6D95" w:rsidRDefault="00230567" w:rsidP="00BC6D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6D95">
        <w:rPr>
          <w:rFonts w:ascii="Times New Roman" w:hAnsi="Times New Roman" w:cs="Times New Roman"/>
          <w:sz w:val="28"/>
          <w:szCs w:val="28"/>
        </w:rPr>
        <w:t>Научиться оценивать производительность моделей и интерпретировать результаты.</w:t>
      </w:r>
    </w:p>
    <w:sectPr w:rsidR="00A25FCC" w:rsidRPr="00BC6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2FDA"/>
    <w:multiLevelType w:val="hybridMultilevel"/>
    <w:tmpl w:val="F2CE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7BEC"/>
    <w:multiLevelType w:val="hybridMultilevel"/>
    <w:tmpl w:val="9A22A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1E"/>
    <w:rsid w:val="00230567"/>
    <w:rsid w:val="00564A1E"/>
    <w:rsid w:val="00A25FCC"/>
    <w:rsid w:val="00BC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85DE"/>
  <w15:chartTrackingRefBased/>
  <w15:docId w15:val="{09D66D77-783D-4314-96F9-D58FF46A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Аделина Савонина</cp:lastModifiedBy>
  <cp:revision>3</cp:revision>
  <dcterms:created xsi:type="dcterms:W3CDTF">2024-11-26T09:21:00Z</dcterms:created>
  <dcterms:modified xsi:type="dcterms:W3CDTF">2024-11-26T09:23:00Z</dcterms:modified>
</cp:coreProperties>
</file>