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cfd" w:val="clear"/>
        <w:spacing w:before="240" w:lineRule="auto"/>
        <w:rPr>
          <w:sz w:val="23"/>
          <w:szCs w:val="23"/>
        </w:rPr>
      </w:pPr>
      <w:r w:rsidDel="00000000" w:rsidR="00000000" w:rsidRPr="00000000">
        <w:rPr>
          <w:sz w:val="23"/>
          <w:szCs w:val="23"/>
          <w:rtl w:val="0"/>
        </w:rPr>
        <w:t xml:space="preserve">Your deliverables will be: a report of the finalized analysis and the interpreted results. Please note that the analysis should follow APA format. With detailed graphs and explanation included.</w:t>
      </w:r>
    </w:p>
    <w:p w:rsidR="00000000" w:rsidDel="00000000" w:rsidP="00000000" w:rsidRDefault="00000000" w:rsidRPr="00000000" w14:paraId="00000002">
      <w:pPr>
        <w:shd w:fill="fcfcfd" w:val="clear"/>
        <w:spacing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3">
      <w:pPr>
        <w:shd w:fill="fcfcfd" w:val="clear"/>
        <w:spacing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4">
      <w:pPr>
        <w:shd w:fill="fcfcfd" w:val="clear"/>
        <w:spacing w:before="240" w:lineRule="auto"/>
        <w:jc w:val="both"/>
        <w:rPr>
          <w:sz w:val="23"/>
          <w:szCs w:val="23"/>
        </w:rPr>
      </w:pPr>
      <w:r w:rsidDel="00000000" w:rsidR="00000000" w:rsidRPr="00000000">
        <w:rPr>
          <w:sz w:val="23"/>
          <w:szCs w:val="23"/>
          <w:rtl w:val="0"/>
        </w:rPr>
        <w:t xml:space="preserve">1 Factor Analysis: You are required to choose one construct to run a factor analysis on, either personality or perfectionism. Your goal is to examine the underlying dimensions or factor structure of the chosen construct. This involves identifying the latent factors that explain the correlations among observed variables related to personality or perfectionism.</w:t>
      </w:r>
    </w:p>
    <w:p w:rsidR="00000000" w:rsidDel="00000000" w:rsidP="00000000" w:rsidRDefault="00000000" w:rsidRPr="00000000" w14:paraId="00000005">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6">
      <w:pPr>
        <w:shd w:fill="fcfcfd" w:val="clear"/>
        <w:spacing w:before="240" w:lineRule="auto"/>
        <w:jc w:val="both"/>
        <w:rPr>
          <w:sz w:val="23"/>
          <w:szCs w:val="23"/>
        </w:rPr>
      </w:pPr>
      <w:r w:rsidDel="00000000" w:rsidR="00000000" w:rsidRPr="00000000">
        <w:rPr>
          <w:sz w:val="23"/>
          <w:szCs w:val="23"/>
          <w:rtl w:val="0"/>
        </w:rPr>
        <w:t xml:space="preserve">2 Research Questions for Factor Analysis: You'll need to formulate research questions related to the factor analysis. These questions should focus on understanding the underlying dimensions of personality or perfectionism. For example, you might inquire about the specific factors that contribute to personality traits or perfectionistic tendencies.</w:t>
      </w:r>
    </w:p>
    <w:p w:rsidR="00000000" w:rsidDel="00000000" w:rsidP="00000000" w:rsidRDefault="00000000" w:rsidRPr="00000000" w14:paraId="00000007">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8">
      <w:pPr>
        <w:shd w:fill="fcfcfd" w:val="clear"/>
        <w:spacing w:before="240" w:lineRule="auto"/>
        <w:jc w:val="both"/>
        <w:rPr>
          <w:sz w:val="23"/>
          <w:szCs w:val="23"/>
        </w:rPr>
      </w:pPr>
      <w:r w:rsidDel="00000000" w:rsidR="00000000" w:rsidRPr="00000000">
        <w:rPr>
          <w:sz w:val="23"/>
          <w:szCs w:val="23"/>
          <w:rtl w:val="0"/>
        </w:rPr>
        <w:t xml:space="preserve">3 Multiple Linear Regression (MLR): You are instructed to select at least three predictor variables and one dependent variable for MLR analysis. The predictor variables can be chosen based on your research interests and the available data. These variables will be used to predict the outcome of the dependent variable through regression analysis.</w:t>
      </w:r>
    </w:p>
    <w:p w:rsidR="00000000" w:rsidDel="00000000" w:rsidP="00000000" w:rsidRDefault="00000000" w:rsidRPr="00000000" w14:paraId="00000009">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A">
      <w:pPr>
        <w:shd w:fill="fcfcfd" w:val="clear"/>
        <w:spacing w:before="240" w:lineRule="auto"/>
        <w:jc w:val="both"/>
        <w:rPr>
          <w:sz w:val="23"/>
          <w:szCs w:val="23"/>
        </w:rPr>
      </w:pPr>
      <w:r w:rsidDel="00000000" w:rsidR="00000000" w:rsidRPr="00000000">
        <w:rPr>
          <w:sz w:val="23"/>
          <w:szCs w:val="23"/>
          <w:rtl w:val="0"/>
        </w:rPr>
        <w:t xml:space="preserve">4 Hypothesis Development: Based on your reading of the literature and theoretical understanding, you are expected to develop hypotheses regarding the expected relationships between predictor variables and the dependent variable. These hypotheses should be stated in terms of the direction (positive or negative) of the relationship between each predictor and the dependent variable.</w:t>
      </w:r>
    </w:p>
    <w:p w:rsidR="00000000" w:rsidDel="00000000" w:rsidP="00000000" w:rsidRDefault="00000000" w:rsidRPr="00000000" w14:paraId="0000000B">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C">
      <w:pPr>
        <w:shd w:fill="fcfcfd" w:val="clear"/>
        <w:spacing w:before="240" w:lineRule="auto"/>
        <w:jc w:val="both"/>
        <w:rPr>
          <w:sz w:val="23"/>
          <w:szCs w:val="23"/>
        </w:rPr>
      </w:pPr>
      <w:r w:rsidDel="00000000" w:rsidR="00000000" w:rsidRPr="00000000">
        <w:rPr>
          <w:sz w:val="23"/>
          <w:szCs w:val="23"/>
          <w:rtl w:val="0"/>
        </w:rPr>
        <w:t xml:space="preserve">5 Lab Report Structure: Your lab report should follow the structure outlined, including a cover sheet, title page, abstract, introduction, method, results, discussion, references, and appendices (if necessary). Each section has specific requirements regarding content, formatting, and referencing, following APA style guidelines.</w:t>
      </w:r>
    </w:p>
    <w:p w:rsidR="00000000" w:rsidDel="00000000" w:rsidP="00000000" w:rsidRDefault="00000000" w:rsidRPr="00000000" w14:paraId="0000000D">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E">
      <w:pPr>
        <w:shd w:fill="fcfcfd" w:val="clear"/>
        <w:spacing w:before="240" w:lineRule="auto"/>
        <w:jc w:val="both"/>
        <w:rPr>
          <w:sz w:val="23"/>
          <w:szCs w:val="23"/>
        </w:rPr>
      </w:pPr>
      <w:r w:rsidDel="00000000" w:rsidR="00000000" w:rsidRPr="00000000">
        <w:rPr>
          <w:sz w:val="23"/>
          <w:szCs w:val="23"/>
          <w:rtl w:val="0"/>
        </w:rPr>
        <w:t xml:space="preserve">6 Data Analysis and Reporting: You'll need to conduct data screening, factor analysis, and multiple linear regression analysis using appropriate statistical techniques. Results from these analyses should be reported in your lab report, along with interpretations, conclusions, and implications based on the findings.</w:t>
      </w:r>
    </w:p>
    <w:p w:rsidR="00000000" w:rsidDel="00000000" w:rsidP="00000000" w:rsidRDefault="00000000" w:rsidRPr="00000000" w14:paraId="0000000F">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0">
      <w:pPr>
        <w:shd w:fill="fcfcfd" w:val="clear"/>
        <w:spacing w:before="240" w:lineRule="auto"/>
        <w:jc w:val="both"/>
        <w:rPr>
          <w:sz w:val="23"/>
          <w:szCs w:val="23"/>
        </w:rPr>
      </w:pPr>
      <w:r w:rsidDel="00000000" w:rsidR="00000000" w:rsidRPr="00000000">
        <w:rPr>
          <w:sz w:val="23"/>
          <w:szCs w:val="23"/>
          <w:rtl w:val="0"/>
        </w:rPr>
        <w:t xml:space="preserve">7 Referencing and Formatting: Ensure that your lab report adheres to APA style guidelines for in-text citations, reference list, and overall formatting. You're expected to cite relevant sources to support your arguments and claims throughout the report.</w:t>
      </w:r>
    </w:p>
    <w:p w:rsidR="00000000" w:rsidDel="00000000" w:rsidP="00000000" w:rsidRDefault="00000000" w:rsidRPr="00000000" w14:paraId="00000011">
      <w:pPr>
        <w:shd w:fill="fcfcfd" w:val="clear"/>
        <w:spacing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2">
      <w:pPr>
        <w:shd w:fill="fcfcfd" w:val="clear"/>
        <w:spacing w:before="240" w:lineRule="auto"/>
        <w:jc w:val="both"/>
        <w:rPr>
          <w:sz w:val="23"/>
          <w:szCs w:val="23"/>
        </w:rPr>
      </w:pPr>
      <w:r w:rsidDel="00000000" w:rsidR="00000000" w:rsidRPr="00000000">
        <w:rPr>
          <w:sz w:val="23"/>
          <w:szCs w:val="23"/>
          <w:rtl w:val="0"/>
        </w:rPr>
        <w:t xml:space="preserve">8 Appendices: While not mandatory, you may include appendices if necessary to provide additional relevant information, such as correlation matrices or detailed statistical output. However, ensure that appendices are used appropriately and do not exceed the word limit.</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