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76FF17FB" w14:textId="0EDF5DC3" w:rsidR="00316C48" w:rsidRDefault="00E9094B" w:rsidP="004A3B77">
      <w:pPr>
        <w:ind w:left="851"/>
        <w:rPr>
          <w:rFonts w:ascii="Agrandir" w:hAnsi="Agrandir"/>
          <w:sz w:val="110"/>
          <w:szCs w:val="110"/>
          <w:lang w:val="es-CO"/>
        </w:rPr>
      </w:pPr>
      <w:r>
        <w:rPr>
          <w:rFonts w:ascii="Agrandir" w:hAnsi="Agrandir"/>
          <w:sz w:val="110"/>
          <w:szCs w:val="110"/>
        </w:rPr>
        <w:t xml:space="preserve">Eduvance </w:t>
      </w:r>
      <w:r w:rsidR="002128AA">
        <w:rPr>
          <w:rFonts w:ascii="Agrandir" w:hAnsi="Agrandir"/>
          <w:sz w:val="110"/>
          <w:szCs w:val="110"/>
          <w:lang w:val="es-CO"/>
        </w:rPr>
        <w:t>Sprin</w:t>
      </w:r>
      <w:r w:rsidR="007A6634">
        <w:rPr>
          <w:rFonts w:ascii="Agrandir" w:hAnsi="Agrandir"/>
          <w:sz w:val="110"/>
          <w:szCs w:val="110"/>
          <w:lang w:val="es-CO"/>
        </w:rPr>
        <w:t>t</w:t>
      </w:r>
      <w:r w:rsidR="002128AA">
        <w:rPr>
          <w:rFonts w:ascii="Agrandir" w:hAnsi="Agrandir"/>
          <w:sz w:val="110"/>
          <w:szCs w:val="110"/>
          <w:lang w:val="es-CO"/>
        </w:rPr>
        <w:t xml:space="preserve"> Schedule</w:t>
      </w:r>
    </w:p>
    <w:p w14:paraId="3347F624" w14:textId="77777777" w:rsidR="002128AA" w:rsidRPr="004A3B77" w:rsidRDefault="002128AA">
      <w:pPr>
        <w:rPr>
          <w:rFonts w:ascii="Agrandir" w:hAnsi="Agrandir"/>
          <w:sz w:val="16"/>
          <w:szCs w:val="16"/>
          <w:lang w:val="es-CO"/>
        </w:rPr>
      </w:pPr>
      <w:r>
        <w:rPr>
          <w:rFonts w:ascii="Agrandir" w:hAnsi="Agrandir"/>
          <w:sz w:val="32"/>
          <w:szCs w:val="32"/>
          <w:lang w:val="es-CO"/>
        </w:rPr>
        <w:t xml:space="preserve"> </w:t>
      </w:r>
    </w:p>
    <w:tbl>
      <w:tblPr>
        <w:tblStyle w:val="TableGrid"/>
        <w:tblW w:w="13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
        <w:gridCol w:w="2868"/>
        <w:gridCol w:w="2479"/>
        <w:gridCol w:w="2550"/>
        <w:gridCol w:w="2495"/>
        <w:gridCol w:w="2509"/>
      </w:tblGrid>
      <w:tr w:rsidR="00A83208" w:rsidRPr="002128AA" w14:paraId="5CC96AC5" w14:textId="77777777" w:rsidTr="00E9094B">
        <w:tc>
          <w:tcPr>
            <w:tcW w:w="783" w:type="dxa"/>
          </w:tcPr>
          <w:p w14:paraId="6ABA8397" w14:textId="77777777" w:rsidR="004D4688" w:rsidRPr="002128AA" w:rsidRDefault="004D4688">
            <w:pPr>
              <w:rPr>
                <w:rFonts w:ascii="Arial" w:hAnsi="Arial" w:cs="Arial"/>
                <w:sz w:val="44"/>
                <w:szCs w:val="44"/>
              </w:rPr>
            </w:pPr>
          </w:p>
        </w:tc>
        <w:tc>
          <w:tcPr>
            <w:tcW w:w="2868" w:type="dxa"/>
            <w:tcBorders>
              <w:left w:val="nil"/>
              <w:bottom w:val="single" w:sz="24" w:space="0" w:color="000000" w:themeColor="text1"/>
            </w:tcBorders>
            <w:shd w:val="clear" w:color="auto" w:fill="auto"/>
          </w:tcPr>
          <w:p w14:paraId="105720C2" w14:textId="77777777" w:rsidR="004D4688" w:rsidRPr="002128AA" w:rsidRDefault="004D4688" w:rsidP="00A155AE">
            <w:pPr>
              <w:rPr>
                <w:rFonts w:ascii="Arial" w:hAnsi="Arial" w:cs="Arial"/>
                <w:sz w:val="44"/>
                <w:szCs w:val="44"/>
              </w:rPr>
            </w:pPr>
            <w:r w:rsidRPr="002128AA">
              <w:rPr>
                <w:rFonts w:ascii="Arial" w:hAnsi="Arial" w:cs="Arial"/>
                <w:sz w:val="44"/>
                <w:szCs w:val="44"/>
              </w:rPr>
              <w:t>Monday</w:t>
            </w:r>
          </w:p>
        </w:tc>
        <w:tc>
          <w:tcPr>
            <w:tcW w:w="2479" w:type="dxa"/>
            <w:tcBorders>
              <w:bottom w:val="single" w:sz="24" w:space="0" w:color="000000" w:themeColor="text1"/>
            </w:tcBorders>
            <w:shd w:val="clear" w:color="auto" w:fill="auto"/>
          </w:tcPr>
          <w:p w14:paraId="79907157" w14:textId="77777777" w:rsidR="004D4688" w:rsidRPr="002128AA" w:rsidRDefault="004D4688" w:rsidP="00A155AE">
            <w:pPr>
              <w:rPr>
                <w:rFonts w:ascii="Arial" w:hAnsi="Arial" w:cs="Arial"/>
                <w:sz w:val="44"/>
                <w:szCs w:val="44"/>
              </w:rPr>
            </w:pPr>
            <w:r w:rsidRPr="002128AA">
              <w:rPr>
                <w:rFonts w:ascii="Arial" w:hAnsi="Arial" w:cs="Arial"/>
                <w:sz w:val="44"/>
                <w:szCs w:val="44"/>
              </w:rPr>
              <w:t>Tuesday</w:t>
            </w:r>
          </w:p>
        </w:tc>
        <w:tc>
          <w:tcPr>
            <w:tcW w:w="2550" w:type="dxa"/>
            <w:tcBorders>
              <w:bottom w:val="single" w:sz="24" w:space="0" w:color="000000" w:themeColor="text1"/>
            </w:tcBorders>
            <w:shd w:val="clear" w:color="auto" w:fill="auto"/>
          </w:tcPr>
          <w:p w14:paraId="3558FFA8" w14:textId="77777777" w:rsidR="004D4688" w:rsidRPr="002128AA" w:rsidRDefault="004D4688" w:rsidP="00A155AE">
            <w:pPr>
              <w:rPr>
                <w:rFonts w:ascii="Arial" w:hAnsi="Arial" w:cs="Arial"/>
                <w:sz w:val="44"/>
                <w:szCs w:val="44"/>
              </w:rPr>
            </w:pPr>
            <w:r w:rsidRPr="002128AA">
              <w:rPr>
                <w:rFonts w:ascii="Arial" w:hAnsi="Arial" w:cs="Arial"/>
                <w:sz w:val="44"/>
                <w:szCs w:val="44"/>
              </w:rPr>
              <w:t>Wednesday</w:t>
            </w:r>
          </w:p>
        </w:tc>
        <w:tc>
          <w:tcPr>
            <w:tcW w:w="2495" w:type="dxa"/>
            <w:tcBorders>
              <w:bottom w:val="single" w:sz="24" w:space="0" w:color="000000" w:themeColor="text1"/>
            </w:tcBorders>
            <w:shd w:val="clear" w:color="auto" w:fill="auto"/>
          </w:tcPr>
          <w:p w14:paraId="32549CFC" w14:textId="77777777" w:rsidR="004D4688" w:rsidRPr="002128AA" w:rsidRDefault="004D4688" w:rsidP="00A155AE">
            <w:pPr>
              <w:rPr>
                <w:rFonts w:ascii="Arial" w:hAnsi="Arial" w:cs="Arial"/>
                <w:sz w:val="44"/>
                <w:szCs w:val="44"/>
              </w:rPr>
            </w:pPr>
            <w:r w:rsidRPr="002128AA">
              <w:rPr>
                <w:rFonts w:ascii="Arial" w:hAnsi="Arial" w:cs="Arial"/>
                <w:sz w:val="44"/>
                <w:szCs w:val="44"/>
              </w:rPr>
              <w:t>Thursday</w:t>
            </w:r>
          </w:p>
        </w:tc>
        <w:tc>
          <w:tcPr>
            <w:tcW w:w="2509" w:type="dxa"/>
            <w:tcBorders>
              <w:bottom w:val="single" w:sz="24" w:space="0" w:color="000000" w:themeColor="text1"/>
            </w:tcBorders>
          </w:tcPr>
          <w:p w14:paraId="731737ED" w14:textId="77777777" w:rsidR="004D4688" w:rsidRPr="002128AA" w:rsidRDefault="004D4688" w:rsidP="00A155AE">
            <w:pPr>
              <w:rPr>
                <w:rFonts w:ascii="Arial" w:hAnsi="Arial" w:cs="Arial"/>
                <w:sz w:val="44"/>
                <w:szCs w:val="44"/>
              </w:rPr>
            </w:pPr>
            <w:r w:rsidRPr="002128AA">
              <w:rPr>
                <w:rFonts w:ascii="Arial" w:hAnsi="Arial" w:cs="Arial"/>
                <w:sz w:val="44"/>
                <w:szCs w:val="44"/>
              </w:rPr>
              <w:t>Friday</w:t>
            </w:r>
          </w:p>
        </w:tc>
      </w:tr>
      <w:tr w:rsidR="00A83208" w:rsidRPr="002128AA" w14:paraId="4647490F" w14:textId="77777777" w:rsidTr="00E9094B">
        <w:trPr>
          <w:cantSplit/>
          <w:trHeight w:val="567"/>
        </w:trPr>
        <w:tc>
          <w:tcPr>
            <w:tcW w:w="783" w:type="dxa"/>
            <w:vMerge w:val="restart"/>
            <w:textDirection w:val="btLr"/>
          </w:tcPr>
          <w:p w14:paraId="3611E228" w14:textId="77777777" w:rsidR="004D4688" w:rsidRPr="004D4688" w:rsidRDefault="004D4688" w:rsidP="004A3B77">
            <w:pPr>
              <w:spacing w:after="0"/>
              <w:ind w:left="113" w:right="113"/>
              <w:jc w:val="center"/>
              <w:rPr>
                <w:rFonts w:ascii="Arial" w:hAnsi="Arial" w:cs="Arial"/>
                <w:sz w:val="44"/>
                <w:szCs w:val="44"/>
              </w:rPr>
            </w:pPr>
            <w:r w:rsidRPr="00BA4DDB">
              <w:rPr>
                <w:rFonts w:ascii="Arial" w:hAnsi="Arial" w:cs="Arial"/>
                <w:color w:val="FF610F"/>
                <w:sz w:val="44"/>
                <w:szCs w:val="44"/>
              </w:rPr>
              <w:t>Sprint 1</w:t>
            </w:r>
          </w:p>
        </w:tc>
        <w:tc>
          <w:tcPr>
            <w:tcW w:w="2868" w:type="dxa"/>
            <w:tcBorders>
              <w:top w:val="single" w:sz="24" w:space="0" w:color="000000" w:themeColor="text1"/>
              <w:left w:val="nil"/>
              <w:right w:val="single" w:sz="24" w:space="0" w:color="FCFBF5"/>
            </w:tcBorders>
            <w:shd w:val="clear" w:color="auto" w:fill="FF610F"/>
            <w:vAlign w:val="center"/>
          </w:tcPr>
          <w:p w14:paraId="671DE328" w14:textId="77777777" w:rsidR="004D4688" w:rsidRPr="005B53EB" w:rsidRDefault="004D4688" w:rsidP="00BA4DDB">
            <w:pPr>
              <w:spacing w:after="0"/>
              <w:rPr>
                <w:rFonts w:ascii="Arial" w:hAnsi="Arial" w:cs="Arial"/>
                <w:color w:val="FFFFFF" w:themeColor="background1"/>
                <w:sz w:val="32"/>
                <w:szCs w:val="32"/>
              </w:rPr>
            </w:pPr>
            <w:r w:rsidRPr="005B53EB">
              <w:rPr>
                <w:rFonts w:ascii="Arial" w:hAnsi="Arial" w:cs="Arial"/>
                <w:color w:val="FFFFFF" w:themeColor="background1"/>
                <w:sz w:val="32"/>
                <w:szCs w:val="32"/>
              </w:rPr>
              <w:t>Sprint Planning</w:t>
            </w:r>
          </w:p>
        </w:tc>
        <w:tc>
          <w:tcPr>
            <w:tcW w:w="2479" w:type="dxa"/>
            <w:tcBorders>
              <w:top w:val="single" w:sz="24" w:space="0" w:color="000000" w:themeColor="text1"/>
              <w:left w:val="single" w:sz="24" w:space="0" w:color="FCFBF5"/>
              <w:right w:val="single" w:sz="24" w:space="0" w:color="FCFBF5"/>
            </w:tcBorders>
            <w:shd w:val="clear" w:color="auto" w:fill="FFE7DB"/>
            <w:vAlign w:val="center"/>
          </w:tcPr>
          <w:p w14:paraId="00A07271" w14:textId="06B2A8E1"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 xml:space="preserve">Daily Standup </w:t>
            </w:r>
          </w:p>
        </w:tc>
        <w:tc>
          <w:tcPr>
            <w:tcW w:w="2550" w:type="dxa"/>
            <w:tcBorders>
              <w:top w:val="single" w:sz="24" w:space="0" w:color="000000" w:themeColor="text1"/>
              <w:left w:val="single" w:sz="24" w:space="0" w:color="FCFBF5"/>
              <w:right w:val="single" w:sz="24" w:space="0" w:color="FCFBF5"/>
            </w:tcBorders>
            <w:shd w:val="clear" w:color="auto" w:fill="FFE7DB"/>
            <w:vAlign w:val="center"/>
          </w:tcPr>
          <w:p w14:paraId="265304A9"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495" w:type="dxa"/>
            <w:tcBorders>
              <w:top w:val="single" w:sz="24" w:space="0" w:color="000000" w:themeColor="text1"/>
              <w:left w:val="single" w:sz="24" w:space="0" w:color="FCFBF5"/>
              <w:right w:val="single" w:sz="24" w:space="0" w:color="FCFBF5"/>
            </w:tcBorders>
            <w:shd w:val="clear" w:color="auto" w:fill="FFE7DB"/>
            <w:vAlign w:val="center"/>
          </w:tcPr>
          <w:p w14:paraId="59E6964B"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509" w:type="dxa"/>
            <w:tcBorders>
              <w:top w:val="single" w:sz="24" w:space="0" w:color="000000" w:themeColor="text1"/>
              <w:left w:val="single" w:sz="24" w:space="0" w:color="FCFBF5"/>
              <w:right w:val="single" w:sz="24" w:space="0" w:color="FCFBF5"/>
            </w:tcBorders>
            <w:shd w:val="clear" w:color="auto" w:fill="FFE7DB"/>
            <w:vAlign w:val="center"/>
          </w:tcPr>
          <w:p w14:paraId="7E20AAD9"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r>
      <w:tr w:rsidR="00A83208" w:rsidRPr="002128AA" w14:paraId="7651D594" w14:textId="77777777" w:rsidTr="00E9094B">
        <w:trPr>
          <w:trHeight w:val="907"/>
        </w:trPr>
        <w:tc>
          <w:tcPr>
            <w:tcW w:w="783" w:type="dxa"/>
            <w:vMerge/>
            <w:shd w:val="clear" w:color="auto" w:fill="FFFFFF" w:themeFill="background1"/>
          </w:tcPr>
          <w:p w14:paraId="37CA929A" w14:textId="77777777" w:rsidR="004D4688" w:rsidRPr="002128AA" w:rsidRDefault="004D4688">
            <w:pPr>
              <w:rPr>
                <w:rFonts w:ascii="Arial" w:hAnsi="Arial" w:cs="Arial"/>
                <w:sz w:val="32"/>
                <w:szCs w:val="32"/>
              </w:rPr>
            </w:pPr>
          </w:p>
        </w:tc>
        <w:tc>
          <w:tcPr>
            <w:tcW w:w="2868" w:type="dxa"/>
            <w:tcBorders>
              <w:left w:val="nil"/>
              <w:bottom w:val="single" w:sz="24" w:space="0" w:color="FCFBF5"/>
              <w:right w:val="single" w:sz="24" w:space="0" w:color="FCFBF5"/>
            </w:tcBorders>
            <w:shd w:val="clear" w:color="auto" w:fill="FFE7DB"/>
            <w:vAlign w:val="center"/>
          </w:tcPr>
          <w:p w14:paraId="7166E2BA" w14:textId="5395251C" w:rsidR="004D4688" w:rsidRPr="007A361D" w:rsidRDefault="00E9094B" w:rsidP="00E9094B">
            <w:pPr>
              <w:rPr>
                <w:rFonts w:ascii="Arial" w:hAnsi="Arial" w:cs="Arial"/>
              </w:rPr>
            </w:pPr>
            <w:r w:rsidRPr="007A361D">
              <w:rPr>
                <w:rFonts w:ascii="Arial" w:hAnsi="Arial" w:cs="Arial"/>
              </w:rPr>
              <w:t>The EduVance Scrum meeting on March 1, 2025, focused on sprint planning, task allocation, and database structure. The team agreed on a 2-week sprint, finalized Sprint 1 tasks, and discussed file storage, roll number generation, and future enhancements like ID card generation. They also reviewed Jira documentation and the frontend prototype before concluding with task assignments.</w:t>
            </w:r>
          </w:p>
        </w:tc>
        <w:tc>
          <w:tcPr>
            <w:tcW w:w="2479" w:type="dxa"/>
            <w:tcBorders>
              <w:left w:val="single" w:sz="24" w:space="0" w:color="FCFBF5"/>
              <w:bottom w:val="single" w:sz="24" w:space="0" w:color="FCFBF5"/>
              <w:right w:val="single" w:sz="24" w:space="0" w:color="FCFBF5"/>
            </w:tcBorders>
            <w:shd w:val="clear" w:color="auto" w:fill="FFE7DB"/>
            <w:vAlign w:val="center"/>
          </w:tcPr>
          <w:p w14:paraId="2DD3F67A" w14:textId="76EF9877" w:rsidR="002777A2" w:rsidRPr="002777A2" w:rsidRDefault="002777A2" w:rsidP="002777A2">
            <w:pPr>
              <w:rPr>
                <w:rFonts w:ascii="Arial" w:hAnsi="Arial" w:cs="Arial"/>
              </w:rPr>
            </w:pPr>
            <w:r w:rsidRPr="002777A2">
              <w:rPr>
                <w:rFonts w:ascii="Arial" w:hAnsi="Arial" w:cs="Arial"/>
              </w:rPr>
              <w:t xml:space="preserve">Alishba designed the course management UI and added course modal; next, finalize UI and start backend. Laiba </w:t>
            </w:r>
            <w:r w:rsidR="008236D4">
              <w:rPr>
                <w:rFonts w:ascii="Arial" w:hAnsi="Arial" w:cs="Arial"/>
              </w:rPr>
              <w:t>designed</w:t>
            </w:r>
            <w:r w:rsidRPr="002777A2">
              <w:rPr>
                <w:rFonts w:ascii="Arial" w:hAnsi="Arial" w:cs="Arial"/>
              </w:rPr>
              <w:t xml:space="preserve"> the student UI; next, fix dashboard responsiveness and start backend.</w:t>
            </w:r>
            <w:r>
              <w:rPr>
                <w:rFonts w:ascii="Arial" w:hAnsi="Arial" w:cs="Arial"/>
              </w:rPr>
              <w:t xml:space="preserve"> </w:t>
            </w:r>
            <w:r w:rsidRPr="002777A2">
              <w:rPr>
                <w:rFonts w:ascii="Arial" w:hAnsi="Arial" w:cs="Arial"/>
              </w:rPr>
              <w:t>Wali drafted the UI layout; next, start prototyping.</w:t>
            </w:r>
            <w:r>
              <w:rPr>
                <w:rFonts w:ascii="Arial" w:hAnsi="Arial" w:cs="Arial"/>
              </w:rPr>
              <w:t xml:space="preserve"> </w:t>
            </w:r>
            <w:r w:rsidRPr="002777A2">
              <w:rPr>
                <w:rFonts w:ascii="Arial" w:hAnsi="Arial" w:cs="Arial"/>
              </w:rPr>
              <w:t>Fasi designed the login UI; next, improve UI and start backend.</w:t>
            </w:r>
          </w:p>
          <w:p w14:paraId="1314F009" w14:textId="77777777" w:rsidR="004D4688" w:rsidRPr="002777A2" w:rsidRDefault="004D4688" w:rsidP="00BA4DDB">
            <w:pPr>
              <w:rPr>
                <w:rFonts w:ascii="Arial" w:hAnsi="Arial" w:cs="Arial"/>
              </w:rPr>
            </w:pPr>
          </w:p>
        </w:tc>
        <w:tc>
          <w:tcPr>
            <w:tcW w:w="2550" w:type="dxa"/>
            <w:tcBorders>
              <w:left w:val="single" w:sz="24" w:space="0" w:color="FCFBF5"/>
              <w:bottom w:val="single" w:sz="24" w:space="0" w:color="FCFBF5"/>
              <w:right w:val="single" w:sz="24" w:space="0" w:color="FCFBF5"/>
            </w:tcBorders>
            <w:shd w:val="clear" w:color="auto" w:fill="FFE7DB"/>
            <w:vAlign w:val="center"/>
          </w:tcPr>
          <w:p w14:paraId="3F407885" w14:textId="1D68E75E" w:rsidR="002777A2" w:rsidRPr="002777A2" w:rsidRDefault="002777A2" w:rsidP="002777A2">
            <w:pPr>
              <w:rPr>
                <w:rFonts w:ascii="Arial" w:hAnsi="Arial" w:cs="Arial"/>
              </w:rPr>
            </w:pPr>
            <w:r w:rsidRPr="002777A2">
              <w:rPr>
                <w:rFonts w:ascii="Arial" w:hAnsi="Arial" w:cs="Arial"/>
              </w:rPr>
              <w:t>Laiba fixed the student UI; next, add student form. The team suggested adding filter/search. Alishba finalized course creation UI; next, add student backend. Team suggested filter/search. Wali implemented the UI prototype; next, finalize teaching staff UI. The team agreed on his color scheme. Fasi finalized the login UI; next, start backend. The team liked the design.</w:t>
            </w:r>
          </w:p>
          <w:p w14:paraId="2549437E" w14:textId="77777777" w:rsidR="004D4688" w:rsidRPr="002777A2" w:rsidRDefault="004D4688" w:rsidP="00BA4DDB">
            <w:pPr>
              <w:rPr>
                <w:rFonts w:ascii="Arial" w:hAnsi="Arial" w:cs="Arial"/>
              </w:rPr>
            </w:pPr>
          </w:p>
        </w:tc>
        <w:tc>
          <w:tcPr>
            <w:tcW w:w="2495" w:type="dxa"/>
            <w:tcBorders>
              <w:left w:val="single" w:sz="24" w:space="0" w:color="FCFBF5"/>
              <w:bottom w:val="single" w:sz="24" w:space="0" w:color="FCFBF5"/>
              <w:right w:val="single" w:sz="24" w:space="0" w:color="FCFBF5"/>
            </w:tcBorders>
            <w:shd w:val="clear" w:color="auto" w:fill="FFE7DB"/>
            <w:vAlign w:val="center"/>
          </w:tcPr>
          <w:p w14:paraId="236EDDA9" w14:textId="04A35F88" w:rsidR="002777A2" w:rsidRPr="002777A2" w:rsidRDefault="002777A2" w:rsidP="002777A2">
            <w:pPr>
              <w:rPr>
                <w:rFonts w:ascii="Arial" w:hAnsi="Arial" w:cs="Arial"/>
              </w:rPr>
            </w:pPr>
            <w:r w:rsidRPr="002777A2">
              <w:rPr>
                <w:rFonts w:ascii="Arial" w:hAnsi="Arial" w:cs="Arial"/>
              </w:rPr>
              <w:lastRenderedPageBreak/>
              <w:t>Wali designed the teaching staff UI; next, design</w:t>
            </w:r>
            <w:r>
              <w:rPr>
                <w:rFonts w:ascii="Arial" w:hAnsi="Arial" w:cs="Arial"/>
              </w:rPr>
              <w:t xml:space="preserve"> </w:t>
            </w:r>
            <w:r w:rsidRPr="002777A2">
              <w:rPr>
                <w:rFonts w:ascii="Arial" w:hAnsi="Arial" w:cs="Arial"/>
              </w:rPr>
              <w:t>add</w:t>
            </w:r>
            <w:r>
              <w:rPr>
                <w:rFonts w:ascii="Arial" w:hAnsi="Arial" w:cs="Arial"/>
              </w:rPr>
              <w:t xml:space="preserve"> </w:t>
            </w:r>
            <w:r w:rsidRPr="002777A2">
              <w:rPr>
                <w:rFonts w:ascii="Arial" w:hAnsi="Arial" w:cs="Arial"/>
              </w:rPr>
              <w:t>/update form modals.</w:t>
            </w:r>
            <w:r>
              <w:rPr>
                <w:rFonts w:ascii="Arial" w:hAnsi="Arial" w:cs="Arial"/>
              </w:rPr>
              <w:t xml:space="preserve"> </w:t>
            </w:r>
            <w:r w:rsidRPr="002777A2">
              <w:rPr>
                <w:rFonts w:ascii="Arial" w:hAnsi="Arial" w:cs="Arial"/>
              </w:rPr>
              <w:t>Alishba implemented feedback, set up MongoDB Atlas, and connected it to the backend; next, work on the add course controller.</w:t>
            </w:r>
            <w:r>
              <w:rPr>
                <w:rFonts w:ascii="Arial" w:hAnsi="Arial" w:cs="Arial"/>
              </w:rPr>
              <w:t xml:space="preserve"> </w:t>
            </w:r>
            <w:r w:rsidRPr="002777A2">
              <w:rPr>
                <w:rFonts w:ascii="Arial" w:hAnsi="Arial" w:cs="Arial"/>
              </w:rPr>
              <w:t>Laiba added add/update student form modals; next, start backend for add student.</w:t>
            </w:r>
            <w:r>
              <w:rPr>
                <w:rFonts w:ascii="Arial" w:hAnsi="Arial" w:cs="Arial"/>
              </w:rPr>
              <w:t xml:space="preserve"> </w:t>
            </w:r>
            <w:r w:rsidRPr="002777A2">
              <w:rPr>
                <w:rFonts w:ascii="Arial" w:hAnsi="Arial" w:cs="Arial"/>
              </w:rPr>
              <w:t>Fasi set up MongoDB Atlas and started backend</w:t>
            </w:r>
            <w:r>
              <w:rPr>
                <w:rFonts w:ascii="Arial" w:hAnsi="Arial" w:cs="Arial"/>
              </w:rPr>
              <w:t xml:space="preserve"> </w:t>
            </w:r>
            <w:r w:rsidRPr="002777A2">
              <w:rPr>
                <w:rFonts w:ascii="Arial" w:hAnsi="Arial" w:cs="Arial"/>
              </w:rPr>
              <w:t>develop</w:t>
            </w:r>
            <w:r>
              <w:rPr>
                <w:rFonts w:ascii="Arial" w:hAnsi="Arial" w:cs="Arial"/>
              </w:rPr>
              <w:t>-</w:t>
            </w:r>
            <w:r w:rsidRPr="002777A2">
              <w:rPr>
                <w:rFonts w:ascii="Arial" w:hAnsi="Arial" w:cs="Arial"/>
              </w:rPr>
              <w:t>ment; next, complete login controller.</w:t>
            </w:r>
          </w:p>
          <w:p w14:paraId="06AEF16C" w14:textId="77777777" w:rsidR="004D4688" w:rsidRPr="002777A2" w:rsidRDefault="004D4688" w:rsidP="00BA4DDB">
            <w:pPr>
              <w:rPr>
                <w:rFonts w:ascii="Arial" w:hAnsi="Arial" w:cs="Arial"/>
              </w:rPr>
            </w:pPr>
          </w:p>
        </w:tc>
        <w:tc>
          <w:tcPr>
            <w:tcW w:w="2509" w:type="dxa"/>
            <w:tcBorders>
              <w:left w:val="single" w:sz="24" w:space="0" w:color="FCFBF5"/>
              <w:bottom w:val="single" w:sz="24" w:space="0" w:color="FCFBF5"/>
              <w:right w:val="single" w:sz="24" w:space="0" w:color="FCFBF5"/>
            </w:tcBorders>
            <w:shd w:val="clear" w:color="auto" w:fill="FFE7DB"/>
            <w:vAlign w:val="center"/>
          </w:tcPr>
          <w:p w14:paraId="42654519" w14:textId="256C7ADC" w:rsidR="002777A2" w:rsidRPr="002777A2" w:rsidRDefault="002777A2" w:rsidP="002777A2">
            <w:pPr>
              <w:rPr>
                <w:rFonts w:ascii="Arial" w:hAnsi="Arial" w:cs="Arial"/>
              </w:rPr>
            </w:pPr>
            <w:r w:rsidRPr="002777A2">
              <w:rPr>
                <w:rFonts w:ascii="Arial" w:hAnsi="Arial" w:cs="Arial"/>
              </w:rPr>
              <w:lastRenderedPageBreak/>
              <w:t>Wali finalized add</w:t>
            </w:r>
            <w:r w:rsidR="00A83208">
              <w:rPr>
                <w:rFonts w:ascii="Arial" w:hAnsi="Arial" w:cs="Arial"/>
              </w:rPr>
              <w:t xml:space="preserve">/ </w:t>
            </w:r>
            <w:r w:rsidRPr="002777A2">
              <w:rPr>
                <w:rFonts w:ascii="Arial" w:hAnsi="Arial" w:cs="Arial"/>
              </w:rPr>
              <w:t xml:space="preserve">update student modals; next, </w:t>
            </w:r>
            <w:r w:rsidR="00A83208">
              <w:rPr>
                <w:rFonts w:ascii="Arial" w:hAnsi="Arial" w:cs="Arial"/>
              </w:rPr>
              <w:t>r</w:t>
            </w:r>
            <w:r w:rsidRPr="002777A2">
              <w:rPr>
                <w:rFonts w:ascii="Arial" w:hAnsi="Arial" w:cs="Arial"/>
              </w:rPr>
              <w:t>eplicate for non-teaching staff.</w:t>
            </w:r>
            <w:r w:rsidR="00A83208">
              <w:rPr>
                <w:rFonts w:ascii="Arial" w:hAnsi="Arial" w:cs="Arial"/>
              </w:rPr>
              <w:t xml:space="preserve"> </w:t>
            </w:r>
            <w:r w:rsidRPr="002777A2">
              <w:rPr>
                <w:rFonts w:ascii="Arial" w:hAnsi="Arial" w:cs="Arial"/>
              </w:rPr>
              <w:t>Alishba implemented the controller; next, complete backend integration and begi</w:t>
            </w:r>
            <w:r w:rsidR="00A83208">
              <w:rPr>
                <w:rFonts w:ascii="Arial" w:hAnsi="Arial" w:cs="Arial"/>
              </w:rPr>
              <w:t xml:space="preserve">n </w:t>
            </w:r>
            <w:r w:rsidRPr="002777A2">
              <w:rPr>
                <w:rFonts w:ascii="Arial" w:hAnsi="Arial" w:cs="Arial"/>
              </w:rPr>
              <w:t>testing.</w:t>
            </w:r>
            <w:r w:rsidR="00A83208">
              <w:rPr>
                <w:rFonts w:ascii="Arial" w:hAnsi="Arial" w:cs="Arial"/>
              </w:rPr>
              <w:t xml:space="preserve"> </w:t>
            </w:r>
            <w:r w:rsidRPr="002777A2">
              <w:rPr>
                <w:rFonts w:ascii="Arial" w:hAnsi="Arial" w:cs="Arial"/>
              </w:rPr>
              <w:t>Laiba set up</w:t>
            </w:r>
            <w:r w:rsidR="00A83208">
              <w:rPr>
                <w:rFonts w:ascii="Arial" w:hAnsi="Arial" w:cs="Arial"/>
              </w:rPr>
              <w:t xml:space="preserve"> M</w:t>
            </w:r>
            <w:r w:rsidRPr="002777A2">
              <w:rPr>
                <w:rFonts w:ascii="Arial" w:hAnsi="Arial" w:cs="Arial"/>
              </w:rPr>
              <w:t xml:space="preserve">ongoDB Atlas; next, work on </w:t>
            </w:r>
            <w:r w:rsidR="00A83208" w:rsidRPr="002777A2">
              <w:rPr>
                <w:rFonts w:ascii="Arial" w:hAnsi="Arial" w:cs="Arial"/>
              </w:rPr>
              <w:t>adding</w:t>
            </w:r>
            <w:r w:rsidRPr="002777A2">
              <w:rPr>
                <w:rFonts w:ascii="Arial" w:hAnsi="Arial" w:cs="Arial"/>
              </w:rPr>
              <w:t xml:space="preserve"> student </w:t>
            </w:r>
            <w:r w:rsidR="00A83208" w:rsidRPr="002777A2">
              <w:rPr>
                <w:rFonts w:ascii="Arial" w:hAnsi="Arial" w:cs="Arial"/>
              </w:rPr>
              <w:t>controller. Fasi</w:t>
            </w:r>
            <w:r w:rsidRPr="002777A2">
              <w:rPr>
                <w:rFonts w:ascii="Arial" w:hAnsi="Arial" w:cs="Arial"/>
              </w:rPr>
              <w:t xml:space="preserve"> integrated the controller with the frontend; next, fix query issue, implement JWT session, and start testing.</w:t>
            </w:r>
          </w:p>
          <w:p w14:paraId="00707C01" w14:textId="77777777" w:rsidR="004D4688" w:rsidRPr="002777A2" w:rsidRDefault="004D4688" w:rsidP="00BA4DDB">
            <w:pPr>
              <w:rPr>
                <w:rFonts w:ascii="Arial" w:hAnsi="Arial" w:cs="Arial"/>
              </w:rPr>
            </w:pPr>
          </w:p>
        </w:tc>
      </w:tr>
      <w:tr w:rsidR="00A83208" w:rsidRPr="002128AA" w14:paraId="64B64F4D" w14:textId="77777777" w:rsidTr="00E9094B">
        <w:trPr>
          <w:trHeight w:val="567"/>
        </w:trPr>
        <w:tc>
          <w:tcPr>
            <w:tcW w:w="783" w:type="dxa"/>
            <w:vMerge/>
          </w:tcPr>
          <w:p w14:paraId="3C7B76D8" w14:textId="77777777" w:rsidR="004D4688" w:rsidRDefault="004D4688" w:rsidP="00BA4DDB">
            <w:pPr>
              <w:spacing w:after="0"/>
              <w:rPr>
                <w:rFonts w:ascii="Arial" w:hAnsi="Arial" w:cs="Arial"/>
                <w:sz w:val="32"/>
                <w:szCs w:val="32"/>
              </w:rPr>
            </w:pPr>
          </w:p>
        </w:tc>
        <w:tc>
          <w:tcPr>
            <w:tcW w:w="2868" w:type="dxa"/>
            <w:tcBorders>
              <w:top w:val="single" w:sz="24" w:space="0" w:color="FCFBF5"/>
              <w:left w:val="nil"/>
              <w:right w:val="single" w:sz="24" w:space="0" w:color="FCFBF5"/>
            </w:tcBorders>
            <w:shd w:val="clear" w:color="auto" w:fill="FFE7DB"/>
            <w:vAlign w:val="center"/>
          </w:tcPr>
          <w:p w14:paraId="678B0705"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479" w:type="dxa"/>
            <w:tcBorders>
              <w:top w:val="single" w:sz="24" w:space="0" w:color="FCFBF5"/>
              <w:left w:val="single" w:sz="24" w:space="0" w:color="FCFBF5"/>
              <w:right w:val="single" w:sz="24" w:space="0" w:color="FCFBF5"/>
            </w:tcBorders>
            <w:shd w:val="clear" w:color="auto" w:fill="FFE7DB"/>
            <w:vAlign w:val="center"/>
          </w:tcPr>
          <w:p w14:paraId="5B9940C1"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550" w:type="dxa"/>
            <w:tcBorders>
              <w:top w:val="single" w:sz="24" w:space="0" w:color="FCFBF5"/>
              <w:left w:val="single" w:sz="24" w:space="0" w:color="FCFBF5"/>
              <w:right w:val="single" w:sz="24" w:space="0" w:color="FCFBF5"/>
            </w:tcBorders>
            <w:shd w:val="clear" w:color="auto" w:fill="FFE7DB"/>
            <w:vAlign w:val="center"/>
          </w:tcPr>
          <w:p w14:paraId="21560235"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495" w:type="dxa"/>
            <w:tcBorders>
              <w:top w:val="single" w:sz="24" w:space="0" w:color="FCFBF5"/>
              <w:left w:val="single" w:sz="24" w:space="0" w:color="FCFBF5"/>
              <w:right w:val="single" w:sz="24" w:space="0" w:color="FCFBF5"/>
            </w:tcBorders>
            <w:shd w:val="clear" w:color="auto" w:fill="FFE7DB"/>
            <w:vAlign w:val="center"/>
          </w:tcPr>
          <w:p w14:paraId="7B9F79C7" w14:textId="77777777" w:rsidR="004D4688" w:rsidRPr="00A155AE" w:rsidRDefault="004D4688" w:rsidP="00BA4DD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509" w:type="dxa"/>
            <w:tcBorders>
              <w:top w:val="single" w:sz="24" w:space="0" w:color="FCFBF5"/>
              <w:left w:val="single" w:sz="24" w:space="0" w:color="FCFBF5"/>
              <w:right w:val="single" w:sz="24" w:space="0" w:color="FCFBF5"/>
            </w:tcBorders>
            <w:shd w:val="clear" w:color="auto" w:fill="FF610F"/>
            <w:vAlign w:val="center"/>
          </w:tcPr>
          <w:p w14:paraId="300FAEEC" w14:textId="77777777" w:rsidR="004D4688" w:rsidRPr="005B53EB" w:rsidRDefault="004D4688" w:rsidP="00BA4DDB">
            <w:pPr>
              <w:spacing w:after="0"/>
              <w:rPr>
                <w:rFonts w:ascii="Arial" w:hAnsi="Arial" w:cs="Arial"/>
                <w:color w:val="FFFFFF" w:themeColor="background1"/>
                <w:sz w:val="32"/>
                <w:szCs w:val="32"/>
              </w:rPr>
            </w:pPr>
            <w:r w:rsidRPr="005B53EB">
              <w:rPr>
                <w:rFonts w:ascii="Arial" w:hAnsi="Arial" w:cs="Arial"/>
                <w:color w:val="FFFFFF" w:themeColor="background1"/>
                <w:sz w:val="32"/>
                <w:szCs w:val="32"/>
              </w:rPr>
              <w:t>Sprint Review</w:t>
            </w:r>
          </w:p>
        </w:tc>
      </w:tr>
      <w:tr w:rsidR="00A83208" w:rsidRPr="002128AA" w14:paraId="487AA288" w14:textId="77777777" w:rsidTr="00E9094B">
        <w:trPr>
          <w:trHeight w:val="907"/>
        </w:trPr>
        <w:tc>
          <w:tcPr>
            <w:tcW w:w="783" w:type="dxa"/>
            <w:vMerge/>
            <w:shd w:val="clear" w:color="auto" w:fill="FFFFFF" w:themeFill="background1"/>
          </w:tcPr>
          <w:p w14:paraId="410D2652" w14:textId="77777777" w:rsidR="004D4688" w:rsidRPr="002128AA" w:rsidRDefault="004D4688" w:rsidP="00BA4DDB">
            <w:pPr>
              <w:spacing w:after="0"/>
              <w:rPr>
                <w:rFonts w:ascii="Arial" w:hAnsi="Arial" w:cs="Arial"/>
                <w:sz w:val="32"/>
                <w:szCs w:val="32"/>
              </w:rPr>
            </w:pPr>
          </w:p>
        </w:tc>
        <w:tc>
          <w:tcPr>
            <w:tcW w:w="2868" w:type="dxa"/>
            <w:tcBorders>
              <w:left w:val="nil"/>
              <w:bottom w:val="single" w:sz="24" w:space="0" w:color="FCFBF5"/>
              <w:right w:val="single" w:sz="24" w:space="0" w:color="FCFBF5"/>
            </w:tcBorders>
            <w:shd w:val="clear" w:color="auto" w:fill="FFE7DB"/>
            <w:vAlign w:val="center"/>
          </w:tcPr>
          <w:p w14:paraId="784FDF4F" w14:textId="005DFE6D" w:rsidR="00A83208" w:rsidRPr="00A83208" w:rsidRDefault="00A83208" w:rsidP="00A83208">
            <w:pPr>
              <w:spacing w:after="0"/>
              <w:rPr>
                <w:rFonts w:ascii="Arial" w:hAnsi="Arial" w:cs="Arial"/>
                <w:color w:val="575757"/>
              </w:rPr>
            </w:pPr>
            <w:r w:rsidRPr="00A83208">
              <w:rPr>
                <w:rFonts w:ascii="Arial" w:hAnsi="Arial" w:cs="Arial"/>
                <w:color w:val="575757"/>
              </w:rPr>
              <w:t xml:space="preserve">Wali </w:t>
            </w:r>
            <w:r w:rsidR="00131B14" w:rsidRPr="00A83208">
              <w:rPr>
                <w:rFonts w:ascii="Arial" w:hAnsi="Arial" w:cs="Arial"/>
                <w:color w:val="575757"/>
              </w:rPr>
              <w:t>replicated</w:t>
            </w:r>
            <w:r w:rsidRPr="00A83208">
              <w:rPr>
                <w:rFonts w:ascii="Arial" w:hAnsi="Arial" w:cs="Arial"/>
                <w:color w:val="575757"/>
              </w:rPr>
              <w:t xml:space="preserve"> the UI; next, start backend for adding teaching staff.</w:t>
            </w:r>
          </w:p>
          <w:p w14:paraId="2B36DBDA" w14:textId="77777777" w:rsidR="00A83208" w:rsidRPr="00A83208" w:rsidRDefault="00A83208" w:rsidP="00A83208">
            <w:pPr>
              <w:spacing w:after="0"/>
              <w:rPr>
                <w:rFonts w:ascii="Arial" w:hAnsi="Arial" w:cs="Arial"/>
                <w:color w:val="575757"/>
              </w:rPr>
            </w:pPr>
            <w:r w:rsidRPr="00A83208">
              <w:rPr>
                <w:rFonts w:ascii="Arial" w:hAnsi="Arial" w:cs="Arial"/>
                <w:color w:val="575757"/>
              </w:rPr>
              <w:t>Alishba completed backend for add courses; next, work on update courses.</w:t>
            </w:r>
          </w:p>
          <w:p w14:paraId="729D014D" w14:textId="77777777" w:rsidR="00A83208" w:rsidRPr="00A83208" w:rsidRDefault="00A83208" w:rsidP="00A83208">
            <w:pPr>
              <w:spacing w:after="0"/>
              <w:rPr>
                <w:rFonts w:ascii="Arial" w:hAnsi="Arial" w:cs="Arial"/>
                <w:color w:val="575757"/>
              </w:rPr>
            </w:pPr>
            <w:r w:rsidRPr="00A83208">
              <w:rPr>
                <w:rFonts w:ascii="Arial" w:hAnsi="Arial" w:cs="Arial"/>
                <w:color w:val="575757"/>
              </w:rPr>
              <w:t>Laiba added and integrated add student controller; next, work on update student backend.</w:t>
            </w:r>
          </w:p>
          <w:p w14:paraId="0C47CF47" w14:textId="77777777" w:rsidR="00A83208" w:rsidRPr="00A83208" w:rsidRDefault="00A83208" w:rsidP="00A83208">
            <w:pPr>
              <w:spacing w:after="0"/>
              <w:rPr>
                <w:rFonts w:ascii="Arial" w:hAnsi="Arial" w:cs="Arial"/>
                <w:color w:val="575757"/>
              </w:rPr>
            </w:pPr>
            <w:r w:rsidRPr="00A83208">
              <w:rPr>
                <w:rFonts w:ascii="Arial" w:hAnsi="Arial" w:cs="Arial"/>
                <w:color w:val="575757"/>
              </w:rPr>
              <w:t>Fasi implemented JWT session and tested functionality; next, work on authorization for role-based dashboard access (added to Jira).</w:t>
            </w:r>
          </w:p>
          <w:p w14:paraId="30840077" w14:textId="77777777" w:rsidR="004D4688" w:rsidRPr="00A83208" w:rsidRDefault="004D4688" w:rsidP="00BA4DDB">
            <w:pPr>
              <w:spacing w:after="0"/>
              <w:rPr>
                <w:rFonts w:ascii="Arial" w:hAnsi="Arial" w:cs="Arial"/>
                <w:color w:val="575757"/>
              </w:rPr>
            </w:pPr>
          </w:p>
        </w:tc>
        <w:tc>
          <w:tcPr>
            <w:tcW w:w="2479" w:type="dxa"/>
            <w:tcBorders>
              <w:left w:val="single" w:sz="24" w:space="0" w:color="FCFBF5"/>
              <w:bottom w:val="single" w:sz="24" w:space="0" w:color="FCFBF5"/>
              <w:right w:val="single" w:sz="24" w:space="0" w:color="FCFBF5"/>
            </w:tcBorders>
            <w:shd w:val="clear" w:color="auto" w:fill="FFE7DB"/>
            <w:vAlign w:val="center"/>
          </w:tcPr>
          <w:p w14:paraId="41F044D7" w14:textId="6DBF04EC" w:rsidR="00A83208" w:rsidRPr="00A83208" w:rsidRDefault="00A83208" w:rsidP="00A83208">
            <w:pPr>
              <w:spacing w:after="0"/>
              <w:rPr>
                <w:rFonts w:ascii="Arial" w:hAnsi="Arial" w:cs="Arial"/>
                <w:color w:val="575757"/>
              </w:rPr>
            </w:pPr>
            <w:r w:rsidRPr="00A83208">
              <w:rPr>
                <w:rFonts w:ascii="Arial" w:hAnsi="Arial" w:cs="Arial"/>
                <w:color w:val="575757"/>
              </w:rPr>
              <w:t>Wali started staff backend, set up MongoDB</w:t>
            </w:r>
            <w:r w:rsidR="00E20B09">
              <w:rPr>
                <w:rFonts w:ascii="Arial" w:hAnsi="Arial" w:cs="Arial"/>
                <w:color w:val="575757"/>
              </w:rPr>
              <w:t xml:space="preserve">; </w:t>
            </w:r>
            <w:r w:rsidRPr="00A83208">
              <w:rPr>
                <w:rFonts w:ascii="Arial" w:hAnsi="Arial" w:cs="Arial"/>
                <w:color w:val="575757"/>
              </w:rPr>
              <w:t>next, convert to TypeScript and add update/delete.</w:t>
            </w:r>
          </w:p>
          <w:p w14:paraId="4DDE45EE" w14:textId="5D6869FD" w:rsidR="00A83208" w:rsidRPr="00A83208" w:rsidRDefault="00A83208" w:rsidP="00A83208">
            <w:pPr>
              <w:spacing w:after="0"/>
              <w:rPr>
                <w:rFonts w:ascii="Arial" w:hAnsi="Arial" w:cs="Arial"/>
                <w:color w:val="575757"/>
              </w:rPr>
            </w:pPr>
            <w:r w:rsidRPr="00A83208">
              <w:rPr>
                <w:rFonts w:ascii="Arial" w:hAnsi="Arial" w:cs="Arial"/>
                <w:color w:val="575757"/>
              </w:rPr>
              <w:t>Alishba completed update/delete course backend; next, test and start add class UI.</w:t>
            </w:r>
            <w:r>
              <w:rPr>
                <w:rFonts w:ascii="Arial" w:hAnsi="Arial" w:cs="Arial"/>
                <w:color w:val="575757"/>
              </w:rPr>
              <w:t xml:space="preserve"> </w:t>
            </w:r>
            <w:r w:rsidRPr="00A83208">
              <w:rPr>
                <w:rFonts w:ascii="Arial" w:hAnsi="Arial" w:cs="Arial"/>
                <w:color w:val="575757"/>
              </w:rPr>
              <w:t>Laiba integrated update student API; next, finalize update functionality.</w:t>
            </w:r>
            <w:r>
              <w:rPr>
                <w:rFonts w:ascii="Arial" w:hAnsi="Arial" w:cs="Arial"/>
                <w:color w:val="575757"/>
              </w:rPr>
              <w:t xml:space="preserve"> </w:t>
            </w:r>
            <w:r w:rsidRPr="00A83208">
              <w:rPr>
                <w:rFonts w:ascii="Arial" w:hAnsi="Arial" w:cs="Arial"/>
                <w:color w:val="575757"/>
              </w:rPr>
              <w:t>Fasi fixed authentication bypass; next, improve authentication and add authorization.</w:t>
            </w:r>
          </w:p>
          <w:p w14:paraId="5312A58E" w14:textId="77777777" w:rsidR="004D4688" w:rsidRPr="00A83208" w:rsidRDefault="004D4688" w:rsidP="00BA4DDB">
            <w:pPr>
              <w:spacing w:after="0"/>
              <w:rPr>
                <w:rFonts w:ascii="Arial" w:hAnsi="Arial" w:cs="Arial"/>
                <w:color w:val="575757"/>
              </w:rPr>
            </w:pPr>
          </w:p>
        </w:tc>
        <w:tc>
          <w:tcPr>
            <w:tcW w:w="2550" w:type="dxa"/>
            <w:tcBorders>
              <w:left w:val="single" w:sz="24" w:space="0" w:color="FCFBF5"/>
              <w:bottom w:val="single" w:sz="24" w:space="0" w:color="FCFBF5"/>
              <w:right w:val="single" w:sz="24" w:space="0" w:color="FCFBF5"/>
            </w:tcBorders>
            <w:shd w:val="clear" w:color="auto" w:fill="FFE7DB"/>
            <w:vAlign w:val="center"/>
          </w:tcPr>
          <w:p w14:paraId="034DE1E6" w14:textId="4A874E5A" w:rsidR="00A83208" w:rsidRPr="00A83208" w:rsidRDefault="00A83208" w:rsidP="00A83208">
            <w:pPr>
              <w:spacing w:after="0"/>
              <w:rPr>
                <w:rFonts w:ascii="Arial" w:hAnsi="Arial" w:cs="Arial"/>
                <w:color w:val="575757"/>
              </w:rPr>
            </w:pPr>
            <w:r w:rsidRPr="00A83208">
              <w:rPr>
                <w:rFonts w:ascii="Arial" w:hAnsi="Arial" w:cs="Arial"/>
                <w:color w:val="575757"/>
              </w:rPr>
              <w:t>Wali converted backend to TypeScript, added staff; next, implement update/delete staff APIs.</w:t>
            </w:r>
            <w:r>
              <w:rPr>
                <w:rFonts w:ascii="Arial" w:hAnsi="Arial" w:cs="Arial"/>
                <w:color w:val="575757"/>
              </w:rPr>
              <w:t xml:space="preserve"> </w:t>
            </w:r>
            <w:r w:rsidRPr="00A83208">
              <w:rPr>
                <w:rFonts w:ascii="Arial" w:hAnsi="Arial" w:cs="Arial"/>
                <w:color w:val="575757"/>
              </w:rPr>
              <w:t>Alishba completed class UI/testing, converted backend to TS; next, add/update/delete class backend.</w:t>
            </w:r>
            <w:r>
              <w:rPr>
                <w:rFonts w:ascii="Arial" w:hAnsi="Arial" w:cs="Arial"/>
                <w:color w:val="575757"/>
              </w:rPr>
              <w:t xml:space="preserve"> </w:t>
            </w:r>
            <w:r w:rsidRPr="00A83208">
              <w:rPr>
                <w:rFonts w:ascii="Arial" w:hAnsi="Arial" w:cs="Arial"/>
                <w:color w:val="575757"/>
              </w:rPr>
              <w:t>Laiba completed update student, started delete; next, finalize delete functionality.</w:t>
            </w:r>
          </w:p>
          <w:p w14:paraId="5DDFF1C5" w14:textId="77777777" w:rsidR="00A83208" w:rsidRPr="00A83208" w:rsidRDefault="00A83208" w:rsidP="00A83208">
            <w:pPr>
              <w:spacing w:after="0"/>
              <w:rPr>
                <w:rFonts w:ascii="Arial" w:hAnsi="Arial" w:cs="Arial"/>
                <w:color w:val="575757"/>
              </w:rPr>
            </w:pPr>
            <w:r w:rsidRPr="00A83208">
              <w:rPr>
                <w:rFonts w:ascii="Arial" w:hAnsi="Arial" w:cs="Arial"/>
                <w:color w:val="575757"/>
              </w:rPr>
              <w:t>Fasi completed authentication/logout, started reset password; next, fix email issue and add authorization.</w:t>
            </w:r>
          </w:p>
          <w:p w14:paraId="0D6607A4" w14:textId="77777777" w:rsidR="004D4688" w:rsidRPr="00A83208" w:rsidRDefault="004D4688" w:rsidP="00BA4DDB">
            <w:pPr>
              <w:spacing w:after="0"/>
              <w:rPr>
                <w:rFonts w:ascii="Arial" w:hAnsi="Arial" w:cs="Arial"/>
                <w:color w:val="575757"/>
              </w:rPr>
            </w:pPr>
          </w:p>
        </w:tc>
        <w:tc>
          <w:tcPr>
            <w:tcW w:w="2495" w:type="dxa"/>
            <w:tcBorders>
              <w:left w:val="single" w:sz="24" w:space="0" w:color="FCFBF5"/>
              <w:bottom w:val="single" w:sz="24" w:space="0" w:color="FCFBF5"/>
              <w:right w:val="single" w:sz="24" w:space="0" w:color="FCFBF5"/>
            </w:tcBorders>
            <w:shd w:val="clear" w:color="auto" w:fill="FFE7DB"/>
            <w:vAlign w:val="center"/>
          </w:tcPr>
          <w:p w14:paraId="1D375D77" w14:textId="02F7769D" w:rsidR="00A83208" w:rsidRPr="00A83208" w:rsidRDefault="00A83208" w:rsidP="00A83208">
            <w:pPr>
              <w:spacing w:after="0"/>
              <w:rPr>
                <w:rFonts w:ascii="Arial" w:hAnsi="Arial" w:cs="Arial"/>
                <w:color w:val="575757"/>
              </w:rPr>
            </w:pPr>
            <w:r w:rsidRPr="00A83208">
              <w:rPr>
                <w:rFonts w:ascii="Arial" w:hAnsi="Arial" w:cs="Arial"/>
                <w:color w:val="575757"/>
              </w:rPr>
              <w:t>Wali implemented staff fetching, filtering, update, and delete; next, finalize testing.</w:t>
            </w:r>
            <w:r>
              <w:rPr>
                <w:rFonts w:ascii="Arial" w:hAnsi="Arial" w:cs="Arial"/>
                <w:color w:val="575757"/>
              </w:rPr>
              <w:t xml:space="preserve"> </w:t>
            </w:r>
            <w:r w:rsidRPr="00A83208">
              <w:rPr>
                <w:rFonts w:ascii="Arial" w:hAnsi="Arial" w:cs="Arial"/>
                <w:color w:val="575757"/>
              </w:rPr>
              <w:t>Alishba completed class backend</w:t>
            </w:r>
            <w:r w:rsidR="00131B14">
              <w:rPr>
                <w:rFonts w:ascii="Arial" w:hAnsi="Arial" w:cs="Arial"/>
                <w:color w:val="575757"/>
              </w:rPr>
              <w:t xml:space="preserve">; </w:t>
            </w:r>
            <w:r w:rsidRPr="00A83208">
              <w:rPr>
                <w:rFonts w:ascii="Arial" w:hAnsi="Arial" w:cs="Arial"/>
                <w:color w:val="575757"/>
              </w:rPr>
              <w:t xml:space="preserve">next, test </w:t>
            </w:r>
            <w:r w:rsidR="00131B14">
              <w:rPr>
                <w:rFonts w:ascii="Arial" w:hAnsi="Arial" w:cs="Arial"/>
                <w:color w:val="575757"/>
              </w:rPr>
              <w:t xml:space="preserve">Class </w:t>
            </w:r>
            <w:r w:rsidRPr="00A83208">
              <w:rPr>
                <w:rFonts w:ascii="Arial" w:hAnsi="Arial" w:cs="Arial"/>
                <w:color w:val="575757"/>
              </w:rPr>
              <w:t>functionalities.</w:t>
            </w:r>
          </w:p>
          <w:p w14:paraId="33E066A9" w14:textId="16489460" w:rsidR="00A83208" w:rsidRPr="00A83208" w:rsidRDefault="00A83208" w:rsidP="00A83208">
            <w:pPr>
              <w:spacing w:after="0"/>
              <w:rPr>
                <w:rFonts w:ascii="Arial" w:hAnsi="Arial" w:cs="Arial"/>
                <w:color w:val="575757"/>
              </w:rPr>
            </w:pPr>
            <w:r w:rsidRPr="00A83208">
              <w:rPr>
                <w:rFonts w:ascii="Arial" w:hAnsi="Arial" w:cs="Arial"/>
                <w:color w:val="575757"/>
              </w:rPr>
              <w:t>Laiba implemented delete functionality</w:t>
            </w:r>
            <w:r>
              <w:rPr>
                <w:rFonts w:ascii="Arial" w:hAnsi="Arial" w:cs="Arial"/>
                <w:color w:val="575757"/>
              </w:rPr>
              <w:t>;</w:t>
            </w:r>
            <w:r w:rsidRPr="00A83208">
              <w:rPr>
                <w:rFonts w:ascii="Arial" w:hAnsi="Arial" w:cs="Arial"/>
                <w:color w:val="575757"/>
              </w:rPr>
              <w:t xml:space="preserve"> next, fix issues and finalize testing.</w:t>
            </w:r>
            <w:r>
              <w:rPr>
                <w:rFonts w:ascii="Arial" w:hAnsi="Arial" w:cs="Arial"/>
                <w:color w:val="575757"/>
              </w:rPr>
              <w:t xml:space="preserve"> </w:t>
            </w:r>
            <w:r w:rsidRPr="00A83208">
              <w:rPr>
                <w:rFonts w:ascii="Arial" w:hAnsi="Arial" w:cs="Arial"/>
                <w:color w:val="575757"/>
              </w:rPr>
              <w:t>Fasi implemented email notifications and authorization</w:t>
            </w:r>
            <w:r w:rsidR="00E20B09">
              <w:rPr>
                <w:rFonts w:ascii="Arial" w:hAnsi="Arial" w:cs="Arial"/>
                <w:color w:val="575757"/>
              </w:rPr>
              <w:t xml:space="preserve">; </w:t>
            </w:r>
            <w:r w:rsidRPr="00A83208">
              <w:rPr>
                <w:rFonts w:ascii="Arial" w:hAnsi="Arial" w:cs="Arial"/>
                <w:color w:val="575757"/>
              </w:rPr>
              <w:t>next, test authorization.</w:t>
            </w:r>
          </w:p>
          <w:p w14:paraId="42CF41FA" w14:textId="77777777" w:rsidR="00A83208" w:rsidRPr="00A83208" w:rsidRDefault="00A83208" w:rsidP="00A83208">
            <w:pPr>
              <w:spacing w:after="0"/>
              <w:rPr>
                <w:rFonts w:ascii="Arial" w:hAnsi="Arial" w:cs="Arial"/>
                <w:color w:val="575757"/>
              </w:rPr>
            </w:pPr>
            <w:r w:rsidRPr="00A83208">
              <w:rPr>
                <w:rFonts w:ascii="Arial" w:hAnsi="Arial" w:cs="Arial"/>
                <w:color w:val="575757"/>
              </w:rPr>
              <w:t>Fasi reminded everyone to prepare for the retrospective meeting by noting issues and feedback.</w:t>
            </w:r>
          </w:p>
          <w:p w14:paraId="1E3FC3E5" w14:textId="77777777" w:rsidR="004D4688" w:rsidRPr="00A83208" w:rsidRDefault="004D4688" w:rsidP="00BA4DDB">
            <w:pPr>
              <w:spacing w:after="0"/>
              <w:rPr>
                <w:rFonts w:ascii="Arial" w:hAnsi="Arial" w:cs="Arial"/>
                <w:color w:val="575757"/>
              </w:rPr>
            </w:pPr>
          </w:p>
        </w:tc>
        <w:tc>
          <w:tcPr>
            <w:tcW w:w="2509" w:type="dxa"/>
            <w:tcBorders>
              <w:left w:val="single" w:sz="24" w:space="0" w:color="FCFBF5"/>
              <w:bottom w:val="single" w:sz="24" w:space="0" w:color="FCFBF5"/>
              <w:right w:val="single" w:sz="24" w:space="0" w:color="FCFBF5"/>
            </w:tcBorders>
            <w:shd w:val="clear" w:color="auto" w:fill="FF9461"/>
            <w:vAlign w:val="center"/>
          </w:tcPr>
          <w:p w14:paraId="27D70CC4" w14:textId="77777777" w:rsidR="00EB3650" w:rsidRPr="00EB3650" w:rsidRDefault="00EB3650" w:rsidP="00EB3650">
            <w:pPr>
              <w:spacing w:after="0"/>
              <w:rPr>
                <w:rFonts w:ascii="Arial" w:hAnsi="Arial" w:cs="Arial"/>
                <w:color w:val="FFFFFF" w:themeColor="background1"/>
              </w:rPr>
            </w:pPr>
            <w:r w:rsidRPr="00EB3650">
              <w:rPr>
                <w:rFonts w:ascii="Arial" w:hAnsi="Arial" w:cs="Arial"/>
                <w:color w:val="FFFFFF" w:themeColor="background1"/>
              </w:rPr>
              <w:t>The sprint retrospective highlighted improved collaboration, learning new technologies, and better project management. However, communication gaps and lack of research led to inefficiencies. The team aims to enhance planning, backlog structure, and task discussions in future sprints.</w:t>
            </w:r>
          </w:p>
          <w:p w14:paraId="0F4AED34" w14:textId="5128DDEF" w:rsidR="004D4688" w:rsidRPr="00EB3650" w:rsidRDefault="004D4688" w:rsidP="00BA4DDB">
            <w:pPr>
              <w:spacing w:after="0"/>
              <w:rPr>
                <w:rFonts w:ascii="Arial" w:hAnsi="Arial" w:cs="Arial"/>
                <w:color w:val="FFFFFF" w:themeColor="background1"/>
              </w:rPr>
            </w:pPr>
          </w:p>
        </w:tc>
      </w:tr>
      <w:tr w:rsidR="00A83208" w:rsidRPr="002128AA" w14:paraId="0DD43FAA" w14:textId="77777777" w:rsidTr="00E9094B">
        <w:trPr>
          <w:cantSplit/>
          <w:trHeight w:val="567"/>
        </w:trPr>
        <w:tc>
          <w:tcPr>
            <w:tcW w:w="783" w:type="dxa"/>
            <w:vMerge w:val="restart"/>
            <w:textDirection w:val="btLr"/>
          </w:tcPr>
          <w:p w14:paraId="23BA0F8E" w14:textId="77777777" w:rsidR="004D4688" w:rsidRPr="004D4688" w:rsidRDefault="004D4688" w:rsidP="004A3B77">
            <w:pPr>
              <w:spacing w:after="0"/>
              <w:ind w:left="113" w:right="113"/>
              <w:jc w:val="center"/>
              <w:rPr>
                <w:rFonts w:ascii="Arial" w:hAnsi="Arial" w:cs="Arial"/>
                <w:sz w:val="44"/>
                <w:szCs w:val="44"/>
              </w:rPr>
            </w:pPr>
            <w:r w:rsidRPr="00BA4DDB">
              <w:rPr>
                <w:rFonts w:ascii="Arial" w:hAnsi="Arial" w:cs="Arial"/>
                <w:color w:val="4F17A8"/>
                <w:sz w:val="44"/>
                <w:szCs w:val="44"/>
              </w:rPr>
              <w:t>Sprint 2</w:t>
            </w:r>
          </w:p>
        </w:tc>
        <w:tc>
          <w:tcPr>
            <w:tcW w:w="2868" w:type="dxa"/>
            <w:tcBorders>
              <w:top w:val="single" w:sz="24" w:space="0" w:color="FCFBF5"/>
              <w:left w:val="nil"/>
              <w:right w:val="single" w:sz="24" w:space="0" w:color="FCFBF5"/>
            </w:tcBorders>
            <w:shd w:val="clear" w:color="auto" w:fill="4F17A8"/>
            <w:vAlign w:val="center"/>
          </w:tcPr>
          <w:p w14:paraId="33F36D63" w14:textId="77777777" w:rsidR="004D4688" w:rsidRPr="00A155AE" w:rsidRDefault="004D4688" w:rsidP="00E2168B">
            <w:pPr>
              <w:spacing w:after="0"/>
              <w:rPr>
                <w:rFonts w:ascii="Arial" w:hAnsi="Arial" w:cs="Arial"/>
                <w:color w:val="575757"/>
                <w:sz w:val="32"/>
                <w:szCs w:val="32"/>
              </w:rPr>
            </w:pPr>
            <w:r w:rsidRPr="00A155AE">
              <w:rPr>
                <w:rFonts w:ascii="Arial" w:hAnsi="Arial" w:cs="Arial"/>
                <w:color w:val="FFFFFF" w:themeColor="background1"/>
                <w:sz w:val="32"/>
                <w:szCs w:val="32"/>
              </w:rPr>
              <w:t>Sprint Planning</w:t>
            </w:r>
          </w:p>
        </w:tc>
        <w:tc>
          <w:tcPr>
            <w:tcW w:w="2479" w:type="dxa"/>
            <w:tcBorders>
              <w:top w:val="single" w:sz="24" w:space="0" w:color="FCFBF5"/>
              <w:left w:val="single" w:sz="24" w:space="0" w:color="FCFBF5"/>
              <w:right w:val="single" w:sz="24" w:space="0" w:color="FCFBF5"/>
            </w:tcBorders>
            <w:shd w:val="clear" w:color="auto" w:fill="E5DCF2"/>
            <w:vAlign w:val="center"/>
          </w:tcPr>
          <w:p w14:paraId="1CB84EA7" w14:textId="77777777" w:rsidR="004D4688" w:rsidRPr="00A155AE" w:rsidRDefault="004D4688" w:rsidP="00E2168B">
            <w:pPr>
              <w:spacing w:after="0"/>
              <w:rPr>
                <w:rFonts w:ascii="Arial" w:hAnsi="Arial" w:cs="Arial"/>
                <w:color w:val="575757"/>
                <w:sz w:val="32"/>
                <w:szCs w:val="32"/>
              </w:rPr>
            </w:pPr>
            <w:r w:rsidRPr="00A155AE">
              <w:rPr>
                <w:rFonts w:ascii="Arial" w:hAnsi="Arial" w:cs="Arial"/>
                <w:color w:val="575757"/>
                <w:sz w:val="32"/>
                <w:szCs w:val="32"/>
              </w:rPr>
              <w:t xml:space="preserve">Daily Standup </w:t>
            </w:r>
          </w:p>
        </w:tc>
        <w:tc>
          <w:tcPr>
            <w:tcW w:w="2550" w:type="dxa"/>
            <w:tcBorders>
              <w:top w:val="single" w:sz="24" w:space="0" w:color="FCFBF5"/>
              <w:left w:val="single" w:sz="24" w:space="0" w:color="FCFBF5"/>
              <w:right w:val="single" w:sz="24" w:space="0" w:color="FCFBF5"/>
            </w:tcBorders>
            <w:shd w:val="clear" w:color="auto" w:fill="E5DCF2"/>
            <w:vAlign w:val="center"/>
          </w:tcPr>
          <w:p w14:paraId="65AE0E6B" w14:textId="77777777" w:rsidR="004D4688" w:rsidRPr="00A155AE" w:rsidRDefault="004D4688" w:rsidP="00E2168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495" w:type="dxa"/>
            <w:tcBorders>
              <w:top w:val="single" w:sz="24" w:space="0" w:color="FCFBF5"/>
              <w:left w:val="single" w:sz="24" w:space="0" w:color="FCFBF5"/>
              <w:right w:val="single" w:sz="24" w:space="0" w:color="FCFBF5"/>
            </w:tcBorders>
            <w:shd w:val="clear" w:color="auto" w:fill="E5DCF2"/>
            <w:vAlign w:val="center"/>
          </w:tcPr>
          <w:p w14:paraId="616C1016" w14:textId="77777777" w:rsidR="004D4688" w:rsidRPr="00A155AE" w:rsidRDefault="004D4688" w:rsidP="00E2168B">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509" w:type="dxa"/>
            <w:tcBorders>
              <w:top w:val="single" w:sz="24" w:space="0" w:color="FCFBF5"/>
              <w:left w:val="single" w:sz="24" w:space="0" w:color="FCFBF5"/>
              <w:right w:val="single" w:sz="24" w:space="0" w:color="FCFBF5"/>
            </w:tcBorders>
            <w:shd w:val="clear" w:color="auto" w:fill="E5DCF2"/>
            <w:vAlign w:val="center"/>
          </w:tcPr>
          <w:p w14:paraId="09B20771" w14:textId="77777777" w:rsidR="004D4688" w:rsidRPr="00A155AE" w:rsidRDefault="004D4688" w:rsidP="00E2168B">
            <w:pPr>
              <w:spacing w:after="0"/>
              <w:rPr>
                <w:rFonts w:ascii="Arial" w:hAnsi="Arial" w:cs="Arial"/>
                <w:color w:val="575757"/>
                <w:sz w:val="32"/>
                <w:szCs w:val="32"/>
              </w:rPr>
            </w:pPr>
            <w:r w:rsidRPr="00A155AE">
              <w:rPr>
                <w:rFonts w:ascii="Arial" w:hAnsi="Arial" w:cs="Arial"/>
                <w:color w:val="575757"/>
                <w:sz w:val="32"/>
                <w:szCs w:val="32"/>
              </w:rPr>
              <w:t>Daily Standup</w:t>
            </w:r>
          </w:p>
        </w:tc>
      </w:tr>
      <w:tr w:rsidR="00A83208" w:rsidRPr="002128AA" w14:paraId="4DB609DF" w14:textId="77777777" w:rsidTr="00E9094B">
        <w:trPr>
          <w:trHeight w:val="907"/>
        </w:trPr>
        <w:tc>
          <w:tcPr>
            <w:tcW w:w="783" w:type="dxa"/>
            <w:vMerge/>
            <w:shd w:val="clear" w:color="auto" w:fill="FFFFFF" w:themeFill="background1"/>
          </w:tcPr>
          <w:p w14:paraId="229B066C" w14:textId="77777777" w:rsidR="004D4688" w:rsidRPr="002128AA" w:rsidRDefault="004D4688" w:rsidP="00687551">
            <w:pPr>
              <w:rPr>
                <w:rFonts w:ascii="Arial" w:hAnsi="Arial" w:cs="Arial"/>
                <w:sz w:val="32"/>
                <w:szCs w:val="32"/>
              </w:rPr>
            </w:pPr>
          </w:p>
        </w:tc>
        <w:tc>
          <w:tcPr>
            <w:tcW w:w="2868" w:type="dxa"/>
            <w:tcBorders>
              <w:left w:val="nil"/>
              <w:bottom w:val="single" w:sz="24" w:space="0" w:color="FCFBF5"/>
              <w:right w:val="single" w:sz="24" w:space="0" w:color="FCFBF5"/>
            </w:tcBorders>
            <w:shd w:val="clear" w:color="auto" w:fill="E5DCF2"/>
          </w:tcPr>
          <w:p w14:paraId="30521069" w14:textId="77777777" w:rsidR="004D4688" w:rsidRPr="00A155AE" w:rsidRDefault="004D4688" w:rsidP="00687551">
            <w:pPr>
              <w:rPr>
                <w:rFonts w:ascii="Arial" w:hAnsi="Arial" w:cs="Arial"/>
                <w:color w:val="575757"/>
                <w:sz w:val="32"/>
                <w:szCs w:val="32"/>
              </w:rPr>
            </w:pPr>
          </w:p>
        </w:tc>
        <w:tc>
          <w:tcPr>
            <w:tcW w:w="2479" w:type="dxa"/>
            <w:tcBorders>
              <w:left w:val="single" w:sz="24" w:space="0" w:color="FCFBF5"/>
              <w:bottom w:val="single" w:sz="24" w:space="0" w:color="FCFBF5"/>
              <w:right w:val="single" w:sz="24" w:space="0" w:color="FCFBF5"/>
            </w:tcBorders>
            <w:shd w:val="clear" w:color="auto" w:fill="E5DCF2"/>
          </w:tcPr>
          <w:p w14:paraId="574C684E" w14:textId="77777777" w:rsidR="004D4688" w:rsidRPr="00A155AE" w:rsidRDefault="004D4688" w:rsidP="00687551">
            <w:pPr>
              <w:rPr>
                <w:rFonts w:ascii="Arial" w:hAnsi="Arial" w:cs="Arial"/>
                <w:color w:val="575757"/>
                <w:sz w:val="32"/>
                <w:szCs w:val="32"/>
              </w:rPr>
            </w:pPr>
          </w:p>
        </w:tc>
        <w:tc>
          <w:tcPr>
            <w:tcW w:w="2550" w:type="dxa"/>
            <w:tcBorders>
              <w:left w:val="single" w:sz="24" w:space="0" w:color="FCFBF5"/>
              <w:bottom w:val="single" w:sz="24" w:space="0" w:color="FCFBF5"/>
              <w:right w:val="single" w:sz="24" w:space="0" w:color="FCFBF5"/>
            </w:tcBorders>
            <w:shd w:val="clear" w:color="auto" w:fill="E5DCF2"/>
          </w:tcPr>
          <w:p w14:paraId="294A6236" w14:textId="77777777" w:rsidR="004D4688" w:rsidRPr="00A155AE" w:rsidRDefault="004D4688" w:rsidP="00687551">
            <w:pPr>
              <w:rPr>
                <w:rFonts w:ascii="Arial" w:hAnsi="Arial" w:cs="Arial"/>
                <w:color w:val="575757"/>
                <w:sz w:val="32"/>
                <w:szCs w:val="32"/>
              </w:rPr>
            </w:pPr>
          </w:p>
        </w:tc>
        <w:tc>
          <w:tcPr>
            <w:tcW w:w="2495" w:type="dxa"/>
            <w:tcBorders>
              <w:left w:val="single" w:sz="24" w:space="0" w:color="FCFBF5"/>
              <w:bottom w:val="single" w:sz="24" w:space="0" w:color="FCFBF5"/>
              <w:right w:val="single" w:sz="24" w:space="0" w:color="FCFBF5"/>
            </w:tcBorders>
            <w:shd w:val="clear" w:color="auto" w:fill="E5DCF2"/>
          </w:tcPr>
          <w:p w14:paraId="25A67E58" w14:textId="77777777" w:rsidR="004D4688" w:rsidRPr="00A155AE" w:rsidRDefault="004D4688" w:rsidP="00687551">
            <w:pPr>
              <w:rPr>
                <w:rFonts w:ascii="Arial" w:hAnsi="Arial" w:cs="Arial"/>
                <w:color w:val="575757"/>
                <w:sz w:val="32"/>
                <w:szCs w:val="32"/>
              </w:rPr>
            </w:pPr>
          </w:p>
        </w:tc>
        <w:tc>
          <w:tcPr>
            <w:tcW w:w="2509" w:type="dxa"/>
            <w:tcBorders>
              <w:left w:val="single" w:sz="24" w:space="0" w:color="FCFBF5"/>
              <w:bottom w:val="single" w:sz="24" w:space="0" w:color="FCFBF5"/>
              <w:right w:val="single" w:sz="24" w:space="0" w:color="FCFBF5"/>
            </w:tcBorders>
            <w:shd w:val="clear" w:color="auto" w:fill="E5DCF2"/>
          </w:tcPr>
          <w:p w14:paraId="7F49CFCE" w14:textId="77777777" w:rsidR="004D4688" w:rsidRPr="00A155AE" w:rsidRDefault="004D4688" w:rsidP="00687551">
            <w:pPr>
              <w:rPr>
                <w:rFonts w:ascii="Arial" w:hAnsi="Arial" w:cs="Arial"/>
                <w:color w:val="575757"/>
                <w:sz w:val="32"/>
                <w:szCs w:val="32"/>
              </w:rPr>
            </w:pPr>
          </w:p>
        </w:tc>
      </w:tr>
      <w:tr w:rsidR="00A83208" w:rsidRPr="002128AA" w14:paraId="0C39EE20" w14:textId="77777777" w:rsidTr="00E9094B">
        <w:trPr>
          <w:trHeight w:val="567"/>
        </w:trPr>
        <w:tc>
          <w:tcPr>
            <w:tcW w:w="783" w:type="dxa"/>
            <w:vMerge/>
          </w:tcPr>
          <w:p w14:paraId="5BA5898D" w14:textId="77777777" w:rsidR="004D4688" w:rsidRDefault="004D4688" w:rsidP="00646956">
            <w:pPr>
              <w:spacing w:after="0"/>
              <w:rPr>
                <w:rFonts w:ascii="Arial" w:hAnsi="Arial" w:cs="Arial"/>
                <w:sz w:val="32"/>
                <w:szCs w:val="32"/>
              </w:rPr>
            </w:pPr>
          </w:p>
        </w:tc>
        <w:tc>
          <w:tcPr>
            <w:tcW w:w="2868" w:type="dxa"/>
            <w:tcBorders>
              <w:top w:val="single" w:sz="24" w:space="0" w:color="FCFBF5"/>
              <w:left w:val="nil"/>
              <w:right w:val="single" w:sz="24" w:space="0" w:color="FCFBF5"/>
            </w:tcBorders>
            <w:shd w:val="clear" w:color="auto" w:fill="E5DCF2"/>
            <w:vAlign w:val="center"/>
          </w:tcPr>
          <w:p w14:paraId="789AC262" w14:textId="77777777" w:rsidR="00AB2C92" w:rsidRPr="00A155AE" w:rsidRDefault="004D4688" w:rsidP="00646956">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479" w:type="dxa"/>
            <w:tcBorders>
              <w:top w:val="single" w:sz="24" w:space="0" w:color="FCFBF5"/>
              <w:left w:val="single" w:sz="24" w:space="0" w:color="FCFBF5"/>
              <w:right w:val="single" w:sz="24" w:space="0" w:color="FCFBF5"/>
            </w:tcBorders>
            <w:shd w:val="clear" w:color="auto" w:fill="E5DCF2"/>
            <w:vAlign w:val="center"/>
          </w:tcPr>
          <w:p w14:paraId="64201379" w14:textId="77777777" w:rsidR="004D4688" w:rsidRPr="00A155AE" w:rsidRDefault="004D4688" w:rsidP="00646956">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550" w:type="dxa"/>
            <w:tcBorders>
              <w:top w:val="single" w:sz="24" w:space="0" w:color="FCFBF5"/>
              <w:left w:val="single" w:sz="24" w:space="0" w:color="FCFBF5"/>
              <w:right w:val="single" w:sz="24" w:space="0" w:color="FCFBF5"/>
            </w:tcBorders>
            <w:shd w:val="clear" w:color="auto" w:fill="E5DCF2"/>
            <w:vAlign w:val="center"/>
          </w:tcPr>
          <w:p w14:paraId="3D97FC1F" w14:textId="77777777" w:rsidR="004D4688" w:rsidRPr="00A155AE" w:rsidRDefault="004D4688" w:rsidP="00646956">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495" w:type="dxa"/>
            <w:tcBorders>
              <w:top w:val="single" w:sz="24" w:space="0" w:color="FCFBF5"/>
              <w:left w:val="single" w:sz="24" w:space="0" w:color="FCFBF5"/>
              <w:right w:val="single" w:sz="24" w:space="0" w:color="FCFBF5"/>
            </w:tcBorders>
            <w:shd w:val="clear" w:color="auto" w:fill="E5DCF2"/>
            <w:vAlign w:val="center"/>
          </w:tcPr>
          <w:p w14:paraId="0AB01213" w14:textId="77777777" w:rsidR="004D4688" w:rsidRPr="00A155AE" w:rsidRDefault="004D4688" w:rsidP="00646956">
            <w:pPr>
              <w:spacing w:after="0"/>
              <w:rPr>
                <w:rFonts w:ascii="Arial" w:hAnsi="Arial" w:cs="Arial"/>
                <w:color w:val="575757"/>
                <w:sz w:val="32"/>
                <w:szCs w:val="32"/>
              </w:rPr>
            </w:pPr>
            <w:r w:rsidRPr="00A155AE">
              <w:rPr>
                <w:rFonts w:ascii="Arial" w:hAnsi="Arial" w:cs="Arial"/>
                <w:color w:val="575757"/>
                <w:sz w:val="32"/>
                <w:szCs w:val="32"/>
              </w:rPr>
              <w:t>Daily Standup</w:t>
            </w:r>
          </w:p>
        </w:tc>
        <w:tc>
          <w:tcPr>
            <w:tcW w:w="2509" w:type="dxa"/>
            <w:tcBorders>
              <w:top w:val="single" w:sz="24" w:space="0" w:color="FCFBF5"/>
              <w:left w:val="single" w:sz="24" w:space="0" w:color="FCFBF5"/>
              <w:right w:val="single" w:sz="24" w:space="0" w:color="FCFBF5"/>
            </w:tcBorders>
            <w:shd w:val="clear" w:color="auto" w:fill="4F17A8"/>
            <w:vAlign w:val="center"/>
          </w:tcPr>
          <w:p w14:paraId="1FB20A18" w14:textId="77777777" w:rsidR="004D4688" w:rsidRPr="00356A77" w:rsidRDefault="004D4688" w:rsidP="00356A77">
            <w:pPr>
              <w:spacing w:after="0"/>
              <w:rPr>
                <w:rFonts w:ascii="Arial" w:hAnsi="Arial" w:cs="Arial"/>
                <w:color w:val="FFFFFF" w:themeColor="background1"/>
                <w:sz w:val="32"/>
                <w:szCs w:val="32"/>
              </w:rPr>
            </w:pPr>
            <w:r w:rsidRPr="00356A77">
              <w:rPr>
                <w:rFonts w:ascii="Arial" w:hAnsi="Arial" w:cs="Arial"/>
                <w:color w:val="FFFFFF" w:themeColor="background1"/>
                <w:sz w:val="32"/>
                <w:szCs w:val="32"/>
              </w:rPr>
              <w:t>Sprint Review</w:t>
            </w:r>
          </w:p>
        </w:tc>
      </w:tr>
      <w:tr w:rsidR="00A83208" w:rsidRPr="002128AA" w14:paraId="7CB8128C" w14:textId="77777777" w:rsidTr="00E9094B">
        <w:trPr>
          <w:trHeight w:val="907"/>
        </w:trPr>
        <w:tc>
          <w:tcPr>
            <w:tcW w:w="783" w:type="dxa"/>
            <w:vMerge/>
          </w:tcPr>
          <w:p w14:paraId="2570E5F8" w14:textId="77777777" w:rsidR="004D4688" w:rsidRDefault="004D4688" w:rsidP="00687551">
            <w:pPr>
              <w:rPr>
                <w:rFonts w:ascii="Arial" w:hAnsi="Arial" w:cs="Arial"/>
                <w:sz w:val="32"/>
                <w:szCs w:val="32"/>
              </w:rPr>
            </w:pPr>
          </w:p>
        </w:tc>
        <w:tc>
          <w:tcPr>
            <w:tcW w:w="2868" w:type="dxa"/>
            <w:tcBorders>
              <w:left w:val="nil"/>
              <w:right w:val="single" w:sz="24" w:space="0" w:color="FCFBF5"/>
            </w:tcBorders>
            <w:shd w:val="clear" w:color="auto" w:fill="E5DCF2"/>
          </w:tcPr>
          <w:p w14:paraId="7733123D" w14:textId="77777777" w:rsidR="004D4688" w:rsidRDefault="004D4688" w:rsidP="00687551">
            <w:pPr>
              <w:rPr>
                <w:rFonts w:ascii="Arial" w:hAnsi="Arial" w:cs="Arial"/>
                <w:sz w:val="32"/>
                <w:szCs w:val="32"/>
              </w:rPr>
            </w:pPr>
          </w:p>
        </w:tc>
        <w:tc>
          <w:tcPr>
            <w:tcW w:w="2479" w:type="dxa"/>
            <w:tcBorders>
              <w:left w:val="single" w:sz="24" w:space="0" w:color="FCFBF5"/>
              <w:right w:val="single" w:sz="24" w:space="0" w:color="FCFBF5"/>
            </w:tcBorders>
            <w:shd w:val="clear" w:color="auto" w:fill="E5DCF2"/>
          </w:tcPr>
          <w:p w14:paraId="7D4FA25F" w14:textId="77777777" w:rsidR="004D4688" w:rsidRDefault="004D4688" w:rsidP="00687551">
            <w:pPr>
              <w:rPr>
                <w:rFonts w:ascii="Arial" w:hAnsi="Arial" w:cs="Arial"/>
                <w:sz w:val="32"/>
                <w:szCs w:val="32"/>
              </w:rPr>
            </w:pPr>
          </w:p>
        </w:tc>
        <w:tc>
          <w:tcPr>
            <w:tcW w:w="2550" w:type="dxa"/>
            <w:tcBorders>
              <w:left w:val="single" w:sz="24" w:space="0" w:color="FCFBF5"/>
              <w:right w:val="single" w:sz="24" w:space="0" w:color="FCFBF5"/>
            </w:tcBorders>
            <w:shd w:val="clear" w:color="auto" w:fill="E5DCF2"/>
          </w:tcPr>
          <w:p w14:paraId="73150C39" w14:textId="77777777" w:rsidR="004D4688" w:rsidRDefault="004D4688" w:rsidP="00687551">
            <w:pPr>
              <w:rPr>
                <w:rFonts w:ascii="Arial" w:hAnsi="Arial" w:cs="Arial"/>
                <w:sz w:val="32"/>
                <w:szCs w:val="32"/>
              </w:rPr>
            </w:pPr>
          </w:p>
        </w:tc>
        <w:tc>
          <w:tcPr>
            <w:tcW w:w="2495" w:type="dxa"/>
            <w:tcBorders>
              <w:left w:val="single" w:sz="24" w:space="0" w:color="FCFBF5"/>
              <w:right w:val="single" w:sz="24" w:space="0" w:color="FCFBF5"/>
            </w:tcBorders>
            <w:shd w:val="clear" w:color="auto" w:fill="E5DCF2"/>
          </w:tcPr>
          <w:p w14:paraId="0982CE56" w14:textId="77777777" w:rsidR="004D4688" w:rsidRDefault="004D4688" w:rsidP="00687551">
            <w:pPr>
              <w:rPr>
                <w:rFonts w:ascii="Arial" w:hAnsi="Arial" w:cs="Arial"/>
                <w:sz w:val="32"/>
                <w:szCs w:val="32"/>
              </w:rPr>
            </w:pPr>
          </w:p>
        </w:tc>
        <w:tc>
          <w:tcPr>
            <w:tcW w:w="2509" w:type="dxa"/>
            <w:tcBorders>
              <w:left w:val="single" w:sz="24" w:space="0" w:color="FCFBF5"/>
              <w:right w:val="single" w:sz="24" w:space="0" w:color="FCFBF5"/>
            </w:tcBorders>
            <w:shd w:val="clear" w:color="auto" w:fill="8A66C4"/>
            <w:vAlign w:val="center"/>
          </w:tcPr>
          <w:p w14:paraId="7A3274CF" w14:textId="77777777" w:rsidR="004D4688" w:rsidRDefault="004D4688" w:rsidP="00356A77">
            <w:pPr>
              <w:rPr>
                <w:rFonts w:ascii="Arial" w:hAnsi="Arial" w:cs="Arial"/>
                <w:sz w:val="32"/>
                <w:szCs w:val="32"/>
              </w:rPr>
            </w:pPr>
            <w:r w:rsidRPr="004A3B77">
              <w:rPr>
                <w:rFonts w:ascii="Arial" w:hAnsi="Arial" w:cs="Arial"/>
                <w:color w:val="FFFFFF" w:themeColor="background1"/>
                <w:sz w:val="32"/>
                <w:szCs w:val="32"/>
              </w:rPr>
              <w:t>Sprint Retrospective</w:t>
            </w:r>
          </w:p>
        </w:tc>
      </w:tr>
    </w:tbl>
    <w:p w14:paraId="3CAC6DAF" w14:textId="77777777" w:rsidR="002128AA" w:rsidRPr="002128AA" w:rsidRDefault="002128AA" w:rsidP="003F72C6">
      <w:pPr>
        <w:jc w:val="center"/>
        <w:rPr>
          <w:rFonts w:ascii="Agrandir" w:hAnsi="Agrandir"/>
          <w:sz w:val="32"/>
          <w:szCs w:val="32"/>
          <w:lang w:val="es-CO"/>
        </w:rPr>
      </w:pPr>
    </w:p>
    <w:sectPr w:rsidR="002128AA" w:rsidRPr="002128AA" w:rsidSect="00ED2B55">
      <w:headerReference w:type="default" r:id="rId10"/>
      <w:footerReference w:type="default" r:id="rId11"/>
      <w:pgSz w:w="15840" w:h="12240" w:orient="landscape"/>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40D56" w14:textId="77777777" w:rsidR="000111B4" w:rsidRDefault="000111B4" w:rsidP="00ED2B55">
      <w:pPr>
        <w:spacing w:after="0" w:line="240" w:lineRule="auto"/>
      </w:pPr>
      <w:r>
        <w:separator/>
      </w:r>
    </w:p>
  </w:endnote>
  <w:endnote w:type="continuationSeparator" w:id="0">
    <w:p w14:paraId="05F7E6E5" w14:textId="77777777" w:rsidR="000111B4" w:rsidRDefault="000111B4" w:rsidP="00ED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variable"/>
    <w:sig w:usb0="0000000F" w:usb1="00000062"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1"/>
      <w:gridCol w:w="4798"/>
    </w:tblGrid>
    <w:tr w:rsidR="00ED2B55" w14:paraId="67BDE439" w14:textId="77777777" w:rsidTr="002E1117">
      <w:tc>
        <w:tcPr>
          <w:tcW w:w="1667" w:type="pct"/>
          <w:vAlign w:val="center"/>
        </w:tcPr>
        <w:p w14:paraId="4B1EF057" w14:textId="77777777" w:rsidR="00ED2B55" w:rsidRDefault="00ED2B55"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5ABBAB67" wp14:editId="6CAB66FB">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7CF71DEE" w14:textId="1F45098D" w:rsidR="00ED2B55" w:rsidRPr="00776AB4" w:rsidRDefault="00ED2B55" w:rsidP="00ED2B55">
          <w:pPr>
            <w:pStyle w:val="Footer"/>
            <w:tabs>
              <w:tab w:val="left" w:pos="1695"/>
            </w:tabs>
            <w:jc w:val="center"/>
            <w:rPr>
              <w:rFonts w:ascii="Agrandir" w:hAnsi="Agrandir"/>
            </w:rPr>
          </w:pPr>
          <w:r>
            <w:rPr>
              <w:rFonts w:ascii="Agrandir" w:hAnsi="Agrandir"/>
            </w:rPr>
            <w:t>Sample Sprin</w:t>
          </w:r>
          <w:r w:rsidR="003F72C6">
            <w:rPr>
              <w:rFonts w:ascii="Agrandir" w:hAnsi="Agrandir"/>
            </w:rPr>
            <w:t>t</w:t>
          </w:r>
          <w:r>
            <w:rPr>
              <w:rFonts w:ascii="Agrandir" w:hAnsi="Agrandir"/>
            </w:rPr>
            <w:t xml:space="preserve"> Schedule</w:t>
          </w:r>
        </w:p>
      </w:tc>
      <w:tc>
        <w:tcPr>
          <w:tcW w:w="1667" w:type="pct"/>
          <w:vAlign w:val="center"/>
        </w:tcPr>
        <w:p w14:paraId="2F443BFB" w14:textId="77777777" w:rsidR="00ED2B55" w:rsidRPr="00776AB4" w:rsidRDefault="00ED2B55"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4A3B77">
            <w:rPr>
              <w:rFonts w:ascii="Agrandir" w:hAnsi="Agrandir"/>
              <w:noProof/>
            </w:rPr>
            <w:t>1</w:t>
          </w:r>
          <w:r>
            <w:rPr>
              <w:rFonts w:ascii="Agrandir" w:hAnsi="Agrandir"/>
            </w:rPr>
            <w:fldChar w:fldCharType="end"/>
          </w:r>
        </w:p>
      </w:tc>
    </w:tr>
  </w:tbl>
  <w:p w14:paraId="7AE948F4" w14:textId="77777777" w:rsidR="00ED2B55" w:rsidRPr="00ED2B55" w:rsidRDefault="00ED2B5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6E178" w14:textId="77777777" w:rsidR="000111B4" w:rsidRDefault="000111B4" w:rsidP="00ED2B55">
      <w:pPr>
        <w:spacing w:after="0" w:line="240" w:lineRule="auto"/>
      </w:pPr>
      <w:r>
        <w:separator/>
      </w:r>
    </w:p>
  </w:footnote>
  <w:footnote w:type="continuationSeparator" w:id="0">
    <w:p w14:paraId="4A7FFF8C" w14:textId="77777777" w:rsidR="000111B4" w:rsidRDefault="000111B4" w:rsidP="00ED2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3709"/>
      <w:gridCol w:w="5890"/>
    </w:tblGrid>
    <w:tr w:rsidR="00ED2B55" w14:paraId="46B3E313" w14:textId="77777777" w:rsidTr="004C56D4">
      <w:trPr>
        <w:cantSplit/>
        <w:trHeight w:val="567"/>
      </w:trPr>
      <w:tc>
        <w:tcPr>
          <w:tcW w:w="1667" w:type="pct"/>
          <w:vAlign w:val="center"/>
        </w:tcPr>
        <w:p w14:paraId="358B5ED4" w14:textId="77777777" w:rsidR="00ED2B55" w:rsidRDefault="00ED2B55" w:rsidP="004C56D4">
          <w:pPr>
            <w:pStyle w:val="Header"/>
            <w:ind w:left="-105" w:hanging="426"/>
          </w:pPr>
          <w:r>
            <w:rPr>
              <w:noProof/>
            </w:rPr>
            <w:drawing>
              <wp:anchor distT="0" distB="0" distL="114300" distR="114300" simplePos="0" relativeHeight="251659264" behindDoc="1" locked="0" layoutInCell="1" allowOverlap="1" wp14:anchorId="6E98329C" wp14:editId="5FDA74B2">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3EC1CAD9" w14:textId="77777777" w:rsidR="00ED2B55" w:rsidRDefault="00ED2B55" w:rsidP="004C56D4">
          <w:pPr>
            <w:pStyle w:val="Header"/>
            <w:jc w:val="right"/>
          </w:pPr>
        </w:p>
      </w:tc>
      <w:tc>
        <w:tcPr>
          <w:tcW w:w="2045" w:type="pct"/>
          <w:vAlign w:val="center"/>
        </w:tcPr>
        <w:p w14:paraId="2B8FCCE3" w14:textId="77777777" w:rsidR="00ED2B55" w:rsidRPr="00776AB4" w:rsidRDefault="00ED2B55" w:rsidP="004C56D4">
          <w:pPr>
            <w:pStyle w:val="Header"/>
            <w:jc w:val="right"/>
            <w:rPr>
              <w:rFonts w:ascii="Agrandir" w:hAnsi="Agrandir"/>
            </w:rPr>
          </w:pPr>
          <w:r w:rsidRPr="00571CD8">
            <w:rPr>
              <w:rFonts w:ascii="Agrandir" w:hAnsi="Agrandir" w:cs="Arial"/>
              <w:color w:val="555555"/>
            </w:rPr>
            <w:t>kickoff.pmi.org</w:t>
          </w:r>
        </w:p>
      </w:tc>
    </w:tr>
  </w:tbl>
  <w:p w14:paraId="7E1B3C18" w14:textId="77777777" w:rsidR="00ED2B55" w:rsidRDefault="00ED2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CF7"/>
    <w:multiLevelType w:val="multilevel"/>
    <w:tmpl w:val="460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385E"/>
    <w:multiLevelType w:val="multilevel"/>
    <w:tmpl w:val="79F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12A7F"/>
    <w:multiLevelType w:val="multilevel"/>
    <w:tmpl w:val="E99C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73A1D"/>
    <w:multiLevelType w:val="multilevel"/>
    <w:tmpl w:val="547C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93AAC"/>
    <w:multiLevelType w:val="multilevel"/>
    <w:tmpl w:val="2512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12EE9"/>
    <w:multiLevelType w:val="multilevel"/>
    <w:tmpl w:val="AC1C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72F82"/>
    <w:multiLevelType w:val="multilevel"/>
    <w:tmpl w:val="782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93361"/>
    <w:multiLevelType w:val="multilevel"/>
    <w:tmpl w:val="95C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26789"/>
    <w:multiLevelType w:val="multilevel"/>
    <w:tmpl w:val="8AE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0293">
    <w:abstractNumId w:val="1"/>
  </w:num>
  <w:num w:numId="2" w16cid:durableId="1177188775">
    <w:abstractNumId w:val="6"/>
  </w:num>
  <w:num w:numId="3" w16cid:durableId="166866012">
    <w:abstractNumId w:val="3"/>
  </w:num>
  <w:num w:numId="4" w16cid:durableId="1327977013">
    <w:abstractNumId w:val="2"/>
  </w:num>
  <w:num w:numId="5" w16cid:durableId="907498592">
    <w:abstractNumId w:val="0"/>
  </w:num>
  <w:num w:numId="6" w16cid:durableId="340857447">
    <w:abstractNumId w:val="5"/>
  </w:num>
  <w:num w:numId="7" w16cid:durableId="324944147">
    <w:abstractNumId w:val="8"/>
  </w:num>
  <w:num w:numId="8" w16cid:durableId="246813596">
    <w:abstractNumId w:val="7"/>
  </w:num>
  <w:num w:numId="9" w16cid:durableId="166214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TrueTypeFonts/>
  <w:saveSubset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B55"/>
    <w:rsid w:val="000111B4"/>
    <w:rsid w:val="000C08DB"/>
    <w:rsid w:val="00131B14"/>
    <w:rsid w:val="001E01CD"/>
    <w:rsid w:val="002128AA"/>
    <w:rsid w:val="002777A2"/>
    <w:rsid w:val="00316C48"/>
    <w:rsid w:val="00356A77"/>
    <w:rsid w:val="003B2971"/>
    <w:rsid w:val="003F72C6"/>
    <w:rsid w:val="00402781"/>
    <w:rsid w:val="004A3B77"/>
    <w:rsid w:val="004D4688"/>
    <w:rsid w:val="00565D09"/>
    <w:rsid w:val="005B53EB"/>
    <w:rsid w:val="00646956"/>
    <w:rsid w:val="00687551"/>
    <w:rsid w:val="00711BEE"/>
    <w:rsid w:val="007A361D"/>
    <w:rsid w:val="007A3715"/>
    <w:rsid w:val="007A6634"/>
    <w:rsid w:val="007D2197"/>
    <w:rsid w:val="007D3DEB"/>
    <w:rsid w:val="008236D4"/>
    <w:rsid w:val="008A445A"/>
    <w:rsid w:val="00923E24"/>
    <w:rsid w:val="00A155AE"/>
    <w:rsid w:val="00A30320"/>
    <w:rsid w:val="00A6270B"/>
    <w:rsid w:val="00A83208"/>
    <w:rsid w:val="00A905CD"/>
    <w:rsid w:val="00AB2C92"/>
    <w:rsid w:val="00AE7C4B"/>
    <w:rsid w:val="00AF62E8"/>
    <w:rsid w:val="00BA4DDB"/>
    <w:rsid w:val="00E20B09"/>
    <w:rsid w:val="00E2168B"/>
    <w:rsid w:val="00E32F23"/>
    <w:rsid w:val="00E9094B"/>
    <w:rsid w:val="00E924C9"/>
    <w:rsid w:val="00EB3650"/>
    <w:rsid w:val="00EB4AFF"/>
    <w:rsid w:val="00ED2B55"/>
    <w:rsid w:val="00F107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74F31AA0"/>
  <w15:chartTrackingRefBased/>
  <w15:docId w15:val="{D7079C46-3400-4F42-B871-70F79E1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B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2B55"/>
  </w:style>
  <w:style w:type="paragraph" w:styleId="Footer">
    <w:name w:val="footer"/>
    <w:basedOn w:val="Normal"/>
    <w:link w:val="FooterChar"/>
    <w:uiPriority w:val="99"/>
    <w:unhideWhenUsed/>
    <w:rsid w:val="00ED2B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2B55"/>
  </w:style>
  <w:style w:type="table" w:styleId="TableGrid">
    <w:name w:val="Table Grid"/>
    <w:basedOn w:val="TableNormal"/>
    <w:uiPriority w:val="39"/>
    <w:rsid w:val="00ED2B5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5082">
      <w:bodyDiv w:val="1"/>
      <w:marLeft w:val="0"/>
      <w:marRight w:val="0"/>
      <w:marTop w:val="0"/>
      <w:marBottom w:val="0"/>
      <w:divBdr>
        <w:top w:val="none" w:sz="0" w:space="0" w:color="auto"/>
        <w:left w:val="none" w:sz="0" w:space="0" w:color="auto"/>
        <w:bottom w:val="none" w:sz="0" w:space="0" w:color="auto"/>
        <w:right w:val="none" w:sz="0" w:space="0" w:color="auto"/>
      </w:divBdr>
    </w:div>
    <w:div w:id="286931272">
      <w:bodyDiv w:val="1"/>
      <w:marLeft w:val="0"/>
      <w:marRight w:val="0"/>
      <w:marTop w:val="0"/>
      <w:marBottom w:val="0"/>
      <w:divBdr>
        <w:top w:val="none" w:sz="0" w:space="0" w:color="auto"/>
        <w:left w:val="none" w:sz="0" w:space="0" w:color="auto"/>
        <w:bottom w:val="none" w:sz="0" w:space="0" w:color="auto"/>
        <w:right w:val="none" w:sz="0" w:space="0" w:color="auto"/>
      </w:divBdr>
    </w:div>
    <w:div w:id="481317199">
      <w:bodyDiv w:val="1"/>
      <w:marLeft w:val="0"/>
      <w:marRight w:val="0"/>
      <w:marTop w:val="0"/>
      <w:marBottom w:val="0"/>
      <w:divBdr>
        <w:top w:val="none" w:sz="0" w:space="0" w:color="auto"/>
        <w:left w:val="none" w:sz="0" w:space="0" w:color="auto"/>
        <w:bottom w:val="none" w:sz="0" w:space="0" w:color="auto"/>
        <w:right w:val="none" w:sz="0" w:space="0" w:color="auto"/>
      </w:divBdr>
    </w:div>
    <w:div w:id="721831233">
      <w:bodyDiv w:val="1"/>
      <w:marLeft w:val="0"/>
      <w:marRight w:val="0"/>
      <w:marTop w:val="0"/>
      <w:marBottom w:val="0"/>
      <w:divBdr>
        <w:top w:val="none" w:sz="0" w:space="0" w:color="auto"/>
        <w:left w:val="none" w:sz="0" w:space="0" w:color="auto"/>
        <w:bottom w:val="none" w:sz="0" w:space="0" w:color="auto"/>
        <w:right w:val="none" w:sz="0" w:space="0" w:color="auto"/>
      </w:divBdr>
    </w:div>
    <w:div w:id="876745068">
      <w:bodyDiv w:val="1"/>
      <w:marLeft w:val="0"/>
      <w:marRight w:val="0"/>
      <w:marTop w:val="0"/>
      <w:marBottom w:val="0"/>
      <w:divBdr>
        <w:top w:val="none" w:sz="0" w:space="0" w:color="auto"/>
        <w:left w:val="none" w:sz="0" w:space="0" w:color="auto"/>
        <w:bottom w:val="none" w:sz="0" w:space="0" w:color="auto"/>
        <w:right w:val="none" w:sz="0" w:space="0" w:color="auto"/>
      </w:divBdr>
    </w:div>
    <w:div w:id="909920362">
      <w:bodyDiv w:val="1"/>
      <w:marLeft w:val="0"/>
      <w:marRight w:val="0"/>
      <w:marTop w:val="0"/>
      <w:marBottom w:val="0"/>
      <w:divBdr>
        <w:top w:val="none" w:sz="0" w:space="0" w:color="auto"/>
        <w:left w:val="none" w:sz="0" w:space="0" w:color="auto"/>
        <w:bottom w:val="none" w:sz="0" w:space="0" w:color="auto"/>
        <w:right w:val="none" w:sz="0" w:space="0" w:color="auto"/>
      </w:divBdr>
    </w:div>
    <w:div w:id="934170298">
      <w:bodyDiv w:val="1"/>
      <w:marLeft w:val="0"/>
      <w:marRight w:val="0"/>
      <w:marTop w:val="0"/>
      <w:marBottom w:val="0"/>
      <w:divBdr>
        <w:top w:val="none" w:sz="0" w:space="0" w:color="auto"/>
        <w:left w:val="none" w:sz="0" w:space="0" w:color="auto"/>
        <w:bottom w:val="none" w:sz="0" w:space="0" w:color="auto"/>
        <w:right w:val="none" w:sz="0" w:space="0" w:color="auto"/>
      </w:divBdr>
    </w:div>
    <w:div w:id="1071197579">
      <w:bodyDiv w:val="1"/>
      <w:marLeft w:val="0"/>
      <w:marRight w:val="0"/>
      <w:marTop w:val="0"/>
      <w:marBottom w:val="0"/>
      <w:divBdr>
        <w:top w:val="none" w:sz="0" w:space="0" w:color="auto"/>
        <w:left w:val="none" w:sz="0" w:space="0" w:color="auto"/>
        <w:bottom w:val="none" w:sz="0" w:space="0" w:color="auto"/>
        <w:right w:val="none" w:sz="0" w:space="0" w:color="auto"/>
      </w:divBdr>
    </w:div>
    <w:div w:id="1221746495">
      <w:bodyDiv w:val="1"/>
      <w:marLeft w:val="0"/>
      <w:marRight w:val="0"/>
      <w:marTop w:val="0"/>
      <w:marBottom w:val="0"/>
      <w:divBdr>
        <w:top w:val="none" w:sz="0" w:space="0" w:color="auto"/>
        <w:left w:val="none" w:sz="0" w:space="0" w:color="auto"/>
        <w:bottom w:val="none" w:sz="0" w:space="0" w:color="auto"/>
        <w:right w:val="none" w:sz="0" w:space="0" w:color="auto"/>
      </w:divBdr>
    </w:div>
    <w:div w:id="1290092118">
      <w:bodyDiv w:val="1"/>
      <w:marLeft w:val="0"/>
      <w:marRight w:val="0"/>
      <w:marTop w:val="0"/>
      <w:marBottom w:val="0"/>
      <w:divBdr>
        <w:top w:val="none" w:sz="0" w:space="0" w:color="auto"/>
        <w:left w:val="none" w:sz="0" w:space="0" w:color="auto"/>
        <w:bottom w:val="none" w:sz="0" w:space="0" w:color="auto"/>
        <w:right w:val="none" w:sz="0" w:space="0" w:color="auto"/>
      </w:divBdr>
    </w:div>
    <w:div w:id="1306861312">
      <w:bodyDiv w:val="1"/>
      <w:marLeft w:val="0"/>
      <w:marRight w:val="0"/>
      <w:marTop w:val="0"/>
      <w:marBottom w:val="0"/>
      <w:divBdr>
        <w:top w:val="none" w:sz="0" w:space="0" w:color="auto"/>
        <w:left w:val="none" w:sz="0" w:space="0" w:color="auto"/>
        <w:bottom w:val="none" w:sz="0" w:space="0" w:color="auto"/>
        <w:right w:val="none" w:sz="0" w:space="0" w:color="auto"/>
      </w:divBdr>
    </w:div>
    <w:div w:id="1465272435">
      <w:bodyDiv w:val="1"/>
      <w:marLeft w:val="0"/>
      <w:marRight w:val="0"/>
      <w:marTop w:val="0"/>
      <w:marBottom w:val="0"/>
      <w:divBdr>
        <w:top w:val="none" w:sz="0" w:space="0" w:color="auto"/>
        <w:left w:val="none" w:sz="0" w:space="0" w:color="auto"/>
        <w:bottom w:val="none" w:sz="0" w:space="0" w:color="auto"/>
        <w:right w:val="none" w:sz="0" w:space="0" w:color="auto"/>
      </w:divBdr>
    </w:div>
    <w:div w:id="1531333282">
      <w:bodyDiv w:val="1"/>
      <w:marLeft w:val="0"/>
      <w:marRight w:val="0"/>
      <w:marTop w:val="0"/>
      <w:marBottom w:val="0"/>
      <w:divBdr>
        <w:top w:val="none" w:sz="0" w:space="0" w:color="auto"/>
        <w:left w:val="none" w:sz="0" w:space="0" w:color="auto"/>
        <w:bottom w:val="none" w:sz="0" w:space="0" w:color="auto"/>
        <w:right w:val="none" w:sz="0" w:space="0" w:color="auto"/>
      </w:divBdr>
    </w:div>
    <w:div w:id="1863207866">
      <w:bodyDiv w:val="1"/>
      <w:marLeft w:val="0"/>
      <w:marRight w:val="0"/>
      <w:marTop w:val="0"/>
      <w:marBottom w:val="0"/>
      <w:divBdr>
        <w:top w:val="none" w:sz="0" w:space="0" w:color="auto"/>
        <w:left w:val="none" w:sz="0" w:space="0" w:color="auto"/>
        <w:bottom w:val="none" w:sz="0" w:space="0" w:color="auto"/>
        <w:right w:val="none" w:sz="0" w:space="0" w:color="auto"/>
      </w:divBdr>
    </w:div>
    <w:div w:id="1900901757">
      <w:bodyDiv w:val="1"/>
      <w:marLeft w:val="0"/>
      <w:marRight w:val="0"/>
      <w:marTop w:val="0"/>
      <w:marBottom w:val="0"/>
      <w:divBdr>
        <w:top w:val="none" w:sz="0" w:space="0" w:color="auto"/>
        <w:left w:val="none" w:sz="0" w:space="0" w:color="auto"/>
        <w:bottom w:val="none" w:sz="0" w:space="0" w:color="auto"/>
        <w:right w:val="none" w:sz="0" w:space="0" w:color="auto"/>
      </w:divBdr>
    </w:div>
    <w:div w:id="2043436964">
      <w:bodyDiv w:val="1"/>
      <w:marLeft w:val="0"/>
      <w:marRight w:val="0"/>
      <w:marTop w:val="0"/>
      <w:marBottom w:val="0"/>
      <w:divBdr>
        <w:top w:val="none" w:sz="0" w:space="0" w:color="auto"/>
        <w:left w:val="none" w:sz="0" w:space="0" w:color="auto"/>
        <w:bottom w:val="none" w:sz="0" w:space="0" w:color="auto"/>
        <w:right w:val="none" w:sz="0" w:space="0" w:color="auto"/>
      </w:divBdr>
    </w:div>
    <w:div w:id="2046370230">
      <w:bodyDiv w:val="1"/>
      <w:marLeft w:val="0"/>
      <w:marRight w:val="0"/>
      <w:marTop w:val="0"/>
      <w:marBottom w:val="0"/>
      <w:divBdr>
        <w:top w:val="none" w:sz="0" w:space="0" w:color="auto"/>
        <w:left w:val="none" w:sz="0" w:space="0" w:color="auto"/>
        <w:bottom w:val="none" w:sz="0" w:space="0" w:color="auto"/>
        <w:right w:val="none" w:sz="0" w:space="0" w:color="auto"/>
      </w:divBdr>
    </w:div>
    <w:div w:id="20733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2D5E2D-580F-4C85-AAB6-0CA124B32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DA3BE9-A98E-4CD0-9546-42550F86FE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0B106E-7D64-449F-83D3-76DFE3FAF7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597</Words>
  <Characters>3406</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Adeel Hashmi</cp:lastModifiedBy>
  <cp:revision>12</cp:revision>
  <dcterms:created xsi:type="dcterms:W3CDTF">2020-11-05T12:18:00Z</dcterms:created>
  <dcterms:modified xsi:type="dcterms:W3CDTF">2025-03-18T05:07:00Z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