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49B26" w14:textId="77777777" w:rsidR="004310CB" w:rsidRPr="004310CB" w:rsidRDefault="004310CB" w:rsidP="004310CB">
      <w:r w:rsidRPr="004310CB">
        <w:pict w14:anchorId="19E581A3">
          <v:rect id="_x0000_i1064" style="width:0;height:0" o:hralign="center" o:hrstd="t" o:hrnoshade="t" o:hr="t" fillcolor="#ececec" stroked="f"/>
        </w:pict>
      </w:r>
    </w:p>
    <w:p w14:paraId="6BD106ED" w14:textId="77777777" w:rsidR="004310CB" w:rsidRPr="004310CB" w:rsidRDefault="004310CB" w:rsidP="004310CB">
      <w:pPr>
        <w:pStyle w:val="Title"/>
        <w:rPr>
          <w:b/>
          <w:bCs/>
        </w:rPr>
      </w:pPr>
      <w:r w:rsidRPr="004310CB">
        <w:rPr>
          <w:b/>
          <w:bCs/>
        </w:rPr>
        <w:t>Business Needs and Requirements</w:t>
      </w:r>
    </w:p>
    <w:p w14:paraId="4D039155" w14:textId="77777777" w:rsidR="004310CB" w:rsidRPr="004310CB" w:rsidRDefault="004310CB" w:rsidP="004310CB">
      <w:r w:rsidRPr="004310CB">
        <w:rPr>
          <w:b/>
          <w:bCs/>
        </w:rPr>
        <w:t>Primary KPI 1: Total Casualties Post-Accident</w:t>
      </w:r>
    </w:p>
    <w:p w14:paraId="1CEB3EA0" w14:textId="77777777" w:rsidR="004310CB" w:rsidRPr="004310CB" w:rsidRDefault="004310CB" w:rsidP="004310CB">
      <w:pPr>
        <w:numPr>
          <w:ilvl w:val="0"/>
          <w:numId w:val="1"/>
        </w:numPr>
      </w:pPr>
      <w:r w:rsidRPr="004310CB">
        <w:rPr>
          <w:b/>
          <w:bCs/>
        </w:rPr>
        <w:t>Need:</w:t>
      </w:r>
      <w:r w:rsidRPr="004310CB">
        <w:t xml:space="preserve"> We aim to track the total number of casualties that occur following road accidents.</w:t>
      </w:r>
    </w:p>
    <w:p w14:paraId="07CE4450" w14:textId="77777777" w:rsidR="004310CB" w:rsidRPr="004310CB" w:rsidRDefault="004310CB" w:rsidP="004310CB">
      <w:pPr>
        <w:numPr>
          <w:ilvl w:val="0"/>
          <w:numId w:val="1"/>
        </w:numPr>
      </w:pPr>
      <w:r w:rsidRPr="004310CB">
        <w:rPr>
          <w:b/>
          <w:bCs/>
        </w:rPr>
        <w:t>Objective:</w:t>
      </w:r>
      <w:r w:rsidRPr="004310CB">
        <w:t xml:space="preserve"> By monitoring this primary Key Performance Indicator (KPI), we can assess the overall impact of accidents on public safety and prioritize measures to reduce casualties.</w:t>
      </w:r>
    </w:p>
    <w:p w14:paraId="0F1F6FC8" w14:textId="2488B449" w:rsidR="004310CB" w:rsidRPr="004310CB" w:rsidRDefault="004310CB" w:rsidP="004310CB">
      <w:r w:rsidRPr="004310CB">
        <w:rPr>
          <w:b/>
          <w:bCs/>
        </w:rPr>
        <w:t xml:space="preserve">Primary KPI 2: Total </w:t>
      </w:r>
      <w:r w:rsidR="007B10D0" w:rsidRPr="004310CB">
        <w:rPr>
          <w:b/>
          <w:bCs/>
        </w:rPr>
        <w:t>Casualties by</w:t>
      </w:r>
      <w:r w:rsidRPr="004310CB">
        <w:rPr>
          <w:b/>
          <w:bCs/>
        </w:rPr>
        <w:t xml:space="preserve"> Accident Severity </w:t>
      </w:r>
    </w:p>
    <w:p w14:paraId="44100068" w14:textId="7A69ED18" w:rsidR="004310CB" w:rsidRPr="004310CB" w:rsidRDefault="004310CB" w:rsidP="004310CB">
      <w:pPr>
        <w:numPr>
          <w:ilvl w:val="0"/>
          <w:numId w:val="2"/>
        </w:numPr>
      </w:pPr>
      <w:r w:rsidRPr="004310CB">
        <w:rPr>
          <w:b/>
          <w:bCs/>
        </w:rPr>
        <w:t>Need:</w:t>
      </w:r>
      <w:r w:rsidRPr="004310CB">
        <w:t xml:space="preserve"> We require insights into the distribution of casualties based on accident severity and</w:t>
      </w:r>
    </w:p>
    <w:p w14:paraId="34EC6AD3" w14:textId="6C17EEE6" w:rsidR="004310CB" w:rsidRPr="004310CB" w:rsidRDefault="004310CB" w:rsidP="004310CB">
      <w:pPr>
        <w:numPr>
          <w:ilvl w:val="0"/>
          <w:numId w:val="2"/>
        </w:numPr>
      </w:pPr>
      <w:r w:rsidRPr="004310CB">
        <w:rPr>
          <w:b/>
          <w:bCs/>
        </w:rPr>
        <w:t>Objective:</w:t>
      </w:r>
      <w:r w:rsidRPr="004310CB">
        <w:t xml:space="preserve"> This KPI helps us understand the severity of </w:t>
      </w:r>
      <w:r w:rsidR="007B10D0" w:rsidRPr="004310CB">
        <w:t>accidents,</w:t>
      </w:r>
      <w:r w:rsidRPr="004310CB">
        <w:t xml:space="preserve"> allowing us to tailor interventions and safety measures accordingly.</w:t>
      </w:r>
    </w:p>
    <w:p w14:paraId="6CCB00B5" w14:textId="77777777" w:rsidR="004310CB" w:rsidRPr="004310CB" w:rsidRDefault="004310CB" w:rsidP="004310CB">
      <w:r w:rsidRPr="004310CB">
        <w:rPr>
          <w:b/>
          <w:bCs/>
        </w:rPr>
        <w:t>Secondary KPI: Total Casualties by Vehicle Type</w:t>
      </w:r>
    </w:p>
    <w:p w14:paraId="42E71AB6" w14:textId="77777777" w:rsidR="004310CB" w:rsidRPr="004310CB" w:rsidRDefault="004310CB" w:rsidP="004310CB">
      <w:pPr>
        <w:numPr>
          <w:ilvl w:val="0"/>
          <w:numId w:val="3"/>
        </w:numPr>
      </w:pPr>
      <w:r w:rsidRPr="004310CB">
        <w:rPr>
          <w:b/>
          <w:bCs/>
        </w:rPr>
        <w:t>Need:</w:t>
      </w:r>
      <w:r w:rsidRPr="004310CB">
        <w:t xml:space="preserve"> We seek to analyze the total number of casualties categorized by vehicle type.</w:t>
      </w:r>
    </w:p>
    <w:p w14:paraId="36F894CE" w14:textId="77777777" w:rsidR="004310CB" w:rsidRPr="004310CB" w:rsidRDefault="004310CB" w:rsidP="004310CB">
      <w:pPr>
        <w:numPr>
          <w:ilvl w:val="0"/>
          <w:numId w:val="3"/>
        </w:numPr>
      </w:pPr>
      <w:r w:rsidRPr="004310CB">
        <w:rPr>
          <w:b/>
          <w:bCs/>
        </w:rPr>
        <w:t>Objective:</w:t>
      </w:r>
      <w:r w:rsidRPr="004310CB">
        <w:t xml:space="preserve"> By examining casualties by vehicle type, we can identify trends and patterns that may inform targeted safety initiatives and regulations.</w:t>
      </w:r>
    </w:p>
    <w:p w14:paraId="797170C2" w14:textId="77777777" w:rsidR="004310CB" w:rsidRPr="004310CB" w:rsidRDefault="004310CB" w:rsidP="004310CB">
      <w:r w:rsidRPr="004310CB">
        <w:rPr>
          <w:b/>
          <w:bCs/>
        </w:rPr>
        <w:t>Monthly Trend Analysis: Comparison of Casualties between Current and Previous Years</w:t>
      </w:r>
    </w:p>
    <w:p w14:paraId="0FFFBF16" w14:textId="77777777" w:rsidR="004310CB" w:rsidRPr="004310CB" w:rsidRDefault="004310CB" w:rsidP="004310CB">
      <w:pPr>
        <w:numPr>
          <w:ilvl w:val="0"/>
          <w:numId w:val="4"/>
        </w:numPr>
      </w:pPr>
      <w:r w:rsidRPr="004310CB">
        <w:rPr>
          <w:b/>
          <w:bCs/>
        </w:rPr>
        <w:t>Need:</w:t>
      </w:r>
      <w:r w:rsidRPr="004310CB">
        <w:t xml:space="preserve"> We want to observe monthly trends in casualties, comparing data from the current year to the previous year.</w:t>
      </w:r>
    </w:p>
    <w:p w14:paraId="6152652A" w14:textId="77777777" w:rsidR="004310CB" w:rsidRPr="004310CB" w:rsidRDefault="004310CB" w:rsidP="004310CB">
      <w:pPr>
        <w:numPr>
          <w:ilvl w:val="0"/>
          <w:numId w:val="4"/>
        </w:numPr>
      </w:pPr>
      <w:r w:rsidRPr="004310CB">
        <w:rPr>
          <w:b/>
          <w:bCs/>
        </w:rPr>
        <w:t>Objective:</w:t>
      </w:r>
      <w:r w:rsidRPr="004310CB">
        <w:t xml:space="preserve"> This analysis helps us identify seasonal variations and trends over time, enabling proactive measures to address potential risks during specific periods.</w:t>
      </w:r>
    </w:p>
    <w:p w14:paraId="30FFE29C" w14:textId="77777777" w:rsidR="004310CB" w:rsidRPr="004310CB" w:rsidRDefault="004310CB" w:rsidP="004310CB">
      <w:r w:rsidRPr="004310CB">
        <w:rPr>
          <w:b/>
          <w:bCs/>
        </w:rPr>
        <w:t>Maximum Casualties by Road Type</w:t>
      </w:r>
    </w:p>
    <w:p w14:paraId="63A55928" w14:textId="77777777" w:rsidR="004310CB" w:rsidRPr="004310CB" w:rsidRDefault="004310CB" w:rsidP="004310CB">
      <w:pPr>
        <w:numPr>
          <w:ilvl w:val="0"/>
          <w:numId w:val="5"/>
        </w:numPr>
      </w:pPr>
      <w:r w:rsidRPr="004310CB">
        <w:rPr>
          <w:b/>
          <w:bCs/>
        </w:rPr>
        <w:t>Need:</w:t>
      </w:r>
      <w:r w:rsidRPr="004310CB">
        <w:t xml:space="preserve"> We aim to identify the road types associated with the highest number of casualties.</w:t>
      </w:r>
    </w:p>
    <w:p w14:paraId="595A2F3E" w14:textId="77777777" w:rsidR="004310CB" w:rsidRPr="004310CB" w:rsidRDefault="004310CB" w:rsidP="004310CB">
      <w:pPr>
        <w:numPr>
          <w:ilvl w:val="0"/>
          <w:numId w:val="5"/>
        </w:numPr>
      </w:pPr>
      <w:r w:rsidRPr="004310CB">
        <w:rPr>
          <w:b/>
          <w:bCs/>
        </w:rPr>
        <w:t>Objective:</w:t>
      </w:r>
      <w:r w:rsidRPr="004310CB">
        <w:t xml:space="preserve"> Understanding the relationship between road types and </w:t>
      </w:r>
      <w:proofErr w:type="gramStart"/>
      <w:r w:rsidRPr="004310CB">
        <w:t>casualties</w:t>
      </w:r>
      <w:proofErr w:type="gramEnd"/>
      <w:r w:rsidRPr="004310CB">
        <w:t xml:space="preserve"> guides infrastructure planning and safety interventions to mitigate risks on high-risk road segments.</w:t>
      </w:r>
    </w:p>
    <w:p w14:paraId="73D343F3" w14:textId="77777777" w:rsidR="004310CB" w:rsidRPr="004310CB" w:rsidRDefault="004310CB" w:rsidP="004310CB">
      <w:r w:rsidRPr="004310CB">
        <w:rPr>
          <w:b/>
          <w:bCs/>
        </w:rPr>
        <w:t>Distribution of Total Casualties by Road Surface</w:t>
      </w:r>
    </w:p>
    <w:p w14:paraId="0AE2A6BC" w14:textId="77777777" w:rsidR="004310CB" w:rsidRPr="004310CB" w:rsidRDefault="004310CB" w:rsidP="004310CB">
      <w:pPr>
        <w:numPr>
          <w:ilvl w:val="0"/>
          <w:numId w:val="6"/>
        </w:numPr>
      </w:pPr>
      <w:r w:rsidRPr="004310CB">
        <w:rPr>
          <w:b/>
          <w:bCs/>
        </w:rPr>
        <w:t>Need:</w:t>
      </w:r>
      <w:r w:rsidRPr="004310CB">
        <w:t xml:space="preserve"> We need to assess the distribution of casualties based on road surface conditions.</w:t>
      </w:r>
    </w:p>
    <w:p w14:paraId="34232BAD" w14:textId="77777777" w:rsidR="004310CB" w:rsidRPr="004310CB" w:rsidRDefault="004310CB" w:rsidP="004310CB">
      <w:pPr>
        <w:numPr>
          <w:ilvl w:val="0"/>
          <w:numId w:val="6"/>
        </w:numPr>
      </w:pPr>
      <w:r w:rsidRPr="004310CB">
        <w:rPr>
          <w:b/>
          <w:bCs/>
        </w:rPr>
        <w:t>Objective:</w:t>
      </w:r>
      <w:r w:rsidRPr="004310CB">
        <w:t xml:space="preserve"> Analyzing casualty distribution by road surface informs maintenance priorities and interventions to improve road safety under varying conditions.</w:t>
      </w:r>
    </w:p>
    <w:p w14:paraId="444F5A39" w14:textId="77777777" w:rsidR="004310CB" w:rsidRPr="004310CB" w:rsidRDefault="004310CB" w:rsidP="004310CB">
      <w:r w:rsidRPr="004310CB">
        <w:rPr>
          <w:b/>
          <w:bCs/>
        </w:rPr>
        <w:t>Relation between Casualties by Area/Location &amp; Day/Night</w:t>
      </w:r>
    </w:p>
    <w:p w14:paraId="33451666" w14:textId="77777777" w:rsidR="004310CB" w:rsidRPr="004310CB" w:rsidRDefault="004310CB" w:rsidP="004310CB">
      <w:pPr>
        <w:numPr>
          <w:ilvl w:val="0"/>
          <w:numId w:val="7"/>
        </w:numPr>
      </w:pPr>
      <w:r w:rsidRPr="004310CB">
        <w:rPr>
          <w:b/>
          <w:bCs/>
        </w:rPr>
        <w:t>Need:</w:t>
      </w:r>
      <w:r w:rsidRPr="004310CB">
        <w:t xml:space="preserve"> We seek to explore the relationship between casualties, geographical location, and time of day.</w:t>
      </w:r>
    </w:p>
    <w:p w14:paraId="7C790AC9" w14:textId="77777777" w:rsidR="004310CB" w:rsidRPr="004310CB" w:rsidRDefault="004310CB" w:rsidP="004310CB">
      <w:pPr>
        <w:numPr>
          <w:ilvl w:val="0"/>
          <w:numId w:val="7"/>
        </w:numPr>
      </w:pPr>
      <w:r w:rsidRPr="004310CB">
        <w:rPr>
          <w:b/>
          <w:bCs/>
        </w:rPr>
        <w:t>Objective:</w:t>
      </w:r>
      <w:r w:rsidRPr="004310CB">
        <w:t xml:space="preserve"> Understanding how casualties vary by location and time of day informs targeted enforcement and safety campaigns to address specific risk factors.</w:t>
      </w:r>
    </w:p>
    <w:p w14:paraId="4A9FC904" w14:textId="77777777" w:rsidR="004310CB" w:rsidRPr="004310CB" w:rsidRDefault="004310CB" w:rsidP="004310CB">
      <w:r w:rsidRPr="004310CB">
        <w:rPr>
          <w:b/>
          <w:bCs/>
        </w:rPr>
        <w:t>Casualties by Speed Limit</w:t>
      </w:r>
    </w:p>
    <w:p w14:paraId="6EEF6C00" w14:textId="77777777" w:rsidR="004310CB" w:rsidRPr="004310CB" w:rsidRDefault="004310CB" w:rsidP="004310CB">
      <w:pPr>
        <w:numPr>
          <w:ilvl w:val="0"/>
          <w:numId w:val="8"/>
        </w:numPr>
      </w:pPr>
      <w:r w:rsidRPr="004310CB">
        <w:rPr>
          <w:b/>
          <w:bCs/>
        </w:rPr>
        <w:t>Need:</w:t>
      </w:r>
      <w:r w:rsidRPr="004310CB">
        <w:t xml:space="preserve"> We require insights into casualties categorized by speed limits.</w:t>
      </w:r>
    </w:p>
    <w:p w14:paraId="720F3C20" w14:textId="77777777" w:rsidR="004310CB" w:rsidRPr="004310CB" w:rsidRDefault="004310CB" w:rsidP="004310CB">
      <w:pPr>
        <w:numPr>
          <w:ilvl w:val="0"/>
          <w:numId w:val="8"/>
        </w:numPr>
      </w:pPr>
      <w:r w:rsidRPr="004310CB">
        <w:rPr>
          <w:b/>
          <w:bCs/>
        </w:rPr>
        <w:t>Objective:</w:t>
      </w:r>
      <w:r w:rsidRPr="004310CB">
        <w:t xml:space="preserve"> Analyzing casualties by speed limit helps identify areas where speed management measures are needed to reduce accident severity.</w:t>
      </w:r>
    </w:p>
    <w:p w14:paraId="4D8288D7" w14:textId="77777777" w:rsidR="004310CB" w:rsidRPr="004310CB" w:rsidRDefault="004310CB" w:rsidP="004310CB">
      <w:r w:rsidRPr="004310CB">
        <w:rPr>
          <w:b/>
          <w:bCs/>
        </w:rPr>
        <w:t>Casualties by Number of Vehicles Affected</w:t>
      </w:r>
    </w:p>
    <w:p w14:paraId="23C88BA1" w14:textId="77777777" w:rsidR="004310CB" w:rsidRPr="004310CB" w:rsidRDefault="004310CB" w:rsidP="004310CB">
      <w:pPr>
        <w:numPr>
          <w:ilvl w:val="0"/>
          <w:numId w:val="9"/>
        </w:numPr>
      </w:pPr>
      <w:r w:rsidRPr="004310CB">
        <w:rPr>
          <w:b/>
          <w:bCs/>
        </w:rPr>
        <w:t>Need:</w:t>
      </w:r>
      <w:r w:rsidRPr="004310CB">
        <w:t xml:space="preserve"> We aim to examine casualties based on the number of vehicles involved in accidents.</w:t>
      </w:r>
    </w:p>
    <w:p w14:paraId="5FA16C10" w14:textId="77777777" w:rsidR="004310CB" w:rsidRPr="004310CB" w:rsidRDefault="004310CB" w:rsidP="004310CB">
      <w:pPr>
        <w:numPr>
          <w:ilvl w:val="0"/>
          <w:numId w:val="9"/>
        </w:numPr>
      </w:pPr>
      <w:r w:rsidRPr="004310CB">
        <w:rPr>
          <w:b/>
          <w:bCs/>
        </w:rPr>
        <w:t>Objective:</w:t>
      </w:r>
      <w:r w:rsidRPr="004310CB">
        <w:t xml:space="preserve"> Understanding the relationship between casualties and the number of vehicles involved informs safety strategies to reduce multi-vehicle accidents and associated casualties.</w:t>
      </w:r>
    </w:p>
    <w:p w14:paraId="7964BC7D" w14:textId="77777777" w:rsidR="004310CB" w:rsidRDefault="004310CB" w:rsidP="004310CB"/>
    <w:p w14:paraId="5294098F" w14:textId="77777777" w:rsidR="00BD22B6" w:rsidRDefault="00BD22B6"/>
    <w:sectPr w:rsidR="00BD2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E6CD9"/>
    <w:multiLevelType w:val="multilevel"/>
    <w:tmpl w:val="22A8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6679E8"/>
    <w:multiLevelType w:val="multilevel"/>
    <w:tmpl w:val="28580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4C217E"/>
    <w:multiLevelType w:val="multilevel"/>
    <w:tmpl w:val="38C8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2F4A67"/>
    <w:multiLevelType w:val="multilevel"/>
    <w:tmpl w:val="416C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2A0041"/>
    <w:multiLevelType w:val="multilevel"/>
    <w:tmpl w:val="B46E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4F294E"/>
    <w:multiLevelType w:val="multilevel"/>
    <w:tmpl w:val="B4BC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6D41281"/>
    <w:multiLevelType w:val="multilevel"/>
    <w:tmpl w:val="3574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BBF473E"/>
    <w:multiLevelType w:val="multilevel"/>
    <w:tmpl w:val="9E10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16D2563"/>
    <w:multiLevelType w:val="multilevel"/>
    <w:tmpl w:val="DFF6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9841528">
    <w:abstractNumId w:val="6"/>
  </w:num>
  <w:num w:numId="2" w16cid:durableId="357465938">
    <w:abstractNumId w:val="7"/>
  </w:num>
  <w:num w:numId="3" w16cid:durableId="1990673742">
    <w:abstractNumId w:val="1"/>
  </w:num>
  <w:num w:numId="4" w16cid:durableId="1626041035">
    <w:abstractNumId w:val="8"/>
  </w:num>
  <w:num w:numId="5" w16cid:durableId="328367956">
    <w:abstractNumId w:val="4"/>
  </w:num>
  <w:num w:numId="6" w16cid:durableId="463815859">
    <w:abstractNumId w:val="0"/>
  </w:num>
  <w:num w:numId="7" w16cid:durableId="1369721315">
    <w:abstractNumId w:val="5"/>
  </w:num>
  <w:num w:numId="8" w16cid:durableId="1588075486">
    <w:abstractNumId w:val="2"/>
  </w:num>
  <w:num w:numId="9" w16cid:durableId="1501770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B17"/>
    <w:rsid w:val="00172196"/>
    <w:rsid w:val="001B1278"/>
    <w:rsid w:val="002C6195"/>
    <w:rsid w:val="003D022A"/>
    <w:rsid w:val="004310CB"/>
    <w:rsid w:val="00470270"/>
    <w:rsid w:val="00591B9E"/>
    <w:rsid w:val="0079618B"/>
    <w:rsid w:val="007B10D0"/>
    <w:rsid w:val="00BA7B17"/>
    <w:rsid w:val="00BD2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9DD0D2"/>
  <w15:chartTrackingRefBased/>
  <w15:docId w15:val="{D132CDED-3BA4-42DB-AF4A-F5A2994F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22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2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D2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samir</dc:creator>
  <cp:keywords/>
  <dc:description/>
  <cp:lastModifiedBy>walid samir</cp:lastModifiedBy>
  <cp:revision>5</cp:revision>
  <dcterms:created xsi:type="dcterms:W3CDTF">2024-03-31T23:32:00Z</dcterms:created>
  <dcterms:modified xsi:type="dcterms:W3CDTF">2024-04-03T02:17:00Z</dcterms:modified>
</cp:coreProperties>
</file>