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FE3" w:rsidRPr="00546FE3" w:rsidRDefault="00546FE3" w:rsidP="00546FE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  <w:r w:rsidRPr="00546FE3">
        <w:rPr>
          <w:rFonts w:ascii="Calibri" w:eastAsia="Times New Roman" w:hAnsi="Calibri" w:cs="Times New Roman"/>
          <w:color w:val="1F497D"/>
          <w:lang w:eastAsia="fr-FR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728"/>
        <w:gridCol w:w="1662"/>
        <w:gridCol w:w="1723"/>
        <w:gridCol w:w="2058"/>
        <w:gridCol w:w="2117"/>
      </w:tblGrid>
      <w:tr w:rsidR="00546FE3" w:rsidRPr="00546FE3" w:rsidTr="00546FE3">
        <w:tc>
          <w:tcPr>
            <w:tcW w:w="23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Site</w:t>
            </w:r>
          </w:p>
        </w:tc>
        <w:tc>
          <w:tcPr>
            <w:tcW w:w="234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Wilaya</w:t>
            </w:r>
          </w:p>
        </w:tc>
        <w:tc>
          <w:tcPr>
            <w:tcW w:w="234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Station FHN</w:t>
            </w:r>
          </w:p>
        </w:tc>
        <w:tc>
          <w:tcPr>
            <w:tcW w:w="55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jc w:val="center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Etat service téléphonique</w:t>
            </w:r>
          </w:p>
        </w:tc>
      </w:tr>
      <w:tr w:rsidR="00546FE3" w:rsidRPr="00546FE3" w:rsidTr="00546FE3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Emission d’appels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(Marche/ A l'arrêt)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Réception d’appels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b/>
                <w:bCs/>
                <w:color w:val="000000"/>
                <w:lang w:eastAsia="fr-FR"/>
              </w:rPr>
              <w:t>(Marche/ A l'arrêt)</w:t>
            </w:r>
          </w:p>
        </w:tc>
      </w:tr>
      <w:tr w:rsidR="00546FE3" w:rsidRPr="00546FE3" w:rsidTr="00546FE3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 xml:space="preserve">GD </w:t>
            </w:r>
            <w:proofErr w:type="spellStart"/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Bechloul</w:t>
            </w:r>
            <w:proofErr w:type="spellEnd"/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 xml:space="preserve"> Nord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proofErr w:type="spellStart"/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Bouira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En Location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                    ----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                     ---</w:t>
            </w:r>
          </w:p>
        </w:tc>
      </w:tr>
      <w:tr w:rsidR="00546FE3" w:rsidRPr="00546FE3" w:rsidTr="00546FE3">
        <w:tc>
          <w:tcPr>
            <w:tcW w:w="23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 xml:space="preserve">GD </w:t>
            </w:r>
            <w:proofErr w:type="spellStart"/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Bechloul</w:t>
            </w:r>
            <w:proofErr w:type="spellEnd"/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 xml:space="preserve"> Sud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</w:t>
            </w:r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proofErr w:type="spellStart"/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Bouira</w:t>
            </w:r>
            <w:proofErr w:type="spellEnd"/>
          </w:p>
        </w:tc>
        <w:tc>
          <w:tcPr>
            <w:tcW w:w="2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En Location</w:t>
            </w:r>
          </w:p>
        </w:tc>
        <w:tc>
          <w:tcPr>
            <w:tcW w:w="27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                    ----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</w:t>
            </w:r>
          </w:p>
          <w:p w:rsidR="00546FE3" w:rsidRPr="00546FE3" w:rsidRDefault="00546FE3" w:rsidP="00546FE3">
            <w:pPr>
              <w:spacing w:after="0" w:line="240" w:lineRule="auto"/>
              <w:rPr>
                <w:rFonts w:ascii="Calibri" w:eastAsia="Times New Roman" w:hAnsi="Calibri" w:cs="Tahoma"/>
                <w:lang w:eastAsia="fr-FR"/>
              </w:rPr>
            </w:pPr>
            <w:r w:rsidRPr="00546FE3">
              <w:rPr>
                <w:rFonts w:ascii="Calibri" w:eastAsia="Times New Roman" w:hAnsi="Calibri" w:cs="Tahoma"/>
                <w:color w:val="000000"/>
                <w:lang w:eastAsia="fr-FR"/>
              </w:rPr>
              <w:t>                      ----</w:t>
            </w:r>
          </w:p>
        </w:tc>
      </w:tr>
    </w:tbl>
    <w:p w:rsidR="00546FE3" w:rsidRPr="00546FE3" w:rsidRDefault="00546FE3" w:rsidP="00546FE3">
      <w:pPr>
        <w:spacing w:after="0" w:line="240" w:lineRule="auto"/>
        <w:rPr>
          <w:rFonts w:ascii="Calibri" w:eastAsia="Times New Roman" w:hAnsi="Calibri" w:cs="Times New Roman"/>
          <w:color w:val="000000"/>
          <w:lang w:eastAsia="fr-FR"/>
        </w:rPr>
      </w:pPr>
    </w:p>
    <w:p w:rsidR="00776739" w:rsidRDefault="00776739"/>
    <w:sectPr w:rsidR="00776739" w:rsidSect="00776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6FE3"/>
    <w:rsid w:val="00546FE3"/>
    <w:rsid w:val="0077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546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46F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benali</dc:creator>
  <cp:keywords/>
  <dc:description/>
  <cp:lastModifiedBy>benali</cp:lastModifiedBy>
  <cp:revision>1</cp:revision>
  <dcterms:created xsi:type="dcterms:W3CDTF">2019-08-26T16:27:00Z</dcterms:created>
  <dcterms:modified xsi:type="dcterms:W3CDTF">2019-08-26T16:29:00Z</dcterms:modified>
</cp:coreProperties>
</file>