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Manuel d'Utilisation : XGBoost Quant Trader Pro</w:t>
      </w:r>
    </w:p>
    <w:p>
      <w:pPr>
        <w:jc w:val="center"/>
      </w:pPr>
      <w:r>
        <w:t>Guide pas-à-pas, éducatif et pratique de la plateforme de trading algorithmique institutionnelle.</w:t>
        <w:br/>
      </w:r>
    </w:p>
    <w:p>
      <w:pPr>
        <w:pStyle w:val="Heading1"/>
      </w:pPr>
      <w:r>
        <w:t>1. Introduction</w:t>
      </w:r>
    </w:p>
    <w:p>
      <w:r>
        <w:t>Bienvenue sur XGBoost Quant Trader Pro. Cette plateforme a été conçue pour fusionner l'Intelligence Artificielle (Machine Learning) avec l'analyse financière traditionnelle et les mathématiques quantitatives (Black-Scholes). L'objectif n'est pas de créer une boîte noire magique, mais de vous fournir un véritable Terminal Institutionnel (comme Bloomberg) qui vous aide à prendre des décisions éclairées, en mesurant le risque.</w:t>
      </w:r>
    </w:p>
    <w:p>
      <w:pPr>
        <w:pStyle w:val="Heading1"/>
      </w:pPr>
      <w:r>
        <w:t>2. Configuration Globale (Barre Latérale)</w:t>
      </w:r>
    </w:p>
    <w:p>
      <w:r>
        <w:t>Avant de démarrer toute analyse, vous devez dire à l'Intelligence Artificielle quelles actions vous souhaitez surveiller. Tout se passe dans la barre de menu grise à gauche.</w:t>
      </w:r>
    </w:p>
    <w:p>
      <w:r>
        <w:rPr>
          <w:b/>
        </w:rPr>
        <w:t>Étape 1 : Sélection Rapide de Portefeuille.</w:t>
        <w:br/>
      </w:r>
      <w:r>
        <w:t>Au lieu de chercher vos actions une par une, vous pouvez choisir un portefeuille pré-établi dans le menu déroulant (Ex: Le portefeuille de Warren Buffett, les 7 Magnifiques de la Tech US, ou les leaders du Luxe en Europe). Le système chargera automatiquement les actions concernées.</w:t>
      </w:r>
    </w:p>
    <w:p>
      <w:r>
        <w:rPr>
          <w:b/>
        </w:rPr>
        <w:t>Étape 2 : Ajout Manuel (Multiselect).</w:t>
        <w:br/>
      </w:r>
      <w:r>
        <w:t>Sous le sélecteur de portefeuille, une grande barre de recherche vous permet d'ajouter ou de retirer des actions à volonté. Plus vous sélectionnez d'actions, plus le tableau de bord principal sera riche, mais plus le temps de calcul de l'IA sera long.</w:t>
      </w:r>
    </w:p>
    <w:p>
      <w:pPr>
        <w:pStyle w:val="Heading1"/>
      </w:pPr>
      <w:r>
        <w:t>3. Terminal de Trading (Le Cœur de l'IA)</w:t>
      </w:r>
    </w:p>
    <w:p>
      <w:r>
        <w:t>C'est la page d'accueil de la plateforme. Son rôle est d'analyser le passé pour prédire la clôture de demain.</w:t>
      </w:r>
    </w:p>
    <w:p>
      <w:pPr>
        <w:pStyle w:val="Heading2"/>
      </w:pPr>
      <w:r>
        <w:t>Le Comité d'IA (Voting Classifier)</w:t>
      </w:r>
    </w:p>
    <w:p>
      <w:r>
        <w:t>L'application n'utilise pas un, mais TROIS cerveaux différents qui votent ensemble pour prendre une décision :</w:t>
        <w:br/>
        <w:t>- XGBoost : Excellent pour trouver les modèles mathématiques cachés.</w:t>
        <w:br/>
        <w:t>- Random Forest : Excellent pour ne pas sur-interpréter le bruit du marché.</w:t>
        <w:br/>
        <w:t>- LightGBM : Extrêmement rapide et performant sur les gros volumes de données.</w:t>
        <w:br/>
        <w:t>Si l'IA vous affiche une probabilité d'achat de 70%, cela signifie que la majorité du comité a voté OUI.</w:t>
      </w:r>
    </w:p>
    <w:p>
      <w:pPr>
        <w:pStyle w:val="Heading2"/>
      </w:pPr>
      <w:r>
        <w:t>L'Explicabilité (Pourquoi l'IA dit 'Acheter' ?)</w:t>
      </w:r>
    </w:p>
    <w:p>
      <w:r>
        <w:t>C'est la grande force de cette plateforme. En bas de page, vous trouverez le graphique SHAP (Shapley Values). Il vous explique EXACTEMENT pourquoi l'IA a pris sa décision. Par exemple : 'J'ai voté pour un Achat car le RSI était en survente (barre bleue), mais j'ai réduit ma confiance car le MACD était négatif (barre rouge)'.</w:t>
      </w:r>
    </w:p>
    <w:p>
      <w:pPr>
        <w:pStyle w:val="Heading1"/>
      </w:pPr>
      <w:r>
        <w:t>4. Paper Trading (Simulateur Virtuel)</w:t>
      </w:r>
    </w:p>
    <w:p>
      <w:r>
        <w:t>Une fois que l'IA vous a donné un signal, la règle d'or est de tester sans risquer votre argent réel. C'est le rôle de l'onglet 'Paper Trading'.</w:t>
      </w:r>
    </w:p>
    <w:p>
      <w:r>
        <w:rPr>
          <w:b/>
        </w:rPr>
        <w:t>Comment ça marche ?</w:t>
        <w:br/>
      </w:r>
      <w:r>
        <w:t>1. Sélectionnez une action.</w:t>
        <w:br/>
        <w:t>2. Entrez la quantité (ex: 10 actions).</w:t>
        <w:br/>
        <w:t>3. Cliquez sur le bouton Vert (Achat) ou Rouge (Vente à découvert).</w:t>
        <w:br/>
        <w:t>L'application enregistre virtuellement la transaction au prix EXACT du marché à cet instant. Vous pourrez suivre vos gains/pertes (P&amp;L) en temps réel dans le tableau de bord de votre portefeuille virtuel.</w:t>
      </w:r>
    </w:p>
    <w:p>
      <w:pPr>
        <w:pStyle w:val="Heading1"/>
      </w:pPr>
      <w:r>
        <w:t>5. Fondamentaux Financiers</w:t>
      </w:r>
    </w:p>
    <w:p>
      <w:r>
        <w:t>L'IA analyse les prix (Analyse Technique), mais un investisseur pro analyse l'entreprise (Analyse Fondamentale). Ce module aspire les bilans comptables officiels de l'entreprise via Yahoo Finance.</w:t>
      </w:r>
    </w:p>
    <w:p>
      <w:r>
        <w:rPr>
          <w:b/>
        </w:rPr>
        <w:t>Ce qu'il faut regarder :</w:t>
        <w:br/>
      </w:r>
      <w:r>
        <w:t>- Le Compte de Résultat : Le Chiffre d'Affaires augmente-t-il d'année en année ?</w:t>
        <w:br/>
        <w:t>- Le Bilan : L'entreprise a-t-elle trop de dettes ?</w:t>
        <w:br/>
        <w:t>- Les Flux de Trésorerie (Cash Flow) : L'entreprise génère-t-elle du vrai cash ou vit-elle à crédit ?</w:t>
      </w:r>
    </w:p>
    <w:p>
      <w:pPr>
        <w:pStyle w:val="Heading1"/>
      </w:pPr>
      <w:r>
        <w:t>6. Options &amp; Dérivés (Modèle Black-Scholes)</w:t>
      </w:r>
    </w:p>
    <w:p>
      <w:r>
        <w:t>C'est l'outil des Hedge Funds. Il ne s'agit plus d'acheter des actions, mais des contrats d'assurance (CALL pour la hausse, PUT pour la baisse).</w:t>
      </w:r>
    </w:p>
    <w:p>
      <w:pPr>
        <w:pStyle w:val="Heading2"/>
      </w:pPr>
      <w:r>
        <w:t>Scanner d'Anomalies (Volatilité)</w:t>
      </w:r>
    </w:p>
    <w:p>
      <w:r>
        <w:t>La plateforme intègre la célèbre formule du Prix Nobel de Black-Scholes pour calculer le 'Juste Prix' mathématique d'un contrat d'option. Elle compare ensuite ce prix mathématique au VRAI prix affiché par le marché. Si le marché vend une option beaucoup trop cher (surévaluation rouge dans le tableau), le trader pro va vendre (Short) cette option pour empocher la prime astronomique.</w:t>
      </w:r>
    </w:p>
    <w:p>
      <w:pPr>
        <w:pStyle w:val="Heading1"/>
      </w:pPr>
      <w:r>
        <w:t>7. Le Bot Headless (Automatisation nocturne)</w:t>
      </w:r>
    </w:p>
    <w:p>
      <w:r>
        <w:t>Vous n'avez pas le temps d'ouvrir l'application tous les jours ? L'onglet 'Paramétrage du Bot' permet de transformer votre plateforme en un robot 100% autonome.</w:t>
      </w:r>
    </w:p>
    <w:p>
      <w:r>
        <w:rPr>
          <w:b/>
        </w:rPr>
        <w:t>Configuration :</w:t>
        <w:br/>
      </w:r>
      <w:r>
        <w:t>1. Sélectionnez le portefeuille que le bot doit analyser en secret (ex: Warren Buffett).</w:t>
        <w:br/>
        <w:t>2. Entrez votre URL Discord (Webhook) ou votre Token Telegram.</w:t>
        <w:br/>
        <w:t>3. Cliquez sur 'Démarrer le Bot en arrière-plan'.</w:t>
        <w:br/>
        <w:br/>
        <w:t>Résultat : Tous les soirs à 22h00 (après la clôture de Wall Street), le cerveau invisible téléchargera les données, réentraînera l'IA, et si et SEULEMENT si l'IA trouve une opportunité avec plus de 60% de certitude, elle vous enverra un SMS sur Discord/Telegram avec le niveau de risque (VaR).</w:t>
      </w:r>
    </w:p>
    <w:p>
      <w:pPr>
        <w:pStyle w:val="Heading1"/>
      </w:pPr>
      <w:r>
        <w:t>8. Les Académies (Formation Continue)</w:t>
      </w:r>
    </w:p>
    <w:p>
      <w:r>
        <w:t>Enfin, cette plateforme est aussi une Université Quantitative. Le menu propose 5 Académies qui expliquent la théorie mathématique complexe avec des mots simples et des histoires historiques (GameStop, le krach de 1987, LTCM). N'hésitez pas à les lire pour comprendre pourquoi l'IA réagit de telle ou telle manière.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