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48"/>
        </w:rPr>
        <w:t>SafeContracts</w:t>
      </w:r>
    </w:p>
    <w:p>
      <w:pPr>
        <w:jc w:val="center"/>
      </w:pPr>
      <w:r>
        <w:t>وثيقة الخطة الوظيفية والتنفيذية — V1.2</w:t>
      </w:r>
    </w:p>
    <w:p>
      <w:pPr>
        <w:jc w:val="right"/>
        <w:bidi w:val="1"/>
      </w:pPr>
      <w:r>
        <w:t>الإصدار المرجعي: V1.2</w:t>
      </w:r>
    </w:p>
    <w:p>
      <w:pPr>
        <w:jc w:val="right"/>
        <w:bidi w:val="1"/>
      </w:pPr>
      <w:r>
        <w:t>اسم النظام: SafeContracts</w:t>
      </w:r>
    </w:p>
    <w:p>
      <w:pPr>
        <w:jc w:val="right"/>
        <w:bidi w:val="1"/>
      </w:pPr>
      <w:r>
        <w:t>الباك إند: WordPress Custom Plugin</w:t>
      </w:r>
    </w:p>
    <w:p>
      <w:pPr>
        <w:jc w:val="right"/>
        <w:bidi w:val="1"/>
      </w:pPr>
      <w:r>
        <w:t>التطبيق: Mobile Application</w:t>
      </w:r>
    </w:p>
    <w:p>
      <w:pPr>
        <w:pStyle w:val="Heading1"/>
        <w:jc w:val="right"/>
        <w:bidi w:val="1"/>
      </w:pPr>
      <w:r>
        <w:t>1. هدف النظام</w:t>
      </w:r>
    </w:p>
    <w:p>
      <w:pPr>
        <w:jc w:val="right"/>
        <w:bidi w:val="1"/>
      </w:pPr>
      <w:r>
        <w:t>SafeContracts هو نظام لمتابعة عقود شركة إعلانات مع جهات وعملاء مختلفين، والتركيز الأساسي على الدفعات المالية المستحقة للشركة طبقًا للعقود، ومواعيد استحقاقها، وحالات التحصيل والمتابعة بواسطة المحاسبين والمديرين.</w:t>
      </w:r>
    </w:p>
    <w:p>
      <w:pPr>
        <w:jc w:val="right"/>
        <w:bidi w:val="1"/>
      </w:pPr>
      <w:r>
        <w:t>الهدف الأساسي هو منع نسيان أو تأخر متابعة أي دفعة، وإعطاء الإدارة رؤية واضحة لحالة العقود والمستحقات والمتأخرات والتحصيلات.</w:t>
      </w:r>
    </w:p>
    <w:p>
      <w:pPr>
        <w:jc w:val="right"/>
        <w:bidi w:val="1"/>
      </w:pPr>
      <w:r>
        <w:t>الافتراضي أن يتم التنبيه قبل موعد استحقاق الدفعة بـ 10 أيام للمحاسب المسؤول والمدير، مع وجود منصة إعدادات كاملة لإدارة قواعد التنبيهات.</w:t>
      </w:r>
    </w:p>
    <w:p>
      <w:pPr>
        <w:pStyle w:val="Heading1"/>
        <w:jc w:val="right"/>
        <w:bidi w:val="1"/>
      </w:pPr>
      <w:r>
        <w:t>2. المعمارية العامة</w:t>
      </w:r>
    </w:p>
    <w:p>
      <w:pPr>
        <w:jc w:val="right"/>
        <w:bidi w:val="1"/>
      </w:pPr>
      <w:r>
        <w:t>WordPress مع Plugin مخصص لـSafeContracts هو المصدر الوحيد للحقيقة Single Source of Truth.</w:t>
      </w:r>
    </w:p>
    <w:p>
      <w:pPr>
        <w:jc w:val="right"/>
        <w:bidi w:val="1"/>
      </w:pPr>
      <w:r>
        <w:t>الـPlugin مسؤول عن:</w:t>
      </w:r>
    </w:p>
    <w:p>
      <w:pPr>
        <w:pStyle w:val="ListBullet"/>
        <w:jc w:val="right"/>
        <w:bidi w:val="1"/>
      </w:pPr>
      <w:r>
        <w:t>إنشاء وترقية جداول قاعدة البيانات الخاصة بالنظام.</w:t>
      </w:r>
    </w:p>
    <w:p>
      <w:pPr>
        <w:pStyle w:val="ListBullet"/>
        <w:jc w:val="right"/>
        <w:bidi w:val="1"/>
      </w:pPr>
      <w:r>
        <w:t>العملاء والجهات.</w:t>
      </w:r>
    </w:p>
    <w:p>
      <w:pPr>
        <w:pStyle w:val="ListBullet"/>
        <w:jc w:val="right"/>
        <w:bidi w:val="1"/>
      </w:pPr>
      <w:r>
        <w:t>العقود.</w:t>
      </w:r>
    </w:p>
    <w:p>
      <w:pPr>
        <w:pStyle w:val="ListBullet"/>
        <w:jc w:val="right"/>
        <w:bidi w:val="1"/>
      </w:pPr>
      <w:r>
        <w:t>بنود العقود المالية والإضافات والخصومات.</w:t>
      </w:r>
    </w:p>
    <w:p>
      <w:pPr>
        <w:pStyle w:val="ListBullet"/>
        <w:jc w:val="right"/>
        <w:bidi w:val="1"/>
      </w:pPr>
      <w:r>
        <w:t>جداول الدفعات ومواعيدها.</w:t>
      </w:r>
    </w:p>
    <w:p>
      <w:pPr>
        <w:pStyle w:val="ListBullet"/>
        <w:jc w:val="right"/>
        <w:bidi w:val="1"/>
      </w:pPr>
      <w:r>
        <w:t>عمليات التحصيل.</w:t>
      </w:r>
    </w:p>
    <w:p>
      <w:pPr>
        <w:pStyle w:val="ListBullet"/>
        <w:jc w:val="right"/>
        <w:bidi w:val="1"/>
      </w:pPr>
      <w:r>
        <w:t>طرق السداد.</w:t>
      </w:r>
    </w:p>
    <w:p>
      <w:pPr>
        <w:pStyle w:val="ListBullet"/>
        <w:jc w:val="right"/>
        <w:bidi w:val="1"/>
      </w:pPr>
      <w:r>
        <w:t>المتابعات والملاحظات.</w:t>
      </w:r>
    </w:p>
    <w:p>
      <w:pPr>
        <w:pStyle w:val="ListBullet"/>
        <w:jc w:val="right"/>
        <w:bidi w:val="1"/>
      </w:pPr>
      <w:r>
        <w:t>المستخدمين والصلاحيات ونطاق البيانات.</w:t>
      </w:r>
    </w:p>
    <w:p>
      <w:pPr>
        <w:pStyle w:val="ListBullet"/>
        <w:jc w:val="right"/>
        <w:bidi w:val="1"/>
      </w:pPr>
      <w:r>
        <w:t>التنبيهات وقواعدها.</w:t>
      </w:r>
    </w:p>
    <w:p>
      <w:pPr>
        <w:pStyle w:val="ListBullet"/>
        <w:jc w:val="right"/>
        <w:bidi w:val="1"/>
      </w:pPr>
      <w:r>
        <w:t>إعدادات Firebase والـPush Notifications.</w:t>
      </w:r>
    </w:p>
    <w:p>
      <w:pPr>
        <w:pStyle w:val="ListBullet"/>
        <w:jc w:val="right"/>
        <w:bidi w:val="1"/>
      </w:pPr>
      <w:r>
        <w:t>إعدادات تطبيق الموبايل والبيانات القابلة للتغيير فيه.</w:t>
      </w:r>
    </w:p>
    <w:p>
      <w:pPr>
        <w:pStyle w:val="ListBullet"/>
        <w:jc w:val="right"/>
        <w:bidi w:val="1"/>
      </w:pPr>
      <w:r>
        <w:t>التقارير وتصدير Excel.</w:t>
      </w:r>
    </w:p>
    <w:p>
      <w:pPr>
        <w:pStyle w:val="ListBullet"/>
        <w:jc w:val="right"/>
        <w:bidi w:val="1"/>
      </w:pPr>
      <w:r>
        <w:t>سجل التدقيق Audit Log.</w:t>
      </w:r>
    </w:p>
    <w:p>
      <w:pPr>
        <w:pStyle w:val="ListBullet"/>
        <w:jc w:val="right"/>
        <w:bidi w:val="1"/>
      </w:pPr>
      <w:r>
        <w:t>استيراد Excel.</w:t>
      </w:r>
    </w:p>
    <w:p>
      <w:pPr>
        <w:pStyle w:val="ListBullet"/>
        <w:jc w:val="right"/>
        <w:bidi w:val="1"/>
      </w:pPr>
      <w:r>
        <w:t>REST API التي يستخدمها تطبيق الموبايل.</w:t>
      </w:r>
    </w:p>
    <w:p>
      <w:pPr>
        <w:jc w:val="right"/>
        <w:bidi w:val="1"/>
      </w:pPr>
      <w:r>
        <w:t>تطبيق الموبايل لا يملك Backend مستقلًا ولا Business Logic ينافس WordPress. كل البيانات المرجعية والصلاحيات والحالات والإعدادات تأتي من WordPress.</w:t>
      </w:r>
    </w:p>
    <w:p>
      <w:pPr>
        <w:pStyle w:val="Heading1"/>
        <w:jc w:val="right"/>
        <w:bidi w:val="1"/>
      </w:pPr>
      <w:r>
        <w:t>3. أنواع المستخدمين والصلاحيات</w:t>
      </w:r>
    </w:p>
    <w:p>
      <w:pPr>
        <w:pStyle w:val="Heading2"/>
        <w:jc w:val="right"/>
        <w:bidi w:val="1"/>
      </w:pPr>
      <w:r>
        <w:t>مسؤول النظام System Administrator</w:t>
      </w:r>
    </w:p>
    <w:p>
      <w:pPr>
        <w:jc w:val="right"/>
        <w:bidi w:val="1"/>
      </w:pPr>
      <w:r>
        <w:t>يمتلك إعدادات النظام الكاملة، المستخدمين، الصلاحيات، الهوية البصرية، Firebase، قواعد التنبيهات، طرق السداد، الاستيراد والإعدادات الفنية.</w:t>
      </w:r>
    </w:p>
    <w:p>
      <w:pPr>
        <w:pStyle w:val="Heading2"/>
        <w:jc w:val="right"/>
        <w:bidi w:val="1"/>
      </w:pPr>
      <w:r>
        <w:t>المدير Manager</w:t>
      </w:r>
    </w:p>
    <w:p>
      <w:pPr>
        <w:jc w:val="right"/>
        <w:bidi w:val="1"/>
      </w:pPr>
      <w:r>
        <w:t>يرى جميع العملاء والعقود والدفعات والتحصيلات والمتابعات، ويمكنه استخدام الفلاتر على كامل البيانات. يستطيع التعديل في الحدود التي تمنحها له الـCapabilities.</w:t>
      </w:r>
    </w:p>
    <w:p>
      <w:pPr>
        <w:pStyle w:val="Heading2"/>
        <w:jc w:val="right"/>
        <w:bidi w:val="1"/>
      </w:pPr>
      <w:r>
        <w:t>المحاسب Accountant</w:t>
      </w:r>
    </w:p>
    <w:p>
      <w:pPr>
        <w:jc w:val="right"/>
        <w:bidi w:val="1"/>
      </w:pPr>
      <w:r>
        <w:t>إضافة العقود من أساس عمل المحاسب. كل محاسب يرى فقط العقود والدفعات المسندة إليه. يستطيع تنفيذ أعمال المتابعة والتحديث والتحصيل في حدود الصلاحيات الممنوحة له.</w:t>
      </w:r>
    </w:p>
    <w:p>
      <w:pPr>
        <w:pStyle w:val="Heading2"/>
        <w:jc w:val="right"/>
        <w:bidi w:val="1"/>
      </w:pPr>
      <w:r>
        <w:t>المشاهد Viewer</w:t>
      </w:r>
    </w:p>
    <w:p>
      <w:pPr>
        <w:jc w:val="right"/>
        <w:bidi w:val="1"/>
      </w:pPr>
      <w:r>
        <w:t>صلاحية قراءة فقط داخل نطاق البيانات المسموح به.</w:t>
      </w:r>
    </w:p>
    <w:p>
      <w:pPr>
        <w:pStyle w:val="Heading2"/>
        <w:jc w:val="right"/>
        <w:bidi w:val="1"/>
      </w:pPr>
      <w:r>
        <w:t>قاعدة تعديل العقود</w:t>
      </w:r>
    </w:p>
    <w:p>
      <w:pPr>
        <w:jc w:val="right"/>
        <w:bidi w:val="1"/>
      </w:pPr>
      <w:r>
        <w:t>تعديل العقود ليس مقصورًا على Role ثابت. يتم تنفيذه كـCapability يمكن منحها أو سحبها من أي Role حسب إعدادات النظام.</w:t>
      </w:r>
    </w:p>
    <w:p>
      <w:pPr>
        <w:jc w:val="right"/>
        <w:bidi w:val="1"/>
      </w:pPr>
      <w:r>
        <w:t>إخفاء قائمة أو زر داخل WordPress لا يعتبر حماية أمنية؛ كل صلاحية ونطاق بيانات يجب تطبيقه فعليًا على السيرفر والـAPI.</w:t>
      </w:r>
    </w:p>
    <w:p>
      <w:pPr>
        <w:pStyle w:val="Heading1"/>
        <w:jc w:val="right"/>
        <w:bidi w:val="1"/>
      </w:pPr>
      <w:r>
        <w:t>4. إدارة العملاء والجهات</w:t>
      </w:r>
    </w:p>
    <w:p>
      <w:pPr>
        <w:jc w:val="right"/>
        <w:bidi w:val="1"/>
      </w:pPr>
      <w:r>
        <w:t>يحتوي العميل/الجهة على البيانات الأساسية ووسائل الاتصال والملاحظات، مع وجود كود داخلي اختياري وليس إلزاميًا.</w:t>
      </w:r>
    </w:p>
    <w:p>
      <w:pPr>
        <w:jc w:val="right"/>
        <w:bidi w:val="1"/>
      </w:pPr>
      <w:r>
        <w:t>الوظائف:</w:t>
      </w:r>
    </w:p>
    <w:p>
      <w:pPr>
        <w:pStyle w:val="ListBullet"/>
        <w:jc w:val="right"/>
        <w:bidi w:val="1"/>
      </w:pPr>
      <w:r>
        <w:t>إضافة عميل.</w:t>
      </w:r>
    </w:p>
    <w:p>
      <w:pPr>
        <w:pStyle w:val="ListBullet"/>
        <w:jc w:val="right"/>
        <w:bidi w:val="1"/>
      </w:pPr>
      <w:r>
        <w:t>تعديل بيانات العميل.</w:t>
      </w:r>
    </w:p>
    <w:p>
      <w:pPr>
        <w:pStyle w:val="ListBullet"/>
        <w:jc w:val="right"/>
        <w:bidi w:val="1"/>
      </w:pPr>
      <w:r>
        <w:t>أرشفة/تعطيل العميل حسب السياسة.</w:t>
      </w:r>
    </w:p>
    <w:p>
      <w:pPr>
        <w:pStyle w:val="ListBullet"/>
        <w:jc w:val="right"/>
        <w:bidi w:val="1"/>
      </w:pPr>
      <w:r>
        <w:t>كود داخلي اختياري.</w:t>
      </w:r>
    </w:p>
    <w:p>
      <w:pPr>
        <w:pStyle w:val="ListBullet"/>
        <w:jc w:val="right"/>
        <w:bidi w:val="1"/>
      </w:pPr>
      <w:r>
        <w:t>البحث والفلترة.</w:t>
      </w:r>
    </w:p>
    <w:p>
      <w:pPr>
        <w:pStyle w:val="ListBullet"/>
        <w:jc w:val="right"/>
        <w:bidi w:val="1"/>
      </w:pPr>
      <w:r>
        <w:t>عرض عقود العميل.</w:t>
      </w:r>
    </w:p>
    <w:p>
      <w:pPr>
        <w:pStyle w:val="ListBullet"/>
        <w:jc w:val="right"/>
        <w:bidi w:val="1"/>
      </w:pPr>
      <w:r>
        <w:t>عرض ملخص المستحقات والتحصيلات الخاصة به.</w:t>
      </w:r>
    </w:p>
    <w:p>
      <w:pPr>
        <w:pStyle w:val="Heading1"/>
        <w:jc w:val="right"/>
        <w:bidi w:val="1"/>
      </w:pPr>
      <w:r>
        <w:t>5. إدارة العقود</w:t>
      </w:r>
    </w:p>
    <w:p>
      <w:pPr>
        <w:jc w:val="right"/>
        <w:bidi w:val="1"/>
      </w:pPr>
      <w:r>
        <w:t>كل عقد مرتبط بعميل/جهة ويتم إسناده إلى محاسب مسؤول.</w:t>
      </w:r>
    </w:p>
    <w:p>
      <w:pPr>
        <w:jc w:val="right"/>
        <w:bidi w:val="1"/>
      </w:pPr>
      <w:r>
        <w:t>بيانات ووظائف العقد تشمل:</w:t>
      </w:r>
    </w:p>
    <w:p>
      <w:pPr>
        <w:pStyle w:val="ListBullet"/>
        <w:jc w:val="right"/>
        <w:bidi w:val="1"/>
      </w:pPr>
      <w:r>
        <w:t>رقم/مرجع العقد.</w:t>
      </w:r>
    </w:p>
    <w:p>
      <w:pPr>
        <w:pStyle w:val="ListBullet"/>
        <w:jc w:val="right"/>
        <w:bidi w:val="1"/>
      </w:pPr>
      <w:r>
        <w:t>العميل.</w:t>
      </w:r>
    </w:p>
    <w:p>
      <w:pPr>
        <w:pStyle w:val="ListBullet"/>
        <w:jc w:val="right"/>
        <w:bidi w:val="1"/>
      </w:pPr>
      <w:r>
        <w:t>المحاسب المسؤول.</w:t>
      </w:r>
    </w:p>
    <w:p>
      <w:pPr>
        <w:pStyle w:val="ListBullet"/>
        <w:jc w:val="right"/>
        <w:bidi w:val="1"/>
      </w:pPr>
      <w:r>
        <w:t>تاريخ البداية والنهاية.</w:t>
      </w:r>
    </w:p>
    <w:p>
      <w:pPr>
        <w:pStyle w:val="ListBullet"/>
        <w:jc w:val="right"/>
        <w:bidi w:val="1"/>
      </w:pPr>
      <w:r>
        <w:t>حالة العقد.</w:t>
      </w:r>
    </w:p>
    <w:p>
      <w:pPr>
        <w:pStyle w:val="ListBullet"/>
        <w:jc w:val="right"/>
        <w:bidi w:val="1"/>
      </w:pPr>
      <w:r>
        <w:t>القيمة الأساسية.</w:t>
      </w:r>
    </w:p>
    <w:p>
      <w:pPr>
        <w:pStyle w:val="ListBullet"/>
        <w:jc w:val="right"/>
        <w:bidi w:val="1"/>
      </w:pPr>
      <w:r>
        <w:t>عملة واحدة للنظام.</w:t>
      </w:r>
    </w:p>
    <w:p>
      <w:pPr>
        <w:pStyle w:val="ListBullet"/>
        <w:jc w:val="right"/>
        <w:bidi w:val="1"/>
      </w:pPr>
      <w:r>
        <w:t>بنود مالية.</w:t>
      </w:r>
    </w:p>
    <w:p>
      <w:pPr>
        <w:pStyle w:val="ListBullet"/>
        <w:jc w:val="right"/>
        <w:bidi w:val="1"/>
      </w:pPr>
      <w:r>
        <w:t>إضافات.</w:t>
      </w:r>
    </w:p>
    <w:p>
      <w:pPr>
        <w:pStyle w:val="ListBullet"/>
        <w:jc w:val="right"/>
        <w:bidi w:val="1"/>
      </w:pPr>
      <w:r>
        <w:t>خصومات.</w:t>
      </w:r>
    </w:p>
    <w:p>
      <w:pPr>
        <w:pStyle w:val="ListBullet"/>
        <w:jc w:val="right"/>
        <w:bidi w:val="1"/>
      </w:pPr>
      <w:r>
        <w:t>صافي قيمة العقد.</w:t>
      </w:r>
    </w:p>
    <w:p>
      <w:pPr>
        <w:pStyle w:val="ListBullet"/>
        <w:jc w:val="right"/>
        <w:bidi w:val="1"/>
      </w:pPr>
      <w:r>
        <w:t>ملاحظات.</w:t>
      </w:r>
    </w:p>
    <w:p>
      <w:pPr>
        <w:pStyle w:val="ListBullet"/>
        <w:jc w:val="right"/>
        <w:bidi w:val="1"/>
      </w:pPr>
      <w:r>
        <w:t>مرفقات.</w:t>
      </w:r>
    </w:p>
    <w:p>
      <w:pPr>
        <w:pStyle w:val="ListBullet"/>
        <w:jc w:val="right"/>
        <w:bidi w:val="1"/>
      </w:pPr>
      <w:r>
        <w:t>تاريخ التغييرات.</w:t>
      </w:r>
    </w:p>
    <w:p>
      <w:pPr>
        <w:jc w:val="right"/>
        <w:bidi w:val="1"/>
      </w:pPr>
      <w:r>
        <w:t>يمكن تعديل Due Date أو أي بيانات أخرى بواسطة مستخدم لديه الصلاحية المناسبة، ويجب تسجيل التغيير في Audit Log عند كونه تغييرًا جوهريًا.</w:t>
      </w:r>
    </w:p>
    <w:p>
      <w:pPr>
        <w:jc w:val="right"/>
        <w:bidi w:val="1"/>
      </w:pPr>
      <w:r>
        <w:t>قيمة العقد لا يلزم أن تكون مجرد مجموع بسيط للدفعات لأن العقد قد يحتوي على بنود أو إضافات أو خصومات منفصلة. يجب أن يعرض النظام تسوية مالية واضحة.</w:t>
      </w:r>
    </w:p>
    <w:p>
      <w:pPr>
        <w:pStyle w:val="Heading1"/>
        <w:jc w:val="right"/>
        <w:bidi w:val="1"/>
      </w:pPr>
      <w:r>
        <w:t>6. جدول الدفعات المستحقة</w:t>
      </w:r>
    </w:p>
    <w:p>
      <w:pPr>
        <w:jc w:val="right"/>
        <w:bidi w:val="1"/>
      </w:pPr>
      <w:r>
        <w:t>كل عقد يحتوي على دفعة واحدة أو أكثر طبقًا للاتفاق.</w:t>
      </w:r>
    </w:p>
    <w:p>
      <w:pPr>
        <w:jc w:val="right"/>
        <w:bidi w:val="1"/>
      </w:pPr>
      <w:r>
        <w:t>كل دفعة تحتوي على:</w:t>
      </w:r>
    </w:p>
    <w:p>
      <w:pPr>
        <w:pStyle w:val="ListBullet"/>
        <w:jc w:val="right"/>
        <w:bidi w:val="1"/>
      </w:pPr>
      <w:r>
        <w:t>رقم/ترتيب الدفعة.</w:t>
      </w:r>
    </w:p>
    <w:p>
      <w:pPr>
        <w:pStyle w:val="ListBullet"/>
        <w:jc w:val="right"/>
        <w:bidi w:val="1"/>
      </w:pPr>
      <w:r>
        <w:t>العقد المرتبط.</w:t>
      </w:r>
    </w:p>
    <w:p>
      <w:pPr>
        <w:pStyle w:val="ListBullet"/>
        <w:jc w:val="right"/>
        <w:bidi w:val="1"/>
      </w:pPr>
      <w:r>
        <w:t>تاريخ الاستحقاق الأصلي.</w:t>
      </w:r>
    </w:p>
    <w:p>
      <w:pPr>
        <w:pStyle w:val="ListBullet"/>
        <w:jc w:val="right"/>
        <w:bidi w:val="1"/>
      </w:pPr>
      <w:r>
        <w:t>تاريخ الدفع المتوقع إذا تغير خلال المتابعة.</w:t>
      </w:r>
    </w:p>
    <w:p>
      <w:pPr>
        <w:pStyle w:val="ListBullet"/>
        <w:jc w:val="right"/>
        <w:bidi w:val="1"/>
      </w:pPr>
      <w:r>
        <w:t>قيمة الدفعة.</w:t>
      </w:r>
    </w:p>
    <w:p>
      <w:pPr>
        <w:pStyle w:val="ListBullet"/>
        <w:jc w:val="right"/>
        <w:bidi w:val="1"/>
      </w:pPr>
      <w:r>
        <w:t>المبلغ المحصل.</w:t>
      </w:r>
    </w:p>
    <w:p>
      <w:pPr>
        <w:pStyle w:val="ListBullet"/>
        <w:jc w:val="right"/>
        <w:bidi w:val="1"/>
      </w:pPr>
      <w:r>
        <w:t>المبلغ المتبقي.</w:t>
      </w:r>
    </w:p>
    <w:p>
      <w:pPr>
        <w:pStyle w:val="ListBullet"/>
        <w:jc w:val="right"/>
        <w:bidi w:val="1"/>
      </w:pPr>
      <w:r>
        <w:t>الحالة المالية.</w:t>
      </w:r>
    </w:p>
    <w:p>
      <w:pPr>
        <w:pStyle w:val="ListBullet"/>
        <w:jc w:val="right"/>
        <w:bidi w:val="1"/>
      </w:pPr>
      <w:r>
        <w:t>المتابعات والملاحظات.</w:t>
      </w:r>
    </w:p>
    <w:p>
      <w:pPr>
        <w:pStyle w:val="ListBullet"/>
        <w:jc w:val="right"/>
        <w:bidi w:val="1"/>
      </w:pPr>
      <w:r>
        <w:t>عمليات التحصيل.</w:t>
      </w:r>
    </w:p>
    <w:p>
      <w:pPr>
        <w:pStyle w:val="ListBullet"/>
        <w:jc w:val="right"/>
        <w:bidi w:val="1"/>
      </w:pPr>
      <w:r>
        <w:t>حالة التنبيهات.</w:t>
      </w:r>
    </w:p>
    <w:p>
      <w:pPr>
        <w:pStyle w:val="ListBullet"/>
        <w:jc w:val="right"/>
        <w:bidi w:val="1"/>
      </w:pPr>
      <w:r>
        <w:t>سجل التغييرات.</w:t>
      </w:r>
    </w:p>
    <w:p>
      <w:pPr>
        <w:jc w:val="right"/>
        <w:bidi w:val="1"/>
      </w:pPr>
      <w:r>
        <w:t>الحالات المالية المقترحة:</w:t>
      </w:r>
    </w:p>
    <w:p>
      <w:pPr>
        <w:pStyle w:val="ListBullet"/>
        <w:jc w:val="right"/>
        <w:bidi w:val="1"/>
      </w:pPr>
      <w:r>
        <w:t>Upcoming — قادمة.</w:t>
      </w:r>
    </w:p>
    <w:p>
      <w:pPr>
        <w:pStyle w:val="ListBullet"/>
        <w:jc w:val="right"/>
        <w:bidi w:val="1"/>
      </w:pPr>
      <w:r>
        <w:t>Due Soon — اقترب موعدها.</w:t>
      </w:r>
    </w:p>
    <w:p>
      <w:pPr>
        <w:pStyle w:val="ListBullet"/>
        <w:jc w:val="right"/>
        <w:bidi w:val="1"/>
      </w:pPr>
      <w:r>
        <w:t>Due — مستحقة.</w:t>
      </w:r>
    </w:p>
    <w:p>
      <w:pPr>
        <w:pStyle w:val="ListBullet"/>
        <w:jc w:val="right"/>
        <w:bidi w:val="1"/>
      </w:pPr>
      <w:r>
        <w:t>Overdue — متأخرة.</w:t>
      </w:r>
    </w:p>
    <w:p>
      <w:pPr>
        <w:pStyle w:val="ListBullet"/>
        <w:jc w:val="right"/>
        <w:bidi w:val="1"/>
      </w:pPr>
      <w:r>
        <w:t>Partially Paid — محصلة جزئيًا.</w:t>
      </w:r>
    </w:p>
    <w:p>
      <w:pPr>
        <w:pStyle w:val="ListBullet"/>
        <w:jc w:val="right"/>
        <w:bidi w:val="1"/>
      </w:pPr>
      <w:r>
        <w:t>Paid — محصلة بالكامل.</w:t>
      </w:r>
    </w:p>
    <w:p>
      <w:pPr>
        <w:jc w:val="right"/>
        <w:bidi w:val="1"/>
      </w:pPr>
      <w:r>
        <w:t>يمكن وجود حالة متابعة تشغيلية منفصلة مثل تم التواصل، وعد بالسداد، توجد مشكلة، مؤجلة؛ دون إفساد الحالة المالية الفعلية للدفعة.</w:t>
      </w:r>
    </w:p>
    <w:p>
      <w:pPr>
        <w:pStyle w:val="Heading1"/>
        <w:jc w:val="right"/>
        <w:bidi w:val="1"/>
      </w:pPr>
      <w:r>
        <w:t>7. عمليات التحصيل</w:t>
      </w:r>
    </w:p>
    <w:p>
      <w:pPr>
        <w:jc w:val="right"/>
        <w:bidi w:val="1"/>
      </w:pPr>
      <w:r>
        <w:t>يمكن تحصيل الدفعة دفعة واحدة أو على أجزاء.</w:t>
      </w:r>
    </w:p>
    <w:p>
      <w:pPr>
        <w:jc w:val="right"/>
        <w:bidi w:val="1"/>
      </w:pPr>
      <w:r>
        <w:t>كل عملية تحصيل تحتوي على:</w:t>
      </w:r>
    </w:p>
    <w:p>
      <w:pPr>
        <w:pStyle w:val="ListBullet"/>
        <w:jc w:val="right"/>
        <w:bidi w:val="1"/>
      </w:pPr>
      <w:r>
        <w:t>المبلغ.</w:t>
      </w:r>
    </w:p>
    <w:p>
      <w:pPr>
        <w:pStyle w:val="ListBullet"/>
        <w:jc w:val="right"/>
        <w:bidi w:val="1"/>
      </w:pPr>
      <w:r>
        <w:t>تاريخ التحصيل.</w:t>
      </w:r>
    </w:p>
    <w:p>
      <w:pPr>
        <w:pStyle w:val="ListBullet"/>
        <w:jc w:val="right"/>
        <w:bidi w:val="1"/>
      </w:pPr>
      <w:r>
        <w:t>طريقة السداد إلزامية.</w:t>
      </w:r>
    </w:p>
    <w:p>
      <w:pPr>
        <w:pStyle w:val="ListBullet"/>
        <w:jc w:val="right"/>
        <w:bidi w:val="1"/>
      </w:pPr>
      <w:r>
        <w:t>رقم مرجعي/بيانات العملية إن وجدت.</w:t>
      </w:r>
    </w:p>
    <w:p>
      <w:pPr>
        <w:pStyle w:val="ListBullet"/>
        <w:jc w:val="right"/>
        <w:bidi w:val="1"/>
      </w:pPr>
      <w:r>
        <w:t>مرفق إثبات اختياري.</w:t>
      </w:r>
    </w:p>
    <w:p>
      <w:pPr>
        <w:pStyle w:val="ListBullet"/>
        <w:jc w:val="right"/>
        <w:bidi w:val="1"/>
      </w:pPr>
      <w:r>
        <w:t>المستخدم الذي سجل التحصيل.</w:t>
      </w:r>
    </w:p>
    <w:p>
      <w:pPr>
        <w:pStyle w:val="ListBullet"/>
        <w:jc w:val="right"/>
        <w:bidi w:val="1"/>
      </w:pPr>
      <w:r>
        <w:t>تاريخ الإنشاء والتعديل.</w:t>
      </w:r>
    </w:p>
    <w:p>
      <w:pPr>
        <w:jc w:val="right"/>
        <w:bidi w:val="1"/>
      </w:pPr>
      <w:r>
        <w:t>المرفق غير إلزامي، لكن طريقة السداد إلزامية.</w:t>
      </w:r>
    </w:p>
    <w:p>
      <w:pPr>
        <w:pStyle w:val="Heading1"/>
        <w:jc w:val="right"/>
        <w:bidi w:val="1"/>
      </w:pPr>
      <w:r>
        <w:t>8. طرق السداد</w:t>
      </w:r>
    </w:p>
    <w:p>
      <w:pPr>
        <w:jc w:val="right"/>
        <w:bidi w:val="1"/>
      </w:pPr>
      <w:r>
        <w:t>طرق السداد موجودة في جدول قابل للإدارة من WordPress ولا تكون Hard-coded في تطبيق الموبايل.</w:t>
      </w:r>
    </w:p>
    <w:p>
      <w:pPr>
        <w:jc w:val="right"/>
        <w:bidi w:val="1"/>
      </w:pPr>
      <w:r>
        <w:t>القيم المبدئية:</w:t>
      </w:r>
    </w:p>
    <w:p>
      <w:pPr>
        <w:pStyle w:val="ListBullet"/>
        <w:jc w:val="right"/>
        <w:bidi w:val="1"/>
      </w:pPr>
      <w:r>
        <w:t>نقدًا Cash.</w:t>
      </w:r>
    </w:p>
    <w:p>
      <w:pPr>
        <w:pStyle w:val="ListBullet"/>
        <w:jc w:val="right"/>
        <w:bidi w:val="1"/>
      </w:pPr>
      <w:r>
        <w:t>تحويل بنكي Bank Transfer.</w:t>
      </w:r>
    </w:p>
    <w:p>
      <w:pPr>
        <w:pStyle w:val="ListBullet"/>
        <w:jc w:val="right"/>
        <w:bidi w:val="1"/>
      </w:pPr>
      <w:r>
        <w:t>محفظة Wallet.</w:t>
      </w:r>
    </w:p>
    <w:p>
      <w:pPr>
        <w:jc w:val="right"/>
        <w:bidi w:val="1"/>
      </w:pPr>
      <w:r>
        <w:t>يستطيع مسؤول النظام إضافة طريقة جديدة، تعديل الاسم، الترتيب، التفعيل أو التعطيل. تطبيق الموبايل يحصل على القائمة النشطة من API.</w:t>
      </w:r>
    </w:p>
    <w:p>
      <w:pPr>
        <w:pStyle w:val="Heading1"/>
        <w:jc w:val="right"/>
        <w:bidi w:val="1"/>
      </w:pPr>
      <w:r>
        <w:t>9. نظام التنبيهات</w:t>
      </w:r>
    </w:p>
    <w:p>
      <w:pPr>
        <w:jc w:val="right"/>
        <w:bidi w:val="1"/>
      </w:pPr>
      <w:r>
        <w:t>داخل WordPress توجد منصة إعدادات متكاملة لقواعد التنبيه.</w:t>
      </w:r>
    </w:p>
    <w:p>
      <w:pPr>
        <w:jc w:val="right"/>
        <w:bidi w:val="1"/>
      </w:pPr>
      <w:r>
        <w:t>القاعدة الافتراضية:</w:t>
      </w:r>
    </w:p>
    <w:p>
      <w:pPr>
        <w:jc w:val="right"/>
        <w:bidi w:val="1"/>
      </w:pPr>
      <w:r>
        <w:t>إرسال تنبيه قبل استحقاق الدفعة بـ10 أيام إلى المحاسب المسؤول + المدير.</w:t>
      </w:r>
    </w:p>
    <w:p>
      <w:pPr>
        <w:jc w:val="right"/>
        <w:bidi w:val="1"/>
      </w:pPr>
      <w:r>
        <w:t>لكن يستطيع مسؤول النظام التحكم في:</w:t>
      </w:r>
    </w:p>
    <w:p>
      <w:pPr>
        <w:pStyle w:val="ListBullet"/>
        <w:jc w:val="right"/>
        <w:bidi w:val="1"/>
      </w:pPr>
      <w:r>
        <w:t>عدد الأيام قبل الاستحقاق.</w:t>
      </w:r>
    </w:p>
    <w:p>
      <w:pPr>
        <w:pStyle w:val="ListBullet"/>
        <w:jc w:val="right"/>
        <w:bidi w:val="1"/>
      </w:pPr>
      <w:r>
        <w:t>تنبيه يوم الاستحقاق.</w:t>
      </w:r>
    </w:p>
    <w:p>
      <w:pPr>
        <w:pStyle w:val="ListBullet"/>
        <w:jc w:val="right"/>
        <w:bidi w:val="1"/>
      </w:pPr>
      <w:r>
        <w:t>تنبيهات بعد التأخير.</w:t>
      </w:r>
    </w:p>
    <w:p>
      <w:pPr>
        <w:pStyle w:val="ListBullet"/>
        <w:jc w:val="right"/>
        <w:bidi w:val="1"/>
      </w:pPr>
      <w:r>
        <w:t>التكرار.</w:t>
      </w:r>
    </w:p>
    <w:p>
      <w:pPr>
        <w:pStyle w:val="ListBullet"/>
        <w:jc w:val="right"/>
        <w:bidi w:val="1"/>
      </w:pPr>
      <w:r>
        <w:t>التصعيد.</w:t>
      </w:r>
    </w:p>
    <w:p>
      <w:pPr>
        <w:pStyle w:val="ListBullet"/>
        <w:jc w:val="right"/>
        <w:bidi w:val="1"/>
      </w:pPr>
      <w:r>
        <w:t>الأدوار المستقبلة.</w:t>
      </w:r>
    </w:p>
    <w:p>
      <w:pPr>
        <w:pStyle w:val="ListBullet"/>
        <w:jc w:val="right"/>
        <w:bidi w:val="1"/>
      </w:pPr>
      <w:r>
        <w:t>المحاسب المسند إليه العقد.</w:t>
      </w:r>
    </w:p>
    <w:p>
      <w:pPr>
        <w:pStyle w:val="ListBullet"/>
        <w:jc w:val="right"/>
        <w:bidi w:val="1"/>
      </w:pPr>
      <w:r>
        <w:t>القنوات المستخدمة.</w:t>
      </w:r>
    </w:p>
    <w:p>
      <w:pPr>
        <w:pStyle w:val="ListBullet"/>
        <w:jc w:val="right"/>
        <w:bidi w:val="1"/>
      </w:pPr>
      <w:r>
        <w:t>تفعيل/تعطيل كل Rule.</w:t>
      </w:r>
    </w:p>
    <w:p>
      <w:pPr>
        <w:pStyle w:val="ListBullet"/>
        <w:jc w:val="right"/>
        <w:bidi w:val="1"/>
      </w:pPr>
      <w:r>
        <w:t>قالب الرسالة.</w:t>
      </w:r>
    </w:p>
    <w:p>
      <w:pPr>
        <w:jc w:val="right"/>
        <w:bidi w:val="1"/>
      </w:pPr>
      <w:r>
        <w:t>يجب ألا يستمر إرسال تنبيه غير مناسب بعد سداد الدفعة بالكامل.</w:t>
      </w:r>
    </w:p>
    <w:p>
      <w:pPr>
        <w:pStyle w:val="Heading1"/>
        <w:jc w:val="right"/>
        <w:bidi w:val="1"/>
      </w:pPr>
      <w:r>
        <w:t>10. Firebase وPush Notifications</w:t>
      </w:r>
    </w:p>
    <w:p>
      <w:pPr>
        <w:jc w:val="right"/>
        <w:bidi w:val="1"/>
      </w:pPr>
      <w:r>
        <w:t>إعدادات Firebase تتم من داخل SafeContracts في WordPress.</w:t>
      </w:r>
    </w:p>
    <w:p>
      <w:pPr>
        <w:jc w:val="right"/>
        <w:bidi w:val="1"/>
      </w:pPr>
      <w:r>
        <w:t>تشمل:</w:t>
      </w:r>
    </w:p>
    <w:p>
      <w:pPr>
        <w:pStyle w:val="ListBullet"/>
        <w:jc w:val="right"/>
        <w:bidi w:val="1"/>
      </w:pPr>
      <w:r>
        <w:t>إعدادات المشروع المطلوبة.</w:t>
      </w:r>
    </w:p>
    <w:p>
      <w:pPr>
        <w:pStyle w:val="ListBullet"/>
        <w:jc w:val="right"/>
        <w:bidi w:val="1"/>
      </w:pPr>
      <w:r>
        <w:t>تسجيل Device Tokens.</w:t>
      </w:r>
    </w:p>
    <w:p>
      <w:pPr>
        <w:pStyle w:val="ListBullet"/>
        <w:jc w:val="right"/>
        <w:bidi w:val="1"/>
      </w:pPr>
      <w:r>
        <w:t>تحديث/إلغاء Tokens.</w:t>
      </w:r>
    </w:p>
    <w:p>
      <w:pPr>
        <w:pStyle w:val="ListBullet"/>
        <w:jc w:val="right"/>
        <w:bidi w:val="1"/>
      </w:pPr>
      <w:r>
        <w:t>توجيه Push حسب المستخدم/الدور والنطاق.</w:t>
      </w:r>
    </w:p>
    <w:p>
      <w:pPr>
        <w:pStyle w:val="ListBullet"/>
        <w:jc w:val="right"/>
        <w:bidi w:val="1"/>
      </w:pPr>
      <w:r>
        <w:t>قوالب الرسائل.</w:t>
      </w:r>
    </w:p>
    <w:p>
      <w:pPr>
        <w:pStyle w:val="ListBullet"/>
        <w:jc w:val="right"/>
        <w:bidi w:val="1"/>
      </w:pPr>
      <w:r>
        <w:t>سجل الإرسال.</w:t>
      </w:r>
    </w:p>
    <w:p>
      <w:pPr>
        <w:pStyle w:val="ListBullet"/>
        <w:jc w:val="right"/>
        <w:bidi w:val="1"/>
      </w:pPr>
      <w:r>
        <w:t>حالات الفشل وإعادة المحاولة.</w:t>
      </w:r>
    </w:p>
    <w:p>
      <w:pPr>
        <w:jc w:val="right"/>
        <w:bidi w:val="1"/>
      </w:pPr>
      <w:r>
        <w:t>لا يتم إرسال الأسرار إلى تطبيق الموبايل إلا بالقدر الآمن والضروري تقنيًا.</w:t>
      </w:r>
    </w:p>
    <w:p>
      <w:pPr>
        <w:pStyle w:val="Heading1"/>
        <w:jc w:val="right"/>
        <w:bidi w:val="1"/>
      </w:pPr>
      <w:r>
        <w:t>11. لوحة إدارة WordPress والـWhite Label</w:t>
      </w:r>
    </w:p>
    <w:p>
      <w:pPr>
        <w:jc w:val="right"/>
        <w:bidi w:val="1"/>
      </w:pPr>
      <w:r>
        <w:t>الـPlugin لا يظهر كصفحات إضافية داخل WordPress التقليدي فقط، بل يعيد تشكيل تجربة الإدارة التشغيلية بالكامل تحت هوية SafeContracts.</w:t>
      </w:r>
    </w:p>
    <w:p>
      <w:pPr>
        <w:jc w:val="right"/>
        <w:bidi w:val="1"/>
      </w:pPr>
      <w:r>
        <w:t>يشمل ذلك:</w:t>
      </w:r>
    </w:p>
    <w:p>
      <w:pPr>
        <w:pStyle w:val="ListBullet"/>
        <w:jc w:val="right"/>
        <w:bidi w:val="1"/>
      </w:pPr>
      <w:r>
        <w:t>شعار واسم SafeContracts.</w:t>
      </w:r>
    </w:p>
    <w:p>
      <w:pPr>
        <w:pStyle w:val="ListBullet"/>
        <w:jc w:val="right"/>
        <w:bidi w:val="1"/>
      </w:pPr>
      <w:r>
        <w:t>شاشة Login بهوية النظام.</w:t>
      </w:r>
    </w:p>
    <w:p>
      <w:pPr>
        <w:pStyle w:val="ListBullet"/>
        <w:jc w:val="right"/>
        <w:bidi w:val="1"/>
      </w:pPr>
      <w:r>
        <w:t>ألوان النظام.</w:t>
      </w:r>
    </w:p>
    <w:p>
      <w:pPr>
        <w:pStyle w:val="ListBullet"/>
        <w:jc w:val="right"/>
        <w:bidi w:val="1"/>
      </w:pPr>
      <w:r>
        <w:t>Header وFooter.</w:t>
      </w:r>
    </w:p>
    <w:p>
      <w:pPr>
        <w:pStyle w:val="ListBullet"/>
        <w:jc w:val="right"/>
        <w:bidi w:val="1"/>
      </w:pPr>
      <w:r>
        <w:t>قائمة جانبية مبسطة.</w:t>
      </w:r>
    </w:p>
    <w:p>
      <w:pPr>
        <w:pStyle w:val="ListBullet"/>
        <w:jc w:val="right"/>
        <w:bidi w:val="1"/>
      </w:pPr>
      <w:r>
        <w:t>Dashboard خاصة بالنظام بدل Widgets ووردبريس الافتراضية.</w:t>
      </w:r>
    </w:p>
    <w:p>
      <w:pPr>
        <w:pStyle w:val="ListBullet"/>
        <w:jc w:val="right"/>
        <w:bidi w:val="1"/>
      </w:pPr>
      <w:r>
        <w:t>إخفاء القوائم غير المطلوبة للمستخدمين التشغيليين مثل Posts وComments وAppearance وPlugins وTools وغيرها حسب الدور.</w:t>
      </w:r>
    </w:p>
    <w:p>
      <w:pPr>
        <w:pStyle w:val="ListBullet"/>
        <w:jc w:val="right"/>
        <w:bidi w:val="1"/>
      </w:pPr>
      <w:r>
        <w:t>الاحتفاظ بالإعدادات الفنية اللازمة لمسؤول النظام.</w:t>
      </w:r>
    </w:p>
    <w:p>
      <w:pPr>
        <w:jc w:val="right"/>
        <w:bidi w:val="1"/>
      </w:pPr>
      <w:r>
        <w:t>القوائم التشغيلية الرئيسية:</w:t>
      </w:r>
    </w:p>
    <w:p>
      <w:pPr>
        <w:pStyle w:val="ListBullet"/>
        <w:jc w:val="right"/>
        <w:bidi w:val="1"/>
      </w:pPr>
      <w:r>
        <w:t>Dashboard.</w:t>
      </w:r>
    </w:p>
    <w:p>
      <w:pPr>
        <w:pStyle w:val="ListBullet"/>
        <w:jc w:val="right"/>
        <w:bidi w:val="1"/>
      </w:pPr>
      <w:r>
        <w:t>Customers.</w:t>
      </w:r>
    </w:p>
    <w:p>
      <w:pPr>
        <w:pStyle w:val="ListBullet"/>
        <w:jc w:val="right"/>
        <w:bidi w:val="1"/>
      </w:pPr>
      <w:r>
        <w:t>Contracts.</w:t>
      </w:r>
    </w:p>
    <w:p>
      <w:pPr>
        <w:pStyle w:val="ListBullet"/>
        <w:jc w:val="right"/>
        <w:bidi w:val="1"/>
      </w:pPr>
      <w:r>
        <w:t>Payments.</w:t>
      </w:r>
    </w:p>
    <w:p>
      <w:pPr>
        <w:pStyle w:val="ListBullet"/>
        <w:jc w:val="right"/>
        <w:bidi w:val="1"/>
      </w:pPr>
      <w:r>
        <w:t>Collections.</w:t>
      </w:r>
    </w:p>
    <w:p>
      <w:pPr>
        <w:pStyle w:val="ListBullet"/>
        <w:jc w:val="right"/>
        <w:bidi w:val="1"/>
      </w:pPr>
      <w:r>
        <w:t>Follow-up.</w:t>
      </w:r>
    </w:p>
    <w:p>
      <w:pPr>
        <w:pStyle w:val="ListBullet"/>
        <w:jc w:val="right"/>
        <w:bidi w:val="1"/>
      </w:pPr>
      <w:r>
        <w:t>Notifications.</w:t>
      </w:r>
    </w:p>
    <w:p>
      <w:pPr>
        <w:pStyle w:val="ListBullet"/>
        <w:jc w:val="right"/>
        <w:bidi w:val="1"/>
      </w:pPr>
      <w:r>
        <w:t>Reports.</w:t>
      </w:r>
    </w:p>
    <w:p>
      <w:pPr>
        <w:pStyle w:val="ListBullet"/>
        <w:jc w:val="right"/>
        <w:bidi w:val="1"/>
      </w:pPr>
      <w:r>
        <w:t>Users &amp; Permissions عند السماح.</w:t>
      </w:r>
    </w:p>
    <w:p>
      <w:pPr>
        <w:pStyle w:val="ListBullet"/>
        <w:jc w:val="right"/>
        <w:bidi w:val="1"/>
      </w:pPr>
      <w:r>
        <w:t>SafeContracts Settings.</w:t>
      </w:r>
    </w:p>
    <w:p>
      <w:pPr>
        <w:jc w:val="right"/>
        <w:bidi w:val="1"/>
      </w:pPr>
      <w:r>
        <w:t>الـWhite Label لا يلغي طبقات حماية WordPress؛ الوصول الفعلي يتم بالـCapabilities.</w:t>
      </w:r>
    </w:p>
    <w:p>
      <w:pPr>
        <w:pStyle w:val="Heading1"/>
        <w:jc w:val="right"/>
        <w:bidi w:val="1"/>
      </w:pPr>
      <w:r>
        <w:t>12. تطبيق الموبايل</w:t>
      </w:r>
    </w:p>
    <w:p>
      <w:pPr>
        <w:jc w:val="right"/>
        <w:bidi w:val="1"/>
      </w:pPr>
      <w:r>
        <w:t>التطبيق مخصص للمتابعة والتعديلات الخفيفة السريعة.</w:t>
      </w:r>
    </w:p>
    <w:p>
      <w:pPr>
        <w:jc w:val="right"/>
        <w:bidi w:val="1"/>
      </w:pPr>
      <w:r>
        <w:t>الوظائف الأساسية:</w:t>
      </w:r>
    </w:p>
    <w:p>
      <w:pPr>
        <w:pStyle w:val="ListBullet"/>
        <w:jc w:val="right"/>
        <w:bidi w:val="1"/>
      </w:pPr>
      <w:r>
        <w:t>Login والجلسة.</w:t>
      </w:r>
    </w:p>
    <w:p>
      <w:pPr>
        <w:pStyle w:val="ListBullet"/>
        <w:jc w:val="right"/>
        <w:bidi w:val="1"/>
      </w:pPr>
      <w:r>
        <w:t>Dashboard حسب الصلاحيات.</w:t>
      </w:r>
    </w:p>
    <w:p>
      <w:pPr>
        <w:pStyle w:val="ListBullet"/>
        <w:jc w:val="right"/>
        <w:bidi w:val="1"/>
      </w:pPr>
      <w:r>
        <w:t>العملاء.</w:t>
      </w:r>
    </w:p>
    <w:p>
      <w:pPr>
        <w:pStyle w:val="ListBullet"/>
        <w:jc w:val="right"/>
        <w:bidi w:val="1"/>
      </w:pPr>
      <w:r>
        <w:t>العقود.</w:t>
      </w:r>
    </w:p>
    <w:p>
      <w:pPr>
        <w:pStyle w:val="ListBullet"/>
        <w:jc w:val="right"/>
        <w:bidi w:val="1"/>
      </w:pPr>
      <w:r>
        <w:t>تفاصيل العقد.</w:t>
      </w:r>
    </w:p>
    <w:p>
      <w:pPr>
        <w:pStyle w:val="ListBullet"/>
        <w:jc w:val="right"/>
        <w:bidi w:val="1"/>
      </w:pPr>
      <w:r>
        <w:t>الدفعات.</w:t>
      </w:r>
    </w:p>
    <w:p>
      <w:pPr>
        <w:pStyle w:val="ListBullet"/>
        <w:jc w:val="right"/>
        <w:bidi w:val="1"/>
      </w:pPr>
      <w:r>
        <w:t>تفاصيل الدفعة.</w:t>
      </w:r>
    </w:p>
    <w:p>
      <w:pPr>
        <w:pStyle w:val="ListBullet"/>
        <w:jc w:val="right"/>
        <w:bidi w:val="1"/>
      </w:pPr>
      <w:r>
        <w:t>تسجيل تحصيل.</w:t>
      </w:r>
    </w:p>
    <w:p>
      <w:pPr>
        <w:pStyle w:val="ListBullet"/>
        <w:jc w:val="right"/>
        <w:bidi w:val="1"/>
      </w:pPr>
      <w:r>
        <w:t>تحديث متابعة.</w:t>
      </w:r>
    </w:p>
    <w:p>
      <w:pPr>
        <w:pStyle w:val="ListBullet"/>
        <w:jc w:val="right"/>
        <w:bidi w:val="1"/>
      </w:pPr>
      <w:r>
        <w:t>Notifications.</w:t>
      </w:r>
    </w:p>
    <w:p>
      <w:pPr>
        <w:pStyle w:val="ListBullet"/>
        <w:jc w:val="right"/>
        <w:bidi w:val="1"/>
      </w:pPr>
      <w:r>
        <w:t>البحث والفلاتر.</w:t>
      </w:r>
    </w:p>
    <w:p>
      <w:pPr>
        <w:pStyle w:val="ListBullet"/>
        <w:jc w:val="right"/>
        <w:bidi w:val="1"/>
      </w:pPr>
      <w:r>
        <w:t>طلب وتنزيل Excel.</w:t>
      </w:r>
    </w:p>
    <w:p>
      <w:pPr>
        <w:pStyle w:val="ListBullet"/>
        <w:jc w:val="right"/>
        <w:bidi w:val="1"/>
      </w:pPr>
      <w:r>
        <w:t>Profile/Session/Device.</w:t>
      </w:r>
    </w:p>
    <w:p>
      <w:pPr>
        <w:jc w:val="right"/>
        <w:bidi w:val="1"/>
      </w:pPr>
      <w:r>
        <w:t>كل القيم والبيانات تأتي من WordPress APIs.</w:t>
      </w:r>
    </w:p>
    <w:p>
      <w:pPr>
        <w:pStyle w:val="Heading1"/>
        <w:jc w:val="right"/>
        <w:bidi w:val="1"/>
      </w:pPr>
      <w:r>
        <w:t>13. Dashboard الموبايل والفلاتر</w:t>
      </w:r>
    </w:p>
    <w:p>
      <w:pPr>
        <w:jc w:val="right"/>
        <w:bidi w:val="1"/>
      </w:pPr>
      <w:r>
        <w:t>الـDashboard يظهر البيانات طبقًا لصلاحية المستخدم ونطاقه.</w:t>
      </w:r>
    </w:p>
    <w:p>
      <w:pPr>
        <w:jc w:val="right"/>
        <w:bidi w:val="1"/>
      </w:pPr>
      <w:r>
        <w:t>آلية الفلترة:</w:t>
      </w:r>
    </w:p>
    <w:p>
      <w:pPr>
        <w:pStyle w:val="ListNumber"/>
        <w:jc w:val="right"/>
        <w:bidi w:val="1"/>
      </w:pPr>
      <w:r>
        <w:t>Dropdown لاختيار العميل.</w:t>
      </w:r>
    </w:p>
    <w:p>
      <w:pPr>
        <w:pStyle w:val="ListNumber"/>
        <w:jc w:val="right"/>
        <w:bidi w:val="1"/>
      </w:pPr>
      <w:r>
        <w:t>بعد اختيار العميل يتم تحميل عقوده المتاحة للمستخدم في Dropdown ثانية.</w:t>
      </w:r>
    </w:p>
    <w:p>
      <w:pPr>
        <w:pStyle w:val="ListNumber"/>
        <w:jc w:val="right"/>
        <w:bidi w:val="1"/>
      </w:pPr>
      <w:r>
        <w:t>يمكن اختيار All Contracts أو عقد معين.</w:t>
      </w:r>
    </w:p>
    <w:p>
      <w:pPr>
        <w:pStyle w:val="ListNumber"/>
        <w:jc w:val="right"/>
        <w:bidi w:val="1"/>
      </w:pPr>
      <w:r>
        <w:t>يتم تحديث الـKPIs والقوائم والمستحقات والمتأخرات طبقًا للفلاتر المختارة.</w:t>
      </w:r>
    </w:p>
    <w:p>
      <w:pPr>
        <w:jc w:val="right"/>
        <w:bidi w:val="1"/>
      </w:pPr>
      <w:r>
        <w:t>المحاسب لا يرى إلا عقوده حتى لو حاول تغيير قيمة الفلتر يدويًا؛ التحقق يتم على السيرفر.</w:t>
      </w:r>
    </w:p>
    <w:p>
      <w:pPr>
        <w:jc w:val="right"/>
        <w:bidi w:val="1"/>
      </w:pPr>
      <w:r>
        <w:t>المدير يرى جميع العقود ويمكنه الفلترة.</w:t>
      </w:r>
    </w:p>
    <w:p>
      <w:pPr>
        <w:pStyle w:val="Heading1"/>
        <w:jc w:val="right"/>
        <w:bidi w:val="1"/>
      </w:pPr>
      <w:r>
        <w:t>14. تصدير Excel من الموبايل</w:t>
      </w:r>
    </w:p>
    <w:p>
      <w:pPr>
        <w:jc w:val="right"/>
        <w:bidi w:val="1"/>
      </w:pPr>
      <w:r>
        <w:t>يوجد زر Export Excel في Dashboard الموبايل.</w:t>
      </w:r>
    </w:p>
    <w:p>
      <w:pPr>
        <w:jc w:val="right"/>
        <w:bidi w:val="1"/>
      </w:pPr>
      <w:r>
        <w:t>التصدير يطابق نفس:</w:t>
      </w:r>
    </w:p>
    <w:p>
      <w:pPr>
        <w:pStyle w:val="ListBullet"/>
        <w:jc w:val="right"/>
        <w:bidi w:val="1"/>
      </w:pPr>
      <w:r>
        <w:t>العميل المختار.</w:t>
      </w:r>
    </w:p>
    <w:p>
      <w:pPr>
        <w:pStyle w:val="ListBullet"/>
        <w:jc w:val="right"/>
        <w:bidi w:val="1"/>
      </w:pPr>
      <w:r>
        <w:t>العقد المختار أو All Contracts.</w:t>
      </w:r>
    </w:p>
    <w:p>
      <w:pPr>
        <w:pStyle w:val="ListBullet"/>
        <w:jc w:val="right"/>
        <w:bidi w:val="1"/>
      </w:pPr>
      <w:r>
        <w:t>نطاق التاريخ والحالة إذا كانا مطبقين.</w:t>
      </w:r>
    </w:p>
    <w:p>
      <w:pPr>
        <w:pStyle w:val="ListBullet"/>
        <w:jc w:val="right"/>
        <w:bidi w:val="1"/>
      </w:pPr>
      <w:r>
        <w:t>صلاحيات ونطاق المستخدم.</w:t>
      </w:r>
    </w:p>
    <w:p>
      <w:pPr>
        <w:jc w:val="right"/>
        <w:bidi w:val="1"/>
      </w:pPr>
      <w:r>
        <w:t>ملف Excel يتم إنشاؤه في WordPress Backend، والموبايل يطلبه وينزله/يشاركه. لا يقوم الموبايل ببناء تقرير مالي مستقل محليًا.</w:t>
      </w:r>
    </w:p>
    <w:p>
      <w:pPr>
        <w:jc w:val="right"/>
        <w:bidi w:val="1"/>
      </w:pPr>
      <w:r>
        <w:t>يتم تسجيل عملية التصدير في Audit عند الحاجة.</w:t>
      </w:r>
    </w:p>
    <w:p>
      <w:pPr>
        <w:pStyle w:val="Heading1"/>
        <w:jc w:val="right"/>
        <w:bidi w:val="1"/>
      </w:pPr>
      <w:r>
        <w:t>15. Dashboard والتقارير</w:t>
      </w:r>
    </w:p>
    <w:p>
      <w:pPr>
        <w:jc w:val="right"/>
        <w:bidi w:val="1"/>
      </w:pPr>
      <w:r>
        <w:t>الفلاتر الرئيسية:</w:t>
      </w:r>
    </w:p>
    <w:p>
      <w:pPr>
        <w:pStyle w:val="ListBullet"/>
        <w:jc w:val="right"/>
        <w:bidi w:val="1"/>
      </w:pPr>
      <w:r>
        <w:t>العميل.</w:t>
      </w:r>
    </w:p>
    <w:p>
      <w:pPr>
        <w:pStyle w:val="ListBullet"/>
        <w:jc w:val="right"/>
        <w:bidi w:val="1"/>
      </w:pPr>
      <w:r>
        <w:t>العقد.</w:t>
      </w:r>
    </w:p>
    <w:p>
      <w:pPr>
        <w:pStyle w:val="ListBullet"/>
        <w:jc w:val="right"/>
        <w:bidi w:val="1"/>
      </w:pPr>
      <w:r>
        <w:t>المحاسب.</w:t>
      </w:r>
    </w:p>
    <w:p>
      <w:pPr>
        <w:pStyle w:val="ListBullet"/>
        <w:jc w:val="right"/>
        <w:bidi w:val="1"/>
      </w:pPr>
      <w:r>
        <w:t>حالة العقد.</w:t>
      </w:r>
    </w:p>
    <w:p>
      <w:pPr>
        <w:pStyle w:val="ListBullet"/>
        <w:jc w:val="right"/>
        <w:bidi w:val="1"/>
      </w:pPr>
      <w:r>
        <w:t>حالة الدفعة.</w:t>
      </w:r>
    </w:p>
    <w:p>
      <w:pPr>
        <w:pStyle w:val="ListBullet"/>
        <w:jc w:val="right"/>
        <w:bidi w:val="1"/>
      </w:pPr>
      <w:r>
        <w:t>تاريخ الاستحقاق.</w:t>
      </w:r>
    </w:p>
    <w:p>
      <w:pPr>
        <w:pStyle w:val="ListBullet"/>
        <w:jc w:val="right"/>
        <w:bidi w:val="1"/>
      </w:pPr>
      <w:r>
        <w:t>تاريخ التحصيل.</w:t>
      </w:r>
    </w:p>
    <w:p>
      <w:pPr>
        <w:jc w:val="right"/>
        <w:bidi w:val="1"/>
      </w:pPr>
      <w:r>
        <w:t>المؤشرات تشمل:</w:t>
      </w:r>
    </w:p>
    <w:p>
      <w:pPr>
        <w:pStyle w:val="ListBullet"/>
        <w:jc w:val="right"/>
        <w:bidi w:val="1"/>
      </w:pPr>
      <w:r>
        <w:t>العقود النشطة.</w:t>
      </w:r>
    </w:p>
    <w:p>
      <w:pPr>
        <w:pStyle w:val="ListBullet"/>
        <w:jc w:val="right"/>
        <w:bidi w:val="1"/>
      </w:pPr>
      <w:r>
        <w:t>إجمالي القيم.</w:t>
      </w:r>
    </w:p>
    <w:p>
      <w:pPr>
        <w:pStyle w:val="ListBullet"/>
        <w:jc w:val="right"/>
        <w:bidi w:val="1"/>
      </w:pPr>
      <w:r>
        <w:t>المستحقات القادمة.</w:t>
      </w:r>
    </w:p>
    <w:p>
      <w:pPr>
        <w:pStyle w:val="ListBullet"/>
        <w:jc w:val="right"/>
        <w:bidi w:val="1"/>
      </w:pPr>
      <w:r>
        <w:t>المستحق خلال فترة التنبيه.</w:t>
      </w:r>
    </w:p>
    <w:p>
      <w:pPr>
        <w:pStyle w:val="ListBullet"/>
        <w:jc w:val="right"/>
        <w:bidi w:val="1"/>
      </w:pPr>
      <w:r>
        <w:t>المستحق اليوم.</w:t>
      </w:r>
    </w:p>
    <w:p>
      <w:pPr>
        <w:pStyle w:val="ListBullet"/>
        <w:jc w:val="right"/>
        <w:bidi w:val="1"/>
      </w:pPr>
      <w:r>
        <w:t>المتأخر.</w:t>
      </w:r>
    </w:p>
    <w:p>
      <w:pPr>
        <w:pStyle w:val="ListBullet"/>
        <w:jc w:val="right"/>
        <w:bidi w:val="1"/>
      </w:pPr>
      <w:r>
        <w:t>المحصل جزئيًا.</w:t>
      </w:r>
    </w:p>
    <w:p>
      <w:pPr>
        <w:pStyle w:val="ListBullet"/>
        <w:jc w:val="right"/>
        <w:bidi w:val="1"/>
      </w:pPr>
      <w:r>
        <w:t>المحصل خلال الفترة.</w:t>
      </w:r>
    </w:p>
    <w:p>
      <w:pPr>
        <w:pStyle w:val="ListBullet"/>
        <w:jc w:val="right"/>
        <w:bidi w:val="1"/>
      </w:pPr>
      <w:r>
        <w:t>إجمالي المتبقي.</w:t>
      </w:r>
    </w:p>
    <w:p>
      <w:pPr>
        <w:pStyle w:val="Heading1"/>
        <w:jc w:val="right"/>
        <w:bidi w:val="1"/>
      </w:pPr>
      <w:r>
        <w:t>16. Audit Log</w:t>
      </w:r>
    </w:p>
    <w:p>
      <w:pPr>
        <w:jc w:val="right"/>
        <w:bidi w:val="1"/>
      </w:pPr>
      <w:r>
        <w:t>يتم تسجيل التغييرات المهمة، ومنها:</w:t>
      </w:r>
    </w:p>
    <w:p>
      <w:pPr>
        <w:pStyle w:val="ListBullet"/>
        <w:jc w:val="right"/>
        <w:bidi w:val="1"/>
      </w:pPr>
      <w:r>
        <w:t>إنشاء وتعديل العقد.</w:t>
      </w:r>
    </w:p>
    <w:p>
      <w:pPr>
        <w:pStyle w:val="ListBullet"/>
        <w:jc w:val="right"/>
        <w:bidi w:val="1"/>
      </w:pPr>
      <w:r>
        <w:t>تغير حالة أو تاريخ أو قيمة العقد.</w:t>
      </w:r>
    </w:p>
    <w:p>
      <w:pPr>
        <w:pStyle w:val="ListBullet"/>
        <w:jc w:val="right"/>
        <w:bidi w:val="1"/>
      </w:pPr>
      <w:r>
        <w:t>تغير الدفعات وقيمها وتواريخها وحالاتها.</w:t>
      </w:r>
    </w:p>
    <w:p>
      <w:pPr>
        <w:pStyle w:val="ListBullet"/>
        <w:jc w:val="right"/>
        <w:bidi w:val="1"/>
      </w:pPr>
      <w:r>
        <w:t>عمليات التحصيل والتعديل/الإلغاء حسب السياسة.</w:t>
      </w:r>
    </w:p>
    <w:p>
      <w:pPr>
        <w:pStyle w:val="ListBullet"/>
        <w:jc w:val="right"/>
        <w:bidi w:val="1"/>
      </w:pPr>
      <w:r>
        <w:t>تغيير المحاسب المسؤول.</w:t>
      </w:r>
    </w:p>
    <w:p>
      <w:pPr>
        <w:pStyle w:val="ListBullet"/>
        <w:jc w:val="right"/>
        <w:bidi w:val="1"/>
      </w:pPr>
      <w:r>
        <w:t>تغيير الصلاحيات.</w:t>
      </w:r>
    </w:p>
    <w:p>
      <w:pPr>
        <w:pStyle w:val="ListBullet"/>
        <w:jc w:val="right"/>
        <w:bidi w:val="1"/>
      </w:pPr>
      <w:r>
        <w:t>إعدادات التنبيهات.</w:t>
      </w:r>
    </w:p>
    <w:p>
      <w:pPr>
        <w:pStyle w:val="ListBullet"/>
        <w:jc w:val="right"/>
        <w:bidi w:val="1"/>
      </w:pPr>
      <w:r>
        <w:t>عمليات Import وExport المهمة.</w:t>
      </w:r>
    </w:p>
    <w:p>
      <w:pPr>
        <w:jc w:val="right"/>
        <w:bidi w:val="1"/>
      </w:pPr>
      <w:r>
        <w:t>السجل يحتوي على المستخدم والوقت والكيان ونوع العملية والقيم قبل/بعد عند الحاجة.</w:t>
      </w:r>
    </w:p>
    <w:p>
      <w:pPr>
        <w:pStyle w:val="Heading1"/>
        <w:jc w:val="right"/>
        <w:bidi w:val="1"/>
      </w:pPr>
      <w:r>
        <w:t>17. استيراد Excel</w:t>
      </w:r>
    </w:p>
    <w:p>
      <w:pPr>
        <w:jc w:val="right"/>
        <w:bidi w:val="1"/>
      </w:pPr>
      <w:r>
        <w:t>يتم دعم الحقول الموجودة في ملف Excel المقدم من العمل مع شاشة Mapping وValidation.</w:t>
      </w:r>
    </w:p>
    <w:p>
      <w:pPr>
        <w:jc w:val="right"/>
        <w:bidi w:val="1"/>
      </w:pPr>
      <w:r>
        <w:t>المطلوب:</w:t>
      </w:r>
    </w:p>
    <w:p>
      <w:pPr>
        <w:pStyle w:val="ListBullet"/>
        <w:jc w:val="right"/>
        <w:bidi w:val="1"/>
      </w:pPr>
      <w:r>
        <w:t>رفع الملف.</w:t>
      </w:r>
    </w:p>
    <w:p>
      <w:pPr>
        <w:pStyle w:val="ListBullet"/>
        <w:jc w:val="right"/>
        <w:bidi w:val="1"/>
      </w:pPr>
      <w:r>
        <w:t>قراءة الأعمدة.</w:t>
      </w:r>
    </w:p>
    <w:p>
      <w:pPr>
        <w:pStyle w:val="ListBullet"/>
        <w:jc w:val="right"/>
        <w:bidi w:val="1"/>
      </w:pPr>
      <w:r>
        <w:t>Mapping.</w:t>
      </w:r>
    </w:p>
    <w:p>
      <w:pPr>
        <w:pStyle w:val="ListBullet"/>
        <w:jc w:val="right"/>
        <w:bidi w:val="1"/>
      </w:pPr>
      <w:r>
        <w:t>Preview.</w:t>
      </w:r>
    </w:p>
    <w:p>
      <w:pPr>
        <w:pStyle w:val="ListBullet"/>
        <w:jc w:val="right"/>
        <w:bidi w:val="1"/>
      </w:pPr>
      <w:r>
        <w:t>Validation.</w:t>
      </w:r>
    </w:p>
    <w:p>
      <w:pPr>
        <w:pStyle w:val="ListBullet"/>
        <w:jc w:val="right"/>
        <w:bidi w:val="1"/>
      </w:pPr>
      <w:r>
        <w:t>سياسة التكرار.</w:t>
      </w:r>
    </w:p>
    <w:p>
      <w:pPr>
        <w:pStyle w:val="ListBullet"/>
        <w:jc w:val="right"/>
        <w:bidi w:val="1"/>
      </w:pPr>
      <w:r>
        <w:t>تنفيذ الاستيراد.</w:t>
      </w:r>
    </w:p>
    <w:p>
      <w:pPr>
        <w:pStyle w:val="ListBullet"/>
        <w:jc w:val="right"/>
        <w:bidi w:val="1"/>
      </w:pPr>
      <w:r>
        <w:t>أخطاء كل صف.</w:t>
      </w:r>
    </w:p>
    <w:p>
      <w:pPr>
        <w:pStyle w:val="ListBullet"/>
        <w:jc w:val="right"/>
        <w:bidi w:val="1"/>
      </w:pPr>
      <w:r>
        <w:t>ملخص النتيجة.</w:t>
      </w:r>
    </w:p>
    <w:p>
      <w:pPr>
        <w:pStyle w:val="ListBullet"/>
        <w:jc w:val="right"/>
        <w:bidi w:val="1"/>
      </w:pPr>
      <w:r>
        <w:t>Audit للعملية.</w:t>
      </w:r>
    </w:p>
    <w:p>
      <w:pPr>
        <w:pStyle w:val="Heading1"/>
        <w:jc w:val="right"/>
        <w:bidi w:val="1"/>
      </w:pPr>
      <w:r>
        <w:t>18. إعدادات الموبايل الديناميكية</w:t>
      </w:r>
    </w:p>
    <w:p>
      <w:pPr>
        <w:jc w:val="right"/>
        <w:bidi w:val="1"/>
      </w:pPr>
      <w:r>
        <w:t>من WordPress يمكن إدارة البيانات المناسبة التي تظهر في التطبيق، مثل:</w:t>
      </w:r>
    </w:p>
    <w:p>
      <w:pPr>
        <w:pStyle w:val="ListBullet"/>
        <w:jc w:val="right"/>
        <w:bidi w:val="1"/>
      </w:pPr>
      <w:r>
        <w:t>اسم النظام.</w:t>
      </w:r>
    </w:p>
    <w:p>
      <w:pPr>
        <w:pStyle w:val="ListBullet"/>
        <w:jc w:val="right"/>
        <w:bidi w:val="1"/>
      </w:pPr>
      <w:r>
        <w:t>Logo.</w:t>
      </w:r>
    </w:p>
    <w:p>
      <w:pPr>
        <w:pStyle w:val="ListBullet"/>
        <w:jc w:val="right"/>
        <w:bidi w:val="1"/>
      </w:pPr>
      <w:r>
        <w:t>الألوان المدعومة.</w:t>
      </w:r>
    </w:p>
    <w:p>
      <w:pPr>
        <w:pStyle w:val="ListBullet"/>
        <w:jc w:val="right"/>
        <w:bidi w:val="1"/>
      </w:pPr>
      <w:r>
        <w:t>Header/Footer text.</w:t>
      </w:r>
    </w:p>
    <w:p>
      <w:pPr>
        <w:pStyle w:val="ListBullet"/>
        <w:jc w:val="right"/>
        <w:bidi w:val="1"/>
      </w:pPr>
      <w:r>
        <w:t>بيانات الدعم.</w:t>
      </w:r>
    </w:p>
    <w:p>
      <w:pPr>
        <w:pStyle w:val="ListBullet"/>
        <w:jc w:val="right"/>
        <w:bidi w:val="1"/>
      </w:pPr>
      <w:r>
        <w:t>بعض النصوص والقيم المرجعية.</w:t>
      </w:r>
    </w:p>
    <w:p>
      <w:pPr>
        <w:pStyle w:val="ListBullet"/>
        <w:jc w:val="right"/>
        <w:bidi w:val="1"/>
      </w:pPr>
      <w:r>
        <w:t>Feature Flags المحددة.</w:t>
      </w:r>
    </w:p>
    <w:p>
      <w:pPr>
        <w:pStyle w:val="ListBullet"/>
        <w:jc w:val="right"/>
        <w:bidi w:val="1"/>
      </w:pPr>
      <w:r>
        <w:t>إعدادات التنبيهات.</w:t>
      </w:r>
    </w:p>
    <w:p>
      <w:pPr>
        <w:jc w:val="right"/>
        <w:bidi w:val="1"/>
      </w:pPr>
      <w:r>
        <w:t>لكن Layout الأساسي والأمان والسلوكيات الحرجة تظل جزءًا من كود التطبيق ولا يسمح بإرسال UI عشوائي غير آمن من السيرفر.</w:t>
      </w:r>
    </w:p>
    <w:p>
      <w:pPr>
        <w:pStyle w:val="Heading1"/>
        <w:jc w:val="right"/>
        <w:bidi w:val="1"/>
      </w:pPr>
      <w:r>
        <w:t>19. اتجاه قاعدة البيانات</w:t>
      </w:r>
    </w:p>
    <w:p>
      <w:pPr>
        <w:jc w:val="right"/>
        <w:bidi w:val="1"/>
      </w:pPr>
      <w:r>
        <w:t>يتم استخدام Custom Tables داخل Plugin للبيانات المالية والتشغيلية بدل الاعتماد الكامل على Posts/Post Meta.</w:t>
      </w:r>
    </w:p>
    <w:p>
      <w:pPr>
        <w:jc w:val="right"/>
        <w:bidi w:val="1"/>
      </w:pPr>
      <w:r>
        <w:t>الكيانات المنطقية المتوقعة:</w:t>
      </w:r>
    </w:p>
    <w:p>
      <w:pPr>
        <w:pStyle w:val="ListBullet"/>
        <w:jc w:val="right"/>
        <w:bidi w:val="1"/>
      </w:pPr>
      <w:r>
        <w:t>Customers.</w:t>
      </w:r>
    </w:p>
    <w:p>
      <w:pPr>
        <w:pStyle w:val="ListBullet"/>
        <w:jc w:val="right"/>
        <w:bidi w:val="1"/>
      </w:pPr>
      <w:r>
        <w:t>Contracts.</w:t>
      </w:r>
    </w:p>
    <w:p>
      <w:pPr>
        <w:pStyle w:val="ListBullet"/>
        <w:jc w:val="right"/>
        <w:bidi w:val="1"/>
      </w:pPr>
      <w:r>
        <w:t>Contract Financial Items.</w:t>
      </w:r>
    </w:p>
    <w:p>
      <w:pPr>
        <w:pStyle w:val="ListBullet"/>
        <w:jc w:val="right"/>
        <w:bidi w:val="1"/>
      </w:pPr>
      <w:r>
        <w:t>Scheduled Payments.</w:t>
      </w:r>
    </w:p>
    <w:p>
      <w:pPr>
        <w:pStyle w:val="ListBullet"/>
        <w:jc w:val="right"/>
        <w:bidi w:val="1"/>
      </w:pPr>
      <w:r>
        <w:t>Collections.</w:t>
      </w:r>
    </w:p>
    <w:p>
      <w:pPr>
        <w:pStyle w:val="ListBullet"/>
        <w:jc w:val="right"/>
        <w:bidi w:val="1"/>
      </w:pPr>
      <w:r>
        <w:t>Payment Methods.</w:t>
      </w:r>
    </w:p>
    <w:p>
      <w:pPr>
        <w:pStyle w:val="ListBullet"/>
        <w:jc w:val="right"/>
        <w:bidi w:val="1"/>
      </w:pPr>
      <w:r>
        <w:t>Follow-ups.</w:t>
      </w:r>
    </w:p>
    <w:p>
      <w:pPr>
        <w:pStyle w:val="ListBullet"/>
        <w:jc w:val="right"/>
        <w:bidi w:val="1"/>
      </w:pPr>
      <w:r>
        <w:t>Attachments references.</w:t>
      </w:r>
    </w:p>
    <w:p>
      <w:pPr>
        <w:pStyle w:val="ListBullet"/>
        <w:jc w:val="right"/>
        <w:bidi w:val="1"/>
      </w:pPr>
      <w:r>
        <w:t>Notification Rules.</w:t>
      </w:r>
    </w:p>
    <w:p>
      <w:pPr>
        <w:pStyle w:val="ListBullet"/>
        <w:jc w:val="right"/>
        <w:bidi w:val="1"/>
      </w:pPr>
      <w:r>
        <w:t>Notifications/Delivery Log.</w:t>
      </w:r>
    </w:p>
    <w:p>
      <w:pPr>
        <w:pStyle w:val="ListBullet"/>
        <w:jc w:val="right"/>
        <w:bidi w:val="1"/>
      </w:pPr>
      <w:r>
        <w:t>Device Tokens.</w:t>
      </w:r>
    </w:p>
    <w:p>
      <w:pPr>
        <w:pStyle w:val="ListBullet"/>
        <w:jc w:val="right"/>
        <w:bidi w:val="1"/>
      </w:pPr>
      <w:r>
        <w:t>Audit Log.</w:t>
      </w:r>
    </w:p>
    <w:p>
      <w:pPr>
        <w:pStyle w:val="ListBullet"/>
        <w:jc w:val="right"/>
        <w:bidi w:val="1"/>
      </w:pPr>
      <w:r>
        <w:t>Import Runs/Errors.</w:t>
      </w:r>
    </w:p>
    <w:p>
      <w:pPr>
        <w:pStyle w:val="ListBullet"/>
        <w:jc w:val="right"/>
        <w:bidi w:val="1"/>
      </w:pPr>
      <w:r>
        <w:t>System/Mobile Settings.</w:t>
      </w:r>
    </w:p>
    <w:p>
      <w:pPr>
        <w:jc w:val="right"/>
        <w:bidi w:val="1"/>
      </w:pPr>
      <w:r>
        <w:t>إنشاء وترقية الجداول يتم من خلال Versioned Migrations في الـPlugin.</w:t>
      </w:r>
    </w:p>
    <w:p>
      <w:pPr>
        <w:pStyle w:val="Heading1"/>
        <w:jc w:val="right"/>
        <w:bidi w:val="1"/>
      </w:pPr>
      <w:r>
        <w:t>20. REST API</w:t>
      </w:r>
    </w:p>
    <w:p>
      <w:pPr>
        <w:jc w:val="right"/>
        <w:bidi w:val="1"/>
      </w:pPr>
      <w:r>
        <w:t>المبادئ:</w:t>
      </w:r>
    </w:p>
    <w:p>
      <w:pPr>
        <w:pStyle w:val="ListBullet"/>
        <w:jc w:val="right"/>
        <w:bidi w:val="1"/>
      </w:pPr>
      <w:r>
        <w:t>Versioned namespace.</w:t>
      </w:r>
    </w:p>
    <w:p>
      <w:pPr>
        <w:pStyle w:val="ListBullet"/>
        <w:jc w:val="right"/>
        <w:bidi w:val="1"/>
      </w:pPr>
      <w:r>
        <w:t>Authentication واضح.</w:t>
      </w:r>
    </w:p>
    <w:p>
      <w:pPr>
        <w:pStyle w:val="ListBullet"/>
        <w:jc w:val="right"/>
        <w:bidi w:val="1"/>
      </w:pPr>
      <w:r>
        <w:t>Authorization على كل Endpoint.</w:t>
      </w:r>
    </w:p>
    <w:p>
      <w:pPr>
        <w:pStyle w:val="ListBullet"/>
        <w:jc w:val="right"/>
        <w:bidi w:val="1"/>
      </w:pPr>
      <w:r>
        <w:t>Accountant scope على السيرفر.</w:t>
      </w:r>
    </w:p>
    <w:p>
      <w:pPr>
        <w:pStyle w:val="ListBullet"/>
        <w:jc w:val="right"/>
        <w:bidi w:val="1"/>
      </w:pPr>
      <w:r>
        <w:t>Validation/Sanitization.</w:t>
      </w:r>
    </w:p>
    <w:p>
      <w:pPr>
        <w:pStyle w:val="ListBullet"/>
        <w:jc w:val="right"/>
        <w:bidi w:val="1"/>
      </w:pPr>
      <w:r>
        <w:t>Pagination/Filters/Sorting.</w:t>
      </w:r>
    </w:p>
    <w:p>
      <w:pPr>
        <w:pStyle w:val="ListBullet"/>
        <w:jc w:val="right"/>
        <w:bidi w:val="1"/>
      </w:pPr>
      <w:r>
        <w:t>Error format موحد.</w:t>
      </w:r>
    </w:p>
    <w:p>
      <w:pPr>
        <w:pStyle w:val="ListBullet"/>
        <w:jc w:val="right"/>
        <w:bidi w:val="1"/>
      </w:pPr>
      <w:r>
        <w:t>عدم كشف الأسرار.</w:t>
      </w:r>
    </w:p>
    <w:p>
      <w:pPr>
        <w:pStyle w:val="ListBullet"/>
        <w:jc w:val="right"/>
        <w:bidi w:val="1"/>
      </w:pPr>
      <w:r>
        <w:t>حماية من التكرار غير المقصود للعمليات الحساسة.</w:t>
      </w:r>
    </w:p>
    <w:p>
      <w:pPr>
        <w:pStyle w:val="ListBullet"/>
        <w:jc w:val="right"/>
        <w:bidi w:val="1"/>
      </w:pPr>
      <w:r>
        <w:t>Endpoints للـDashboard والفلاتر والتصدير والإعدادات الديناميكية.</w:t>
      </w:r>
    </w:p>
    <w:p>
      <w:pPr>
        <w:pStyle w:val="Heading1"/>
        <w:jc w:val="right"/>
        <w:bidi w:val="1"/>
      </w:pPr>
      <w:r>
        <w:t>21. الهوية البصرية</w:t>
      </w:r>
    </w:p>
    <w:p>
      <w:pPr>
        <w:jc w:val="right"/>
        <w:bidi w:val="1"/>
      </w:pPr>
      <w:r>
        <w:t>اسم المنتج: SafeContracts.</w:t>
      </w:r>
    </w:p>
    <w:p>
      <w:pPr>
        <w:jc w:val="right"/>
        <w:bidi w:val="1"/>
      </w:pPr>
      <w:r>
        <w:t>الاتجاه:</w:t>
      </w:r>
    </w:p>
    <w:p>
      <w:pPr>
        <w:pStyle w:val="ListBullet"/>
        <w:jc w:val="right"/>
        <w:bidi w:val="1"/>
      </w:pPr>
      <w:r>
        <w:t>Modern Corporate / FinTech.</w:t>
      </w:r>
    </w:p>
    <w:p>
      <w:pPr>
        <w:pStyle w:val="ListBullet"/>
        <w:jc w:val="right"/>
        <w:bidi w:val="1"/>
      </w:pPr>
      <w:r>
        <w:t>Navy وBlue كأساس.</w:t>
      </w:r>
    </w:p>
    <w:p>
      <w:pPr>
        <w:pStyle w:val="ListBullet"/>
        <w:jc w:val="right"/>
        <w:bidi w:val="1"/>
      </w:pPr>
      <w:r>
        <w:t>Green للحالات الإيجابية والتحصيل والمتابعة الناجحة.</w:t>
      </w:r>
    </w:p>
    <w:p>
      <w:pPr>
        <w:pStyle w:val="ListBullet"/>
        <w:jc w:val="right"/>
        <w:bidi w:val="1"/>
      </w:pPr>
      <w:r>
        <w:t>Contract + Clipboard + Checkmark كرمز بصري.</w:t>
      </w:r>
    </w:p>
    <w:p>
      <w:pPr>
        <w:pStyle w:val="ListBullet"/>
        <w:jc w:val="right"/>
        <w:bidi w:val="1"/>
      </w:pPr>
      <w:r>
        <w:t>Cards وTables نظيفة وواضحة.</w:t>
      </w:r>
    </w:p>
    <w:p>
      <w:pPr>
        <w:pStyle w:val="ListBullet"/>
        <w:jc w:val="right"/>
        <w:bidi w:val="1"/>
      </w:pPr>
      <w:r>
        <w:t>عدم استخدام Crypto/Ethereum في النسخة النهائية.</w:t>
      </w:r>
    </w:p>
    <w:p>
      <w:pPr>
        <w:pStyle w:val="ListBullet"/>
        <w:jc w:val="right"/>
        <w:bidi w:val="1"/>
      </w:pPr>
      <w:r>
        <w:t>عدم إظهار هوية WordPress للمستخدم التشغيلي.</w:t>
      </w:r>
    </w:p>
    <w:p>
      <w:pPr>
        <w:pStyle w:val="Heading1"/>
        <w:jc w:val="right"/>
        <w:bidi w:val="1"/>
      </w:pPr>
      <w:r>
        <w:t>22. عدد الشاشات</w:t>
      </w:r>
    </w:p>
    <w:p>
      <w:pPr>
        <w:jc w:val="right"/>
        <w:bidi w:val="1"/>
      </w:pPr>
      <w:r>
        <w:t>الإصدار V1 يحتوي على 24 شاشة منطقية:</w:t>
      </w:r>
    </w:p>
    <w:p>
      <w:pPr>
        <w:pStyle w:val="ListBullet"/>
        <w:jc w:val="right"/>
        <w:bidi w:val="1"/>
      </w:pPr>
      <w:r>
        <w:t>WordPress: 13 شاشة.</w:t>
      </w:r>
    </w:p>
    <w:p>
      <w:pPr>
        <w:pStyle w:val="ListBullet"/>
        <w:jc w:val="right"/>
        <w:bidi w:val="1"/>
      </w:pPr>
      <w:r>
        <w:t>Mobile: 11 شاشة.</w:t>
      </w:r>
    </w:p>
    <w:p>
      <w:pPr>
        <w:jc w:val="right"/>
        <w:bidi w:val="1"/>
      </w:pPr>
      <w:r>
        <w:t>التفاصيل في docs/SCREENS.md.</w:t>
      </w:r>
    </w:p>
    <w:p>
      <w:pPr>
        <w:pStyle w:val="Heading1"/>
        <w:jc w:val="right"/>
        <w:bidi w:val="1"/>
      </w:pPr>
      <w:r>
        <w:t>23. خطة التنفيذ</w:t>
      </w:r>
    </w:p>
    <w:p>
      <w:pPr>
        <w:jc w:val="right"/>
        <w:bidi w:val="1"/>
      </w:pPr>
      <w:r>
        <w:t>الخطة التنفيذية مقسمة إلى 11 مرحلة و284 مهمة Production Task: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المرحلة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البند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عدد المهام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Foundation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Master Data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P2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Contracts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23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P3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Payments &amp; Collections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24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P4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Follow-up &amp; Audit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15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P5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Notifications &amp; Firebase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26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P6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Admin UI &amp; Reports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40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P7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Import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17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P8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REST API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28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P9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Mobile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50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P10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Hardening &amp; UAT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32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الإجمالي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t>284</w:t>
            </w:r>
          </w:p>
        </w:tc>
      </w:tr>
    </w:tbl>
    <w:p>
      <w:pPr>
        <w:jc w:val="right"/>
        <w:bidi w:val="1"/>
      </w:pPr>
      <w:r>
        <w:t>كل مهمة لها GitHub Issue برقم ثابت. الجدول في docs/PROJECT_STATUS.md يتم تحديثه تلقائيًا من حالات الـIssues.</w:t>
      </w:r>
    </w:p>
    <w:p>
      <w:pPr>
        <w:pStyle w:val="Heading1"/>
        <w:jc w:val="right"/>
        <w:bidi w:val="1"/>
      </w:pPr>
      <w:r>
        <w:t>24. تعريف حالة المهام</w:t>
      </w:r>
    </w:p>
    <w:p>
      <w:pPr>
        <w:pStyle w:val="ListBullet"/>
        <w:jc w:val="right"/>
        <w:bidi w:val="1"/>
      </w:pPr>
      <w:r>
        <w:t>Issue مفتوحة بدون Assignee = To Do.</w:t>
      </w:r>
    </w:p>
    <w:p>
      <w:pPr>
        <w:pStyle w:val="ListBullet"/>
        <w:jc w:val="right"/>
        <w:bidi w:val="1"/>
      </w:pPr>
      <w:r>
        <w:t>Issue مفتوحة ومعها Assignee = In Progress.</w:t>
      </w:r>
    </w:p>
    <w:p>
      <w:pPr>
        <w:pStyle w:val="ListBullet"/>
        <w:jc w:val="right"/>
        <w:bidi w:val="1"/>
      </w:pPr>
      <w:r>
        <w:t>Issue مغلقة = Done.</w:t>
      </w:r>
    </w:p>
    <w:p>
      <w:pPr>
        <w:jc w:val="right"/>
        <w:bidi w:val="1"/>
      </w:pPr>
      <w:r>
        <w:t>GitHub هو مصدر الحقيقة لحالة التنفيذ، وليس التعديل اليدوي على جدول الحالة.</w:t>
      </w:r>
    </w:p>
    <w:p>
      <w:pPr>
        <w:jc w:val="right"/>
        <w:bidi w:val="1"/>
      </w:pPr>
      <w:r>
        <w:t>تم توليد هذه النسخة تلقائيًا من docs/SAFE_CONTRACTS_PLAN_AR.md داخل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