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A3D" w:rsidRDefault="004C1CBE">
      <w:r w:rsidRPr="004C1CBE">
        <w:rPr>
          <w:b/>
          <w:bCs/>
        </w:rPr>
        <w:t>Name:</w:t>
      </w:r>
      <w:r>
        <w:t xml:space="preserve"> Walid Sultan Aly Ahmed</w:t>
      </w:r>
    </w:p>
    <w:p w:rsidR="004C1CBE" w:rsidRDefault="004C1CBE">
      <w:pPr>
        <w:rPr>
          <w:b/>
          <w:bCs/>
        </w:rPr>
      </w:pPr>
      <w:r w:rsidRPr="004C1CBE">
        <w:rPr>
          <w:b/>
          <w:bCs/>
        </w:rPr>
        <w:t>Question A:</w:t>
      </w:r>
    </w:p>
    <w:p w:rsidR="004C1CBE" w:rsidRDefault="004C1CBE">
      <w:r w:rsidRPr="001336B2">
        <w:t xml:space="preserve">Knowledge is gained through perception, which is though the individual senses, which is dependent on alertness. As a result, </w:t>
      </w:r>
      <w:r w:rsidR="001336B2" w:rsidRPr="001336B2">
        <w:t xml:space="preserve">perception cannot be the basis of knowledge. As creative intelligence grows, perception improves and knowledge increases. </w:t>
      </w:r>
    </w:p>
    <w:p w:rsidR="001336B2" w:rsidRDefault="001336B2" w:rsidP="001336B2">
      <w:r>
        <w:t xml:space="preserve">If we can capture the full value of creative intelligence on the unmanifest level then we capture the basis of all knowledge. </w:t>
      </w:r>
      <w:proofErr w:type="spellStart"/>
      <w:r>
        <w:t>Rik</w:t>
      </w:r>
      <w:proofErr w:type="spellEnd"/>
      <w:r>
        <w:t xml:space="preserve"> Veda says “knowledge is structured in consciousness”.</w:t>
      </w:r>
    </w:p>
    <w:p w:rsidR="001336B2" w:rsidRDefault="001336B2" w:rsidP="00A10C81">
      <w:r>
        <w:t>If the full value of pure intelligence expanded in our conscious mind, then our mind would be the home of all knowledge. For example, the seed of a tree contains informatio</w:t>
      </w:r>
      <w:r w:rsidR="00A10C81">
        <w:t>n about each aspect of the fully grown tree, from the roots, the green leaves and all the other small details.</w:t>
      </w:r>
    </w:p>
    <w:p w:rsidR="00A10C81" w:rsidRDefault="00A10C81" w:rsidP="00A10C81">
      <w:pPr>
        <w:rPr>
          <w:b/>
          <w:bCs/>
        </w:rPr>
      </w:pPr>
      <w:r w:rsidRPr="00A10C81">
        <w:rPr>
          <w:b/>
          <w:bCs/>
        </w:rPr>
        <w:t>Question B:</w:t>
      </w:r>
    </w:p>
    <w:p w:rsidR="00A10C81" w:rsidRDefault="00E0293E" w:rsidP="00E0293E">
      <w:r w:rsidRPr="00E0293E">
        <w:t>Research has shown that for every state of consciousness, there is a corresponding style of functioning in the nervous system. Waking, dreaming and deep sleep all have their corresponding physiological states, the same applies for the fourth state of consciousness which is the transcendental consciousness, in which the body is in deep rest and the mind is fully alert.</w:t>
      </w:r>
    </w:p>
    <w:p w:rsidR="00E0293E" w:rsidRDefault="00E0293E" w:rsidP="00B434C6">
      <w:r>
        <w:t xml:space="preserve">Our perception for the surrounding environment could differ with </w:t>
      </w:r>
      <w:r w:rsidR="00B434C6">
        <w:t xml:space="preserve">our state of </w:t>
      </w:r>
      <w:r w:rsidR="00B434C6" w:rsidRPr="00E0293E">
        <w:t>consciousness</w:t>
      </w:r>
      <w:r w:rsidR="00B434C6">
        <w:t>. For example, our perception for the room we are living in, could differ while we are dreaming than when we are awake. Our perception of the room while we are in deep sleep doesn’t exist.</w:t>
      </w:r>
    </w:p>
    <w:p w:rsidR="00B434C6" w:rsidRPr="00E0293E" w:rsidRDefault="00B434C6" w:rsidP="00B434C6">
      <w:bookmarkStart w:id="0" w:name="_GoBack"/>
      <w:bookmarkEnd w:id="0"/>
    </w:p>
    <w:p w:rsidR="00E0293E" w:rsidRPr="00A10C81" w:rsidRDefault="00E0293E" w:rsidP="00E0293E">
      <w:pPr>
        <w:rPr>
          <w:b/>
          <w:bCs/>
        </w:rPr>
      </w:pPr>
    </w:p>
    <w:sectPr w:rsidR="00E0293E" w:rsidRPr="00A10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CBE"/>
    <w:rsid w:val="001336B2"/>
    <w:rsid w:val="004C1CBE"/>
    <w:rsid w:val="00995A3D"/>
    <w:rsid w:val="00A10C81"/>
    <w:rsid w:val="00B434C6"/>
    <w:rsid w:val="00E02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C3546-C7F7-4A7D-A572-7989112AC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 Sultan</dc:creator>
  <cp:keywords/>
  <dc:description/>
  <cp:lastModifiedBy>Walid Sultan</cp:lastModifiedBy>
  <cp:revision>2</cp:revision>
  <dcterms:created xsi:type="dcterms:W3CDTF">2015-06-03T21:26:00Z</dcterms:created>
  <dcterms:modified xsi:type="dcterms:W3CDTF">2015-06-03T21:59:00Z</dcterms:modified>
</cp:coreProperties>
</file>