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EF" w:rsidRDefault="0025561B" w:rsidP="0025561B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61B">
        <w:rPr>
          <w:rFonts w:ascii="Times New Roman" w:hAnsi="Times New Roman" w:cs="Times New Roman"/>
          <w:sz w:val="40"/>
          <w:szCs w:val="40"/>
        </w:rPr>
        <w:t>Assignment on Computer Network</w:t>
      </w:r>
      <w:r w:rsidR="00157EE0">
        <w:rPr>
          <w:rFonts w:ascii="Times New Roman" w:hAnsi="Times New Roman" w:cs="Times New Roman"/>
          <w:sz w:val="40"/>
          <w:szCs w:val="40"/>
        </w:rPr>
        <w:t xml:space="preserve"> LAB</w:t>
      </w:r>
    </w:p>
    <w:p w:rsidR="005F150A" w:rsidRDefault="005F150A" w:rsidP="005F1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29B9">
        <w:rPr>
          <w:rFonts w:ascii="Times New Roman" w:hAnsi="Times New Roman" w:cs="Times New Roman"/>
          <w:sz w:val="24"/>
          <w:szCs w:val="24"/>
        </w:rPr>
        <w:t>General Idea about Different types of servers.</w:t>
      </w:r>
    </w:p>
    <w:p w:rsidR="00A260FF" w:rsidRPr="003A29B9" w:rsidRDefault="00A260FF" w:rsidP="005F1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Laptop and printer to a network</w:t>
      </w:r>
    </w:p>
    <w:p w:rsidR="0025561B" w:rsidRPr="003A29B9" w:rsidRDefault="00E110A2" w:rsidP="003A2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29B9">
        <w:rPr>
          <w:rFonts w:ascii="Times New Roman" w:hAnsi="Times New Roman" w:cs="Times New Roman"/>
          <w:sz w:val="24"/>
          <w:szCs w:val="24"/>
        </w:rPr>
        <w:t>Implement and Configure the following network using packet tracer</w:t>
      </w:r>
      <w:r w:rsidR="00974181" w:rsidRPr="003A29B9">
        <w:rPr>
          <w:rFonts w:ascii="Times New Roman" w:hAnsi="Times New Roman" w:cs="Times New Roman"/>
          <w:sz w:val="24"/>
          <w:szCs w:val="24"/>
        </w:rPr>
        <w:t>.</w:t>
      </w:r>
    </w:p>
    <w:p w:rsidR="00E110A2" w:rsidRDefault="00974181" w:rsidP="0097418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24190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58" cy="24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0A" w:rsidRDefault="00413F27" w:rsidP="005F15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VLAN</w:t>
      </w:r>
      <w:r w:rsidR="00606A3C">
        <w:rPr>
          <w:rFonts w:ascii="Times New Roman" w:hAnsi="Times New Roman" w:cs="Times New Roman"/>
          <w:sz w:val="24"/>
          <w:szCs w:val="24"/>
        </w:rPr>
        <w:t xml:space="preserve"> for the following scenario</w:t>
      </w:r>
    </w:p>
    <w:p w:rsidR="00606A3C" w:rsidRDefault="00606A3C" w:rsidP="005F15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06A3C" w:rsidRDefault="00606A3C" w:rsidP="00606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network topology using Cisco Packet Tracer.</w:t>
      </w:r>
    </w:p>
    <w:p w:rsidR="0010546F" w:rsidRDefault="00606A3C" w:rsidP="00606A3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6F" w:rsidRDefault="0010546F" w:rsidP="0010546F">
      <w:pPr>
        <w:ind w:left="360"/>
        <w:jc w:val="both"/>
        <w:rPr>
          <w:noProof/>
        </w:rPr>
      </w:pPr>
    </w:p>
    <w:p w:rsidR="00CE11D4" w:rsidRDefault="00CE11D4" w:rsidP="0010546F">
      <w:pPr>
        <w:ind w:left="360"/>
        <w:jc w:val="both"/>
        <w:rPr>
          <w:noProof/>
        </w:rPr>
      </w:pPr>
    </w:p>
    <w:p w:rsidR="00CE11D4" w:rsidRDefault="00CE11D4" w:rsidP="0010546F">
      <w:pPr>
        <w:ind w:left="360"/>
        <w:jc w:val="both"/>
        <w:rPr>
          <w:noProof/>
        </w:rPr>
      </w:pPr>
    </w:p>
    <w:p w:rsidR="00CE11D4" w:rsidRPr="006A7506" w:rsidRDefault="00A50AEA" w:rsidP="006A7506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Dynamic NAT, ACL implementation</w:t>
      </w:r>
    </w:p>
    <w:p w:rsidR="00A50AEA" w:rsidRPr="006A7506" w:rsidRDefault="00A50AEA" w:rsidP="006A7506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Before </w:t>
      </w:r>
      <w:r w:rsid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applying any</w:t>
      </w: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ACLs to a network it is important to confirm that we have full connectivity. Verify, that the network has fu</w:t>
      </w:r>
      <w:r w:rsidR="00C70B3A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lly connectivity by choosing a </w:t>
      </w: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PC and pinging other devise </w:t>
      </w:r>
      <w:r w:rsidR="006B5354"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on the network. </w:t>
      </w:r>
    </w:p>
    <w:p w:rsidR="006B5354" w:rsidRPr="006A7506" w:rsidRDefault="00DE5A2D" w:rsidP="00DE5A2D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i w:val="0"/>
          <w:noProof/>
        </w:rPr>
        <w:drawing>
          <wp:inline distT="0" distB="0" distL="0" distR="0" wp14:anchorId="44045D1F" wp14:editId="7675373D">
            <wp:extent cx="5352905" cy="3388458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17" cy="341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BA" w:rsidRPr="006A7506" w:rsidRDefault="006B5354" w:rsidP="006A7506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The following</w:t>
      </w:r>
      <w:r w:rsidR="004934BA"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network policies are implemented on R2</w:t>
      </w:r>
    </w:p>
    <w:p w:rsidR="004934BA" w:rsidRPr="006A7506" w:rsidRDefault="004934BA" w:rsidP="006A7506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The 192.168.11.</w:t>
      </w:r>
      <w:r w:rsidR="006A7506"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0</w:t>
      </w: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/24 network is not allowed access to the Webserver on the 192.168.20.0/24 network.</w:t>
      </w:r>
    </w:p>
    <w:p w:rsidR="004934BA" w:rsidRPr="006A7506" w:rsidRDefault="004934BA" w:rsidP="006A7506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All other access </w:t>
      </w:r>
      <w:r w:rsidR="006A7506"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is</w:t>
      </w: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permitted. </w:t>
      </w:r>
    </w:p>
    <w:p w:rsidR="00DE5A2D" w:rsidRDefault="004934BA" w:rsidP="00DE5A2D">
      <w:pPr>
        <w:ind w:left="360"/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To restrict access from the 192.168.11.0/24 network to the Web Server 192.168. 20.254 without interfering with other traffic, an</w:t>
      </w:r>
      <w:r w:rsidR="00415AA7"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ACL must be created on R2. The access list must be placed on the outbound interface to the webserver. A second rule must be create</w:t>
      </w:r>
      <w:r w:rsidR="006A7506"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d</w:t>
      </w:r>
      <w:r w:rsidR="00415AA7" w:rsidRP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on R2 to permit all other tra</w:t>
      </w:r>
      <w:r w:rsidR="006A7506">
        <w:rPr>
          <w:rStyle w:val="Emphasis"/>
          <w:rFonts w:ascii="Times New Roman" w:hAnsi="Times New Roman" w:cs="Times New Roman"/>
          <w:i w:val="0"/>
          <w:sz w:val="28"/>
          <w:szCs w:val="28"/>
        </w:rPr>
        <w:t>ffic.</w:t>
      </w:r>
    </w:p>
    <w:p w:rsidR="00DE5A2D" w:rsidRDefault="00835AC2" w:rsidP="00835AC2">
      <w:pPr>
        <w:pStyle w:val="ListParagraph"/>
        <w:numPr>
          <w:ilvl w:val="0"/>
          <w:numId w:val="4"/>
        </w:num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Create an ACL using the number </w:t>
      </w:r>
      <w:r w:rsidR="00906564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1 </w:t>
      </w:r>
      <w:r w:rsidR="00DE5A2D">
        <w:rPr>
          <w:rStyle w:val="Emphasis"/>
          <w:rFonts w:ascii="Times New Roman" w:hAnsi="Times New Roman" w:cs="Times New Roman"/>
          <w:i w:val="0"/>
          <w:sz w:val="28"/>
          <w:szCs w:val="28"/>
        </w:rPr>
        <w:t>on R</w:t>
      </w:r>
      <w:r w:rsidR="00906564">
        <w:rPr>
          <w:rStyle w:val="Emphasis"/>
          <w:rFonts w:ascii="Times New Roman" w:hAnsi="Times New Roman" w:cs="Times New Roman"/>
          <w:i w:val="0"/>
          <w:sz w:val="28"/>
          <w:szCs w:val="28"/>
        </w:rPr>
        <w:t>2</w:t>
      </w:r>
      <w:r w:rsidR="00DE5A2D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with statement that denies access to the 192. 168. 11 .0/24 network.</w:t>
      </w:r>
    </w:p>
    <w:p w:rsidR="00835AC2" w:rsidRDefault="00DE5A2D" w:rsidP="00DE5A2D">
      <w:pPr>
        <w:pStyle w:val="ListParagraph"/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R2(</w:t>
      </w:r>
      <w:proofErr w:type="spellStart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config</w:t>
      </w:r>
      <w:proofErr w:type="spellEnd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) # access-list deny192.168.11.0/24 0.0.0.255</w:t>
      </w:r>
    </w:p>
    <w:p w:rsidR="001D5A48" w:rsidRDefault="001D5A48" w:rsidP="00DE5A2D">
      <w:pPr>
        <w:pStyle w:val="ListParagraph"/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1D5A48" w:rsidRDefault="001D5A48" w:rsidP="00DE5A2D">
      <w:pPr>
        <w:pStyle w:val="ListParagraph"/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BE3012" w:rsidRPr="00BE3012" w:rsidRDefault="00BE3012" w:rsidP="00BE3012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bookmarkStart w:id="0" w:name="_GoBack"/>
      <w:bookmarkEnd w:id="0"/>
      <w:r w:rsidRPr="00BE3012">
        <w:rPr>
          <w:rStyle w:val="Emphasis"/>
          <w:rFonts w:ascii="Times New Roman" w:hAnsi="Times New Roman" w:cs="Times New Roman"/>
          <w:i w:val="0"/>
          <w:sz w:val="28"/>
          <w:szCs w:val="28"/>
        </w:rPr>
        <w:t>Implement the following network topology using packet tracer. Create two VLANs.</w:t>
      </w:r>
    </w:p>
    <w:p w:rsidR="00BE3012" w:rsidRDefault="00BE3012" w:rsidP="00BE3012">
      <w:pPr>
        <w:pStyle w:val="ListParagraph"/>
        <w:jc w:val="both"/>
        <w:rPr>
          <w:rStyle w:val="Emphasis"/>
          <w:i w:val="0"/>
        </w:rPr>
      </w:pPr>
    </w:p>
    <w:p w:rsidR="00BE3012" w:rsidRDefault="00BE3012" w:rsidP="00DE27F2">
      <w:pPr>
        <w:pStyle w:val="ListParagraph"/>
        <w:jc w:val="both"/>
        <w:rPr>
          <w:rStyle w:val="Emphasis"/>
          <w:i w:val="0"/>
        </w:rPr>
      </w:pPr>
      <w:r w:rsidRPr="00BE3012">
        <w:rPr>
          <w:rStyle w:val="Emphasis"/>
          <w:i w:val="0"/>
        </w:rPr>
        <w:t xml:space="preserve"> </w:t>
      </w:r>
      <w:r>
        <w:rPr>
          <w:rStyle w:val="Emphasis"/>
          <w:i w:val="0"/>
          <w:noProof/>
        </w:rPr>
        <w:drawing>
          <wp:inline distT="0" distB="0" distL="0" distR="0">
            <wp:extent cx="4914900" cy="2827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38" cy="28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F2" w:rsidRDefault="00DE27F2" w:rsidP="00DE27F2">
      <w:pPr>
        <w:pStyle w:val="ListParagraph"/>
        <w:jc w:val="both"/>
        <w:rPr>
          <w:rStyle w:val="Emphasis"/>
          <w:i w:val="0"/>
        </w:rPr>
      </w:pPr>
    </w:p>
    <w:p w:rsidR="00DE27F2" w:rsidRDefault="00DE27F2" w:rsidP="00DE27F2">
      <w:pPr>
        <w:pStyle w:val="ListParagraph"/>
        <w:jc w:val="both"/>
        <w:rPr>
          <w:rStyle w:val="Emphasis"/>
          <w:i w:val="0"/>
        </w:rPr>
      </w:pPr>
    </w:p>
    <w:p w:rsidR="00DE27F2" w:rsidRDefault="00DE27F2" w:rsidP="00DE27F2">
      <w:pPr>
        <w:pStyle w:val="ListParagraph"/>
        <w:jc w:val="both"/>
        <w:rPr>
          <w:rStyle w:val="Emphasis"/>
          <w:i w:val="0"/>
        </w:rPr>
      </w:pPr>
    </w:p>
    <w:p w:rsidR="00DE27F2" w:rsidRDefault="00DE27F2" w:rsidP="00DE27F2">
      <w:pPr>
        <w:pStyle w:val="ListParagraph"/>
        <w:jc w:val="both"/>
        <w:rPr>
          <w:rStyle w:val="Emphasis"/>
          <w:i w:val="0"/>
        </w:rPr>
      </w:pPr>
    </w:p>
    <w:p w:rsidR="00DE27F2" w:rsidRPr="007F43E4" w:rsidRDefault="007F43E4" w:rsidP="007F43E4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7F43E4">
        <w:rPr>
          <w:rStyle w:val="Emphasis"/>
          <w:rFonts w:ascii="Times New Roman" w:hAnsi="Times New Roman" w:cs="Times New Roman"/>
          <w:i w:val="0"/>
          <w:sz w:val="28"/>
          <w:szCs w:val="28"/>
        </w:rPr>
        <w:t>Static NAT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: Change Local Address of ISP Router to global address </w:t>
      </w:r>
      <w:r w:rsidR="00157EE0">
        <w:rPr>
          <w:rStyle w:val="Emphasis"/>
          <w:rFonts w:ascii="Times New Roman" w:hAnsi="Times New Roman" w:cs="Times New Roman"/>
          <w:i w:val="0"/>
          <w:sz w:val="28"/>
          <w:szCs w:val="28"/>
        </w:rPr>
        <w:t>of DNS server of Internet to Global Address 50.0.0.1.</w:t>
      </w:r>
    </w:p>
    <w:p w:rsidR="00DE27F2" w:rsidRPr="00DE27F2" w:rsidRDefault="00DE27F2" w:rsidP="00DE27F2">
      <w:pPr>
        <w:pStyle w:val="ListParagraph"/>
        <w:jc w:val="both"/>
        <w:rPr>
          <w:rStyle w:val="Emphasis"/>
          <w:i w:val="0"/>
        </w:rPr>
      </w:pPr>
    </w:p>
    <w:p w:rsidR="00DE27F2" w:rsidRDefault="007F43E4" w:rsidP="007F43E4">
      <w:pPr>
        <w:jc w:val="center"/>
        <w:rPr>
          <w:rStyle w:val="Emphasis"/>
          <w:i w:val="0"/>
        </w:rPr>
      </w:pPr>
      <w:r>
        <w:rPr>
          <w:rStyle w:val="Emphasis"/>
          <w:i w:val="0"/>
          <w:noProof/>
        </w:rPr>
        <w:drawing>
          <wp:inline distT="0" distB="0" distL="0" distR="0">
            <wp:extent cx="59436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F2" w:rsidRPr="00DE27F2" w:rsidRDefault="00DE27F2" w:rsidP="00DE27F2">
      <w:pPr>
        <w:jc w:val="both"/>
        <w:rPr>
          <w:rStyle w:val="Emphasis"/>
          <w:i w:val="0"/>
        </w:rPr>
      </w:pPr>
    </w:p>
    <w:sectPr w:rsidR="00DE27F2" w:rsidRPr="00DE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1496"/>
    <w:multiLevelType w:val="hybridMultilevel"/>
    <w:tmpl w:val="3E70D3AE"/>
    <w:lvl w:ilvl="0" w:tplc="8786B9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C1DA9"/>
    <w:multiLevelType w:val="hybridMultilevel"/>
    <w:tmpl w:val="384C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53491"/>
    <w:multiLevelType w:val="hybridMultilevel"/>
    <w:tmpl w:val="A726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D498E"/>
    <w:multiLevelType w:val="hybridMultilevel"/>
    <w:tmpl w:val="2986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91D18"/>
    <w:multiLevelType w:val="hybridMultilevel"/>
    <w:tmpl w:val="9916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66"/>
    <w:rsid w:val="0010546F"/>
    <w:rsid w:val="00157EE0"/>
    <w:rsid w:val="001D5A48"/>
    <w:rsid w:val="001D5EB0"/>
    <w:rsid w:val="0025561B"/>
    <w:rsid w:val="002A402B"/>
    <w:rsid w:val="00383E5E"/>
    <w:rsid w:val="003A29B9"/>
    <w:rsid w:val="00413F27"/>
    <w:rsid w:val="00415AA7"/>
    <w:rsid w:val="004934BA"/>
    <w:rsid w:val="00495874"/>
    <w:rsid w:val="004E189A"/>
    <w:rsid w:val="0058478C"/>
    <w:rsid w:val="005F150A"/>
    <w:rsid w:val="00606A3C"/>
    <w:rsid w:val="00674ED4"/>
    <w:rsid w:val="006A7506"/>
    <w:rsid w:val="006B5354"/>
    <w:rsid w:val="006C34EF"/>
    <w:rsid w:val="00782C9C"/>
    <w:rsid w:val="007A46A4"/>
    <w:rsid w:val="007F43E4"/>
    <w:rsid w:val="00835AC2"/>
    <w:rsid w:val="00851EE9"/>
    <w:rsid w:val="00906564"/>
    <w:rsid w:val="009561BF"/>
    <w:rsid w:val="00974181"/>
    <w:rsid w:val="00A260FF"/>
    <w:rsid w:val="00A50AEA"/>
    <w:rsid w:val="00A53D66"/>
    <w:rsid w:val="00B43E72"/>
    <w:rsid w:val="00BE3012"/>
    <w:rsid w:val="00C70B3A"/>
    <w:rsid w:val="00C9543D"/>
    <w:rsid w:val="00CE11D4"/>
    <w:rsid w:val="00DE27F2"/>
    <w:rsid w:val="00DE5A2D"/>
    <w:rsid w:val="00E1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8652"/>
  <w15:chartTrackingRefBased/>
  <w15:docId w15:val="{259D8B8A-05CB-4D91-88C5-D6C1727E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2C9C"/>
    <w:rPr>
      <w:i/>
      <w:iCs/>
    </w:rPr>
  </w:style>
  <w:style w:type="table" w:styleId="TableGrid">
    <w:name w:val="Table Grid"/>
    <w:basedOn w:val="TableNormal"/>
    <w:uiPriority w:val="39"/>
    <w:rsid w:val="0049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2023-07-06T19:20:00Z</dcterms:created>
  <dcterms:modified xsi:type="dcterms:W3CDTF">2023-07-06T19:20:00Z</dcterms:modified>
</cp:coreProperties>
</file>