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01BBB" w14:textId="6A5527BE" w:rsidR="004977F4" w:rsidRPr="004977F4" w:rsidRDefault="00DD76C2" w:rsidP="004977F4">
      <w:pPr>
        <w:jc w:val="center"/>
        <w:rPr>
          <w:rFonts w:ascii="Google Sans Text" w:hAnsi="Google Sans Text"/>
          <w:b/>
          <w:bCs/>
          <w:color w:val="BF4E14" w:themeColor="accent2" w:themeShade="BF"/>
          <w:sz w:val="40"/>
          <w:szCs w:val="40"/>
        </w:rPr>
      </w:pPr>
      <w:r>
        <w:rPr>
          <w:rFonts w:ascii="Google Sans Text" w:hAnsi="Google Sans Text"/>
          <w:b/>
          <w:bCs/>
          <w:color w:val="BF4E14" w:themeColor="accent2" w:themeShade="BF"/>
          <w:sz w:val="40"/>
          <w:szCs w:val="40"/>
        </w:rPr>
        <w:t>e-Desk</w:t>
      </w:r>
    </w:p>
    <w:p w14:paraId="3954A76E" w14:textId="77777777" w:rsidR="004977F4" w:rsidRPr="004977F4" w:rsidRDefault="004977F4" w:rsidP="004977F4">
      <w:pPr>
        <w:jc w:val="both"/>
        <w:rPr>
          <w:rFonts w:ascii="Google Sans Text" w:hAnsi="Google Sans Text"/>
          <w:sz w:val="32"/>
          <w:szCs w:val="32"/>
        </w:rPr>
      </w:pPr>
    </w:p>
    <w:p w14:paraId="7FA80046" w14:textId="359168A0" w:rsidR="004977F4" w:rsidRPr="004977F4" w:rsidRDefault="004977F4" w:rsidP="004977F4">
      <w:pPr>
        <w:jc w:val="both"/>
        <w:rPr>
          <w:rFonts w:ascii="Google Sans Text" w:hAnsi="Google Sans Text"/>
          <w:b/>
          <w:bCs/>
          <w:sz w:val="30"/>
          <w:szCs w:val="30"/>
        </w:rPr>
      </w:pPr>
      <w:r w:rsidRPr="004977F4">
        <w:rPr>
          <w:rFonts w:ascii="Google Sans Text" w:hAnsi="Google Sans Text"/>
          <w:b/>
          <w:bCs/>
          <w:sz w:val="30"/>
          <w:szCs w:val="30"/>
        </w:rPr>
        <w:t>Project Description:</w:t>
      </w:r>
    </w:p>
    <w:p w14:paraId="6B1F6B0C" w14:textId="6184AA94" w:rsidR="004977F4" w:rsidRPr="004977F4" w:rsidRDefault="00DD76C2" w:rsidP="004977F4">
      <w:pPr>
        <w:jc w:val="both"/>
        <w:rPr>
          <w:rFonts w:ascii="Google Sans Text" w:hAnsi="Google Sans Text"/>
          <w:sz w:val="30"/>
          <w:szCs w:val="30"/>
        </w:rPr>
      </w:pPr>
      <w:r>
        <w:rPr>
          <w:rFonts w:ascii="Google Sans Text" w:hAnsi="Google Sans Text"/>
          <w:sz w:val="30"/>
          <w:szCs w:val="30"/>
        </w:rPr>
        <w:t>e-Desk</w:t>
      </w:r>
      <w:r w:rsidR="004977F4" w:rsidRPr="004977F4">
        <w:rPr>
          <w:rFonts w:ascii="Google Sans Text" w:hAnsi="Google Sans Text"/>
          <w:sz w:val="30"/>
          <w:szCs w:val="30"/>
        </w:rPr>
        <w:t xml:space="preserve"> is a digital complaint management system designed to simplify the process of filing complaints and applications. The current system of submitting complaints in paper form is cumbersome and lacks transparency, leaving both complainants and administrative offices in the dark about the status and details of complaints. </w:t>
      </w:r>
      <w:r>
        <w:rPr>
          <w:rFonts w:ascii="Google Sans Text" w:hAnsi="Google Sans Text"/>
          <w:sz w:val="30"/>
          <w:szCs w:val="30"/>
        </w:rPr>
        <w:t>e-Desk</w:t>
      </w:r>
      <w:r w:rsidR="004977F4" w:rsidRPr="004977F4">
        <w:rPr>
          <w:rFonts w:ascii="Google Sans Text" w:hAnsi="Google Sans Text"/>
          <w:sz w:val="30"/>
          <w:szCs w:val="30"/>
        </w:rPr>
        <w:t xml:space="preserve"> aims to address these issues by providing a user-friendly platform for filing and tracking complaints, suggestions, and applications.</w:t>
      </w:r>
    </w:p>
    <w:p w14:paraId="2F5AA1AC" w14:textId="77777777" w:rsidR="004977F4" w:rsidRPr="004977F4" w:rsidRDefault="004977F4" w:rsidP="004977F4">
      <w:pPr>
        <w:jc w:val="both"/>
        <w:rPr>
          <w:rFonts w:ascii="Google Sans Text" w:hAnsi="Google Sans Text"/>
          <w:sz w:val="30"/>
          <w:szCs w:val="30"/>
        </w:rPr>
      </w:pPr>
    </w:p>
    <w:p w14:paraId="42F91621" w14:textId="3C1BDFD3" w:rsidR="004977F4" w:rsidRPr="004977F4" w:rsidRDefault="004977F4" w:rsidP="004977F4">
      <w:pPr>
        <w:jc w:val="both"/>
        <w:rPr>
          <w:rFonts w:ascii="Google Sans Text" w:hAnsi="Google Sans Text"/>
          <w:b/>
          <w:bCs/>
          <w:sz w:val="30"/>
          <w:szCs w:val="30"/>
        </w:rPr>
      </w:pPr>
      <w:r w:rsidRPr="004977F4">
        <w:rPr>
          <w:rFonts w:ascii="Google Sans Text" w:hAnsi="Google Sans Text"/>
          <w:b/>
          <w:bCs/>
          <w:sz w:val="30"/>
          <w:szCs w:val="30"/>
        </w:rPr>
        <w:t>Technical Aspects:</w:t>
      </w:r>
    </w:p>
    <w:p w14:paraId="68D2D73D" w14:textId="033CA95B" w:rsidR="004977F4" w:rsidRPr="004977F4" w:rsidRDefault="00DD76C2" w:rsidP="004977F4">
      <w:pPr>
        <w:jc w:val="both"/>
        <w:rPr>
          <w:rFonts w:ascii="Google Sans Text" w:hAnsi="Google Sans Text"/>
          <w:sz w:val="30"/>
          <w:szCs w:val="30"/>
        </w:rPr>
      </w:pPr>
      <w:r>
        <w:rPr>
          <w:rFonts w:ascii="Google Sans Text" w:hAnsi="Google Sans Text"/>
          <w:sz w:val="30"/>
          <w:szCs w:val="30"/>
        </w:rPr>
        <w:t>e-Desk</w:t>
      </w:r>
      <w:r w:rsidR="004977F4" w:rsidRPr="004977F4">
        <w:rPr>
          <w:rFonts w:ascii="Google Sans Text" w:hAnsi="Google Sans Text"/>
          <w:sz w:val="30"/>
          <w:szCs w:val="30"/>
        </w:rPr>
        <w:t xml:space="preserve"> is divided into two main components: the admin panel and the user interface. Users must register and provide relevant information to access the system. Once registered, users can submit complaints, suggestions, and applications, which will be visible only to the specific department they are directed to. The system admin can review and approve requests, ensuring accountability and responsiveness.</w:t>
      </w:r>
    </w:p>
    <w:p w14:paraId="7B982489" w14:textId="77777777" w:rsidR="004977F4" w:rsidRPr="004977F4" w:rsidRDefault="004977F4" w:rsidP="004977F4">
      <w:pPr>
        <w:jc w:val="both"/>
        <w:rPr>
          <w:rFonts w:ascii="Google Sans Text" w:hAnsi="Google Sans Text"/>
          <w:sz w:val="30"/>
          <w:szCs w:val="30"/>
        </w:rPr>
      </w:pPr>
    </w:p>
    <w:p w14:paraId="16BE92C2" w14:textId="36B09BA5" w:rsidR="004977F4" w:rsidRPr="004977F4" w:rsidRDefault="004977F4" w:rsidP="004977F4">
      <w:pPr>
        <w:jc w:val="both"/>
        <w:rPr>
          <w:rFonts w:ascii="Google Sans Text" w:hAnsi="Google Sans Text"/>
          <w:sz w:val="30"/>
          <w:szCs w:val="30"/>
        </w:rPr>
      </w:pPr>
      <w:r w:rsidRPr="004977F4">
        <w:rPr>
          <w:rFonts w:ascii="Google Sans Text" w:hAnsi="Google Sans Text"/>
          <w:sz w:val="30"/>
          <w:szCs w:val="30"/>
        </w:rPr>
        <w:t>Technologies used include HTML, CSS, JavaScript for the front-end, and PHP for the back-end, with MySQL as the local database and Azure Cloud for cloud-based storage. Tools such as Visual Studio Code, XAMPP Control Panel, and Azure Data Studio have been used in the development process.</w:t>
      </w:r>
    </w:p>
    <w:p w14:paraId="2810E10A" w14:textId="77777777" w:rsidR="004977F4" w:rsidRPr="004977F4" w:rsidRDefault="004977F4" w:rsidP="004977F4">
      <w:pPr>
        <w:jc w:val="both"/>
        <w:rPr>
          <w:rFonts w:ascii="Google Sans Text" w:hAnsi="Google Sans Text"/>
          <w:sz w:val="30"/>
          <w:szCs w:val="30"/>
        </w:rPr>
      </w:pPr>
    </w:p>
    <w:p w14:paraId="4184A0B9" w14:textId="582B8823" w:rsidR="004977F4" w:rsidRPr="004977F4" w:rsidRDefault="004977F4" w:rsidP="004977F4">
      <w:pPr>
        <w:jc w:val="both"/>
        <w:rPr>
          <w:rFonts w:ascii="Google Sans Text" w:hAnsi="Google Sans Text"/>
          <w:b/>
          <w:bCs/>
          <w:sz w:val="30"/>
          <w:szCs w:val="30"/>
        </w:rPr>
      </w:pPr>
      <w:r w:rsidRPr="004977F4">
        <w:rPr>
          <w:rFonts w:ascii="Google Sans Text" w:hAnsi="Google Sans Text"/>
          <w:b/>
          <w:bCs/>
          <w:sz w:val="30"/>
          <w:szCs w:val="30"/>
        </w:rPr>
        <w:t>Business Plan</w:t>
      </w:r>
      <w:r w:rsidR="0020399F">
        <w:rPr>
          <w:rFonts w:ascii="Google Sans Text" w:hAnsi="Google Sans Text"/>
          <w:b/>
          <w:bCs/>
          <w:sz w:val="30"/>
          <w:szCs w:val="30"/>
        </w:rPr>
        <w:t xml:space="preserve"> and Target Market</w:t>
      </w:r>
      <w:r w:rsidRPr="004977F4">
        <w:rPr>
          <w:rFonts w:ascii="Google Sans Text" w:hAnsi="Google Sans Text"/>
          <w:b/>
          <w:bCs/>
          <w:sz w:val="30"/>
          <w:szCs w:val="30"/>
        </w:rPr>
        <w:t>:</w:t>
      </w:r>
    </w:p>
    <w:p w14:paraId="1816A184" w14:textId="44D9BF98" w:rsidR="004977F4" w:rsidRPr="004977F4" w:rsidRDefault="00DD76C2" w:rsidP="004977F4">
      <w:pPr>
        <w:jc w:val="both"/>
        <w:rPr>
          <w:rFonts w:ascii="Google Sans Text" w:hAnsi="Google Sans Text"/>
          <w:sz w:val="30"/>
          <w:szCs w:val="30"/>
        </w:rPr>
      </w:pPr>
      <w:r>
        <w:rPr>
          <w:rFonts w:ascii="Google Sans Text" w:hAnsi="Google Sans Text"/>
          <w:sz w:val="30"/>
          <w:szCs w:val="30"/>
        </w:rPr>
        <w:t>e-Desk</w:t>
      </w:r>
      <w:r w:rsidR="004977F4" w:rsidRPr="004977F4">
        <w:rPr>
          <w:rFonts w:ascii="Google Sans Text" w:hAnsi="Google Sans Text"/>
          <w:sz w:val="30"/>
          <w:szCs w:val="30"/>
        </w:rPr>
        <w:t>, our digital complaint management system, not only aims to streamline complaint and application processes but also offers Software as a Service (SaaS) to cater to the specific needs of educational institutions and organizations. This additional service will provide customizable solutions, exclusive features, and support options to enhance the overall efficiency and user experience.</w:t>
      </w:r>
    </w:p>
    <w:p w14:paraId="2E5EE5FA" w14:textId="77777777" w:rsidR="004977F4" w:rsidRPr="004977F4" w:rsidRDefault="004977F4" w:rsidP="004977F4">
      <w:pPr>
        <w:jc w:val="both"/>
        <w:rPr>
          <w:rFonts w:ascii="Google Sans Text" w:hAnsi="Google Sans Text"/>
          <w:sz w:val="30"/>
          <w:szCs w:val="30"/>
        </w:rPr>
      </w:pPr>
    </w:p>
    <w:p w14:paraId="29A2CB64" w14:textId="11D25148" w:rsidR="004977F4" w:rsidRPr="004977F4" w:rsidRDefault="004977F4" w:rsidP="004977F4">
      <w:pPr>
        <w:jc w:val="both"/>
        <w:rPr>
          <w:rFonts w:ascii="Google Sans Text" w:hAnsi="Google Sans Text"/>
          <w:sz w:val="30"/>
          <w:szCs w:val="30"/>
        </w:rPr>
      </w:pPr>
      <w:r w:rsidRPr="004977F4">
        <w:rPr>
          <w:rFonts w:ascii="Google Sans Text" w:hAnsi="Google Sans Text"/>
          <w:sz w:val="30"/>
          <w:szCs w:val="30"/>
        </w:rPr>
        <w:t xml:space="preserve">We will introduce a SaaS model that enables universities and organizations to implement </w:t>
      </w:r>
      <w:r w:rsidR="00DD76C2">
        <w:rPr>
          <w:rFonts w:ascii="Google Sans Text" w:hAnsi="Google Sans Text"/>
          <w:sz w:val="30"/>
          <w:szCs w:val="30"/>
        </w:rPr>
        <w:t>e-Desk</w:t>
      </w:r>
      <w:r w:rsidRPr="004977F4">
        <w:rPr>
          <w:rFonts w:ascii="Google Sans Text" w:hAnsi="Google Sans Text"/>
          <w:sz w:val="30"/>
          <w:szCs w:val="30"/>
        </w:rPr>
        <w:t xml:space="preserve"> on their premises. This model will involve a subscription fee for institutions, providing them with a dedicated, customized version of the platform, and access to extended features, including advanced reporting, analytics, and priority customer support. The SaaS model ensures that institutions can benefit from a tailored solution, improving their administrative and complaint management processes.</w:t>
      </w:r>
    </w:p>
    <w:p w14:paraId="44FA37EC" w14:textId="77777777" w:rsidR="004977F4" w:rsidRPr="004977F4" w:rsidRDefault="004977F4" w:rsidP="004977F4">
      <w:pPr>
        <w:jc w:val="both"/>
        <w:rPr>
          <w:rFonts w:ascii="Google Sans Text" w:hAnsi="Google Sans Text"/>
          <w:sz w:val="30"/>
          <w:szCs w:val="30"/>
        </w:rPr>
      </w:pPr>
    </w:p>
    <w:p w14:paraId="0BC8A047" w14:textId="70F2C16D" w:rsidR="004977F4" w:rsidRPr="004977F4" w:rsidRDefault="004977F4" w:rsidP="004977F4">
      <w:pPr>
        <w:jc w:val="both"/>
        <w:rPr>
          <w:rFonts w:ascii="Google Sans Text" w:hAnsi="Google Sans Text"/>
          <w:sz w:val="30"/>
          <w:szCs w:val="30"/>
        </w:rPr>
      </w:pPr>
      <w:r w:rsidRPr="004977F4">
        <w:rPr>
          <w:rFonts w:ascii="Google Sans Text" w:hAnsi="Google Sans Text"/>
          <w:sz w:val="30"/>
          <w:szCs w:val="30"/>
        </w:rPr>
        <w:lastRenderedPageBreak/>
        <w:t xml:space="preserve">To generate additional revenue, </w:t>
      </w:r>
      <w:r w:rsidR="00DD76C2">
        <w:rPr>
          <w:rFonts w:ascii="Google Sans Text" w:hAnsi="Google Sans Text"/>
          <w:sz w:val="30"/>
          <w:szCs w:val="30"/>
        </w:rPr>
        <w:t>e-Desk</w:t>
      </w:r>
      <w:r w:rsidRPr="004977F4">
        <w:rPr>
          <w:rFonts w:ascii="Google Sans Text" w:hAnsi="Google Sans Text"/>
          <w:sz w:val="30"/>
          <w:szCs w:val="30"/>
        </w:rPr>
        <w:t xml:space="preserve"> will incorporate in-app advertisements targeted at the university's audience. We propose displaying advertisements within the app, focusing on evening courses, events, and other services offered by the university. These advertisements can be a cost-effective way for the university to reach its students and faculty and promote their offerings. </w:t>
      </w:r>
      <w:r w:rsidR="00F16A26">
        <w:rPr>
          <w:rFonts w:ascii="Google Sans Text" w:hAnsi="Google Sans Text"/>
          <w:sz w:val="30"/>
          <w:szCs w:val="30"/>
        </w:rPr>
        <w:t>e</w:t>
      </w:r>
      <w:r w:rsidR="00DD76C2">
        <w:rPr>
          <w:rFonts w:ascii="Google Sans Text" w:hAnsi="Google Sans Text"/>
          <w:sz w:val="30"/>
          <w:szCs w:val="30"/>
        </w:rPr>
        <w:t>-Desk</w:t>
      </w:r>
      <w:r w:rsidRPr="004977F4">
        <w:rPr>
          <w:rFonts w:ascii="Google Sans Text" w:hAnsi="Google Sans Text"/>
          <w:sz w:val="30"/>
          <w:szCs w:val="30"/>
        </w:rPr>
        <w:t xml:space="preserve"> will charge the university authority for these ad placements, contributing to our revenue stream.</w:t>
      </w:r>
    </w:p>
    <w:p w14:paraId="2AB98163" w14:textId="77777777" w:rsidR="004977F4" w:rsidRPr="004977F4" w:rsidRDefault="004977F4" w:rsidP="004977F4">
      <w:pPr>
        <w:jc w:val="both"/>
        <w:rPr>
          <w:rFonts w:ascii="Google Sans Text" w:hAnsi="Google Sans Text"/>
          <w:sz w:val="30"/>
          <w:szCs w:val="30"/>
        </w:rPr>
      </w:pPr>
    </w:p>
    <w:p w14:paraId="29A57248" w14:textId="223E60F6" w:rsidR="004977F4" w:rsidRPr="00DD76C2" w:rsidRDefault="004977F4" w:rsidP="004977F4">
      <w:pPr>
        <w:jc w:val="both"/>
        <w:rPr>
          <w:rFonts w:ascii="Google Sans Text" w:hAnsi="Google Sans Text"/>
          <w:b/>
          <w:bCs/>
          <w:sz w:val="30"/>
          <w:szCs w:val="30"/>
        </w:rPr>
      </w:pPr>
      <w:r w:rsidRPr="00DD76C2">
        <w:rPr>
          <w:rFonts w:ascii="Google Sans Text" w:hAnsi="Google Sans Text"/>
          <w:b/>
          <w:bCs/>
          <w:sz w:val="30"/>
          <w:szCs w:val="30"/>
        </w:rPr>
        <w:t>Geolocation Ads:</w:t>
      </w:r>
    </w:p>
    <w:p w14:paraId="4B1DFA4A" w14:textId="35E3F015" w:rsidR="004977F4" w:rsidRPr="004977F4" w:rsidRDefault="004977F4" w:rsidP="004977F4">
      <w:pPr>
        <w:jc w:val="both"/>
        <w:rPr>
          <w:rFonts w:ascii="Google Sans Text" w:hAnsi="Google Sans Text"/>
          <w:sz w:val="30"/>
          <w:szCs w:val="30"/>
        </w:rPr>
      </w:pPr>
      <w:r w:rsidRPr="004977F4">
        <w:rPr>
          <w:rFonts w:ascii="Google Sans Text" w:hAnsi="Google Sans Text"/>
          <w:sz w:val="30"/>
          <w:szCs w:val="30"/>
        </w:rPr>
        <w:t xml:space="preserve">In addition to university-specific advertisements, </w:t>
      </w:r>
      <w:r w:rsidR="00F16A26">
        <w:rPr>
          <w:rFonts w:ascii="Google Sans Text" w:hAnsi="Google Sans Text"/>
          <w:sz w:val="30"/>
          <w:szCs w:val="30"/>
        </w:rPr>
        <w:t>e</w:t>
      </w:r>
      <w:r w:rsidR="00DD76C2">
        <w:rPr>
          <w:rFonts w:ascii="Google Sans Text" w:hAnsi="Google Sans Text"/>
          <w:sz w:val="30"/>
          <w:szCs w:val="30"/>
        </w:rPr>
        <w:t>-Desk</w:t>
      </w:r>
      <w:r w:rsidRPr="004977F4">
        <w:rPr>
          <w:rFonts w:ascii="Google Sans Text" w:hAnsi="Google Sans Text"/>
          <w:sz w:val="30"/>
          <w:szCs w:val="30"/>
        </w:rPr>
        <w:t xml:space="preserve"> will utilize geolocation-based advertising to deliver targeted messages to users based on their physical location. This feature can be highly beneficial for both local businesses and the university. Local businesses can promote their services and offerings to the university's population, while the university can use this feature to provide information about on-campus events, facilities, and services.</w:t>
      </w:r>
    </w:p>
    <w:p w14:paraId="5817C352" w14:textId="77777777" w:rsidR="004977F4" w:rsidRPr="004977F4" w:rsidRDefault="004977F4" w:rsidP="004977F4">
      <w:pPr>
        <w:jc w:val="both"/>
        <w:rPr>
          <w:rFonts w:ascii="Google Sans Text" w:hAnsi="Google Sans Text"/>
          <w:sz w:val="30"/>
          <w:szCs w:val="30"/>
        </w:rPr>
      </w:pPr>
    </w:p>
    <w:p w14:paraId="22AD03D9" w14:textId="77E03EA2" w:rsidR="004977F4" w:rsidRPr="004977F4" w:rsidRDefault="004977F4" w:rsidP="004977F4">
      <w:pPr>
        <w:jc w:val="both"/>
        <w:rPr>
          <w:rFonts w:ascii="Google Sans Text" w:hAnsi="Google Sans Text"/>
          <w:b/>
          <w:bCs/>
          <w:sz w:val="30"/>
          <w:szCs w:val="30"/>
        </w:rPr>
      </w:pPr>
      <w:r w:rsidRPr="004977F4">
        <w:rPr>
          <w:rFonts w:ascii="Google Sans Text" w:hAnsi="Google Sans Text"/>
          <w:b/>
          <w:bCs/>
          <w:sz w:val="30"/>
          <w:szCs w:val="30"/>
        </w:rPr>
        <w:t>Feasibility:</w:t>
      </w:r>
    </w:p>
    <w:p w14:paraId="62795440" w14:textId="40923AB2" w:rsidR="004977F4" w:rsidRPr="004977F4" w:rsidRDefault="004977F4" w:rsidP="004977F4">
      <w:pPr>
        <w:jc w:val="both"/>
        <w:rPr>
          <w:rFonts w:ascii="Google Sans Text" w:hAnsi="Google Sans Text"/>
          <w:sz w:val="30"/>
          <w:szCs w:val="30"/>
        </w:rPr>
      </w:pPr>
      <w:r w:rsidRPr="004977F4">
        <w:rPr>
          <w:rFonts w:ascii="Google Sans Text" w:hAnsi="Google Sans Text"/>
          <w:sz w:val="30"/>
          <w:szCs w:val="30"/>
        </w:rPr>
        <w:t xml:space="preserve">The introduction of SaaS, alongside advertising opportunities, enhances the feasibility of </w:t>
      </w:r>
      <w:r w:rsidR="00DD76C2">
        <w:rPr>
          <w:rFonts w:ascii="Google Sans Text" w:hAnsi="Google Sans Text"/>
          <w:sz w:val="30"/>
          <w:szCs w:val="30"/>
        </w:rPr>
        <w:t>e-Desk</w:t>
      </w:r>
      <w:r w:rsidRPr="004977F4">
        <w:rPr>
          <w:rFonts w:ascii="Google Sans Text" w:hAnsi="Google Sans Text"/>
          <w:sz w:val="30"/>
          <w:szCs w:val="30"/>
        </w:rPr>
        <w:t xml:space="preserve">. By offering SaaS solutions to institutions and creating revenue streams through targeted advertisements, the project becomes more sustainable. </w:t>
      </w:r>
      <w:r w:rsidR="00DD76C2">
        <w:rPr>
          <w:rFonts w:ascii="Google Sans Text" w:hAnsi="Google Sans Text"/>
          <w:sz w:val="30"/>
          <w:szCs w:val="30"/>
        </w:rPr>
        <w:t>e-Desk</w:t>
      </w:r>
      <w:r w:rsidRPr="004977F4">
        <w:rPr>
          <w:rFonts w:ascii="Google Sans Text" w:hAnsi="Google Sans Text"/>
          <w:sz w:val="30"/>
          <w:szCs w:val="30"/>
        </w:rPr>
        <w:t xml:space="preserve"> has the potential to improve complaint management and administrative processes, making it a valuable investment for universities and organizations.</w:t>
      </w:r>
    </w:p>
    <w:p w14:paraId="63A212D5" w14:textId="77777777" w:rsidR="004977F4" w:rsidRPr="004977F4" w:rsidRDefault="004977F4" w:rsidP="004977F4">
      <w:pPr>
        <w:jc w:val="both"/>
        <w:rPr>
          <w:rFonts w:ascii="Google Sans Text" w:hAnsi="Google Sans Text"/>
          <w:sz w:val="30"/>
          <w:szCs w:val="30"/>
        </w:rPr>
      </w:pPr>
    </w:p>
    <w:p w14:paraId="5BB971AF" w14:textId="50C7FFDA" w:rsidR="004977F4" w:rsidRPr="004977F4" w:rsidRDefault="004977F4" w:rsidP="004977F4">
      <w:pPr>
        <w:jc w:val="both"/>
        <w:rPr>
          <w:rFonts w:ascii="Google Sans Text" w:hAnsi="Google Sans Text"/>
          <w:b/>
          <w:bCs/>
          <w:sz w:val="30"/>
          <w:szCs w:val="30"/>
        </w:rPr>
      </w:pPr>
      <w:r w:rsidRPr="004977F4">
        <w:rPr>
          <w:rFonts w:ascii="Google Sans Text" w:hAnsi="Google Sans Text"/>
          <w:b/>
          <w:bCs/>
          <w:sz w:val="30"/>
          <w:szCs w:val="30"/>
        </w:rPr>
        <w:t>Conclusion:</w:t>
      </w:r>
    </w:p>
    <w:p w14:paraId="0D6A2BF9" w14:textId="0DFA15A0" w:rsidR="007444A2" w:rsidRDefault="00DD76C2" w:rsidP="004977F4">
      <w:pPr>
        <w:jc w:val="both"/>
        <w:rPr>
          <w:rFonts w:ascii="Google Sans Text" w:hAnsi="Google Sans Text"/>
          <w:sz w:val="30"/>
          <w:szCs w:val="30"/>
        </w:rPr>
      </w:pPr>
      <w:r>
        <w:rPr>
          <w:rFonts w:ascii="Google Sans Text" w:hAnsi="Google Sans Text"/>
          <w:sz w:val="30"/>
          <w:szCs w:val="30"/>
        </w:rPr>
        <w:t>e-Desk</w:t>
      </w:r>
      <w:r w:rsidR="004977F4" w:rsidRPr="004977F4">
        <w:rPr>
          <w:rFonts w:ascii="Google Sans Text" w:hAnsi="Google Sans Text"/>
          <w:sz w:val="30"/>
          <w:szCs w:val="30"/>
        </w:rPr>
        <w:t xml:space="preserve"> is not just a digital complaint management system but a comprehensive solution tailored to the specific needs of educational institutions. With a SaaS model, targeted advertisements, and geolocation-based ad features, </w:t>
      </w:r>
      <w:r w:rsidR="00CA6F5E">
        <w:rPr>
          <w:rFonts w:ascii="Google Sans Text" w:hAnsi="Google Sans Text"/>
          <w:sz w:val="30"/>
          <w:szCs w:val="30"/>
        </w:rPr>
        <w:t>e</w:t>
      </w:r>
      <w:r>
        <w:rPr>
          <w:rFonts w:ascii="Google Sans Text" w:hAnsi="Google Sans Text"/>
          <w:sz w:val="30"/>
          <w:szCs w:val="30"/>
        </w:rPr>
        <w:t>-Desk</w:t>
      </w:r>
      <w:r w:rsidR="004977F4" w:rsidRPr="004977F4">
        <w:rPr>
          <w:rFonts w:ascii="Google Sans Text" w:hAnsi="Google Sans Text"/>
          <w:sz w:val="30"/>
          <w:szCs w:val="30"/>
        </w:rPr>
        <w:t xml:space="preserve"> is well-positioned to address the challenges faced by universities and organizations while ensuring financial sustainability through multiple revenue streams. This project presents a practical and innovative approach to enhance transparency and efficiency in administrative processes and is poised to make a meaningful impact on the target market.</w:t>
      </w:r>
    </w:p>
    <w:p w14:paraId="2D53EEE3" w14:textId="77777777" w:rsidR="00CA6F5E" w:rsidRDefault="00CA6F5E" w:rsidP="004977F4">
      <w:pPr>
        <w:jc w:val="both"/>
        <w:rPr>
          <w:rFonts w:ascii="Google Sans Text" w:hAnsi="Google Sans Text"/>
          <w:sz w:val="30"/>
          <w:szCs w:val="30"/>
        </w:rPr>
      </w:pPr>
    </w:p>
    <w:p w14:paraId="0FA66666" w14:textId="77777777" w:rsidR="00CA6F5E" w:rsidRDefault="00CA6F5E" w:rsidP="004977F4">
      <w:pPr>
        <w:jc w:val="both"/>
        <w:rPr>
          <w:rFonts w:ascii="Google Sans Text" w:hAnsi="Google Sans Text"/>
          <w:sz w:val="30"/>
          <w:szCs w:val="30"/>
        </w:rPr>
      </w:pPr>
    </w:p>
    <w:p w14:paraId="48EA7B26" w14:textId="77777777" w:rsidR="00CA6F5E" w:rsidRDefault="00CA6F5E" w:rsidP="00CA6F5E">
      <w:pPr>
        <w:jc w:val="center"/>
        <w:rPr>
          <w:rFonts w:ascii="Google Sans Text" w:hAnsi="Google Sans Text"/>
          <w:b/>
          <w:bCs/>
          <w:sz w:val="30"/>
          <w:szCs w:val="30"/>
        </w:rPr>
      </w:pPr>
    </w:p>
    <w:p w14:paraId="1285F75C" w14:textId="77777777" w:rsidR="00E6291D" w:rsidRDefault="00E6291D" w:rsidP="00CA6F5E">
      <w:pPr>
        <w:jc w:val="center"/>
        <w:rPr>
          <w:rFonts w:ascii="Google Sans Text" w:hAnsi="Google Sans Text"/>
          <w:b/>
          <w:bCs/>
          <w:sz w:val="30"/>
          <w:szCs w:val="30"/>
        </w:rPr>
      </w:pPr>
    </w:p>
    <w:p w14:paraId="5A70E084" w14:textId="6683352C" w:rsidR="00CA6F5E" w:rsidRPr="00CA6F5E" w:rsidRDefault="00CA6F5E" w:rsidP="00CA6F5E">
      <w:pPr>
        <w:jc w:val="center"/>
        <w:rPr>
          <w:rFonts w:ascii="Google Sans Text" w:hAnsi="Google Sans Text"/>
          <w:b/>
          <w:bCs/>
          <w:sz w:val="30"/>
          <w:szCs w:val="30"/>
        </w:rPr>
      </w:pPr>
      <w:r w:rsidRPr="00CA6F5E">
        <w:rPr>
          <w:rFonts w:ascii="Google Sans Text" w:hAnsi="Google Sans Text"/>
          <w:b/>
          <w:bCs/>
          <w:sz w:val="30"/>
          <w:szCs w:val="30"/>
        </w:rPr>
        <w:t>Team Prefetch</w:t>
      </w:r>
    </w:p>
    <w:p w14:paraId="65CC5D61" w14:textId="0A0576F6" w:rsidR="00CA6F5E" w:rsidRPr="004977F4" w:rsidRDefault="00CA6F5E" w:rsidP="00CA6F5E">
      <w:pPr>
        <w:jc w:val="center"/>
        <w:rPr>
          <w:rFonts w:ascii="Google Sans Text" w:hAnsi="Google Sans Text"/>
          <w:sz w:val="30"/>
          <w:szCs w:val="30"/>
        </w:rPr>
      </w:pPr>
      <w:r>
        <w:rPr>
          <w:rFonts w:ascii="Google Sans Text" w:hAnsi="Google Sans Text"/>
          <w:sz w:val="30"/>
          <w:szCs w:val="30"/>
        </w:rPr>
        <w:t>Nishat Mahmud, Md. Waliul Islam Rayhan, Md. Sakibul Islam</w:t>
      </w:r>
    </w:p>
    <w:sectPr w:rsidR="00CA6F5E" w:rsidRPr="004977F4" w:rsidSect="00EB143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oogle Sans Text">
    <w:panose1 w:val="020B0503030502040204"/>
    <w:charset w:val="00"/>
    <w:family w:val="swiss"/>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F4"/>
    <w:rsid w:val="0020399F"/>
    <w:rsid w:val="004977F4"/>
    <w:rsid w:val="007444A2"/>
    <w:rsid w:val="00980664"/>
    <w:rsid w:val="00CA6F5E"/>
    <w:rsid w:val="00DD76C2"/>
    <w:rsid w:val="00E6291D"/>
    <w:rsid w:val="00EB1430"/>
    <w:rsid w:val="00F16A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9C0F"/>
  <w15:chartTrackingRefBased/>
  <w15:docId w15:val="{3F35C25A-CC76-4E7C-AF4B-A4755848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7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7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7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7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7F4"/>
    <w:rPr>
      <w:rFonts w:eastAsiaTheme="majorEastAsia" w:cstheme="majorBidi"/>
      <w:color w:val="272727" w:themeColor="text1" w:themeTint="D8"/>
    </w:rPr>
  </w:style>
  <w:style w:type="paragraph" w:styleId="Title">
    <w:name w:val="Title"/>
    <w:basedOn w:val="Normal"/>
    <w:next w:val="Normal"/>
    <w:link w:val="TitleChar"/>
    <w:uiPriority w:val="10"/>
    <w:qFormat/>
    <w:rsid w:val="004977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7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7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77F4"/>
    <w:rPr>
      <w:i/>
      <w:iCs/>
      <w:color w:val="404040" w:themeColor="text1" w:themeTint="BF"/>
    </w:rPr>
  </w:style>
  <w:style w:type="paragraph" w:styleId="ListParagraph">
    <w:name w:val="List Paragraph"/>
    <w:basedOn w:val="Normal"/>
    <w:uiPriority w:val="34"/>
    <w:qFormat/>
    <w:rsid w:val="004977F4"/>
    <w:pPr>
      <w:ind w:left="720"/>
      <w:contextualSpacing/>
    </w:pPr>
  </w:style>
  <w:style w:type="character" w:styleId="IntenseEmphasis">
    <w:name w:val="Intense Emphasis"/>
    <w:basedOn w:val="DefaultParagraphFont"/>
    <w:uiPriority w:val="21"/>
    <w:qFormat/>
    <w:rsid w:val="004977F4"/>
    <w:rPr>
      <w:i/>
      <w:iCs/>
      <w:color w:val="0F4761" w:themeColor="accent1" w:themeShade="BF"/>
    </w:rPr>
  </w:style>
  <w:style w:type="paragraph" w:styleId="IntenseQuote">
    <w:name w:val="Intense Quote"/>
    <w:basedOn w:val="Normal"/>
    <w:next w:val="Normal"/>
    <w:link w:val="IntenseQuoteChar"/>
    <w:uiPriority w:val="30"/>
    <w:qFormat/>
    <w:rsid w:val="00497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7F4"/>
    <w:rPr>
      <w:i/>
      <w:iCs/>
      <w:color w:val="0F4761" w:themeColor="accent1" w:themeShade="BF"/>
    </w:rPr>
  </w:style>
  <w:style w:type="character" w:styleId="IntenseReference">
    <w:name w:val="Intense Reference"/>
    <w:basedOn w:val="DefaultParagraphFont"/>
    <w:uiPriority w:val="32"/>
    <w:qFormat/>
    <w:rsid w:val="004977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Mahmud</dc:creator>
  <cp:keywords/>
  <dc:description/>
  <cp:lastModifiedBy>Nishat Mahmud</cp:lastModifiedBy>
  <cp:revision>6</cp:revision>
  <dcterms:created xsi:type="dcterms:W3CDTF">2023-10-25T15:56:00Z</dcterms:created>
  <dcterms:modified xsi:type="dcterms:W3CDTF">2023-10-25T16:27:00Z</dcterms:modified>
</cp:coreProperties>
</file>