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50" w:rsidRDefault="000C452A">
      <w:r>
        <w:rPr>
          <w:noProof/>
          <w:lang w:eastAsia="es-PE"/>
        </w:rPr>
        <w:drawing>
          <wp:inline distT="0" distB="0" distL="0" distR="0" wp14:anchorId="5ED11FA4" wp14:editId="17B7B7EA">
            <wp:extent cx="4305300" cy="34907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9F"/>
    <w:rsid w:val="000C452A"/>
    <w:rsid w:val="00133950"/>
    <w:rsid w:val="005B3D9F"/>
    <w:rsid w:val="0097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Eslim Linares Vasquez</dc:creator>
  <cp:keywords/>
  <dc:description/>
  <cp:lastModifiedBy>Walter Eslim Linares Vasquez</cp:lastModifiedBy>
  <cp:revision>2</cp:revision>
  <dcterms:created xsi:type="dcterms:W3CDTF">2023-07-28T05:19:00Z</dcterms:created>
  <dcterms:modified xsi:type="dcterms:W3CDTF">2023-07-28T05:58:00Z</dcterms:modified>
</cp:coreProperties>
</file>