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1" w:rightFromText="181" w:vertAnchor="page" w:horzAnchor="page" w:tblpX="568" w:tblpY="568"/>
        <w:tblW w:w="15709" w:type="dxa"/>
        <w:tblBorders>
          <w:top w:val="single" w:sz="4" w:space="0" w:color="0A2D70"/>
          <w:left w:val="single" w:sz="4" w:space="0" w:color="0A2D70"/>
          <w:bottom w:val="single" w:sz="4" w:space="0" w:color="0A2D70"/>
          <w:right w:val="single" w:sz="4" w:space="0" w:color="0A2D70"/>
          <w:insideH w:val="single" w:sz="4" w:space="0" w:color="0A2D70"/>
          <w:insideV w:val="single" w:sz="4" w:space="0" w:color="0A2D70"/>
        </w:tblBorders>
        <w:tblLayout w:type="fixed"/>
        <w:tblCellMar>
          <w:left w:w="0" w:type="dxa"/>
          <w:right w:w="0" w:type="dxa"/>
        </w:tblCellMar>
        <w:tblLook w:val="01E0" w:firstRow="1" w:lastRow="1" w:firstColumn="1" w:lastColumn="1" w:noHBand="0" w:noVBand="0"/>
      </w:tblPr>
      <w:tblGrid>
        <w:gridCol w:w="275"/>
        <w:gridCol w:w="2322"/>
        <w:gridCol w:w="1159"/>
        <w:gridCol w:w="1438"/>
        <w:gridCol w:w="92"/>
        <w:gridCol w:w="1372"/>
        <w:gridCol w:w="2337"/>
        <w:gridCol w:w="6714"/>
      </w:tblGrid>
      <w:tr w:rsidR="002A238D" w14:paraId="7D88A41D" w14:textId="77777777" w:rsidTr="009A0427">
        <w:trPr>
          <w:trHeight w:hRule="exact" w:val="851"/>
        </w:trPr>
        <w:tc>
          <w:tcPr>
            <w:tcW w:w="15709" w:type="dxa"/>
            <w:gridSpan w:val="8"/>
            <w:tcBorders>
              <w:bottom w:val="nil"/>
            </w:tcBorders>
            <w:shd w:val="clear" w:color="auto" w:fill="009ED9" w:themeFill="accent4"/>
            <w:vAlign w:val="center"/>
          </w:tcPr>
          <w:p w14:paraId="2C09582E" w14:textId="3C37823E" w:rsidR="002A238D" w:rsidRDefault="002A238D" w:rsidP="009A0427">
            <w:pPr>
              <w:pStyle w:val="TableParagraph"/>
              <w:spacing w:before="100"/>
              <w:ind w:left="130"/>
              <w:rPr>
                <w:noProof/>
                <w:position w:val="-24"/>
              </w:rPr>
            </w:pPr>
            <w:bookmarkStart w:id="0" w:name="_Hlk48810664"/>
            <w:bookmarkStart w:id="1" w:name="_GoBack"/>
            <w:bookmarkEnd w:id="1"/>
            <w:r>
              <w:rPr>
                <w:noProof/>
                <w:position w:val="-24"/>
              </w:rPr>
              <w:drawing>
                <wp:inline distT="0" distB="0" distL="0" distR="0" wp14:anchorId="49410AE8" wp14:editId="5F4C4836">
                  <wp:extent cx="432000" cy="432000"/>
                  <wp:effectExtent l="0" t="0" r="0" b="0"/>
                  <wp:docPr id="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2000" cy="432000"/>
                          </a:xfrm>
                          <a:prstGeom prst="rect">
                            <a:avLst/>
                          </a:prstGeom>
                          <a:ln>
                            <a:noFill/>
                          </a:ln>
                        </pic:spPr>
                      </pic:pic>
                    </a:graphicData>
                  </a:graphic>
                </wp:inline>
              </w:drawing>
            </w:r>
            <w:r w:rsidR="00FF4BDD">
              <w:rPr>
                <w:rStyle w:val="TableSubtitleChar"/>
              </w:rPr>
              <w:t xml:space="preserve">   </w:t>
            </w:r>
            <w:r w:rsidRPr="00A5425D">
              <w:rPr>
                <w:rStyle w:val="TableSubtitleChar"/>
              </w:rPr>
              <w:t xml:space="preserve">Start-Work Checks </w:t>
            </w:r>
            <w:r w:rsidRPr="00A5425D">
              <w:rPr>
                <w:rStyle w:val="TableTitleChar"/>
              </w:rPr>
              <w:t xml:space="preserve">| </w:t>
            </w:r>
            <w:r w:rsidRPr="00166DBA">
              <w:rPr>
                <w:rStyle w:val="TableTitleChar"/>
              </w:rPr>
              <w:t>Hot Work</w:t>
            </w:r>
          </w:p>
        </w:tc>
      </w:tr>
      <w:tr w:rsidR="002A238D" w14:paraId="7F58E28B" w14:textId="77777777" w:rsidTr="004B3488">
        <w:trPr>
          <w:trHeight w:hRule="exact" w:val="425"/>
        </w:trPr>
        <w:tc>
          <w:tcPr>
            <w:tcW w:w="8995" w:type="dxa"/>
            <w:gridSpan w:val="7"/>
            <w:tcBorders>
              <w:top w:val="nil"/>
              <w:left w:val="single" w:sz="4" w:space="0" w:color="auto"/>
              <w:bottom w:val="nil"/>
              <w:right w:val="nil"/>
            </w:tcBorders>
            <w:shd w:val="clear" w:color="auto" w:fill="0B2D71" w:themeFill="text2"/>
            <w:vAlign w:val="center"/>
          </w:tcPr>
          <w:p w14:paraId="7E0CF0B5" w14:textId="77777777" w:rsidR="002A238D" w:rsidRPr="00A5425D" w:rsidRDefault="002A238D" w:rsidP="009A0427">
            <w:pPr>
              <w:pStyle w:val="Heading2"/>
            </w:pPr>
            <w:r>
              <w:t xml:space="preserve">Start Work Authority: </w:t>
            </w:r>
            <w:r w:rsidRPr="00DA1C00">
              <w:rPr>
                <w:b w:val="0"/>
                <w:bCs/>
              </w:rPr>
              <w:t>Confirm below are in place and verified prior to starting work</w:t>
            </w:r>
          </w:p>
        </w:tc>
        <w:tc>
          <w:tcPr>
            <w:tcW w:w="6714" w:type="dxa"/>
            <w:tcBorders>
              <w:top w:val="nil"/>
              <w:left w:val="single" w:sz="4" w:space="0" w:color="auto"/>
              <w:bottom w:val="nil"/>
              <w:right w:val="single" w:sz="4" w:space="0" w:color="6B6E70"/>
            </w:tcBorders>
            <w:shd w:val="clear" w:color="auto" w:fill="FFFFFF" w:themeFill="background1"/>
          </w:tcPr>
          <w:p w14:paraId="517B397A" w14:textId="77777777" w:rsidR="002A238D" w:rsidRDefault="002A238D" w:rsidP="009A0427">
            <w:pPr>
              <w:pStyle w:val="Heading2"/>
            </w:pPr>
          </w:p>
        </w:tc>
      </w:tr>
      <w:tr w:rsidR="002A238D" w14:paraId="60350169" w14:textId="77777777" w:rsidTr="004B3488">
        <w:trPr>
          <w:trHeight w:val="766"/>
        </w:trPr>
        <w:tc>
          <w:tcPr>
            <w:tcW w:w="5286" w:type="dxa"/>
            <w:gridSpan w:val="5"/>
            <w:tcBorders>
              <w:top w:val="nil"/>
              <w:left w:val="single" w:sz="4" w:space="0" w:color="6B6D70"/>
              <w:bottom w:val="single" w:sz="4" w:space="0" w:color="6B6D70"/>
              <w:right w:val="nil"/>
            </w:tcBorders>
            <w:vAlign w:val="center"/>
          </w:tcPr>
          <w:p w14:paraId="0FF7FDEA" w14:textId="77777777" w:rsidR="002A238D" w:rsidRPr="00A5425D" w:rsidRDefault="002A238D" w:rsidP="009A0427">
            <w:pPr>
              <w:pStyle w:val="Heading1"/>
            </w:pPr>
            <w:r w:rsidRPr="00A5425D">
              <w:t>Save Your Life Actions</w:t>
            </w:r>
          </w:p>
          <w:p w14:paraId="37D4A099" w14:textId="77777777" w:rsidR="002A238D" w:rsidRDefault="002A238D" w:rsidP="009A0427">
            <w:pPr>
              <w:pStyle w:val="BodyText"/>
            </w:pPr>
            <w:r>
              <w:t xml:space="preserve">All </w:t>
            </w:r>
            <w:r w:rsidRPr="00A5425D">
              <w:t>exposed</w:t>
            </w:r>
            <w:r>
              <w:t xml:space="preserve"> persons performing work must confirm each action below</w:t>
            </w:r>
          </w:p>
        </w:tc>
        <w:tc>
          <w:tcPr>
            <w:tcW w:w="1372" w:type="dxa"/>
            <w:tcBorders>
              <w:top w:val="nil"/>
              <w:left w:val="nil"/>
              <w:bottom w:val="single" w:sz="4" w:space="0" w:color="6B6D70"/>
              <w:right w:val="single" w:sz="18" w:space="0" w:color="FFFFFF"/>
            </w:tcBorders>
            <w:shd w:val="clear" w:color="auto" w:fill="EDEDED" w:themeFill="accent6"/>
            <w:vAlign w:val="center"/>
          </w:tcPr>
          <w:p w14:paraId="7321D5F6" w14:textId="77777777" w:rsidR="002A238D" w:rsidRPr="00A5425D" w:rsidRDefault="002A238D" w:rsidP="009A0427">
            <w:pPr>
              <w:pStyle w:val="TableHeaderBold"/>
            </w:pPr>
            <w:r w:rsidRPr="00166DBA">
              <w:t>Person(s) Performing Work (initial)</w:t>
            </w:r>
          </w:p>
        </w:tc>
        <w:tc>
          <w:tcPr>
            <w:tcW w:w="2337" w:type="dxa"/>
            <w:tcBorders>
              <w:top w:val="nil"/>
              <w:left w:val="single" w:sz="18" w:space="0" w:color="FFFFFF"/>
              <w:bottom w:val="single" w:sz="4" w:space="0" w:color="6B6D70"/>
              <w:right w:val="single" w:sz="4" w:space="0" w:color="6B6E70" w:themeColor="accent5"/>
            </w:tcBorders>
            <w:shd w:val="clear" w:color="auto" w:fill="EDEDED" w:themeFill="accent6"/>
            <w:vAlign w:val="center"/>
          </w:tcPr>
          <w:p w14:paraId="741A2A09" w14:textId="77777777" w:rsidR="002A238D" w:rsidRPr="00A5425D" w:rsidRDefault="002A238D" w:rsidP="009A0427">
            <w:pPr>
              <w:pStyle w:val="TableHeaderBold"/>
            </w:pPr>
            <w:r w:rsidRPr="00A5425D">
              <w:t xml:space="preserve">Start-Work </w:t>
            </w:r>
            <w:r>
              <w:br/>
            </w:r>
            <w:r w:rsidRPr="00A5425D">
              <w:t xml:space="preserve">Verifier </w:t>
            </w:r>
            <w:r>
              <w:br/>
            </w:r>
            <w:r w:rsidRPr="00A5425D">
              <w:t>(initial)</w:t>
            </w:r>
          </w:p>
        </w:tc>
        <w:tc>
          <w:tcPr>
            <w:tcW w:w="6714" w:type="dxa"/>
            <w:vMerge w:val="restart"/>
            <w:tcBorders>
              <w:top w:val="nil"/>
              <w:left w:val="single" w:sz="4" w:space="0" w:color="6B6E70" w:themeColor="accent5"/>
              <w:bottom w:val="single" w:sz="4" w:space="0" w:color="6B6E70" w:themeColor="accent5"/>
              <w:right w:val="single" w:sz="4" w:space="0" w:color="6B6E70"/>
            </w:tcBorders>
            <w:shd w:val="clear" w:color="auto" w:fill="FFFFFF" w:themeFill="background1"/>
          </w:tcPr>
          <w:p w14:paraId="2ACB9C39" w14:textId="77777777" w:rsidR="002A238D" w:rsidRPr="00A5425D" w:rsidRDefault="002A238D" w:rsidP="009A0427">
            <w:pPr>
              <w:pStyle w:val="TableHeaderBold"/>
            </w:pPr>
            <w:r>
              <w:rPr>
                <w:noProof/>
              </w:rPr>
              <w:drawing>
                <wp:inline distT="0" distB="0" distL="0" distR="0" wp14:anchorId="0C7B28F8" wp14:editId="3C053DF1">
                  <wp:extent cx="4244154" cy="2545936"/>
                  <wp:effectExtent l="0" t="0" r="4445" b="6985"/>
                  <wp:docPr id="21" name="Picture 21" descr="A close up of a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close up of a clock&#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95648" cy="2576826"/>
                          </a:xfrm>
                          <a:prstGeom prst="rect">
                            <a:avLst/>
                          </a:prstGeom>
                        </pic:spPr>
                      </pic:pic>
                    </a:graphicData>
                  </a:graphic>
                </wp:inline>
              </w:drawing>
            </w:r>
          </w:p>
        </w:tc>
      </w:tr>
      <w:tr w:rsidR="002A238D" w14:paraId="4550A573" w14:textId="77777777" w:rsidTr="004B3488">
        <w:trPr>
          <w:trHeight w:val="425"/>
        </w:trPr>
        <w:tc>
          <w:tcPr>
            <w:tcW w:w="8995" w:type="dxa"/>
            <w:gridSpan w:val="7"/>
            <w:tcBorders>
              <w:top w:val="single" w:sz="4" w:space="0" w:color="6B6D70"/>
              <w:left w:val="single" w:sz="4" w:space="0" w:color="6B6D70"/>
              <w:bottom w:val="single" w:sz="4" w:space="0" w:color="6B6D70"/>
              <w:right w:val="single" w:sz="4" w:space="0" w:color="6B6E70" w:themeColor="accent5"/>
            </w:tcBorders>
            <w:shd w:val="clear" w:color="auto" w:fill="B2CB34"/>
            <w:vAlign w:val="center"/>
          </w:tcPr>
          <w:p w14:paraId="6C83F6A7" w14:textId="77777777" w:rsidR="002A238D" w:rsidRPr="00431910" w:rsidRDefault="002A238D" w:rsidP="009A0427">
            <w:pPr>
              <w:pStyle w:val="BodyText"/>
              <w:rPr>
                <w:b/>
                <w:bCs/>
              </w:rPr>
            </w:pPr>
            <w:r w:rsidRPr="00F94CC1">
              <w:rPr>
                <w:b/>
                <w:bCs/>
              </w:rPr>
              <w:t>Isolation of Hazardous Energy</w:t>
            </w:r>
          </w:p>
        </w:tc>
        <w:tc>
          <w:tcPr>
            <w:tcW w:w="6714" w:type="dxa"/>
            <w:vMerge/>
            <w:tcBorders>
              <w:left w:val="single" w:sz="4" w:space="0" w:color="6B6E70" w:themeColor="accent5"/>
              <w:bottom w:val="single" w:sz="4" w:space="0" w:color="6B6E70" w:themeColor="accent5"/>
              <w:right w:val="single" w:sz="4" w:space="0" w:color="6B6E70"/>
            </w:tcBorders>
            <w:shd w:val="clear" w:color="auto" w:fill="B2CB34"/>
          </w:tcPr>
          <w:p w14:paraId="1D9A58E2" w14:textId="77777777" w:rsidR="002A238D" w:rsidRPr="00431910" w:rsidRDefault="002A238D" w:rsidP="009A0427">
            <w:pPr>
              <w:pStyle w:val="BodyText"/>
              <w:rPr>
                <w:b/>
                <w:bCs/>
              </w:rPr>
            </w:pPr>
          </w:p>
        </w:tc>
      </w:tr>
      <w:tr w:rsidR="002A238D" w14:paraId="3C1C16EC" w14:textId="77777777" w:rsidTr="004B3488">
        <w:trPr>
          <w:trHeight w:val="330"/>
        </w:trPr>
        <w:tc>
          <w:tcPr>
            <w:tcW w:w="8995" w:type="dxa"/>
            <w:gridSpan w:val="7"/>
            <w:tcBorders>
              <w:top w:val="single" w:sz="4" w:space="0" w:color="6B6D70"/>
              <w:left w:val="single" w:sz="4" w:space="0" w:color="6B6D70"/>
              <w:bottom w:val="single" w:sz="4" w:space="0" w:color="6B6D70"/>
              <w:right w:val="single" w:sz="4" w:space="0" w:color="6B6E70" w:themeColor="accent5"/>
            </w:tcBorders>
            <w:vAlign w:val="center"/>
          </w:tcPr>
          <w:p w14:paraId="41E81454" w14:textId="77777777" w:rsidR="002A238D" w:rsidRPr="00431910" w:rsidRDefault="002A238D" w:rsidP="009A0427">
            <w:pPr>
              <w:pStyle w:val="BodyText"/>
              <w:rPr>
                <w:b/>
                <w:bCs/>
              </w:rPr>
            </w:pPr>
            <w:r w:rsidRPr="00431910">
              <w:rPr>
                <w:b/>
                <w:bCs/>
              </w:rPr>
              <w:t>I have confirmed:</w:t>
            </w:r>
          </w:p>
        </w:tc>
        <w:tc>
          <w:tcPr>
            <w:tcW w:w="6714" w:type="dxa"/>
            <w:vMerge/>
            <w:tcBorders>
              <w:left w:val="single" w:sz="4" w:space="0" w:color="6B6E70" w:themeColor="accent5"/>
              <w:bottom w:val="single" w:sz="4" w:space="0" w:color="6B6E70" w:themeColor="accent5"/>
              <w:right w:val="single" w:sz="4" w:space="0" w:color="6B6E70"/>
            </w:tcBorders>
            <w:shd w:val="clear" w:color="auto" w:fill="FFFFFF" w:themeFill="background1"/>
          </w:tcPr>
          <w:p w14:paraId="7F60B566" w14:textId="77777777" w:rsidR="002A238D" w:rsidRPr="00431910" w:rsidRDefault="002A238D" w:rsidP="009A0427">
            <w:pPr>
              <w:pStyle w:val="BodyText"/>
              <w:rPr>
                <w:b/>
                <w:bCs/>
              </w:rPr>
            </w:pPr>
          </w:p>
        </w:tc>
      </w:tr>
      <w:tr w:rsidR="002A238D" w14:paraId="76C285E4" w14:textId="77777777" w:rsidTr="004B3488">
        <w:tc>
          <w:tcPr>
            <w:tcW w:w="275"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1CA821CB" w14:textId="77777777" w:rsidR="002A238D" w:rsidRDefault="002A238D" w:rsidP="009A0427">
            <w:pPr>
              <w:pStyle w:val="BigNumbers"/>
            </w:pPr>
            <w:r>
              <w:t>1</w:t>
            </w:r>
          </w:p>
        </w:tc>
        <w:tc>
          <w:tcPr>
            <w:tcW w:w="5011" w:type="dxa"/>
            <w:gridSpan w:val="4"/>
            <w:tcBorders>
              <w:top w:val="single" w:sz="4" w:space="0" w:color="6B6D70"/>
              <w:left w:val="single" w:sz="4" w:space="0" w:color="6B6D70"/>
              <w:bottom w:val="single" w:sz="4" w:space="0" w:color="6B6D70"/>
              <w:right w:val="nil"/>
            </w:tcBorders>
            <w:tcMar>
              <w:top w:w="28" w:type="dxa"/>
              <w:bottom w:w="28" w:type="dxa"/>
              <w:right w:w="57" w:type="dxa"/>
            </w:tcMar>
            <w:vAlign w:val="center"/>
          </w:tcPr>
          <w:p w14:paraId="79253C37" w14:textId="77777777" w:rsidR="002A238D" w:rsidRDefault="002A238D" w:rsidP="009A0427">
            <w:pPr>
              <w:pStyle w:val="BodyText"/>
            </w:pPr>
            <w:r w:rsidRPr="00F94CC1">
              <w:t>Confined Space Entry has been evaluated for Isolation of Hazardous Energy (IHE) requirements.</w:t>
            </w:r>
          </w:p>
          <w:p w14:paraId="2483F129" w14:textId="77777777" w:rsidR="002A238D" w:rsidRDefault="002A238D" w:rsidP="009A0427">
            <w:pPr>
              <w:pStyle w:val="BodyText"/>
            </w:pPr>
            <w:r w:rsidRPr="002638A2">
              <w:t>Does hot work require IHE?</w:t>
            </w:r>
          </w:p>
          <w:p w14:paraId="74C76A03" w14:textId="77777777" w:rsidR="002A238D" w:rsidRDefault="002A238D" w:rsidP="009A0427">
            <w:pPr>
              <w:pStyle w:val="BodyText"/>
            </w:pPr>
            <w:r>
              <w:rPr>
                <w:rFonts w:ascii="Wingdings" w:hAnsi="Wingdings"/>
                <w:spacing w:val="-6"/>
              </w:rPr>
              <w:t></w:t>
            </w:r>
            <w:r>
              <w:rPr>
                <w:rFonts w:ascii="Wingdings" w:hAnsi="Wingdings"/>
                <w:spacing w:val="-6"/>
              </w:rPr>
              <w:t></w:t>
            </w:r>
            <w:r>
              <w:rPr>
                <w:spacing w:val="-6"/>
              </w:rPr>
              <w:t>Yes</w:t>
            </w:r>
            <w:r>
              <w:rPr>
                <w:spacing w:val="-6"/>
              </w:rPr>
              <w:tab/>
            </w:r>
            <w:r w:rsidRPr="0087463E">
              <w:rPr>
                <w:spacing w:val="-6"/>
              </w:rPr>
              <w:tab/>
            </w:r>
            <w:r>
              <w:rPr>
                <w:rFonts w:ascii="Wingdings" w:hAnsi="Wingdings"/>
                <w:spacing w:val="-6"/>
              </w:rPr>
              <w:t></w:t>
            </w:r>
            <w:r>
              <w:rPr>
                <w:rFonts w:ascii="Wingdings" w:hAnsi="Wingdings"/>
                <w:spacing w:val="-6"/>
              </w:rPr>
              <w:t></w:t>
            </w:r>
            <w:r>
              <w:t>No</w:t>
            </w:r>
          </w:p>
          <w:p w14:paraId="213AF72B" w14:textId="77777777" w:rsidR="002A238D" w:rsidRPr="00A5425D" w:rsidRDefault="002A238D" w:rsidP="009A0427">
            <w:pPr>
              <w:pStyle w:val="BodyText"/>
            </w:pPr>
            <w:r>
              <w:rPr>
                <w:b/>
              </w:rPr>
              <w:t xml:space="preserve">If yes: </w:t>
            </w:r>
            <w:r>
              <w:t xml:space="preserve">Complete </w:t>
            </w:r>
            <w:r w:rsidRPr="00612DE3">
              <w:rPr>
                <w:b/>
                <w:bCs/>
              </w:rPr>
              <w:t>IHE Start-Work Checks</w:t>
            </w:r>
            <w:r>
              <w:t>.</w:t>
            </w:r>
            <w:r>
              <w:br/>
            </w:r>
            <w:r>
              <w:rPr>
                <w:b/>
              </w:rPr>
              <w:t xml:space="preserve">If no: </w:t>
            </w:r>
            <w:r>
              <w:t xml:space="preserve">Continue to </w:t>
            </w:r>
            <w:r w:rsidRPr="00612DE3">
              <w:rPr>
                <w:b/>
                <w:bCs/>
              </w:rPr>
              <w:t>Step 2</w:t>
            </w:r>
            <w:r>
              <w:t>.</w:t>
            </w:r>
          </w:p>
        </w:tc>
        <w:tc>
          <w:tcPr>
            <w:tcW w:w="1372" w:type="dxa"/>
            <w:tcBorders>
              <w:top w:val="single" w:sz="4" w:space="0" w:color="6B6D70"/>
              <w:left w:val="nil"/>
              <w:bottom w:val="single" w:sz="4" w:space="0" w:color="6B6D70"/>
              <w:right w:val="single" w:sz="18" w:space="0" w:color="FFFFFF"/>
            </w:tcBorders>
            <w:shd w:val="clear" w:color="auto" w:fill="EDEDED" w:themeFill="accent6"/>
          </w:tcPr>
          <w:p w14:paraId="6E28ECAF" w14:textId="77777777" w:rsidR="002A238D" w:rsidRDefault="002A238D" w:rsidP="009A0427">
            <w:pPr>
              <w:pStyle w:val="TableParagraph"/>
              <w:rPr>
                <w:rFonts w:ascii="Times New Roman"/>
                <w:sz w:val="16"/>
              </w:rPr>
            </w:pPr>
          </w:p>
        </w:tc>
        <w:tc>
          <w:tcPr>
            <w:tcW w:w="2337" w:type="dxa"/>
            <w:tcBorders>
              <w:top w:val="single" w:sz="4" w:space="0" w:color="6B6D70"/>
              <w:left w:val="single" w:sz="18" w:space="0" w:color="FFFFFF"/>
              <w:bottom w:val="single" w:sz="4" w:space="0" w:color="6B6D70"/>
              <w:right w:val="single" w:sz="4" w:space="0" w:color="6B6E70" w:themeColor="accent5"/>
            </w:tcBorders>
            <w:shd w:val="clear" w:color="auto" w:fill="EDEDED" w:themeFill="accent6"/>
          </w:tcPr>
          <w:p w14:paraId="330CDB07" w14:textId="77777777" w:rsidR="002A238D" w:rsidRDefault="002A238D" w:rsidP="009A0427">
            <w:pPr>
              <w:pStyle w:val="TableParagraph"/>
              <w:rPr>
                <w:rFonts w:ascii="Times New Roman"/>
                <w:sz w:val="16"/>
              </w:rPr>
            </w:pPr>
          </w:p>
        </w:tc>
        <w:tc>
          <w:tcPr>
            <w:tcW w:w="6714" w:type="dxa"/>
            <w:vMerge/>
            <w:tcBorders>
              <w:left w:val="single" w:sz="4" w:space="0" w:color="6B6E70" w:themeColor="accent5"/>
              <w:bottom w:val="single" w:sz="4" w:space="0" w:color="6B6E70" w:themeColor="accent5"/>
              <w:right w:val="single" w:sz="4" w:space="0" w:color="6B6E70"/>
            </w:tcBorders>
            <w:shd w:val="clear" w:color="auto" w:fill="FFFFFF" w:themeFill="background1"/>
          </w:tcPr>
          <w:p w14:paraId="0F3B734A" w14:textId="77777777" w:rsidR="002A238D" w:rsidRDefault="002A238D" w:rsidP="009A0427">
            <w:pPr>
              <w:pStyle w:val="TableParagraph"/>
              <w:rPr>
                <w:rFonts w:ascii="Times New Roman"/>
                <w:sz w:val="16"/>
              </w:rPr>
            </w:pPr>
          </w:p>
        </w:tc>
      </w:tr>
      <w:tr w:rsidR="002A238D" w14:paraId="4FC4E33E" w14:textId="77777777" w:rsidTr="004B3488">
        <w:trPr>
          <w:trHeight w:val="425"/>
        </w:trPr>
        <w:tc>
          <w:tcPr>
            <w:tcW w:w="8995" w:type="dxa"/>
            <w:gridSpan w:val="7"/>
            <w:tcBorders>
              <w:top w:val="single" w:sz="4" w:space="0" w:color="6B6D70"/>
              <w:left w:val="single" w:sz="4" w:space="0" w:color="6B6D70"/>
              <w:bottom w:val="single" w:sz="4" w:space="0" w:color="6B6D70"/>
              <w:right w:val="single" w:sz="4" w:space="0" w:color="6B6E70" w:themeColor="accent5"/>
            </w:tcBorders>
            <w:shd w:val="clear" w:color="auto" w:fill="B2CB34"/>
            <w:vAlign w:val="center"/>
          </w:tcPr>
          <w:p w14:paraId="1F977BE2" w14:textId="77777777" w:rsidR="002A238D" w:rsidRPr="00166DBA" w:rsidRDefault="002A238D" w:rsidP="009A0427">
            <w:pPr>
              <w:pStyle w:val="TableParagraph"/>
              <w:ind w:left="132"/>
              <w:rPr>
                <w:rFonts w:ascii="Times New Roman"/>
                <w:sz w:val="18"/>
                <w:szCs w:val="18"/>
              </w:rPr>
            </w:pPr>
            <w:r w:rsidRPr="00166DBA">
              <w:rPr>
                <w:b/>
                <w:bCs/>
                <w:sz w:val="18"/>
                <w:szCs w:val="18"/>
              </w:rPr>
              <w:t>Hot Work</w:t>
            </w:r>
          </w:p>
        </w:tc>
        <w:tc>
          <w:tcPr>
            <w:tcW w:w="6714" w:type="dxa"/>
            <w:vMerge/>
            <w:tcBorders>
              <w:left w:val="single" w:sz="4" w:space="0" w:color="6B6E70" w:themeColor="accent5"/>
              <w:bottom w:val="single" w:sz="4" w:space="0" w:color="6B6E70" w:themeColor="accent5"/>
              <w:right w:val="single" w:sz="4" w:space="0" w:color="6B6E70"/>
            </w:tcBorders>
            <w:shd w:val="clear" w:color="auto" w:fill="FFFFFF" w:themeFill="background1"/>
          </w:tcPr>
          <w:p w14:paraId="117850EA" w14:textId="77777777" w:rsidR="002A238D" w:rsidRDefault="002A238D" w:rsidP="009A0427">
            <w:pPr>
              <w:pStyle w:val="TableParagraph"/>
              <w:rPr>
                <w:rFonts w:ascii="Times New Roman"/>
                <w:sz w:val="16"/>
              </w:rPr>
            </w:pPr>
          </w:p>
        </w:tc>
      </w:tr>
      <w:tr w:rsidR="002A238D" w14:paraId="26F3F9F8" w14:textId="77777777" w:rsidTr="004B3488">
        <w:trPr>
          <w:trHeight w:val="329"/>
        </w:trPr>
        <w:tc>
          <w:tcPr>
            <w:tcW w:w="8995" w:type="dxa"/>
            <w:gridSpan w:val="7"/>
            <w:tcBorders>
              <w:top w:val="single" w:sz="4" w:space="0" w:color="6B6D70"/>
              <w:left w:val="single" w:sz="4" w:space="0" w:color="6B6D70"/>
              <w:bottom w:val="single" w:sz="4" w:space="0" w:color="6B6D70"/>
              <w:right w:val="single" w:sz="4" w:space="0" w:color="6B6E70" w:themeColor="accent5"/>
            </w:tcBorders>
            <w:shd w:val="clear" w:color="auto" w:fill="auto"/>
            <w:vAlign w:val="center"/>
          </w:tcPr>
          <w:p w14:paraId="4F4EB13E" w14:textId="77777777" w:rsidR="002A238D" w:rsidRPr="00166DBA" w:rsidRDefault="002A238D" w:rsidP="009A0427">
            <w:pPr>
              <w:pStyle w:val="TableParagraph"/>
              <w:ind w:left="132"/>
              <w:rPr>
                <w:b/>
                <w:bCs/>
                <w:sz w:val="18"/>
                <w:szCs w:val="18"/>
              </w:rPr>
            </w:pPr>
            <w:r w:rsidRPr="00166DBA">
              <w:rPr>
                <w:b/>
                <w:bCs/>
                <w:sz w:val="18"/>
                <w:szCs w:val="18"/>
              </w:rPr>
              <w:t>I have confirmed:</w:t>
            </w:r>
          </w:p>
        </w:tc>
        <w:tc>
          <w:tcPr>
            <w:tcW w:w="6714" w:type="dxa"/>
            <w:vMerge/>
            <w:tcBorders>
              <w:left w:val="single" w:sz="4" w:space="0" w:color="6B6E70" w:themeColor="accent5"/>
              <w:bottom w:val="single" w:sz="4" w:space="0" w:color="6B6E70" w:themeColor="accent5"/>
              <w:right w:val="single" w:sz="4" w:space="0" w:color="6B6E70"/>
            </w:tcBorders>
            <w:shd w:val="clear" w:color="auto" w:fill="FFFFFF" w:themeFill="background1"/>
          </w:tcPr>
          <w:p w14:paraId="18F26AB2" w14:textId="77777777" w:rsidR="002A238D" w:rsidRDefault="002A238D" w:rsidP="009A0427">
            <w:pPr>
              <w:pStyle w:val="TableParagraph"/>
              <w:rPr>
                <w:rFonts w:ascii="Times New Roman"/>
                <w:sz w:val="16"/>
              </w:rPr>
            </w:pPr>
          </w:p>
        </w:tc>
      </w:tr>
      <w:tr w:rsidR="002A238D" w14:paraId="5B2C4BD9" w14:textId="77777777" w:rsidTr="004B3488">
        <w:tc>
          <w:tcPr>
            <w:tcW w:w="275"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78C9679F" w14:textId="77777777" w:rsidR="002A238D" w:rsidRDefault="002A238D" w:rsidP="009A0427">
            <w:pPr>
              <w:pStyle w:val="BigNumbers"/>
            </w:pPr>
            <w:r>
              <w:t>2</w:t>
            </w:r>
          </w:p>
        </w:tc>
        <w:tc>
          <w:tcPr>
            <w:tcW w:w="5011" w:type="dxa"/>
            <w:gridSpan w:val="4"/>
            <w:tcBorders>
              <w:top w:val="single" w:sz="4" w:space="0" w:color="6B6D70"/>
              <w:left w:val="single" w:sz="4" w:space="0" w:color="6B6D70"/>
              <w:bottom w:val="single" w:sz="4" w:space="0" w:color="6B6D70"/>
              <w:right w:val="nil"/>
            </w:tcBorders>
            <w:tcMar>
              <w:top w:w="28" w:type="dxa"/>
              <w:bottom w:w="28" w:type="dxa"/>
              <w:right w:w="57" w:type="dxa"/>
            </w:tcMar>
            <w:vAlign w:val="center"/>
          </w:tcPr>
          <w:p w14:paraId="6199385E" w14:textId="77777777" w:rsidR="002A238D" w:rsidRDefault="002A238D" w:rsidP="009A0427">
            <w:pPr>
              <w:pStyle w:val="BodyText"/>
              <w:tabs>
                <w:tab w:val="left" w:pos="1423"/>
              </w:tabs>
            </w:pPr>
            <w:r>
              <w:t>The atmosphere is within allowed limits for entry.</w:t>
            </w:r>
          </w:p>
          <w:p w14:paraId="4E1466DB" w14:textId="77777777" w:rsidR="002A238D" w:rsidRDefault="002A238D" w:rsidP="009A0427">
            <w:pPr>
              <w:pStyle w:val="BodyText"/>
              <w:tabs>
                <w:tab w:val="left" w:pos="1565"/>
              </w:tabs>
            </w:pPr>
            <w:r w:rsidRPr="00F344C8">
              <w:rPr>
                <w:b/>
                <w:bCs/>
              </w:rPr>
              <w:t>Oxygen:</w:t>
            </w:r>
            <w:r>
              <w:tab/>
              <w:t>between 19.5–23.5%</w:t>
            </w:r>
          </w:p>
          <w:p w14:paraId="7FBAD14C" w14:textId="77777777" w:rsidR="002A238D" w:rsidRDefault="002A238D" w:rsidP="009A0427">
            <w:pPr>
              <w:pStyle w:val="BodyText"/>
              <w:tabs>
                <w:tab w:val="left" w:pos="1565"/>
              </w:tabs>
            </w:pPr>
            <w:r w:rsidRPr="00F344C8">
              <w:rPr>
                <w:b/>
                <w:bCs/>
              </w:rPr>
              <w:t>LEL:</w:t>
            </w:r>
            <w:r>
              <w:tab/>
              <w:t>less than 10%</w:t>
            </w:r>
          </w:p>
          <w:p w14:paraId="3CFC4679" w14:textId="77777777" w:rsidR="002A238D" w:rsidRDefault="002A238D" w:rsidP="009A0427">
            <w:pPr>
              <w:pStyle w:val="BodyText"/>
              <w:tabs>
                <w:tab w:val="left" w:pos="1565"/>
              </w:tabs>
            </w:pPr>
            <w:r w:rsidRPr="00F344C8">
              <w:rPr>
                <w:b/>
                <w:bCs/>
              </w:rPr>
              <w:t>H</w:t>
            </w:r>
            <w:r w:rsidRPr="00F344C8">
              <w:rPr>
                <w:b/>
                <w:bCs/>
                <w:vertAlign w:val="subscript"/>
              </w:rPr>
              <w:t>2</w:t>
            </w:r>
            <w:r w:rsidRPr="00F344C8">
              <w:rPr>
                <w:b/>
                <w:bCs/>
              </w:rPr>
              <w:t>S:</w:t>
            </w:r>
            <w:r>
              <w:tab/>
              <w:t>less than 5 ppm</w:t>
            </w:r>
          </w:p>
          <w:p w14:paraId="35285F28" w14:textId="77777777" w:rsidR="002A238D" w:rsidRPr="00A5425D" w:rsidRDefault="002A238D" w:rsidP="009A0427">
            <w:pPr>
              <w:pStyle w:val="BodyText"/>
            </w:pPr>
            <w:r w:rsidRPr="00F344C8">
              <w:rPr>
                <w:b/>
                <w:bCs/>
              </w:rPr>
              <w:t>Other gas tested:</w:t>
            </w:r>
            <w:r w:rsidRPr="00F344C8">
              <w:rPr>
                <w:b/>
                <w:bCs/>
                <w:color w:val="000000" w:themeColor="text1"/>
                <w:u w:val="single"/>
              </w:rPr>
              <w:tab/>
              <w:t xml:space="preserve"> </w:t>
            </w:r>
            <w:r w:rsidRPr="00F344C8">
              <w:rPr>
                <w:b/>
                <w:bCs/>
                <w:color w:val="000000" w:themeColor="text1"/>
                <w:u w:val="single"/>
              </w:rPr>
              <w:tab/>
            </w:r>
          </w:p>
        </w:tc>
        <w:tc>
          <w:tcPr>
            <w:tcW w:w="1372" w:type="dxa"/>
            <w:tcBorders>
              <w:top w:val="single" w:sz="4" w:space="0" w:color="6B6D70"/>
              <w:left w:val="nil"/>
              <w:bottom w:val="single" w:sz="4" w:space="0" w:color="6B6D70"/>
              <w:right w:val="single" w:sz="18" w:space="0" w:color="FFFFFF"/>
            </w:tcBorders>
            <w:shd w:val="clear" w:color="auto" w:fill="EDEDED" w:themeFill="accent6"/>
          </w:tcPr>
          <w:p w14:paraId="68D75B25" w14:textId="77777777" w:rsidR="002A238D" w:rsidRDefault="002A238D" w:rsidP="009A0427">
            <w:pPr>
              <w:pStyle w:val="TableParagraph"/>
              <w:rPr>
                <w:rFonts w:ascii="Times New Roman"/>
                <w:sz w:val="16"/>
              </w:rPr>
            </w:pPr>
          </w:p>
        </w:tc>
        <w:tc>
          <w:tcPr>
            <w:tcW w:w="2337" w:type="dxa"/>
            <w:tcBorders>
              <w:top w:val="single" w:sz="4" w:space="0" w:color="6B6D70"/>
              <w:left w:val="single" w:sz="18" w:space="0" w:color="FFFFFF"/>
              <w:bottom w:val="single" w:sz="4" w:space="0" w:color="6B6D70"/>
              <w:right w:val="single" w:sz="4" w:space="0" w:color="6B6E70" w:themeColor="accent5"/>
            </w:tcBorders>
            <w:shd w:val="clear" w:color="auto" w:fill="EDEDED" w:themeFill="accent6"/>
          </w:tcPr>
          <w:p w14:paraId="28D07D93" w14:textId="77777777" w:rsidR="002A238D" w:rsidRDefault="002A238D" w:rsidP="009A0427">
            <w:pPr>
              <w:pStyle w:val="TableParagraph"/>
              <w:rPr>
                <w:rFonts w:ascii="Times New Roman"/>
                <w:sz w:val="16"/>
              </w:rPr>
            </w:pPr>
          </w:p>
        </w:tc>
        <w:tc>
          <w:tcPr>
            <w:tcW w:w="6714" w:type="dxa"/>
            <w:vMerge/>
            <w:tcBorders>
              <w:left w:val="single" w:sz="4" w:space="0" w:color="6B6E70" w:themeColor="accent5"/>
              <w:bottom w:val="single" w:sz="4" w:space="0" w:color="6B6E70" w:themeColor="accent5"/>
              <w:right w:val="single" w:sz="4" w:space="0" w:color="6B6E70"/>
            </w:tcBorders>
            <w:shd w:val="clear" w:color="auto" w:fill="FFFFFF" w:themeFill="background1"/>
          </w:tcPr>
          <w:p w14:paraId="616E2FCA" w14:textId="77777777" w:rsidR="002A238D" w:rsidRDefault="002A238D" w:rsidP="009A0427">
            <w:pPr>
              <w:pStyle w:val="TableParagraph"/>
              <w:rPr>
                <w:rFonts w:ascii="Times New Roman"/>
                <w:sz w:val="16"/>
              </w:rPr>
            </w:pPr>
          </w:p>
        </w:tc>
      </w:tr>
      <w:tr w:rsidR="002A238D" w14:paraId="49D4C891" w14:textId="77777777" w:rsidTr="004B3488">
        <w:tc>
          <w:tcPr>
            <w:tcW w:w="275"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4D669A26" w14:textId="77777777" w:rsidR="002A238D" w:rsidRDefault="002A238D" w:rsidP="009A0427">
            <w:pPr>
              <w:pStyle w:val="BigNumbers"/>
            </w:pPr>
            <w:r>
              <w:t>3</w:t>
            </w:r>
          </w:p>
        </w:tc>
        <w:tc>
          <w:tcPr>
            <w:tcW w:w="5011" w:type="dxa"/>
            <w:gridSpan w:val="4"/>
            <w:tcBorders>
              <w:top w:val="single" w:sz="4" w:space="0" w:color="6B6D70"/>
              <w:left w:val="single" w:sz="4" w:space="0" w:color="6B6D70"/>
              <w:bottom w:val="single" w:sz="4" w:space="0" w:color="6B6D70"/>
              <w:right w:val="nil"/>
            </w:tcBorders>
            <w:tcMar>
              <w:top w:w="28" w:type="dxa"/>
              <w:bottom w:w="28" w:type="dxa"/>
              <w:right w:w="57" w:type="dxa"/>
            </w:tcMar>
            <w:vAlign w:val="center"/>
          </w:tcPr>
          <w:p w14:paraId="7434873B" w14:textId="77777777" w:rsidR="002A238D" w:rsidRPr="00A5425D" w:rsidRDefault="002A238D" w:rsidP="009A0427">
            <w:pPr>
              <w:pStyle w:val="BodyText"/>
            </w:pPr>
            <w:r w:rsidRPr="002638A2">
              <w:t>Gas testing frequency has been established.</w:t>
            </w:r>
          </w:p>
        </w:tc>
        <w:tc>
          <w:tcPr>
            <w:tcW w:w="1372" w:type="dxa"/>
            <w:tcBorders>
              <w:top w:val="single" w:sz="4" w:space="0" w:color="6B6D70"/>
              <w:left w:val="nil"/>
              <w:bottom w:val="single" w:sz="4" w:space="0" w:color="6B6D70"/>
              <w:right w:val="single" w:sz="18" w:space="0" w:color="FFFFFF"/>
            </w:tcBorders>
            <w:shd w:val="clear" w:color="auto" w:fill="EDEDED" w:themeFill="accent6"/>
          </w:tcPr>
          <w:p w14:paraId="1E34E410" w14:textId="77777777" w:rsidR="002A238D" w:rsidRDefault="002A238D" w:rsidP="009A0427">
            <w:pPr>
              <w:pStyle w:val="TableParagraph"/>
              <w:rPr>
                <w:rFonts w:ascii="Times New Roman"/>
                <w:sz w:val="16"/>
              </w:rPr>
            </w:pPr>
          </w:p>
        </w:tc>
        <w:tc>
          <w:tcPr>
            <w:tcW w:w="2337" w:type="dxa"/>
            <w:tcBorders>
              <w:top w:val="single" w:sz="4" w:space="0" w:color="6B6D70"/>
              <w:left w:val="single" w:sz="18" w:space="0" w:color="FFFFFF"/>
              <w:bottom w:val="single" w:sz="4" w:space="0" w:color="6B6D70"/>
              <w:right w:val="single" w:sz="4" w:space="0" w:color="6B6E70" w:themeColor="accent5"/>
            </w:tcBorders>
            <w:shd w:val="clear" w:color="auto" w:fill="EDEDED" w:themeFill="accent6"/>
          </w:tcPr>
          <w:p w14:paraId="6E1DF694" w14:textId="77777777" w:rsidR="002A238D" w:rsidRDefault="002A238D" w:rsidP="009A0427">
            <w:pPr>
              <w:pStyle w:val="TableParagraph"/>
              <w:rPr>
                <w:rFonts w:ascii="Times New Roman"/>
                <w:sz w:val="16"/>
              </w:rPr>
            </w:pPr>
          </w:p>
        </w:tc>
        <w:tc>
          <w:tcPr>
            <w:tcW w:w="6714" w:type="dxa"/>
            <w:vMerge/>
            <w:tcBorders>
              <w:left w:val="single" w:sz="4" w:space="0" w:color="6B6E70" w:themeColor="accent5"/>
              <w:bottom w:val="single" w:sz="4" w:space="0" w:color="6B6E70" w:themeColor="accent5"/>
              <w:right w:val="single" w:sz="4" w:space="0" w:color="6B6E70"/>
            </w:tcBorders>
            <w:shd w:val="clear" w:color="auto" w:fill="FFFFFF" w:themeFill="background1"/>
          </w:tcPr>
          <w:p w14:paraId="0E897186" w14:textId="77777777" w:rsidR="002A238D" w:rsidRDefault="002A238D" w:rsidP="009A0427">
            <w:pPr>
              <w:pStyle w:val="TableParagraph"/>
              <w:rPr>
                <w:rFonts w:ascii="Times New Roman"/>
                <w:sz w:val="16"/>
              </w:rPr>
            </w:pPr>
          </w:p>
        </w:tc>
      </w:tr>
      <w:tr w:rsidR="002A238D" w14:paraId="656CFB60" w14:textId="77777777" w:rsidTr="004B3488">
        <w:tc>
          <w:tcPr>
            <w:tcW w:w="275"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031F46EF" w14:textId="77777777" w:rsidR="002A238D" w:rsidRDefault="002A238D" w:rsidP="009A0427">
            <w:pPr>
              <w:pStyle w:val="BigNumbers"/>
            </w:pPr>
            <w:r>
              <w:t>4</w:t>
            </w:r>
          </w:p>
        </w:tc>
        <w:tc>
          <w:tcPr>
            <w:tcW w:w="5011" w:type="dxa"/>
            <w:gridSpan w:val="4"/>
            <w:tcBorders>
              <w:top w:val="single" w:sz="4" w:space="0" w:color="6B6D70"/>
              <w:left w:val="single" w:sz="4" w:space="0" w:color="6B6D70"/>
              <w:bottom w:val="single" w:sz="4" w:space="0" w:color="6B6D70"/>
              <w:right w:val="nil"/>
            </w:tcBorders>
            <w:tcMar>
              <w:top w:w="28" w:type="dxa"/>
              <w:bottom w:w="28" w:type="dxa"/>
              <w:right w:w="57" w:type="dxa"/>
            </w:tcMar>
            <w:vAlign w:val="center"/>
          </w:tcPr>
          <w:p w14:paraId="61F0F3A6" w14:textId="77777777" w:rsidR="002A238D" w:rsidRDefault="002A238D" w:rsidP="009A0427">
            <w:pPr>
              <w:pStyle w:val="BodyText"/>
            </w:pPr>
            <w:r w:rsidRPr="002638A2">
              <w:t>Drains, openings and vents are sealed.</w:t>
            </w:r>
          </w:p>
        </w:tc>
        <w:tc>
          <w:tcPr>
            <w:tcW w:w="1372" w:type="dxa"/>
            <w:tcBorders>
              <w:top w:val="single" w:sz="4" w:space="0" w:color="6B6D70"/>
              <w:left w:val="nil"/>
              <w:bottom w:val="single" w:sz="4" w:space="0" w:color="6B6D70"/>
              <w:right w:val="single" w:sz="18" w:space="0" w:color="FFFFFF"/>
            </w:tcBorders>
            <w:shd w:val="clear" w:color="auto" w:fill="EDEDED" w:themeFill="accent6"/>
          </w:tcPr>
          <w:p w14:paraId="73C00351" w14:textId="77777777" w:rsidR="002A238D" w:rsidRDefault="002A238D" w:rsidP="009A0427">
            <w:pPr>
              <w:pStyle w:val="TableParagraph"/>
              <w:rPr>
                <w:rFonts w:ascii="Times New Roman"/>
                <w:sz w:val="16"/>
              </w:rPr>
            </w:pPr>
          </w:p>
        </w:tc>
        <w:tc>
          <w:tcPr>
            <w:tcW w:w="2337" w:type="dxa"/>
            <w:tcBorders>
              <w:top w:val="single" w:sz="4" w:space="0" w:color="6B6D70"/>
              <w:left w:val="single" w:sz="18" w:space="0" w:color="FFFFFF"/>
              <w:bottom w:val="single" w:sz="4" w:space="0" w:color="6B6D70"/>
              <w:right w:val="single" w:sz="4" w:space="0" w:color="6B6E70" w:themeColor="accent5"/>
            </w:tcBorders>
            <w:shd w:val="clear" w:color="auto" w:fill="EDEDED" w:themeFill="accent6"/>
          </w:tcPr>
          <w:p w14:paraId="284C2D5E" w14:textId="77777777" w:rsidR="002A238D" w:rsidRDefault="002A238D" w:rsidP="009A0427">
            <w:pPr>
              <w:pStyle w:val="TableParagraph"/>
              <w:rPr>
                <w:rFonts w:ascii="Times New Roman"/>
                <w:sz w:val="16"/>
              </w:rPr>
            </w:pPr>
          </w:p>
        </w:tc>
        <w:tc>
          <w:tcPr>
            <w:tcW w:w="6714" w:type="dxa"/>
            <w:vMerge/>
            <w:tcBorders>
              <w:left w:val="single" w:sz="4" w:space="0" w:color="6B6E70" w:themeColor="accent5"/>
              <w:bottom w:val="single" w:sz="4" w:space="0" w:color="6B6E70" w:themeColor="accent5"/>
              <w:right w:val="single" w:sz="4" w:space="0" w:color="6B6E70"/>
            </w:tcBorders>
            <w:shd w:val="clear" w:color="auto" w:fill="FFFFFF" w:themeFill="background1"/>
          </w:tcPr>
          <w:p w14:paraId="0D753B34" w14:textId="77777777" w:rsidR="002A238D" w:rsidRDefault="002A238D" w:rsidP="009A0427">
            <w:pPr>
              <w:pStyle w:val="TableParagraph"/>
              <w:rPr>
                <w:rFonts w:ascii="Times New Roman"/>
                <w:sz w:val="16"/>
              </w:rPr>
            </w:pPr>
          </w:p>
        </w:tc>
      </w:tr>
      <w:tr w:rsidR="002A238D" w14:paraId="3650F34F" w14:textId="77777777" w:rsidTr="004B3488">
        <w:tc>
          <w:tcPr>
            <w:tcW w:w="275"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20F488A3" w14:textId="77777777" w:rsidR="002A238D" w:rsidRDefault="002A238D" w:rsidP="009A0427">
            <w:pPr>
              <w:pStyle w:val="BigNumbers"/>
            </w:pPr>
            <w:r>
              <w:t>5</w:t>
            </w:r>
          </w:p>
        </w:tc>
        <w:tc>
          <w:tcPr>
            <w:tcW w:w="5011" w:type="dxa"/>
            <w:gridSpan w:val="4"/>
            <w:tcBorders>
              <w:top w:val="single" w:sz="4" w:space="0" w:color="6B6D70"/>
              <w:left w:val="single" w:sz="4" w:space="0" w:color="6B6D70"/>
              <w:bottom w:val="single" w:sz="4" w:space="0" w:color="6B6D70"/>
              <w:right w:val="nil"/>
            </w:tcBorders>
            <w:tcMar>
              <w:top w:w="28" w:type="dxa"/>
              <w:bottom w:w="28" w:type="dxa"/>
              <w:right w:w="57" w:type="dxa"/>
            </w:tcMar>
            <w:vAlign w:val="center"/>
          </w:tcPr>
          <w:p w14:paraId="602AAB3B" w14:textId="77777777" w:rsidR="002A238D" w:rsidRDefault="002A238D" w:rsidP="009A0427">
            <w:pPr>
              <w:pStyle w:val="BodyText"/>
            </w:pPr>
            <w:r w:rsidRPr="002638A2">
              <w:t>All combustible materials have been removed, covered or drenched.</w:t>
            </w:r>
          </w:p>
        </w:tc>
        <w:tc>
          <w:tcPr>
            <w:tcW w:w="1372" w:type="dxa"/>
            <w:tcBorders>
              <w:top w:val="single" w:sz="4" w:space="0" w:color="6B6D70"/>
              <w:left w:val="nil"/>
              <w:bottom w:val="single" w:sz="4" w:space="0" w:color="6B6D70"/>
              <w:right w:val="single" w:sz="18" w:space="0" w:color="FFFFFF"/>
            </w:tcBorders>
            <w:shd w:val="clear" w:color="auto" w:fill="EDEDED" w:themeFill="accent6"/>
          </w:tcPr>
          <w:p w14:paraId="5FF7E45A" w14:textId="77777777" w:rsidR="002A238D" w:rsidRDefault="002A238D" w:rsidP="009A0427">
            <w:pPr>
              <w:pStyle w:val="TableParagraph"/>
              <w:rPr>
                <w:rFonts w:ascii="Times New Roman"/>
                <w:sz w:val="16"/>
              </w:rPr>
            </w:pPr>
          </w:p>
        </w:tc>
        <w:tc>
          <w:tcPr>
            <w:tcW w:w="2337" w:type="dxa"/>
            <w:tcBorders>
              <w:top w:val="single" w:sz="4" w:space="0" w:color="6B6D70"/>
              <w:left w:val="single" w:sz="18" w:space="0" w:color="FFFFFF"/>
              <w:bottom w:val="single" w:sz="4" w:space="0" w:color="6B6D70"/>
              <w:right w:val="single" w:sz="4" w:space="0" w:color="6B6E70" w:themeColor="accent5"/>
            </w:tcBorders>
            <w:shd w:val="clear" w:color="auto" w:fill="EDEDED" w:themeFill="accent6"/>
          </w:tcPr>
          <w:p w14:paraId="44003C71" w14:textId="77777777" w:rsidR="002A238D" w:rsidRDefault="002A238D" w:rsidP="009A0427">
            <w:pPr>
              <w:pStyle w:val="TableParagraph"/>
              <w:rPr>
                <w:rFonts w:ascii="Times New Roman"/>
                <w:sz w:val="16"/>
              </w:rPr>
            </w:pPr>
          </w:p>
        </w:tc>
        <w:tc>
          <w:tcPr>
            <w:tcW w:w="6714" w:type="dxa"/>
            <w:vMerge/>
            <w:tcBorders>
              <w:left w:val="single" w:sz="4" w:space="0" w:color="6B6E70" w:themeColor="accent5"/>
              <w:bottom w:val="single" w:sz="4" w:space="0" w:color="6B6E70" w:themeColor="accent5"/>
              <w:right w:val="single" w:sz="4" w:space="0" w:color="6B6E70"/>
            </w:tcBorders>
            <w:shd w:val="clear" w:color="auto" w:fill="FFFFFF" w:themeFill="background1"/>
          </w:tcPr>
          <w:p w14:paraId="581B9C88" w14:textId="77777777" w:rsidR="002A238D" w:rsidRDefault="002A238D" w:rsidP="009A0427">
            <w:pPr>
              <w:pStyle w:val="TableParagraph"/>
              <w:rPr>
                <w:rFonts w:ascii="Times New Roman"/>
                <w:sz w:val="16"/>
              </w:rPr>
            </w:pPr>
          </w:p>
        </w:tc>
      </w:tr>
      <w:tr w:rsidR="002A238D" w14:paraId="7564A643" w14:textId="77777777" w:rsidTr="004B3488">
        <w:tc>
          <w:tcPr>
            <w:tcW w:w="275"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5A92F8BC" w14:textId="77777777" w:rsidR="002A238D" w:rsidRDefault="002A238D" w:rsidP="009A0427">
            <w:pPr>
              <w:pStyle w:val="BigNumbers"/>
            </w:pPr>
            <w:r>
              <w:t>6</w:t>
            </w:r>
          </w:p>
        </w:tc>
        <w:tc>
          <w:tcPr>
            <w:tcW w:w="5011" w:type="dxa"/>
            <w:gridSpan w:val="4"/>
            <w:tcBorders>
              <w:top w:val="single" w:sz="4" w:space="0" w:color="6B6D70"/>
              <w:left w:val="single" w:sz="4" w:space="0" w:color="6B6D70"/>
              <w:bottom w:val="single" w:sz="4" w:space="0" w:color="6B6D70"/>
              <w:right w:val="nil"/>
            </w:tcBorders>
            <w:tcMar>
              <w:top w:w="28" w:type="dxa"/>
              <w:bottom w:w="28" w:type="dxa"/>
              <w:right w:w="57" w:type="dxa"/>
            </w:tcMar>
            <w:vAlign w:val="center"/>
          </w:tcPr>
          <w:p w14:paraId="535D38BC" w14:textId="77777777" w:rsidR="002A238D" w:rsidRDefault="002A238D" w:rsidP="009A0427">
            <w:pPr>
              <w:pStyle w:val="BodyText"/>
            </w:pPr>
            <w:r w:rsidRPr="002638A2">
              <w:t>Firefighting equipment has been inspected and is at hot work site.</w:t>
            </w:r>
          </w:p>
        </w:tc>
        <w:tc>
          <w:tcPr>
            <w:tcW w:w="1372" w:type="dxa"/>
            <w:tcBorders>
              <w:top w:val="single" w:sz="4" w:space="0" w:color="6B6D70"/>
              <w:left w:val="nil"/>
              <w:bottom w:val="single" w:sz="4" w:space="0" w:color="6B6D70"/>
              <w:right w:val="single" w:sz="18" w:space="0" w:color="FFFFFF"/>
            </w:tcBorders>
            <w:shd w:val="clear" w:color="auto" w:fill="EDEDED" w:themeFill="accent6"/>
          </w:tcPr>
          <w:p w14:paraId="3A56687A" w14:textId="77777777" w:rsidR="002A238D" w:rsidRDefault="002A238D" w:rsidP="009A0427">
            <w:pPr>
              <w:pStyle w:val="TableParagraph"/>
              <w:rPr>
                <w:rFonts w:ascii="Times New Roman"/>
                <w:sz w:val="16"/>
              </w:rPr>
            </w:pPr>
          </w:p>
        </w:tc>
        <w:tc>
          <w:tcPr>
            <w:tcW w:w="2337" w:type="dxa"/>
            <w:tcBorders>
              <w:top w:val="single" w:sz="4" w:space="0" w:color="6B6D70"/>
              <w:left w:val="single" w:sz="18" w:space="0" w:color="FFFFFF"/>
              <w:bottom w:val="single" w:sz="4" w:space="0" w:color="6B6D70"/>
              <w:right w:val="single" w:sz="4" w:space="0" w:color="6B6E70" w:themeColor="accent5"/>
            </w:tcBorders>
            <w:shd w:val="clear" w:color="auto" w:fill="EDEDED" w:themeFill="accent6"/>
          </w:tcPr>
          <w:p w14:paraId="1FF2E48B" w14:textId="77777777" w:rsidR="002A238D" w:rsidRDefault="002A238D" w:rsidP="009A0427">
            <w:pPr>
              <w:pStyle w:val="TableParagraph"/>
              <w:rPr>
                <w:rFonts w:ascii="Times New Roman"/>
                <w:sz w:val="16"/>
              </w:rPr>
            </w:pPr>
          </w:p>
        </w:tc>
        <w:tc>
          <w:tcPr>
            <w:tcW w:w="6714" w:type="dxa"/>
            <w:vMerge/>
            <w:tcBorders>
              <w:left w:val="single" w:sz="4" w:space="0" w:color="6B6E70" w:themeColor="accent5"/>
              <w:bottom w:val="single" w:sz="4" w:space="0" w:color="6B6E70" w:themeColor="accent5"/>
              <w:right w:val="single" w:sz="4" w:space="0" w:color="6B6E70"/>
            </w:tcBorders>
            <w:shd w:val="clear" w:color="auto" w:fill="FFFFFF" w:themeFill="background1"/>
          </w:tcPr>
          <w:p w14:paraId="44366244" w14:textId="77777777" w:rsidR="002A238D" w:rsidRDefault="002A238D" w:rsidP="009A0427">
            <w:pPr>
              <w:pStyle w:val="TableParagraph"/>
              <w:rPr>
                <w:rFonts w:ascii="Times New Roman"/>
                <w:sz w:val="16"/>
              </w:rPr>
            </w:pPr>
          </w:p>
        </w:tc>
      </w:tr>
      <w:tr w:rsidR="002A238D" w14:paraId="3E0D24BE" w14:textId="77777777" w:rsidTr="004B3488">
        <w:tc>
          <w:tcPr>
            <w:tcW w:w="275"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314B5732" w14:textId="77777777" w:rsidR="002A238D" w:rsidRDefault="002A238D" w:rsidP="009A0427">
            <w:pPr>
              <w:pStyle w:val="BigNumbers"/>
            </w:pPr>
            <w:r>
              <w:t>7</w:t>
            </w:r>
          </w:p>
        </w:tc>
        <w:tc>
          <w:tcPr>
            <w:tcW w:w="5011" w:type="dxa"/>
            <w:gridSpan w:val="4"/>
            <w:tcBorders>
              <w:top w:val="single" w:sz="4" w:space="0" w:color="6B6D70"/>
              <w:left w:val="single" w:sz="4" w:space="0" w:color="6B6D70"/>
              <w:bottom w:val="single" w:sz="4" w:space="0" w:color="6B6D70"/>
              <w:right w:val="nil"/>
            </w:tcBorders>
            <w:tcMar>
              <w:top w:w="28" w:type="dxa"/>
              <w:bottom w:w="28" w:type="dxa"/>
              <w:right w:w="57" w:type="dxa"/>
            </w:tcMar>
            <w:vAlign w:val="center"/>
          </w:tcPr>
          <w:p w14:paraId="325CE092" w14:textId="77777777" w:rsidR="002A238D" w:rsidRDefault="002A238D" w:rsidP="009A0427">
            <w:pPr>
              <w:pStyle w:val="BodyText"/>
            </w:pPr>
            <w:r w:rsidRPr="002638A2">
              <w:t>Heat, slag or sparks will be contained.</w:t>
            </w:r>
          </w:p>
        </w:tc>
        <w:tc>
          <w:tcPr>
            <w:tcW w:w="1372" w:type="dxa"/>
            <w:tcBorders>
              <w:top w:val="single" w:sz="4" w:space="0" w:color="6B6D70"/>
              <w:left w:val="nil"/>
              <w:bottom w:val="single" w:sz="4" w:space="0" w:color="6B6D70"/>
              <w:right w:val="single" w:sz="18" w:space="0" w:color="FFFFFF"/>
            </w:tcBorders>
            <w:shd w:val="clear" w:color="auto" w:fill="EDEDED" w:themeFill="accent6"/>
          </w:tcPr>
          <w:p w14:paraId="30201EDA" w14:textId="77777777" w:rsidR="002A238D" w:rsidRDefault="002A238D" w:rsidP="009A0427">
            <w:pPr>
              <w:pStyle w:val="TableParagraph"/>
              <w:rPr>
                <w:rFonts w:ascii="Times New Roman"/>
                <w:sz w:val="16"/>
              </w:rPr>
            </w:pPr>
          </w:p>
        </w:tc>
        <w:tc>
          <w:tcPr>
            <w:tcW w:w="2337" w:type="dxa"/>
            <w:tcBorders>
              <w:top w:val="single" w:sz="4" w:space="0" w:color="6B6D70"/>
              <w:left w:val="single" w:sz="18" w:space="0" w:color="FFFFFF"/>
              <w:bottom w:val="single" w:sz="4" w:space="0" w:color="6B6D70"/>
              <w:right w:val="single" w:sz="4" w:space="0" w:color="6B6E70" w:themeColor="accent5"/>
            </w:tcBorders>
            <w:shd w:val="clear" w:color="auto" w:fill="EDEDED" w:themeFill="accent6"/>
          </w:tcPr>
          <w:p w14:paraId="5B4C548E" w14:textId="77777777" w:rsidR="002A238D" w:rsidRDefault="002A238D" w:rsidP="009A0427">
            <w:pPr>
              <w:pStyle w:val="TableParagraph"/>
              <w:rPr>
                <w:rFonts w:ascii="Times New Roman"/>
                <w:sz w:val="16"/>
              </w:rPr>
            </w:pPr>
          </w:p>
        </w:tc>
        <w:tc>
          <w:tcPr>
            <w:tcW w:w="6714" w:type="dxa"/>
            <w:vMerge/>
            <w:tcBorders>
              <w:left w:val="single" w:sz="4" w:space="0" w:color="6B6E70" w:themeColor="accent5"/>
              <w:bottom w:val="single" w:sz="4" w:space="0" w:color="6B6E70" w:themeColor="accent5"/>
              <w:right w:val="single" w:sz="4" w:space="0" w:color="6B6E70"/>
            </w:tcBorders>
            <w:shd w:val="clear" w:color="auto" w:fill="FFFFFF" w:themeFill="background1"/>
          </w:tcPr>
          <w:p w14:paraId="1A54B0BE" w14:textId="77777777" w:rsidR="002A238D" w:rsidRDefault="002A238D" w:rsidP="009A0427">
            <w:pPr>
              <w:pStyle w:val="TableParagraph"/>
              <w:rPr>
                <w:rFonts w:ascii="Times New Roman"/>
                <w:sz w:val="16"/>
              </w:rPr>
            </w:pPr>
          </w:p>
        </w:tc>
      </w:tr>
      <w:tr w:rsidR="002A238D" w14:paraId="13AD61BD" w14:textId="77777777" w:rsidTr="004B3488">
        <w:tc>
          <w:tcPr>
            <w:tcW w:w="275"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19475DF3" w14:textId="77777777" w:rsidR="002A238D" w:rsidRDefault="002A238D" w:rsidP="009A0427">
            <w:pPr>
              <w:pStyle w:val="BigNumbers"/>
            </w:pPr>
            <w:r>
              <w:t>8</w:t>
            </w:r>
          </w:p>
        </w:tc>
        <w:tc>
          <w:tcPr>
            <w:tcW w:w="5011" w:type="dxa"/>
            <w:gridSpan w:val="4"/>
            <w:tcBorders>
              <w:top w:val="single" w:sz="4" w:space="0" w:color="6B6D70"/>
              <w:left w:val="single" w:sz="4" w:space="0" w:color="6B6D70"/>
              <w:bottom w:val="single" w:sz="4" w:space="0" w:color="6B6D70"/>
              <w:right w:val="nil"/>
            </w:tcBorders>
            <w:tcMar>
              <w:top w:w="28" w:type="dxa"/>
              <w:bottom w:w="28" w:type="dxa"/>
              <w:right w:w="57" w:type="dxa"/>
            </w:tcMar>
            <w:vAlign w:val="center"/>
          </w:tcPr>
          <w:p w14:paraId="61EBED58" w14:textId="77777777" w:rsidR="002A238D" w:rsidRDefault="002A238D" w:rsidP="009A0427">
            <w:pPr>
              <w:pStyle w:val="BodyText"/>
            </w:pPr>
            <w:r w:rsidRPr="002638A2">
              <w:t>Dedicated Fire Watch is in place.</w:t>
            </w:r>
          </w:p>
        </w:tc>
        <w:tc>
          <w:tcPr>
            <w:tcW w:w="1372" w:type="dxa"/>
            <w:tcBorders>
              <w:top w:val="single" w:sz="4" w:space="0" w:color="6B6D70"/>
              <w:left w:val="nil"/>
              <w:bottom w:val="single" w:sz="4" w:space="0" w:color="6B6D70"/>
              <w:right w:val="single" w:sz="18" w:space="0" w:color="FFFFFF"/>
            </w:tcBorders>
            <w:shd w:val="clear" w:color="auto" w:fill="EDEDED" w:themeFill="accent6"/>
          </w:tcPr>
          <w:p w14:paraId="32FD4068" w14:textId="77777777" w:rsidR="002A238D" w:rsidRDefault="002A238D" w:rsidP="009A0427">
            <w:pPr>
              <w:pStyle w:val="TableParagraph"/>
              <w:rPr>
                <w:rFonts w:ascii="Times New Roman"/>
                <w:sz w:val="16"/>
              </w:rPr>
            </w:pPr>
          </w:p>
        </w:tc>
        <w:tc>
          <w:tcPr>
            <w:tcW w:w="2337" w:type="dxa"/>
            <w:tcBorders>
              <w:top w:val="single" w:sz="4" w:space="0" w:color="6B6D70"/>
              <w:left w:val="single" w:sz="18" w:space="0" w:color="FFFFFF"/>
              <w:bottom w:val="single" w:sz="4" w:space="0" w:color="6B6D70"/>
              <w:right w:val="single" w:sz="4" w:space="0" w:color="6B6E70" w:themeColor="accent5"/>
            </w:tcBorders>
            <w:shd w:val="clear" w:color="auto" w:fill="EDEDED" w:themeFill="accent6"/>
          </w:tcPr>
          <w:p w14:paraId="389C9DCA" w14:textId="77777777" w:rsidR="002A238D" w:rsidRDefault="002A238D" w:rsidP="009A0427">
            <w:pPr>
              <w:pStyle w:val="TableParagraph"/>
              <w:rPr>
                <w:rFonts w:ascii="Times New Roman"/>
                <w:sz w:val="16"/>
              </w:rPr>
            </w:pPr>
          </w:p>
        </w:tc>
        <w:tc>
          <w:tcPr>
            <w:tcW w:w="6714" w:type="dxa"/>
            <w:vMerge/>
            <w:tcBorders>
              <w:left w:val="single" w:sz="4" w:space="0" w:color="6B6E70" w:themeColor="accent5"/>
              <w:bottom w:val="single" w:sz="4" w:space="0" w:color="6B6E70" w:themeColor="accent5"/>
              <w:right w:val="single" w:sz="4" w:space="0" w:color="6B6E70"/>
            </w:tcBorders>
            <w:shd w:val="clear" w:color="auto" w:fill="FFFFFF" w:themeFill="background1"/>
          </w:tcPr>
          <w:p w14:paraId="6B5E1736" w14:textId="77777777" w:rsidR="002A238D" w:rsidRDefault="002A238D" w:rsidP="009A0427">
            <w:pPr>
              <w:pStyle w:val="TableParagraph"/>
              <w:rPr>
                <w:rFonts w:ascii="Times New Roman"/>
                <w:sz w:val="16"/>
              </w:rPr>
            </w:pPr>
          </w:p>
        </w:tc>
      </w:tr>
      <w:tr w:rsidR="002A238D" w14:paraId="33A98583" w14:textId="77777777" w:rsidTr="004B3488">
        <w:trPr>
          <w:trHeight w:val="425"/>
        </w:trPr>
        <w:tc>
          <w:tcPr>
            <w:tcW w:w="8995" w:type="dxa"/>
            <w:gridSpan w:val="7"/>
            <w:tcBorders>
              <w:top w:val="single" w:sz="4" w:space="0" w:color="6B6D70"/>
              <w:left w:val="single" w:sz="4" w:space="0" w:color="auto"/>
              <w:bottom w:val="single" w:sz="4" w:space="0" w:color="6B6D70"/>
              <w:right w:val="single" w:sz="4" w:space="0" w:color="6B6E70" w:themeColor="accent5"/>
            </w:tcBorders>
            <w:shd w:val="clear" w:color="auto" w:fill="0B2D71" w:themeFill="text2"/>
            <w:vAlign w:val="center"/>
          </w:tcPr>
          <w:p w14:paraId="7D8B5185" w14:textId="77777777" w:rsidR="002A238D" w:rsidRDefault="002A238D" w:rsidP="009A0427">
            <w:pPr>
              <w:pStyle w:val="Heading2"/>
            </w:pPr>
            <w:r>
              <w:t xml:space="preserve">Stop and seek help if any of the above </w:t>
            </w:r>
            <w:r w:rsidRPr="00431910">
              <w:rPr>
                <w:shd w:val="clear" w:color="auto" w:fill="0B2D71" w:themeFill="text2"/>
              </w:rPr>
              <w:t>safeguards are not in place</w:t>
            </w:r>
          </w:p>
        </w:tc>
        <w:tc>
          <w:tcPr>
            <w:tcW w:w="6714" w:type="dxa"/>
            <w:vMerge/>
            <w:tcBorders>
              <w:left w:val="single" w:sz="4" w:space="0" w:color="6B6E70" w:themeColor="accent5"/>
              <w:bottom w:val="single" w:sz="4" w:space="0" w:color="6B6E70" w:themeColor="accent5"/>
              <w:right w:val="single" w:sz="4" w:space="0" w:color="6B6E70"/>
            </w:tcBorders>
            <w:shd w:val="clear" w:color="auto" w:fill="FFFFFF" w:themeFill="background1"/>
          </w:tcPr>
          <w:p w14:paraId="64C34E8E" w14:textId="77777777" w:rsidR="002A238D" w:rsidRDefault="002A238D" w:rsidP="009A0427">
            <w:pPr>
              <w:pStyle w:val="Heading2"/>
            </w:pPr>
          </w:p>
        </w:tc>
      </w:tr>
      <w:tr w:rsidR="002A238D" w14:paraId="34AB9EDA" w14:textId="77777777" w:rsidTr="004B3488">
        <w:trPr>
          <w:trHeight w:hRule="exact" w:val="96"/>
        </w:trPr>
        <w:tc>
          <w:tcPr>
            <w:tcW w:w="8995" w:type="dxa"/>
            <w:gridSpan w:val="7"/>
            <w:tcBorders>
              <w:top w:val="single" w:sz="4" w:space="0" w:color="6B6D70"/>
              <w:left w:val="single" w:sz="4" w:space="0" w:color="auto"/>
              <w:bottom w:val="single" w:sz="4" w:space="0" w:color="6B6D70"/>
              <w:right w:val="single" w:sz="4" w:space="0" w:color="6B6E70" w:themeColor="accent5"/>
            </w:tcBorders>
            <w:shd w:val="clear" w:color="auto" w:fill="auto"/>
            <w:vAlign w:val="center"/>
          </w:tcPr>
          <w:p w14:paraId="0973C9F6" w14:textId="77777777" w:rsidR="002A238D" w:rsidRDefault="002A238D" w:rsidP="009A0427">
            <w:pPr>
              <w:pStyle w:val="Heading2"/>
            </w:pPr>
          </w:p>
        </w:tc>
        <w:tc>
          <w:tcPr>
            <w:tcW w:w="6714" w:type="dxa"/>
            <w:vMerge/>
            <w:tcBorders>
              <w:left w:val="single" w:sz="4" w:space="0" w:color="6B6E70" w:themeColor="accent5"/>
              <w:bottom w:val="single" w:sz="4" w:space="0" w:color="6B6E70" w:themeColor="accent5"/>
              <w:right w:val="single" w:sz="4" w:space="0" w:color="6B6E70"/>
            </w:tcBorders>
            <w:shd w:val="clear" w:color="auto" w:fill="FFFFFF" w:themeFill="background1"/>
          </w:tcPr>
          <w:p w14:paraId="3A178DE7" w14:textId="77777777" w:rsidR="002A238D" w:rsidRDefault="002A238D" w:rsidP="009A0427">
            <w:pPr>
              <w:pStyle w:val="Heading2"/>
            </w:pPr>
          </w:p>
        </w:tc>
      </w:tr>
      <w:tr w:rsidR="002A238D" w14:paraId="048099F9" w14:textId="77777777" w:rsidTr="004B3488">
        <w:trPr>
          <w:trHeight w:val="246"/>
        </w:trPr>
        <w:tc>
          <w:tcPr>
            <w:tcW w:w="2597" w:type="dxa"/>
            <w:gridSpan w:val="2"/>
            <w:tcBorders>
              <w:top w:val="single" w:sz="4" w:space="0" w:color="6B6D70"/>
              <w:left w:val="single" w:sz="4" w:space="0" w:color="auto"/>
              <w:bottom w:val="single" w:sz="4" w:space="0" w:color="6B6D70"/>
              <w:right w:val="single" w:sz="4" w:space="0" w:color="6B6D70"/>
            </w:tcBorders>
            <w:shd w:val="clear" w:color="auto" w:fill="6B6E70" w:themeFill="accent5"/>
            <w:vAlign w:val="center"/>
          </w:tcPr>
          <w:p w14:paraId="36F9D30F" w14:textId="77777777" w:rsidR="002A238D" w:rsidRDefault="002A238D" w:rsidP="009A0427">
            <w:pPr>
              <w:pStyle w:val="Heading2"/>
            </w:pPr>
            <w:r>
              <w:t>Role</w:t>
            </w:r>
          </w:p>
        </w:tc>
        <w:tc>
          <w:tcPr>
            <w:tcW w:w="2597" w:type="dxa"/>
            <w:gridSpan w:val="2"/>
            <w:tcBorders>
              <w:top w:val="single" w:sz="4" w:space="0" w:color="6B6D70"/>
              <w:left w:val="single" w:sz="4" w:space="0" w:color="auto"/>
              <w:bottom w:val="single" w:sz="4" w:space="0" w:color="6B6D70"/>
              <w:right w:val="single" w:sz="4" w:space="0" w:color="6B6D70"/>
            </w:tcBorders>
            <w:shd w:val="clear" w:color="auto" w:fill="6B6E70" w:themeFill="accent5"/>
            <w:vAlign w:val="center"/>
          </w:tcPr>
          <w:p w14:paraId="2922B354" w14:textId="77777777" w:rsidR="002A238D" w:rsidRDefault="002A238D" w:rsidP="009A0427">
            <w:pPr>
              <w:pStyle w:val="Heading2"/>
            </w:pPr>
            <w:r>
              <w:t>Printed Name</w:t>
            </w:r>
          </w:p>
        </w:tc>
        <w:tc>
          <w:tcPr>
            <w:tcW w:w="3801" w:type="dxa"/>
            <w:gridSpan w:val="3"/>
            <w:tcBorders>
              <w:top w:val="single" w:sz="4" w:space="0" w:color="6B6D70"/>
              <w:left w:val="single" w:sz="4" w:space="0" w:color="auto"/>
              <w:bottom w:val="single" w:sz="4" w:space="0" w:color="6B6D70"/>
              <w:right w:val="single" w:sz="4" w:space="0" w:color="6B6E70" w:themeColor="accent5"/>
            </w:tcBorders>
            <w:shd w:val="clear" w:color="auto" w:fill="6B6E70" w:themeFill="accent5"/>
            <w:vAlign w:val="center"/>
          </w:tcPr>
          <w:p w14:paraId="33465EEE" w14:textId="77777777" w:rsidR="002A238D" w:rsidRDefault="002A238D" w:rsidP="009A0427">
            <w:pPr>
              <w:pStyle w:val="Heading2"/>
            </w:pPr>
            <w:r>
              <w:t>Date</w:t>
            </w:r>
          </w:p>
        </w:tc>
        <w:tc>
          <w:tcPr>
            <w:tcW w:w="6714" w:type="dxa"/>
            <w:vMerge/>
            <w:tcBorders>
              <w:left w:val="single" w:sz="4" w:space="0" w:color="6B6E70" w:themeColor="accent5"/>
              <w:bottom w:val="single" w:sz="4" w:space="0" w:color="6B6E70" w:themeColor="accent5"/>
              <w:right w:val="single" w:sz="4" w:space="0" w:color="6B6E70"/>
            </w:tcBorders>
            <w:shd w:val="clear" w:color="auto" w:fill="FFFFFF" w:themeFill="background1"/>
            <w:vAlign w:val="center"/>
          </w:tcPr>
          <w:p w14:paraId="2DB499E4" w14:textId="77777777" w:rsidR="002A238D" w:rsidRDefault="002A238D" w:rsidP="009A0427">
            <w:pPr>
              <w:pStyle w:val="Heading2"/>
            </w:pPr>
          </w:p>
        </w:tc>
      </w:tr>
      <w:tr w:rsidR="002A238D" w14:paraId="7816D7F0" w14:textId="77777777" w:rsidTr="004B3488">
        <w:trPr>
          <w:trHeight w:val="561"/>
        </w:trPr>
        <w:tc>
          <w:tcPr>
            <w:tcW w:w="2597" w:type="dxa"/>
            <w:gridSpan w:val="2"/>
            <w:tcBorders>
              <w:top w:val="single" w:sz="4" w:space="0" w:color="6B6D70"/>
              <w:left w:val="single" w:sz="4" w:space="0" w:color="auto"/>
              <w:bottom w:val="single" w:sz="4" w:space="0" w:color="6B6D70"/>
              <w:right w:val="single" w:sz="4" w:space="0" w:color="6B6D70"/>
            </w:tcBorders>
            <w:shd w:val="clear" w:color="auto" w:fill="FFFFFF" w:themeFill="background1"/>
            <w:vAlign w:val="center"/>
          </w:tcPr>
          <w:p w14:paraId="549F8646" w14:textId="298B5278" w:rsidR="001B4580" w:rsidRPr="004B3488" w:rsidRDefault="002A238D" w:rsidP="004B3488">
            <w:pPr>
              <w:pStyle w:val="BodyText"/>
              <w:rPr>
                <w:b/>
                <w:bCs/>
              </w:rPr>
            </w:pPr>
            <w:r w:rsidRPr="001F174A">
              <w:rPr>
                <w:b/>
                <w:bCs/>
              </w:rPr>
              <w:t>Start -Work Verifier</w:t>
            </w:r>
          </w:p>
        </w:tc>
        <w:tc>
          <w:tcPr>
            <w:tcW w:w="2597" w:type="dxa"/>
            <w:gridSpan w:val="2"/>
            <w:tcBorders>
              <w:top w:val="single" w:sz="4" w:space="0" w:color="6B6D70"/>
              <w:left w:val="single" w:sz="4" w:space="0" w:color="auto"/>
              <w:bottom w:val="single" w:sz="4" w:space="0" w:color="6B6D70"/>
              <w:right w:val="single" w:sz="4" w:space="0" w:color="6B6D70"/>
            </w:tcBorders>
            <w:shd w:val="clear" w:color="auto" w:fill="EDEDED" w:themeFill="accent6"/>
            <w:vAlign w:val="center"/>
          </w:tcPr>
          <w:p w14:paraId="06EF1AB4" w14:textId="77777777" w:rsidR="002A238D" w:rsidRDefault="002A238D" w:rsidP="009A0427">
            <w:pPr>
              <w:pStyle w:val="Heading2"/>
            </w:pPr>
          </w:p>
        </w:tc>
        <w:tc>
          <w:tcPr>
            <w:tcW w:w="3801" w:type="dxa"/>
            <w:gridSpan w:val="3"/>
            <w:tcBorders>
              <w:top w:val="single" w:sz="4" w:space="0" w:color="6B6D70"/>
              <w:left w:val="single" w:sz="4" w:space="0" w:color="auto"/>
              <w:bottom w:val="single" w:sz="4" w:space="0" w:color="6B6D70"/>
              <w:right w:val="single" w:sz="4" w:space="0" w:color="6B6E70" w:themeColor="accent5"/>
            </w:tcBorders>
            <w:shd w:val="clear" w:color="auto" w:fill="EDEDED" w:themeFill="accent6"/>
            <w:vAlign w:val="center"/>
          </w:tcPr>
          <w:p w14:paraId="1DE014C1" w14:textId="77777777" w:rsidR="002A238D" w:rsidRDefault="002A238D" w:rsidP="009A0427">
            <w:pPr>
              <w:pStyle w:val="Heading2"/>
            </w:pPr>
          </w:p>
        </w:tc>
        <w:tc>
          <w:tcPr>
            <w:tcW w:w="6714" w:type="dxa"/>
            <w:vMerge/>
            <w:tcBorders>
              <w:left w:val="single" w:sz="4" w:space="0" w:color="6B6E70" w:themeColor="accent5"/>
              <w:bottom w:val="single" w:sz="4" w:space="0" w:color="6B6E70" w:themeColor="accent5"/>
              <w:right w:val="single" w:sz="4" w:space="0" w:color="6B6E70"/>
            </w:tcBorders>
            <w:shd w:val="clear" w:color="auto" w:fill="FFFFFF" w:themeFill="background1"/>
            <w:vAlign w:val="center"/>
          </w:tcPr>
          <w:p w14:paraId="3888EDC8" w14:textId="77777777" w:rsidR="002A238D" w:rsidRDefault="002A238D" w:rsidP="009A0427">
            <w:pPr>
              <w:pStyle w:val="Heading2"/>
            </w:pPr>
          </w:p>
        </w:tc>
      </w:tr>
      <w:tr w:rsidR="002A238D" w14:paraId="4CA74133" w14:textId="77777777" w:rsidTr="004B3488">
        <w:trPr>
          <w:trHeight w:hRule="exact" w:val="820"/>
        </w:trPr>
        <w:tc>
          <w:tcPr>
            <w:tcW w:w="15709" w:type="dxa"/>
            <w:gridSpan w:val="8"/>
            <w:tcBorders>
              <w:bottom w:val="nil"/>
            </w:tcBorders>
            <w:shd w:val="clear" w:color="auto" w:fill="009ED9" w:themeFill="accent4"/>
            <w:vAlign w:val="center"/>
          </w:tcPr>
          <w:p w14:paraId="1F66FA91" w14:textId="58EDACEE" w:rsidR="002A238D" w:rsidRDefault="002A238D" w:rsidP="009A0427">
            <w:pPr>
              <w:pStyle w:val="TableParagraph"/>
              <w:spacing w:before="100"/>
              <w:ind w:left="130"/>
              <w:rPr>
                <w:noProof/>
                <w:position w:val="-24"/>
              </w:rPr>
            </w:pPr>
            <w:r>
              <w:rPr>
                <w:noProof/>
                <w:position w:val="-24"/>
              </w:rPr>
              <w:lastRenderedPageBreak/>
              <w:drawing>
                <wp:inline distT="0" distB="0" distL="0" distR="0" wp14:anchorId="76818A1A" wp14:editId="629BFCDB">
                  <wp:extent cx="432000" cy="432000"/>
                  <wp:effectExtent l="0" t="0" r="0" b="0"/>
                  <wp:docPr id="2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2000" cy="432000"/>
                          </a:xfrm>
                          <a:prstGeom prst="rect">
                            <a:avLst/>
                          </a:prstGeom>
                          <a:ln>
                            <a:noFill/>
                          </a:ln>
                        </pic:spPr>
                      </pic:pic>
                    </a:graphicData>
                  </a:graphic>
                </wp:inline>
              </w:drawing>
            </w:r>
            <w:r w:rsidR="00FF4BDD">
              <w:rPr>
                <w:rStyle w:val="TableSubtitleChar"/>
              </w:rPr>
              <w:t xml:space="preserve">   </w:t>
            </w:r>
            <w:r w:rsidRPr="0006299B">
              <w:rPr>
                <w:rStyle w:val="TableSubtitleChar"/>
              </w:rPr>
              <w:t>Save Your Life Actions</w:t>
            </w:r>
            <w:r w:rsidRPr="00A5425D">
              <w:rPr>
                <w:rStyle w:val="TableTitleChar"/>
              </w:rPr>
              <w:t xml:space="preserve"> | </w:t>
            </w:r>
            <w:r w:rsidRPr="0006299B">
              <w:rPr>
                <w:rStyle w:val="TableTitleChar"/>
              </w:rPr>
              <w:t>Hot Work</w:t>
            </w:r>
          </w:p>
        </w:tc>
      </w:tr>
      <w:tr w:rsidR="002A238D" w14:paraId="61E15733" w14:textId="77777777" w:rsidTr="004B3488">
        <w:trPr>
          <w:trHeight w:hRule="exact" w:val="425"/>
        </w:trPr>
        <w:tc>
          <w:tcPr>
            <w:tcW w:w="8995" w:type="dxa"/>
            <w:gridSpan w:val="7"/>
            <w:tcBorders>
              <w:top w:val="nil"/>
              <w:left w:val="single" w:sz="4" w:space="0" w:color="auto"/>
              <w:bottom w:val="nil"/>
              <w:right w:val="nil"/>
            </w:tcBorders>
            <w:shd w:val="clear" w:color="auto" w:fill="0B2D71" w:themeFill="text2"/>
            <w:vAlign w:val="center"/>
          </w:tcPr>
          <w:p w14:paraId="477D2807" w14:textId="77777777" w:rsidR="002A238D" w:rsidRPr="00A5425D" w:rsidRDefault="002A238D" w:rsidP="009A0427">
            <w:pPr>
              <w:pStyle w:val="Heading2"/>
            </w:pPr>
            <w:r w:rsidRPr="00884F66">
              <w:t>Start Work Authority</w:t>
            </w:r>
            <w:r w:rsidRPr="00884F66">
              <w:rPr>
                <w:b w:val="0"/>
                <w:bCs/>
              </w:rPr>
              <w:t>: I will not start work until I confirm…</w:t>
            </w:r>
          </w:p>
        </w:tc>
        <w:tc>
          <w:tcPr>
            <w:tcW w:w="6714" w:type="dxa"/>
            <w:tcBorders>
              <w:top w:val="nil"/>
              <w:left w:val="nil"/>
              <w:bottom w:val="nil"/>
              <w:right w:val="single" w:sz="4" w:space="0" w:color="6B6E70"/>
            </w:tcBorders>
            <w:shd w:val="clear" w:color="auto" w:fill="FFFFFF" w:themeFill="background1"/>
          </w:tcPr>
          <w:p w14:paraId="277580F7" w14:textId="77777777" w:rsidR="002A238D" w:rsidRDefault="002A238D" w:rsidP="009A0427">
            <w:pPr>
              <w:pStyle w:val="Heading2"/>
            </w:pPr>
          </w:p>
        </w:tc>
      </w:tr>
      <w:tr w:rsidR="002A238D" w14:paraId="2DCFEE88" w14:textId="77777777" w:rsidTr="004B3488">
        <w:trPr>
          <w:trHeight w:val="284"/>
        </w:trPr>
        <w:tc>
          <w:tcPr>
            <w:tcW w:w="3756" w:type="dxa"/>
            <w:gridSpan w:val="3"/>
            <w:tcBorders>
              <w:top w:val="single" w:sz="4" w:space="0" w:color="6B6D70"/>
              <w:left w:val="single" w:sz="4" w:space="0" w:color="6B6D70"/>
              <w:bottom w:val="single" w:sz="4" w:space="0" w:color="6B6D70"/>
              <w:right w:val="single" w:sz="4" w:space="0" w:color="6B6E70" w:themeColor="accent5"/>
            </w:tcBorders>
            <w:vAlign w:val="center"/>
          </w:tcPr>
          <w:p w14:paraId="1CDB26B5" w14:textId="77777777" w:rsidR="002A238D" w:rsidRPr="00431910" w:rsidRDefault="002A238D" w:rsidP="009A0427">
            <w:pPr>
              <w:pStyle w:val="BodyText"/>
              <w:rPr>
                <w:b/>
                <w:bCs/>
              </w:rPr>
            </w:pPr>
            <w:r>
              <w:rPr>
                <w:b/>
                <w:bCs/>
              </w:rPr>
              <w:t>Actions</w:t>
            </w:r>
          </w:p>
        </w:tc>
        <w:tc>
          <w:tcPr>
            <w:tcW w:w="5239" w:type="dxa"/>
            <w:gridSpan w:val="4"/>
            <w:tcBorders>
              <w:top w:val="single" w:sz="4" w:space="0" w:color="6B6D70"/>
              <w:left w:val="single" w:sz="4" w:space="0" w:color="6B6D70"/>
              <w:bottom w:val="single" w:sz="4" w:space="0" w:color="6B6D70"/>
              <w:right w:val="single" w:sz="4" w:space="0" w:color="6B6E70" w:themeColor="accent5"/>
            </w:tcBorders>
            <w:vAlign w:val="center"/>
          </w:tcPr>
          <w:p w14:paraId="1E68A5CD" w14:textId="77777777" w:rsidR="002A238D" w:rsidRPr="00431910" w:rsidRDefault="002A238D" w:rsidP="009A0427">
            <w:pPr>
              <w:pStyle w:val="BodyText"/>
              <w:rPr>
                <w:b/>
                <w:bCs/>
              </w:rPr>
            </w:pPr>
            <w:r>
              <w:rPr>
                <w:b/>
                <w:bCs/>
              </w:rPr>
              <w:t>How to (examples)</w:t>
            </w:r>
          </w:p>
        </w:tc>
        <w:tc>
          <w:tcPr>
            <w:tcW w:w="6714" w:type="dxa"/>
            <w:vMerge w:val="restart"/>
            <w:tcBorders>
              <w:top w:val="nil"/>
              <w:left w:val="single" w:sz="4" w:space="0" w:color="6B6E70" w:themeColor="accent5"/>
              <w:bottom w:val="single" w:sz="4" w:space="0" w:color="6B6E70"/>
              <w:right w:val="single" w:sz="4" w:space="0" w:color="6B6E70"/>
            </w:tcBorders>
            <w:shd w:val="clear" w:color="auto" w:fill="FFFFFF" w:themeFill="background1"/>
          </w:tcPr>
          <w:p w14:paraId="2FAD7E38" w14:textId="0F622B15" w:rsidR="002A238D" w:rsidRPr="00431910" w:rsidRDefault="00104F3C" w:rsidP="009A0427">
            <w:pPr>
              <w:pStyle w:val="BodyText"/>
              <w:rPr>
                <w:b/>
                <w:bCs/>
              </w:rPr>
            </w:pPr>
            <w:r>
              <w:rPr>
                <w:b/>
                <w:bCs/>
                <w:noProof/>
              </w:rPr>
              <w:drawing>
                <wp:inline distT="0" distB="0" distL="0" distR="0" wp14:anchorId="441B7D80" wp14:editId="0D62971F">
                  <wp:extent cx="4137972" cy="2482119"/>
                  <wp:effectExtent l="0" t="0" r="0" b="0"/>
                  <wp:docPr id="1" name="Picture 1" descr="A close up of a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clock&#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72782" cy="2503000"/>
                          </a:xfrm>
                          <a:prstGeom prst="rect">
                            <a:avLst/>
                          </a:prstGeom>
                        </pic:spPr>
                      </pic:pic>
                    </a:graphicData>
                  </a:graphic>
                </wp:inline>
              </w:drawing>
            </w:r>
          </w:p>
        </w:tc>
      </w:tr>
      <w:tr w:rsidR="002A238D" w14:paraId="2C187DEC" w14:textId="77777777" w:rsidTr="004B3488">
        <w:trPr>
          <w:trHeight w:val="425"/>
        </w:trPr>
        <w:tc>
          <w:tcPr>
            <w:tcW w:w="8995" w:type="dxa"/>
            <w:gridSpan w:val="7"/>
            <w:tcBorders>
              <w:top w:val="single" w:sz="4" w:space="0" w:color="6B6D70"/>
              <w:left w:val="single" w:sz="4" w:space="0" w:color="6B6D70"/>
              <w:bottom w:val="single" w:sz="4" w:space="0" w:color="6B6D70"/>
              <w:right w:val="single" w:sz="4" w:space="0" w:color="6B6E70" w:themeColor="accent5"/>
            </w:tcBorders>
            <w:shd w:val="clear" w:color="auto" w:fill="B2CB34"/>
            <w:vAlign w:val="center"/>
          </w:tcPr>
          <w:p w14:paraId="1CFE9620" w14:textId="77777777" w:rsidR="002A238D" w:rsidRDefault="002A238D" w:rsidP="009A0427">
            <w:pPr>
              <w:pStyle w:val="BodyText"/>
              <w:rPr>
                <w:b/>
                <w:bCs/>
              </w:rPr>
            </w:pPr>
            <w:r w:rsidRPr="0006299B">
              <w:rPr>
                <w:b/>
                <w:bCs/>
              </w:rPr>
              <w:t>Isolation of Hazardous Energy</w:t>
            </w:r>
          </w:p>
        </w:tc>
        <w:tc>
          <w:tcPr>
            <w:tcW w:w="6714" w:type="dxa"/>
            <w:vMerge/>
            <w:tcBorders>
              <w:top w:val="nil"/>
              <w:left w:val="single" w:sz="4" w:space="0" w:color="6B6E70" w:themeColor="accent5"/>
              <w:bottom w:val="single" w:sz="4" w:space="0" w:color="6B6E70"/>
              <w:right w:val="single" w:sz="4" w:space="0" w:color="6B6E70"/>
            </w:tcBorders>
            <w:shd w:val="clear" w:color="auto" w:fill="FFFFFF" w:themeFill="background1"/>
          </w:tcPr>
          <w:p w14:paraId="6DD1FE5F" w14:textId="77777777" w:rsidR="002A238D" w:rsidRDefault="002A238D" w:rsidP="009A0427">
            <w:pPr>
              <w:pStyle w:val="BodyText"/>
              <w:rPr>
                <w:noProof/>
              </w:rPr>
            </w:pPr>
          </w:p>
        </w:tc>
      </w:tr>
      <w:tr w:rsidR="002A238D" w14:paraId="24B5B524" w14:textId="77777777" w:rsidTr="004B3488">
        <w:tc>
          <w:tcPr>
            <w:tcW w:w="275"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42A38081" w14:textId="77777777" w:rsidR="002A238D" w:rsidRDefault="002A238D" w:rsidP="009A0427">
            <w:pPr>
              <w:pStyle w:val="BigNumbers"/>
            </w:pPr>
            <w:r>
              <w:t>1</w:t>
            </w:r>
          </w:p>
        </w:tc>
        <w:tc>
          <w:tcPr>
            <w:tcW w:w="3481" w:type="dxa"/>
            <w:gridSpan w:val="2"/>
            <w:tcBorders>
              <w:top w:val="single" w:sz="4" w:space="0" w:color="6B6D70"/>
              <w:left w:val="single" w:sz="4" w:space="0" w:color="6B6D70"/>
              <w:bottom w:val="single" w:sz="4" w:space="0" w:color="6B6D70"/>
              <w:right w:val="single" w:sz="4" w:space="0" w:color="6B6E70" w:themeColor="accent5"/>
            </w:tcBorders>
            <w:tcMar>
              <w:top w:w="28" w:type="dxa"/>
              <w:bottom w:w="28" w:type="dxa"/>
              <w:right w:w="57" w:type="dxa"/>
            </w:tcMar>
          </w:tcPr>
          <w:p w14:paraId="1585B06E" w14:textId="77777777" w:rsidR="002A238D" w:rsidRDefault="002A238D" w:rsidP="009A0427">
            <w:pPr>
              <w:pStyle w:val="BodyText"/>
              <w:rPr>
                <w:rFonts w:ascii="Times New Roman"/>
                <w:sz w:val="16"/>
              </w:rPr>
            </w:pPr>
            <w:r w:rsidRPr="0006299B">
              <w:t>Hot work has been evaluated for Isolation of Hazardous Energy (IHE) requirements.</w:t>
            </w:r>
          </w:p>
        </w:tc>
        <w:tc>
          <w:tcPr>
            <w:tcW w:w="5239" w:type="dxa"/>
            <w:gridSpan w:val="4"/>
            <w:tcBorders>
              <w:top w:val="single" w:sz="4" w:space="0" w:color="6B6D70"/>
              <w:left w:val="single" w:sz="4" w:space="0" w:color="6B6D70"/>
              <w:bottom w:val="single" w:sz="4" w:space="0" w:color="6B6D70"/>
              <w:right w:val="single" w:sz="4" w:space="0" w:color="6B6E70" w:themeColor="accent5"/>
            </w:tcBorders>
            <w:tcMar>
              <w:right w:w="57" w:type="dxa"/>
            </w:tcMar>
          </w:tcPr>
          <w:p w14:paraId="44CE1E17" w14:textId="77777777" w:rsidR="002A238D" w:rsidRDefault="002A238D" w:rsidP="009A0427">
            <w:pPr>
              <w:pStyle w:val="BodyText"/>
            </w:pPr>
            <w:r>
              <w:t>Confirm all potential energy sources have been identified, isolated, and locked and tagged.</w:t>
            </w:r>
          </w:p>
          <w:p w14:paraId="32651FB0" w14:textId="77777777" w:rsidR="002A238D" w:rsidRPr="00884F66" w:rsidRDefault="002A238D" w:rsidP="009A0427">
            <w:pPr>
              <w:pStyle w:val="BodyText"/>
            </w:pPr>
            <w:r>
              <w:t>Confirm the system has been flushed, drained or purged to remove explosive materials or gases.</w:t>
            </w:r>
          </w:p>
        </w:tc>
        <w:tc>
          <w:tcPr>
            <w:tcW w:w="6714" w:type="dxa"/>
            <w:vMerge/>
            <w:tcBorders>
              <w:left w:val="single" w:sz="4" w:space="0" w:color="6B6E70" w:themeColor="accent5"/>
              <w:bottom w:val="single" w:sz="4" w:space="0" w:color="6B6E70"/>
              <w:right w:val="single" w:sz="4" w:space="0" w:color="6B6E70"/>
            </w:tcBorders>
            <w:shd w:val="clear" w:color="auto" w:fill="FFFFFF" w:themeFill="background1"/>
          </w:tcPr>
          <w:p w14:paraId="6C7D79C7" w14:textId="77777777" w:rsidR="002A238D" w:rsidRDefault="002A238D" w:rsidP="009A0427">
            <w:pPr>
              <w:pStyle w:val="TableParagraph"/>
              <w:rPr>
                <w:rFonts w:ascii="Times New Roman"/>
                <w:sz w:val="16"/>
              </w:rPr>
            </w:pPr>
          </w:p>
        </w:tc>
      </w:tr>
      <w:tr w:rsidR="002A238D" w14:paraId="27C66B30" w14:textId="77777777" w:rsidTr="004B3488">
        <w:trPr>
          <w:trHeight w:val="425"/>
        </w:trPr>
        <w:tc>
          <w:tcPr>
            <w:tcW w:w="8995" w:type="dxa"/>
            <w:gridSpan w:val="7"/>
            <w:tcBorders>
              <w:top w:val="single" w:sz="4" w:space="0" w:color="6B6D70"/>
              <w:left w:val="single" w:sz="4" w:space="0" w:color="6B6D70"/>
              <w:bottom w:val="single" w:sz="4" w:space="0" w:color="6B6D70"/>
              <w:right w:val="single" w:sz="4" w:space="0" w:color="6B6E70" w:themeColor="accent5"/>
            </w:tcBorders>
            <w:shd w:val="clear" w:color="auto" w:fill="B2CB34"/>
            <w:vAlign w:val="center"/>
          </w:tcPr>
          <w:p w14:paraId="69F2E4A4" w14:textId="77777777" w:rsidR="002A238D" w:rsidRPr="00DA1C00" w:rsidRDefault="002A238D" w:rsidP="009A0427">
            <w:pPr>
              <w:pStyle w:val="BodyText"/>
            </w:pPr>
            <w:r w:rsidRPr="0006299B">
              <w:rPr>
                <w:b/>
                <w:bCs/>
              </w:rPr>
              <w:t>Hot Work</w:t>
            </w:r>
          </w:p>
        </w:tc>
        <w:tc>
          <w:tcPr>
            <w:tcW w:w="6714" w:type="dxa"/>
            <w:vMerge/>
            <w:tcBorders>
              <w:left w:val="single" w:sz="4" w:space="0" w:color="6B6E70" w:themeColor="accent5"/>
              <w:bottom w:val="single" w:sz="4" w:space="0" w:color="6B6E70"/>
              <w:right w:val="single" w:sz="4" w:space="0" w:color="6B6E70"/>
            </w:tcBorders>
            <w:shd w:val="clear" w:color="auto" w:fill="FFFFFF" w:themeFill="background1"/>
          </w:tcPr>
          <w:p w14:paraId="263A5B1F" w14:textId="77777777" w:rsidR="002A238D" w:rsidRDefault="002A238D" w:rsidP="009A0427">
            <w:pPr>
              <w:pStyle w:val="TableParagraph"/>
              <w:rPr>
                <w:rFonts w:ascii="Times New Roman"/>
                <w:sz w:val="16"/>
              </w:rPr>
            </w:pPr>
          </w:p>
        </w:tc>
      </w:tr>
      <w:tr w:rsidR="002A238D" w14:paraId="4BFD7117" w14:textId="77777777" w:rsidTr="004B3488">
        <w:tc>
          <w:tcPr>
            <w:tcW w:w="275"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020AC963" w14:textId="77777777" w:rsidR="002A238D" w:rsidRDefault="002A238D" w:rsidP="009A0427">
            <w:pPr>
              <w:pStyle w:val="BigNumbers"/>
            </w:pPr>
            <w:r>
              <w:t>2</w:t>
            </w:r>
          </w:p>
        </w:tc>
        <w:tc>
          <w:tcPr>
            <w:tcW w:w="3481" w:type="dxa"/>
            <w:gridSpan w:val="2"/>
            <w:tcBorders>
              <w:top w:val="single" w:sz="4" w:space="0" w:color="6B6D70"/>
              <w:left w:val="single" w:sz="4" w:space="0" w:color="6B6D70"/>
              <w:bottom w:val="single" w:sz="4" w:space="0" w:color="6B6D70"/>
              <w:right w:val="single" w:sz="4" w:space="0" w:color="6B6E70" w:themeColor="accent5"/>
            </w:tcBorders>
            <w:tcMar>
              <w:top w:w="28" w:type="dxa"/>
              <w:bottom w:w="28" w:type="dxa"/>
              <w:right w:w="57" w:type="dxa"/>
            </w:tcMar>
          </w:tcPr>
          <w:p w14:paraId="72DC903C" w14:textId="77777777" w:rsidR="002A238D" w:rsidRDefault="002A238D" w:rsidP="009A0427">
            <w:pPr>
              <w:pStyle w:val="BodyText"/>
              <w:rPr>
                <w:rFonts w:ascii="Times New Roman"/>
                <w:sz w:val="16"/>
              </w:rPr>
            </w:pPr>
            <w:r w:rsidRPr="0006299B">
              <w:t>The atmosphere is within allowed limits prior to hot work.</w:t>
            </w:r>
          </w:p>
        </w:tc>
        <w:tc>
          <w:tcPr>
            <w:tcW w:w="5239" w:type="dxa"/>
            <w:gridSpan w:val="4"/>
            <w:tcBorders>
              <w:top w:val="single" w:sz="4" w:space="0" w:color="6B6D70"/>
              <w:left w:val="single" w:sz="4" w:space="0" w:color="6B6D70"/>
              <w:bottom w:val="single" w:sz="4" w:space="0" w:color="6B6D70"/>
              <w:right w:val="single" w:sz="4" w:space="0" w:color="6B6E70" w:themeColor="accent5"/>
            </w:tcBorders>
            <w:tcMar>
              <w:right w:w="57" w:type="dxa"/>
            </w:tcMar>
          </w:tcPr>
          <w:p w14:paraId="129653A0" w14:textId="77777777" w:rsidR="002A238D" w:rsidRDefault="002A238D" w:rsidP="009A0427">
            <w:pPr>
              <w:pStyle w:val="BodyText"/>
            </w:pPr>
            <w:r>
              <w:t xml:space="preserve">Ask Qualified Gas Tester to explain how they know the gas meter is working as designed. </w:t>
            </w:r>
          </w:p>
          <w:p w14:paraId="2C12D50D" w14:textId="77777777" w:rsidR="002A238D" w:rsidRDefault="002A238D" w:rsidP="009A0427">
            <w:pPr>
              <w:pStyle w:val="BodyText"/>
            </w:pPr>
            <w:r>
              <w:t xml:space="preserve">Watch the initial gas testing and confirm results are within acceptable limits. </w:t>
            </w:r>
          </w:p>
          <w:p w14:paraId="698428D7" w14:textId="77777777" w:rsidR="002A238D" w:rsidRDefault="002A238D" w:rsidP="009A0427">
            <w:pPr>
              <w:pStyle w:val="List2"/>
              <w:numPr>
                <w:ilvl w:val="0"/>
                <w:numId w:val="0"/>
              </w:numPr>
              <w:ind w:left="85"/>
            </w:pPr>
            <w:r>
              <w:t>Confirm Qualified Gas Tester has performed atmospheric testing, including:</w:t>
            </w:r>
          </w:p>
          <w:p w14:paraId="0E1FA723" w14:textId="77777777" w:rsidR="002A238D" w:rsidRDefault="002A238D" w:rsidP="009A0427">
            <w:pPr>
              <w:pStyle w:val="List2"/>
            </w:pPr>
            <w:r>
              <w:t>At all openings below and above the hot work area</w:t>
            </w:r>
          </w:p>
          <w:p w14:paraId="6F5B93D2" w14:textId="77777777" w:rsidR="002A238D" w:rsidRPr="00032038" w:rsidRDefault="002A238D" w:rsidP="009A0427">
            <w:pPr>
              <w:pStyle w:val="List2"/>
            </w:pPr>
            <w:r>
              <w:t>At a minimum of 15 meters (50 feet) around the hot work area</w:t>
            </w:r>
          </w:p>
        </w:tc>
        <w:tc>
          <w:tcPr>
            <w:tcW w:w="6714" w:type="dxa"/>
            <w:vMerge/>
            <w:tcBorders>
              <w:left w:val="single" w:sz="4" w:space="0" w:color="6B6E70" w:themeColor="accent5"/>
              <w:bottom w:val="single" w:sz="4" w:space="0" w:color="6B6E70"/>
              <w:right w:val="single" w:sz="4" w:space="0" w:color="6B6E70"/>
            </w:tcBorders>
            <w:shd w:val="clear" w:color="auto" w:fill="FFFFFF" w:themeFill="background1"/>
          </w:tcPr>
          <w:p w14:paraId="2742E2A4" w14:textId="77777777" w:rsidR="002A238D" w:rsidRDefault="002A238D" w:rsidP="009A0427">
            <w:pPr>
              <w:pStyle w:val="TableParagraph"/>
              <w:rPr>
                <w:rFonts w:ascii="Times New Roman"/>
                <w:sz w:val="16"/>
              </w:rPr>
            </w:pPr>
          </w:p>
        </w:tc>
      </w:tr>
      <w:tr w:rsidR="002A238D" w14:paraId="4A985773" w14:textId="77777777" w:rsidTr="004B3488">
        <w:tc>
          <w:tcPr>
            <w:tcW w:w="275"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54E84C15" w14:textId="77777777" w:rsidR="002A238D" w:rsidRDefault="002A238D" w:rsidP="009A0427">
            <w:pPr>
              <w:pStyle w:val="BigNumbers"/>
            </w:pPr>
            <w:r>
              <w:t>3</w:t>
            </w:r>
          </w:p>
        </w:tc>
        <w:tc>
          <w:tcPr>
            <w:tcW w:w="3481" w:type="dxa"/>
            <w:gridSpan w:val="2"/>
            <w:tcBorders>
              <w:top w:val="single" w:sz="4" w:space="0" w:color="6B6D70"/>
              <w:left w:val="single" w:sz="4" w:space="0" w:color="6B6D70"/>
              <w:bottom w:val="single" w:sz="4" w:space="0" w:color="6B6D70"/>
              <w:right w:val="single" w:sz="4" w:space="0" w:color="6B6E70" w:themeColor="accent5"/>
            </w:tcBorders>
            <w:tcMar>
              <w:top w:w="28" w:type="dxa"/>
              <w:bottom w:w="28" w:type="dxa"/>
              <w:right w:w="57" w:type="dxa"/>
            </w:tcMar>
          </w:tcPr>
          <w:p w14:paraId="6EBB9B77" w14:textId="77777777" w:rsidR="002A238D" w:rsidRDefault="002A238D" w:rsidP="009A0427">
            <w:pPr>
              <w:pStyle w:val="BodyText"/>
              <w:rPr>
                <w:rFonts w:ascii="Times New Roman"/>
                <w:sz w:val="16"/>
              </w:rPr>
            </w:pPr>
            <w:r w:rsidRPr="004F7458">
              <w:t>Gas testing frequency has been established.</w:t>
            </w:r>
          </w:p>
        </w:tc>
        <w:tc>
          <w:tcPr>
            <w:tcW w:w="5239" w:type="dxa"/>
            <w:gridSpan w:val="4"/>
            <w:tcBorders>
              <w:top w:val="single" w:sz="4" w:space="0" w:color="6B6D70"/>
              <w:left w:val="single" w:sz="4" w:space="0" w:color="6B6D70"/>
              <w:bottom w:val="single" w:sz="4" w:space="0" w:color="6B6D70"/>
              <w:right w:val="single" w:sz="4" w:space="0" w:color="6B6E70" w:themeColor="accent5"/>
            </w:tcBorders>
            <w:tcMar>
              <w:right w:w="57" w:type="dxa"/>
            </w:tcMar>
          </w:tcPr>
          <w:p w14:paraId="2E481C44" w14:textId="77777777" w:rsidR="002A238D" w:rsidRDefault="002A238D" w:rsidP="009A0427">
            <w:pPr>
              <w:pStyle w:val="BodyText"/>
            </w:pPr>
            <w:r>
              <w:t>Confirm follow-up frequency has been established by reviewing the Hot Work Permit/Certificate.</w:t>
            </w:r>
          </w:p>
          <w:p w14:paraId="1F71363F" w14:textId="77777777" w:rsidR="002A238D" w:rsidRPr="00884F66" w:rsidRDefault="002A238D" w:rsidP="009A0427">
            <w:pPr>
              <w:pStyle w:val="BodyText"/>
            </w:pPr>
            <w:r>
              <w:t>Confirm that no more than 30 minutes will pass after the initial gas testing before starting hot work.</w:t>
            </w:r>
          </w:p>
        </w:tc>
        <w:tc>
          <w:tcPr>
            <w:tcW w:w="6714" w:type="dxa"/>
            <w:vMerge/>
            <w:tcBorders>
              <w:left w:val="single" w:sz="4" w:space="0" w:color="6B6E70" w:themeColor="accent5"/>
              <w:bottom w:val="single" w:sz="4" w:space="0" w:color="6B6E70"/>
              <w:right w:val="single" w:sz="4" w:space="0" w:color="6B6E70"/>
            </w:tcBorders>
            <w:shd w:val="clear" w:color="auto" w:fill="FFFFFF" w:themeFill="background1"/>
          </w:tcPr>
          <w:p w14:paraId="553AC4AF" w14:textId="77777777" w:rsidR="002A238D" w:rsidRDefault="002A238D" w:rsidP="009A0427">
            <w:pPr>
              <w:pStyle w:val="TableParagraph"/>
              <w:rPr>
                <w:rFonts w:ascii="Times New Roman"/>
                <w:sz w:val="16"/>
              </w:rPr>
            </w:pPr>
          </w:p>
        </w:tc>
      </w:tr>
      <w:tr w:rsidR="002A238D" w14:paraId="64924CA5" w14:textId="77777777" w:rsidTr="004B3488">
        <w:tc>
          <w:tcPr>
            <w:tcW w:w="275"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515FA381" w14:textId="77777777" w:rsidR="002A238D" w:rsidRDefault="002A238D" w:rsidP="009A0427">
            <w:pPr>
              <w:pStyle w:val="BigNumbers"/>
            </w:pPr>
            <w:r>
              <w:t>4</w:t>
            </w:r>
          </w:p>
        </w:tc>
        <w:tc>
          <w:tcPr>
            <w:tcW w:w="3481" w:type="dxa"/>
            <w:gridSpan w:val="2"/>
            <w:tcBorders>
              <w:top w:val="single" w:sz="4" w:space="0" w:color="6B6D70"/>
              <w:left w:val="single" w:sz="4" w:space="0" w:color="6B6D70"/>
              <w:bottom w:val="single" w:sz="4" w:space="0" w:color="6B6D70"/>
              <w:right w:val="single" w:sz="4" w:space="0" w:color="6B6E70" w:themeColor="accent5"/>
            </w:tcBorders>
            <w:tcMar>
              <w:top w:w="28" w:type="dxa"/>
              <w:bottom w:w="28" w:type="dxa"/>
              <w:right w:w="57" w:type="dxa"/>
            </w:tcMar>
          </w:tcPr>
          <w:p w14:paraId="5D1065B3" w14:textId="77777777" w:rsidR="002A238D" w:rsidRDefault="002A238D" w:rsidP="009A0427">
            <w:pPr>
              <w:pStyle w:val="BodyText"/>
            </w:pPr>
            <w:r w:rsidRPr="004F7458">
              <w:t>Drains, openings and vents are sealed.</w:t>
            </w:r>
          </w:p>
        </w:tc>
        <w:tc>
          <w:tcPr>
            <w:tcW w:w="5239" w:type="dxa"/>
            <w:gridSpan w:val="4"/>
            <w:tcBorders>
              <w:top w:val="single" w:sz="4" w:space="0" w:color="6B6D70"/>
              <w:left w:val="single" w:sz="4" w:space="0" w:color="6B6D70"/>
              <w:bottom w:val="single" w:sz="4" w:space="0" w:color="6B6D70"/>
              <w:right w:val="single" w:sz="4" w:space="0" w:color="6B6E70" w:themeColor="accent5"/>
            </w:tcBorders>
            <w:tcMar>
              <w:right w:w="57" w:type="dxa"/>
            </w:tcMar>
          </w:tcPr>
          <w:p w14:paraId="591A7C10" w14:textId="77777777" w:rsidR="002A238D" w:rsidRDefault="002A238D" w:rsidP="009A0427">
            <w:pPr>
              <w:pStyle w:val="BodyText"/>
            </w:pPr>
            <w:r>
              <w:t>Look for drains within the hot work area and verify they are sealed and/or covered.</w:t>
            </w:r>
          </w:p>
          <w:p w14:paraId="68164B33" w14:textId="77777777" w:rsidR="002A238D" w:rsidRDefault="002A238D" w:rsidP="009A0427">
            <w:pPr>
              <w:pStyle w:val="BodyText"/>
            </w:pPr>
            <w:r>
              <w:t>Look for vents within the hot work area and verify they are routed away from the work area or are isolated.</w:t>
            </w:r>
          </w:p>
          <w:p w14:paraId="3A4FD81E" w14:textId="77777777" w:rsidR="002A238D" w:rsidRPr="00884F66" w:rsidRDefault="002A238D" w:rsidP="009A0427">
            <w:pPr>
              <w:pStyle w:val="BodyText"/>
            </w:pPr>
            <w:r>
              <w:t>Walk surrounding area to identify gaps and openings in tanks or piping and verify they are sealed.</w:t>
            </w:r>
          </w:p>
        </w:tc>
        <w:tc>
          <w:tcPr>
            <w:tcW w:w="6714" w:type="dxa"/>
            <w:vMerge/>
            <w:tcBorders>
              <w:left w:val="single" w:sz="4" w:space="0" w:color="6B6E70" w:themeColor="accent5"/>
              <w:bottom w:val="single" w:sz="4" w:space="0" w:color="6B6E70"/>
              <w:right w:val="single" w:sz="4" w:space="0" w:color="6B6E70"/>
            </w:tcBorders>
            <w:shd w:val="clear" w:color="auto" w:fill="FFFFFF" w:themeFill="background1"/>
          </w:tcPr>
          <w:p w14:paraId="2422C2A7" w14:textId="77777777" w:rsidR="002A238D" w:rsidRDefault="002A238D" w:rsidP="009A0427">
            <w:pPr>
              <w:pStyle w:val="TableParagraph"/>
              <w:rPr>
                <w:rFonts w:ascii="Times New Roman"/>
                <w:sz w:val="16"/>
              </w:rPr>
            </w:pPr>
          </w:p>
        </w:tc>
      </w:tr>
      <w:tr w:rsidR="002A238D" w14:paraId="27C6DDD1" w14:textId="77777777" w:rsidTr="004B3488">
        <w:tc>
          <w:tcPr>
            <w:tcW w:w="275"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5B9336D3" w14:textId="77777777" w:rsidR="002A238D" w:rsidRDefault="002A238D" w:rsidP="009A0427">
            <w:pPr>
              <w:pStyle w:val="BigNumbers"/>
            </w:pPr>
            <w:r>
              <w:t>5</w:t>
            </w:r>
          </w:p>
        </w:tc>
        <w:tc>
          <w:tcPr>
            <w:tcW w:w="3481" w:type="dxa"/>
            <w:gridSpan w:val="2"/>
            <w:tcBorders>
              <w:top w:val="single" w:sz="4" w:space="0" w:color="6B6D70"/>
              <w:left w:val="single" w:sz="4" w:space="0" w:color="6B6D70"/>
              <w:bottom w:val="single" w:sz="4" w:space="0" w:color="6B6D70"/>
              <w:right w:val="single" w:sz="4" w:space="0" w:color="6B6E70" w:themeColor="accent5"/>
            </w:tcBorders>
            <w:tcMar>
              <w:top w:w="28" w:type="dxa"/>
              <w:bottom w:w="28" w:type="dxa"/>
              <w:right w:w="57" w:type="dxa"/>
            </w:tcMar>
          </w:tcPr>
          <w:p w14:paraId="39AB112C" w14:textId="77777777" w:rsidR="002A238D" w:rsidRDefault="002A238D" w:rsidP="009A0427">
            <w:pPr>
              <w:pStyle w:val="BodyText"/>
            </w:pPr>
            <w:r w:rsidRPr="004F7458">
              <w:t>All combustible materials have been removed, covered or drenched.</w:t>
            </w:r>
          </w:p>
        </w:tc>
        <w:tc>
          <w:tcPr>
            <w:tcW w:w="5239" w:type="dxa"/>
            <w:gridSpan w:val="4"/>
            <w:tcBorders>
              <w:top w:val="single" w:sz="4" w:space="0" w:color="6B6D70"/>
              <w:left w:val="single" w:sz="4" w:space="0" w:color="6B6D70"/>
              <w:bottom w:val="single" w:sz="4" w:space="0" w:color="6B6D70"/>
              <w:right w:val="single" w:sz="4" w:space="0" w:color="6B6E70" w:themeColor="accent5"/>
            </w:tcBorders>
            <w:tcMar>
              <w:right w:w="57" w:type="dxa"/>
            </w:tcMar>
          </w:tcPr>
          <w:p w14:paraId="72BE9AA0" w14:textId="77777777" w:rsidR="002A238D" w:rsidRPr="00884F66" w:rsidRDefault="002A238D" w:rsidP="009A0427">
            <w:pPr>
              <w:pStyle w:val="BodyText"/>
            </w:pPr>
            <w:r w:rsidRPr="004F7458">
              <w:t>Walk the surrounding 15 meters (50 feet) area and ensure all combustible materials have been removed or that measures are in place to either cover them, shield them or keep them wet.</w:t>
            </w:r>
          </w:p>
        </w:tc>
        <w:tc>
          <w:tcPr>
            <w:tcW w:w="6714" w:type="dxa"/>
            <w:vMerge/>
            <w:tcBorders>
              <w:left w:val="single" w:sz="4" w:space="0" w:color="6B6E70" w:themeColor="accent5"/>
              <w:bottom w:val="single" w:sz="4" w:space="0" w:color="6B6E70"/>
              <w:right w:val="single" w:sz="4" w:space="0" w:color="6B6E70"/>
            </w:tcBorders>
            <w:shd w:val="clear" w:color="auto" w:fill="FFFFFF" w:themeFill="background1"/>
          </w:tcPr>
          <w:p w14:paraId="153EDD92" w14:textId="77777777" w:rsidR="002A238D" w:rsidRDefault="002A238D" w:rsidP="009A0427">
            <w:pPr>
              <w:pStyle w:val="TableParagraph"/>
              <w:rPr>
                <w:rFonts w:ascii="Times New Roman"/>
                <w:sz w:val="16"/>
              </w:rPr>
            </w:pPr>
          </w:p>
        </w:tc>
      </w:tr>
      <w:tr w:rsidR="002A238D" w14:paraId="707503D5" w14:textId="77777777" w:rsidTr="004B3488">
        <w:tc>
          <w:tcPr>
            <w:tcW w:w="275"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1338621C" w14:textId="77777777" w:rsidR="002A238D" w:rsidRDefault="002A238D" w:rsidP="009A0427">
            <w:pPr>
              <w:pStyle w:val="BigNumbers"/>
            </w:pPr>
            <w:r>
              <w:t>6</w:t>
            </w:r>
          </w:p>
        </w:tc>
        <w:tc>
          <w:tcPr>
            <w:tcW w:w="3481" w:type="dxa"/>
            <w:gridSpan w:val="2"/>
            <w:tcBorders>
              <w:top w:val="single" w:sz="4" w:space="0" w:color="6B6D70"/>
              <w:left w:val="single" w:sz="4" w:space="0" w:color="6B6D70"/>
              <w:bottom w:val="single" w:sz="4" w:space="0" w:color="6B6D70"/>
              <w:right w:val="single" w:sz="4" w:space="0" w:color="6B6E70" w:themeColor="accent5"/>
            </w:tcBorders>
            <w:tcMar>
              <w:top w:w="28" w:type="dxa"/>
              <w:bottom w:w="28" w:type="dxa"/>
              <w:right w:w="57" w:type="dxa"/>
            </w:tcMar>
          </w:tcPr>
          <w:p w14:paraId="75189513" w14:textId="77777777" w:rsidR="002A238D" w:rsidRDefault="002A238D" w:rsidP="009A0427">
            <w:pPr>
              <w:pStyle w:val="BodyText"/>
            </w:pPr>
            <w:r w:rsidRPr="004F7458">
              <w:t>Firefighting equipment has been inspected and is at hot work site.</w:t>
            </w:r>
          </w:p>
        </w:tc>
        <w:tc>
          <w:tcPr>
            <w:tcW w:w="5239" w:type="dxa"/>
            <w:gridSpan w:val="4"/>
            <w:tcBorders>
              <w:top w:val="single" w:sz="4" w:space="0" w:color="6B6D70"/>
              <w:left w:val="single" w:sz="4" w:space="0" w:color="6B6D70"/>
              <w:bottom w:val="single" w:sz="4" w:space="0" w:color="6B6D70"/>
              <w:right w:val="single" w:sz="4" w:space="0" w:color="6B6E70" w:themeColor="accent5"/>
            </w:tcBorders>
            <w:tcMar>
              <w:right w:w="57" w:type="dxa"/>
            </w:tcMar>
          </w:tcPr>
          <w:p w14:paraId="4B1BEFFD" w14:textId="77777777" w:rsidR="002A238D" w:rsidRPr="00884F66" w:rsidRDefault="002A238D" w:rsidP="009A0427">
            <w:pPr>
              <w:pStyle w:val="BodyText"/>
            </w:pPr>
            <w:r w:rsidRPr="004F7458">
              <w:t>Review the hot work certificate and confirm the firefighting equipment listed is on site and inspected to ensure it is fully functional.</w:t>
            </w:r>
          </w:p>
        </w:tc>
        <w:tc>
          <w:tcPr>
            <w:tcW w:w="6714" w:type="dxa"/>
            <w:vMerge/>
            <w:tcBorders>
              <w:left w:val="single" w:sz="4" w:space="0" w:color="6B6E70" w:themeColor="accent5"/>
              <w:bottom w:val="single" w:sz="4" w:space="0" w:color="6B6E70"/>
              <w:right w:val="single" w:sz="4" w:space="0" w:color="6B6E70"/>
            </w:tcBorders>
            <w:shd w:val="clear" w:color="auto" w:fill="FFFFFF" w:themeFill="background1"/>
          </w:tcPr>
          <w:p w14:paraId="09D2A0F1" w14:textId="77777777" w:rsidR="002A238D" w:rsidRDefault="002A238D" w:rsidP="009A0427">
            <w:pPr>
              <w:pStyle w:val="TableParagraph"/>
              <w:rPr>
                <w:rFonts w:ascii="Times New Roman"/>
                <w:sz w:val="16"/>
              </w:rPr>
            </w:pPr>
          </w:p>
        </w:tc>
      </w:tr>
      <w:tr w:rsidR="002A238D" w14:paraId="2BB08012" w14:textId="77777777" w:rsidTr="004B3488">
        <w:tc>
          <w:tcPr>
            <w:tcW w:w="275"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5420EAC1" w14:textId="77777777" w:rsidR="002A238D" w:rsidRDefault="002A238D" w:rsidP="009A0427">
            <w:pPr>
              <w:pStyle w:val="BigNumbers"/>
            </w:pPr>
            <w:r>
              <w:t>7</w:t>
            </w:r>
          </w:p>
        </w:tc>
        <w:tc>
          <w:tcPr>
            <w:tcW w:w="3481" w:type="dxa"/>
            <w:gridSpan w:val="2"/>
            <w:tcBorders>
              <w:top w:val="single" w:sz="4" w:space="0" w:color="6B6D70"/>
              <w:left w:val="single" w:sz="4" w:space="0" w:color="6B6D70"/>
              <w:bottom w:val="single" w:sz="4" w:space="0" w:color="6B6D70"/>
              <w:right w:val="single" w:sz="4" w:space="0" w:color="6B6E70" w:themeColor="accent5"/>
            </w:tcBorders>
            <w:tcMar>
              <w:top w:w="28" w:type="dxa"/>
              <w:bottom w:w="28" w:type="dxa"/>
              <w:right w:w="57" w:type="dxa"/>
            </w:tcMar>
          </w:tcPr>
          <w:p w14:paraId="0DDAC901" w14:textId="77777777" w:rsidR="002A238D" w:rsidRDefault="002A238D" w:rsidP="009A0427">
            <w:pPr>
              <w:pStyle w:val="BodyText"/>
              <w:rPr>
                <w:rFonts w:ascii="Times New Roman"/>
                <w:sz w:val="16"/>
              </w:rPr>
            </w:pPr>
            <w:r w:rsidRPr="004F7458">
              <w:t>Heat, slag or sparks will be contained.</w:t>
            </w:r>
          </w:p>
        </w:tc>
        <w:tc>
          <w:tcPr>
            <w:tcW w:w="5239" w:type="dxa"/>
            <w:gridSpan w:val="4"/>
            <w:tcBorders>
              <w:top w:val="single" w:sz="4" w:space="0" w:color="6B6D70"/>
              <w:left w:val="single" w:sz="4" w:space="0" w:color="6B6D70"/>
              <w:bottom w:val="single" w:sz="4" w:space="0" w:color="6B6D70"/>
              <w:right w:val="single" w:sz="4" w:space="0" w:color="6B6E70" w:themeColor="accent5"/>
            </w:tcBorders>
            <w:tcMar>
              <w:right w:w="57" w:type="dxa"/>
            </w:tcMar>
          </w:tcPr>
          <w:p w14:paraId="1D5DEB81" w14:textId="77777777" w:rsidR="002A238D" w:rsidRDefault="002A238D" w:rsidP="009A0427">
            <w:pPr>
              <w:pStyle w:val="BodyText"/>
            </w:pPr>
            <w:r>
              <w:t xml:space="preserve">Confirm fire blankets are used to cover combustible materials. </w:t>
            </w:r>
          </w:p>
          <w:p w14:paraId="372079EC" w14:textId="77777777" w:rsidR="002A238D" w:rsidRPr="00884F66" w:rsidRDefault="002A238D" w:rsidP="009A0427">
            <w:pPr>
              <w:pStyle w:val="BodyText"/>
            </w:pPr>
            <w:r>
              <w:t xml:space="preserve">Confirm barriers are in place to prevent sparks from reaching a potential </w:t>
            </w:r>
            <w:proofErr w:type="spellStart"/>
            <w:proofErr w:type="gramStart"/>
            <w:r>
              <w:t>source.phone</w:t>
            </w:r>
            <w:proofErr w:type="spellEnd"/>
            <w:proofErr w:type="gramEnd"/>
            <w:r>
              <w:t>, etc.).</w:t>
            </w:r>
          </w:p>
        </w:tc>
        <w:tc>
          <w:tcPr>
            <w:tcW w:w="6714" w:type="dxa"/>
            <w:vMerge/>
            <w:tcBorders>
              <w:left w:val="single" w:sz="4" w:space="0" w:color="6B6E70" w:themeColor="accent5"/>
              <w:bottom w:val="single" w:sz="4" w:space="0" w:color="6B6E70"/>
              <w:right w:val="single" w:sz="4" w:space="0" w:color="6B6E70"/>
            </w:tcBorders>
            <w:shd w:val="clear" w:color="auto" w:fill="FFFFFF" w:themeFill="background1"/>
          </w:tcPr>
          <w:p w14:paraId="73F22634" w14:textId="77777777" w:rsidR="002A238D" w:rsidRDefault="002A238D" w:rsidP="009A0427">
            <w:pPr>
              <w:pStyle w:val="TableParagraph"/>
              <w:rPr>
                <w:rFonts w:ascii="Times New Roman"/>
                <w:sz w:val="16"/>
              </w:rPr>
            </w:pPr>
          </w:p>
        </w:tc>
      </w:tr>
      <w:tr w:rsidR="002A238D" w14:paraId="37CCDCD8" w14:textId="77777777" w:rsidTr="004B3488">
        <w:trPr>
          <w:trHeight w:val="378"/>
        </w:trPr>
        <w:tc>
          <w:tcPr>
            <w:tcW w:w="275" w:type="dxa"/>
            <w:tcBorders>
              <w:top w:val="single" w:sz="4" w:space="0" w:color="6B6D70"/>
              <w:left w:val="single" w:sz="4" w:space="0" w:color="6B6D70"/>
              <w:bottom w:val="single" w:sz="4" w:space="0" w:color="6B6D70"/>
              <w:right w:val="single" w:sz="4" w:space="0" w:color="6B6D70"/>
            </w:tcBorders>
            <w:shd w:val="clear" w:color="auto" w:fill="009ED9" w:themeFill="accent4"/>
          </w:tcPr>
          <w:p w14:paraId="2D2DEAA9" w14:textId="77777777" w:rsidR="002A238D" w:rsidRDefault="002A238D" w:rsidP="009A0427">
            <w:pPr>
              <w:pStyle w:val="BigNumbers"/>
            </w:pPr>
            <w:r>
              <w:t>8</w:t>
            </w:r>
          </w:p>
        </w:tc>
        <w:tc>
          <w:tcPr>
            <w:tcW w:w="3481" w:type="dxa"/>
            <w:gridSpan w:val="2"/>
            <w:tcBorders>
              <w:top w:val="single" w:sz="4" w:space="0" w:color="6B6D70"/>
              <w:left w:val="single" w:sz="4" w:space="0" w:color="6B6D70"/>
              <w:bottom w:val="single" w:sz="4" w:space="0" w:color="6B6D70"/>
              <w:right w:val="single" w:sz="4" w:space="0" w:color="6B6E70" w:themeColor="accent5"/>
            </w:tcBorders>
            <w:tcMar>
              <w:top w:w="28" w:type="dxa"/>
              <w:bottom w:w="28" w:type="dxa"/>
              <w:right w:w="57" w:type="dxa"/>
            </w:tcMar>
          </w:tcPr>
          <w:p w14:paraId="5590311B" w14:textId="77777777" w:rsidR="002A238D" w:rsidRDefault="002A238D" w:rsidP="009A0427">
            <w:pPr>
              <w:pStyle w:val="BodyText"/>
              <w:rPr>
                <w:rFonts w:ascii="Times New Roman"/>
                <w:sz w:val="16"/>
              </w:rPr>
            </w:pPr>
            <w:r w:rsidRPr="004F7458">
              <w:t>Dedicated Fire Watch is in place.</w:t>
            </w:r>
          </w:p>
        </w:tc>
        <w:tc>
          <w:tcPr>
            <w:tcW w:w="5239" w:type="dxa"/>
            <w:gridSpan w:val="4"/>
            <w:tcBorders>
              <w:top w:val="single" w:sz="4" w:space="0" w:color="6B6D70"/>
              <w:left w:val="single" w:sz="4" w:space="0" w:color="6B6D70"/>
              <w:bottom w:val="single" w:sz="4" w:space="0" w:color="6B6D70"/>
              <w:right w:val="single" w:sz="4" w:space="0" w:color="6B6E70" w:themeColor="accent5"/>
            </w:tcBorders>
            <w:tcMar>
              <w:right w:w="57" w:type="dxa"/>
            </w:tcMar>
          </w:tcPr>
          <w:p w14:paraId="17B8BF3D" w14:textId="77777777" w:rsidR="002A238D" w:rsidRPr="00884F66" w:rsidRDefault="002A238D" w:rsidP="009A0427">
            <w:pPr>
              <w:pStyle w:val="BodyText"/>
            </w:pPr>
            <w:r w:rsidRPr="004F7458">
              <w:t>Confirm a Fire Watch has been designated and is on-site.</w:t>
            </w:r>
          </w:p>
        </w:tc>
        <w:tc>
          <w:tcPr>
            <w:tcW w:w="6714" w:type="dxa"/>
            <w:vMerge/>
            <w:tcBorders>
              <w:left w:val="single" w:sz="4" w:space="0" w:color="6B6E70" w:themeColor="accent5"/>
              <w:bottom w:val="single" w:sz="4" w:space="0" w:color="6B6E70"/>
              <w:right w:val="single" w:sz="4" w:space="0" w:color="6B6E70"/>
            </w:tcBorders>
            <w:shd w:val="clear" w:color="auto" w:fill="FFFFFF" w:themeFill="background1"/>
          </w:tcPr>
          <w:p w14:paraId="258D4640" w14:textId="77777777" w:rsidR="002A238D" w:rsidRDefault="002A238D" w:rsidP="009A0427">
            <w:pPr>
              <w:pStyle w:val="TableParagraph"/>
              <w:rPr>
                <w:rFonts w:ascii="Times New Roman"/>
                <w:sz w:val="16"/>
              </w:rPr>
            </w:pPr>
          </w:p>
        </w:tc>
      </w:tr>
      <w:bookmarkEnd w:id="0"/>
    </w:tbl>
    <w:p w14:paraId="22258196" w14:textId="77777777" w:rsidR="00E322AB" w:rsidRDefault="00E322AB" w:rsidP="002A238D">
      <w:pPr>
        <w:spacing w:after="0"/>
      </w:pPr>
    </w:p>
    <w:sectPr w:rsidR="00E322AB" w:rsidSect="00036349">
      <w:headerReference w:type="even" r:id="rId10"/>
      <w:headerReference w:type="default" r:id="rId11"/>
      <w:footerReference w:type="even" r:id="rId12"/>
      <w:footerReference w:type="default" r:id="rId13"/>
      <w:headerReference w:type="first" r:id="rId14"/>
      <w:footerReference w:type="first" r:id="rId15"/>
      <w:pgSz w:w="16838" w:h="11906" w:orient="landscape" w:code="9"/>
      <w:pgMar w:top="567" w:right="567" w:bottom="567" w:left="567"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A2CB43" w14:textId="77777777" w:rsidR="00223BD3" w:rsidRDefault="00223BD3" w:rsidP="001B3FA7">
      <w:pPr>
        <w:spacing w:after="0" w:line="240" w:lineRule="auto"/>
      </w:pPr>
      <w:r>
        <w:separator/>
      </w:r>
    </w:p>
  </w:endnote>
  <w:endnote w:type="continuationSeparator" w:id="0">
    <w:p w14:paraId="154F0002" w14:textId="77777777" w:rsidR="00223BD3" w:rsidRDefault="00223BD3" w:rsidP="001B3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C9EFBE" w14:textId="77777777" w:rsidR="001B4580" w:rsidRDefault="001B45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4B3EF3" w14:textId="5ACD0368" w:rsidR="00166DBA" w:rsidRDefault="00166DBA">
    <w:pPr>
      <w:pStyle w:val="Footer"/>
    </w:pPr>
    <w:r w:rsidRPr="00C474CE">
      <w:rPr>
        <w:noProof/>
      </w:rPr>
      <mc:AlternateContent>
        <mc:Choice Requires="wps">
          <w:drawing>
            <wp:anchor distT="0" distB="0" distL="114300" distR="114300" simplePos="0" relativeHeight="251661312" behindDoc="1" locked="0" layoutInCell="1" allowOverlap="1" wp14:anchorId="572CFA13" wp14:editId="06088859">
              <wp:simplePos x="0" y="0"/>
              <wp:positionH relativeFrom="page">
                <wp:posOffset>9784715</wp:posOffset>
              </wp:positionH>
              <wp:positionV relativeFrom="page">
                <wp:posOffset>7126696</wp:posOffset>
              </wp:positionV>
              <wp:extent cx="575945" cy="140335"/>
              <wp:effectExtent l="0" t="0" r="14605" b="12065"/>
              <wp:wrapNone/>
              <wp:docPr id="1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140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8288A" w14:textId="1B189922" w:rsidR="00166DBA" w:rsidRDefault="00166DBA" w:rsidP="00C474CE">
                          <w:pPr>
                            <w:spacing w:before="14"/>
                            <w:ind w:left="20"/>
                            <w:jc w:val="right"/>
                            <w:rPr>
                              <w:sz w:val="16"/>
                            </w:rPr>
                          </w:pPr>
                          <w:r>
                            <w:rPr>
                              <w:sz w:val="16"/>
                            </w:rPr>
                            <w:t xml:space="preserve">Page </w:t>
                          </w:r>
                          <w:r>
                            <w:fldChar w:fldCharType="begin"/>
                          </w:r>
                          <w:r>
                            <w:rPr>
                              <w:sz w:val="16"/>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2CFA13" id="_x0000_t202" coordsize="21600,21600" o:spt="202" path="m,l,21600r21600,l21600,xe">
              <v:stroke joinstyle="miter"/>
              <v:path gradientshapeok="t" o:connecttype="rect"/>
            </v:shapetype>
            <v:shape id="Text Box 1" o:spid="_x0000_s1026" type="#_x0000_t202" style="position:absolute;margin-left:770.45pt;margin-top:561.15pt;width:45.35pt;height:11.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" filled="f" stroked="f">
              <v:textbox inset="0,0,0,0">
                <w:txbxContent>
                  <w:p w14:paraId="3EC8288A" w14:textId="1B189922" w:rsidR="00166DBA" w:rsidRDefault="00166DBA" w:rsidP="00C474CE">
                    <w:pPr>
                      <w:spacing w:before="14"/>
                      <w:ind w:left="20"/>
                      <w:jc w:val="right"/>
                      <w:rPr>
                        <w:sz w:val="16"/>
                      </w:rPr>
                    </w:pPr>
                    <w:r>
                      <w:rPr>
                        <w:sz w:val="16"/>
                      </w:rPr>
                      <w:t xml:space="preserve">Page </w:t>
                    </w:r>
                    <w:r>
                      <w:fldChar w:fldCharType="begin"/>
                    </w:r>
                    <w:r>
                      <w:rPr>
                        <w:sz w:val="16"/>
                      </w:rPr>
                      <w:instrText xml:space="preserve"> PAGE </w:instrText>
                    </w:r>
                    <w:r>
                      <w:fldChar w:fldCharType="separate"/>
                    </w:r>
                    <w:r>
                      <w:t>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C5DDBA" w14:textId="77777777" w:rsidR="001B4580" w:rsidRDefault="001B45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B42B90" w14:textId="77777777" w:rsidR="00223BD3" w:rsidRDefault="00223BD3" w:rsidP="001B3FA7">
      <w:pPr>
        <w:spacing w:after="0" w:line="240" w:lineRule="auto"/>
      </w:pPr>
      <w:r>
        <w:separator/>
      </w:r>
    </w:p>
  </w:footnote>
  <w:footnote w:type="continuationSeparator" w:id="0">
    <w:p w14:paraId="2E53D4E0" w14:textId="77777777" w:rsidR="00223BD3" w:rsidRDefault="00223BD3" w:rsidP="001B3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3CFE8D" w14:textId="77777777" w:rsidR="001B4580" w:rsidRDefault="001B45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E42896" w14:textId="77777777" w:rsidR="001B4580" w:rsidRDefault="001B45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D7A461" w14:textId="77777777" w:rsidR="001B4580" w:rsidRDefault="001B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B9290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C906A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E6F5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1F2E25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BE44AB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369C3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34E47A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3B222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14A54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6E431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D9C4946"/>
    <w:multiLevelType w:val="hybridMultilevel"/>
    <w:tmpl w:val="34260FCE"/>
    <w:lvl w:ilvl="0" w:tplc="C4FEBCA8">
      <w:numFmt w:val="bullet"/>
      <w:pStyle w:val="List2"/>
      <w:lvlText w:val="-"/>
      <w:lvlJc w:val="left"/>
      <w:pPr>
        <w:ind w:left="1117" w:hanging="360"/>
      </w:pPr>
      <w:rPr>
        <w:rFonts w:ascii="Arial" w:eastAsia="Arial" w:hAnsi="Arial" w:cs="Arial" w:hint="default"/>
        <w:w w:val="100"/>
        <w:sz w:val="18"/>
        <w:szCs w:val="18"/>
        <w:lang w:val="en-GB" w:eastAsia="en-US" w:bidi="ar-SA"/>
      </w:rPr>
    </w:lvl>
    <w:lvl w:ilvl="1" w:tplc="08090003" w:tentative="1">
      <w:start w:val="1"/>
      <w:numFmt w:val="bullet"/>
      <w:lvlText w:val="o"/>
      <w:lvlJc w:val="left"/>
      <w:pPr>
        <w:ind w:left="1837" w:hanging="360"/>
      </w:pPr>
      <w:rPr>
        <w:rFonts w:ascii="Courier New" w:hAnsi="Courier New" w:cs="Courier New" w:hint="default"/>
      </w:rPr>
    </w:lvl>
    <w:lvl w:ilvl="2" w:tplc="08090005" w:tentative="1">
      <w:start w:val="1"/>
      <w:numFmt w:val="bullet"/>
      <w:lvlText w:val=""/>
      <w:lvlJc w:val="left"/>
      <w:pPr>
        <w:ind w:left="2557" w:hanging="360"/>
      </w:pPr>
      <w:rPr>
        <w:rFonts w:ascii="Wingdings" w:hAnsi="Wingdings" w:hint="default"/>
      </w:rPr>
    </w:lvl>
    <w:lvl w:ilvl="3" w:tplc="08090001" w:tentative="1">
      <w:start w:val="1"/>
      <w:numFmt w:val="bullet"/>
      <w:lvlText w:val=""/>
      <w:lvlJc w:val="left"/>
      <w:pPr>
        <w:ind w:left="3277" w:hanging="360"/>
      </w:pPr>
      <w:rPr>
        <w:rFonts w:ascii="Symbol" w:hAnsi="Symbol" w:hint="default"/>
      </w:rPr>
    </w:lvl>
    <w:lvl w:ilvl="4" w:tplc="08090003" w:tentative="1">
      <w:start w:val="1"/>
      <w:numFmt w:val="bullet"/>
      <w:lvlText w:val="o"/>
      <w:lvlJc w:val="left"/>
      <w:pPr>
        <w:ind w:left="3997" w:hanging="360"/>
      </w:pPr>
      <w:rPr>
        <w:rFonts w:ascii="Courier New" w:hAnsi="Courier New" w:cs="Courier New" w:hint="default"/>
      </w:rPr>
    </w:lvl>
    <w:lvl w:ilvl="5" w:tplc="08090005" w:tentative="1">
      <w:start w:val="1"/>
      <w:numFmt w:val="bullet"/>
      <w:lvlText w:val=""/>
      <w:lvlJc w:val="left"/>
      <w:pPr>
        <w:ind w:left="4717" w:hanging="360"/>
      </w:pPr>
      <w:rPr>
        <w:rFonts w:ascii="Wingdings" w:hAnsi="Wingdings" w:hint="default"/>
      </w:rPr>
    </w:lvl>
    <w:lvl w:ilvl="6" w:tplc="08090001" w:tentative="1">
      <w:start w:val="1"/>
      <w:numFmt w:val="bullet"/>
      <w:lvlText w:val=""/>
      <w:lvlJc w:val="left"/>
      <w:pPr>
        <w:ind w:left="5437" w:hanging="360"/>
      </w:pPr>
      <w:rPr>
        <w:rFonts w:ascii="Symbol" w:hAnsi="Symbol" w:hint="default"/>
      </w:rPr>
    </w:lvl>
    <w:lvl w:ilvl="7" w:tplc="08090003" w:tentative="1">
      <w:start w:val="1"/>
      <w:numFmt w:val="bullet"/>
      <w:lvlText w:val="o"/>
      <w:lvlJc w:val="left"/>
      <w:pPr>
        <w:ind w:left="6157" w:hanging="360"/>
      </w:pPr>
      <w:rPr>
        <w:rFonts w:ascii="Courier New" w:hAnsi="Courier New" w:cs="Courier New" w:hint="default"/>
      </w:rPr>
    </w:lvl>
    <w:lvl w:ilvl="8" w:tplc="08090005" w:tentative="1">
      <w:start w:val="1"/>
      <w:numFmt w:val="bullet"/>
      <w:lvlText w:val=""/>
      <w:lvlJc w:val="left"/>
      <w:pPr>
        <w:ind w:left="6877"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02E"/>
    <w:rsid w:val="00032038"/>
    <w:rsid w:val="00036349"/>
    <w:rsid w:val="000506A0"/>
    <w:rsid w:val="0006299B"/>
    <w:rsid w:val="000B50DD"/>
    <w:rsid w:val="000C326F"/>
    <w:rsid w:val="00104F3C"/>
    <w:rsid w:val="00166DBA"/>
    <w:rsid w:val="00190B0C"/>
    <w:rsid w:val="001B3FA7"/>
    <w:rsid w:val="001B4580"/>
    <w:rsid w:val="001F174A"/>
    <w:rsid w:val="00201C4F"/>
    <w:rsid w:val="00223BD3"/>
    <w:rsid w:val="00226979"/>
    <w:rsid w:val="002638A2"/>
    <w:rsid w:val="002A238D"/>
    <w:rsid w:val="002B7104"/>
    <w:rsid w:val="002C2BB7"/>
    <w:rsid w:val="002E1A40"/>
    <w:rsid w:val="003813BC"/>
    <w:rsid w:val="00393488"/>
    <w:rsid w:val="003B09A0"/>
    <w:rsid w:val="0043125A"/>
    <w:rsid w:val="00445CC2"/>
    <w:rsid w:val="004B3488"/>
    <w:rsid w:val="004F4657"/>
    <w:rsid w:val="004F7458"/>
    <w:rsid w:val="005F1B6B"/>
    <w:rsid w:val="00612DE3"/>
    <w:rsid w:val="006946E8"/>
    <w:rsid w:val="006A489C"/>
    <w:rsid w:val="00707B89"/>
    <w:rsid w:val="00786481"/>
    <w:rsid w:val="007925DB"/>
    <w:rsid w:val="007B2B37"/>
    <w:rsid w:val="007E3CC4"/>
    <w:rsid w:val="0086402E"/>
    <w:rsid w:val="0087463E"/>
    <w:rsid w:val="00884F66"/>
    <w:rsid w:val="008A45A9"/>
    <w:rsid w:val="008B20B4"/>
    <w:rsid w:val="009135C1"/>
    <w:rsid w:val="009150D2"/>
    <w:rsid w:val="00A22B86"/>
    <w:rsid w:val="00A622DB"/>
    <w:rsid w:val="00AA2021"/>
    <w:rsid w:val="00AB5C27"/>
    <w:rsid w:val="00AC2A8F"/>
    <w:rsid w:val="00AE1C94"/>
    <w:rsid w:val="00B2340F"/>
    <w:rsid w:val="00B519F3"/>
    <w:rsid w:val="00B52AF2"/>
    <w:rsid w:val="00B90806"/>
    <w:rsid w:val="00BC64FB"/>
    <w:rsid w:val="00C474CE"/>
    <w:rsid w:val="00C536EB"/>
    <w:rsid w:val="00C57024"/>
    <w:rsid w:val="00C77D08"/>
    <w:rsid w:val="00CD6A43"/>
    <w:rsid w:val="00D06BB9"/>
    <w:rsid w:val="00D66FBB"/>
    <w:rsid w:val="00E067C8"/>
    <w:rsid w:val="00E322AB"/>
    <w:rsid w:val="00E60B57"/>
    <w:rsid w:val="00EE46D8"/>
    <w:rsid w:val="00F344C8"/>
    <w:rsid w:val="00F7242C"/>
    <w:rsid w:val="00F94CC1"/>
    <w:rsid w:val="00FF0F9D"/>
    <w:rsid w:val="00FF4BDD"/>
  </w:rsids>
  <m:mathPr>
    <m:mathFont m:val="Cambria Math"/>
    <m:brkBin m:val="before"/>
    <m:brkBinSub m:val="--"/>
    <m:smallFrac m:val="0"/>
    <m:dispDef/>
    <m:lMargin m:val="0"/>
    <m:rMargin m:val="0"/>
    <m:defJc m:val="centerGroup"/>
    <m:wrapIndent m:val="1440"/>
    <m:intLim m:val="subSup"/>
    <m:naryLim m:val="undOvr"/>
  </m:mathPr>
  <w:themeFontLang w:val="nl-NL" w:eastAsia="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2C6AEA"/>
  <w15:chartTrackingRefBased/>
  <w15:docId w15:val="{C2CDC9BC-1EE6-994D-ABFB-11EFC0462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CC4"/>
  </w:style>
  <w:style w:type="paragraph" w:styleId="Heading1">
    <w:name w:val="heading 1"/>
    <w:basedOn w:val="TableParagraph"/>
    <w:next w:val="Normal"/>
    <w:link w:val="Heading1Char"/>
    <w:uiPriority w:val="9"/>
    <w:qFormat/>
    <w:rsid w:val="001F174A"/>
    <w:pPr>
      <w:spacing w:line="245" w:lineRule="exact"/>
      <w:ind w:left="85"/>
      <w:outlineLvl w:val="0"/>
    </w:pPr>
    <w:rPr>
      <w:b/>
    </w:rPr>
  </w:style>
  <w:style w:type="paragraph" w:styleId="Heading2">
    <w:name w:val="heading 2"/>
    <w:basedOn w:val="TableParagraph"/>
    <w:next w:val="Normal"/>
    <w:link w:val="Heading2Char"/>
    <w:uiPriority w:val="9"/>
    <w:unhideWhenUsed/>
    <w:qFormat/>
    <w:rsid w:val="007E3CC4"/>
    <w:pPr>
      <w:ind w:left="119"/>
      <w:outlineLvl w:val="1"/>
    </w:pPr>
    <w:rPr>
      <w:b/>
      <w:color w:val="FFFFF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FF0F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F0F9D"/>
    <w:rPr>
      <w:sz w:val="20"/>
      <w:szCs w:val="20"/>
    </w:rPr>
  </w:style>
  <w:style w:type="paragraph" w:styleId="Header">
    <w:name w:val="header"/>
    <w:basedOn w:val="Normal"/>
    <w:link w:val="HeaderChar"/>
    <w:uiPriority w:val="99"/>
    <w:unhideWhenUsed/>
    <w:rsid w:val="001B3FA7"/>
    <w:pPr>
      <w:tabs>
        <w:tab w:val="center" w:pos="4536"/>
        <w:tab w:val="right" w:pos="9072"/>
      </w:tabs>
      <w:spacing w:after="0" w:line="240" w:lineRule="auto"/>
    </w:pPr>
  </w:style>
  <w:style w:type="character" w:customStyle="1" w:styleId="HeaderChar">
    <w:name w:val="Header Char"/>
    <w:basedOn w:val="DefaultParagraphFont"/>
    <w:link w:val="Header"/>
    <w:uiPriority w:val="99"/>
    <w:rsid w:val="001B3FA7"/>
  </w:style>
  <w:style w:type="paragraph" w:styleId="Footer">
    <w:name w:val="footer"/>
    <w:basedOn w:val="Normal"/>
    <w:link w:val="FooterChar"/>
    <w:uiPriority w:val="99"/>
    <w:unhideWhenUsed/>
    <w:rsid w:val="001B3FA7"/>
    <w:pPr>
      <w:tabs>
        <w:tab w:val="center" w:pos="4536"/>
        <w:tab w:val="right" w:pos="9072"/>
      </w:tabs>
      <w:spacing w:after="0" w:line="240" w:lineRule="auto"/>
    </w:pPr>
  </w:style>
  <w:style w:type="character" w:customStyle="1" w:styleId="FooterChar">
    <w:name w:val="Footer Char"/>
    <w:basedOn w:val="DefaultParagraphFont"/>
    <w:link w:val="Footer"/>
    <w:uiPriority w:val="99"/>
    <w:rsid w:val="001B3FA7"/>
  </w:style>
  <w:style w:type="character" w:customStyle="1" w:styleId="Heading1Char">
    <w:name w:val="Heading 1 Char"/>
    <w:basedOn w:val="DefaultParagraphFont"/>
    <w:link w:val="Heading1"/>
    <w:uiPriority w:val="9"/>
    <w:rsid w:val="001F174A"/>
    <w:rPr>
      <w:rFonts w:ascii="Arial" w:eastAsia="Arial" w:hAnsi="Arial" w:cs="Arial"/>
      <w:b/>
    </w:rPr>
  </w:style>
  <w:style w:type="character" w:customStyle="1" w:styleId="Heading2Char">
    <w:name w:val="Heading 2 Char"/>
    <w:basedOn w:val="DefaultParagraphFont"/>
    <w:link w:val="Heading2"/>
    <w:uiPriority w:val="9"/>
    <w:rsid w:val="007E3CC4"/>
    <w:rPr>
      <w:rFonts w:ascii="Arial" w:eastAsia="Arial" w:hAnsi="Arial" w:cs="Arial"/>
      <w:b/>
      <w:color w:val="FFFFFF"/>
      <w:sz w:val="20"/>
    </w:rPr>
  </w:style>
  <w:style w:type="paragraph" w:styleId="BodyText">
    <w:name w:val="Body Text"/>
    <w:basedOn w:val="TableParagraph"/>
    <w:link w:val="BodyTextChar"/>
    <w:uiPriority w:val="1"/>
    <w:qFormat/>
    <w:rsid w:val="00AB5C27"/>
    <w:pPr>
      <w:ind w:left="85"/>
    </w:pPr>
    <w:rPr>
      <w:sz w:val="18"/>
    </w:rPr>
  </w:style>
  <w:style w:type="character" w:customStyle="1" w:styleId="BodyTextChar">
    <w:name w:val="Body Text Char"/>
    <w:basedOn w:val="DefaultParagraphFont"/>
    <w:link w:val="BodyText"/>
    <w:uiPriority w:val="1"/>
    <w:rsid w:val="00AB5C27"/>
    <w:rPr>
      <w:rFonts w:ascii="Arial" w:eastAsia="Arial" w:hAnsi="Arial" w:cs="Arial"/>
      <w:sz w:val="18"/>
    </w:rPr>
  </w:style>
  <w:style w:type="paragraph" w:customStyle="1" w:styleId="TableParagraph">
    <w:name w:val="Table Paragraph"/>
    <w:basedOn w:val="Normal"/>
    <w:link w:val="TableParagraphChar"/>
    <w:uiPriority w:val="1"/>
    <w:qFormat/>
    <w:rsid w:val="007E3CC4"/>
    <w:pPr>
      <w:widowControl w:val="0"/>
      <w:autoSpaceDE w:val="0"/>
      <w:autoSpaceDN w:val="0"/>
      <w:spacing w:after="0" w:line="240" w:lineRule="auto"/>
    </w:pPr>
    <w:rPr>
      <w:rFonts w:ascii="Arial" w:eastAsia="Arial" w:hAnsi="Arial" w:cs="Arial"/>
    </w:rPr>
  </w:style>
  <w:style w:type="paragraph" w:customStyle="1" w:styleId="TableHeaderBold">
    <w:name w:val="Table Header Bold"/>
    <w:basedOn w:val="BodyText"/>
    <w:link w:val="TableHeaderBoldChar"/>
    <w:qFormat/>
    <w:rsid w:val="007E3CC4"/>
    <w:pPr>
      <w:ind w:left="0"/>
      <w:jc w:val="center"/>
    </w:pPr>
    <w:rPr>
      <w:b/>
      <w:bCs/>
    </w:rPr>
  </w:style>
  <w:style w:type="character" w:customStyle="1" w:styleId="TableParagraphChar">
    <w:name w:val="Table Paragraph Char"/>
    <w:basedOn w:val="DefaultParagraphFont"/>
    <w:link w:val="TableParagraph"/>
    <w:uiPriority w:val="1"/>
    <w:rsid w:val="007E3CC4"/>
    <w:rPr>
      <w:rFonts w:ascii="Arial" w:eastAsia="Arial" w:hAnsi="Arial" w:cs="Arial"/>
    </w:rPr>
  </w:style>
  <w:style w:type="character" w:customStyle="1" w:styleId="TableHeaderBoldChar">
    <w:name w:val="Table Header Bold Char"/>
    <w:basedOn w:val="BodyTextChar"/>
    <w:link w:val="TableHeaderBold"/>
    <w:rsid w:val="007E3CC4"/>
    <w:rPr>
      <w:rFonts w:ascii="Arial" w:eastAsia="Arial" w:hAnsi="Arial" w:cs="Arial"/>
      <w:b/>
      <w:bCs/>
      <w:sz w:val="18"/>
    </w:rPr>
  </w:style>
  <w:style w:type="paragraph" w:customStyle="1" w:styleId="BigNumbers">
    <w:name w:val="Big Numbers"/>
    <w:basedOn w:val="TableParagraph"/>
    <w:link w:val="BigNumbersChar"/>
    <w:qFormat/>
    <w:rsid w:val="007E3CC4"/>
    <w:pPr>
      <w:spacing w:before="100"/>
      <w:ind w:left="11"/>
      <w:jc w:val="center"/>
    </w:pPr>
    <w:rPr>
      <w:b/>
      <w:color w:val="FFFFFF"/>
      <w:sz w:val="26"/>
    </w:rPr>
  </w:style>
  <w:style w:type="paragraph" w:customStyle="1" w:styleId="TableTitle">
    <w:name w:val="Table Title"/>
    <w:basedOn w:val="TableParagraph"/>
    <w:link w:val="TableTitleChar"/>
    <w:qFormat/>
    <w:rsid w:val="007E3CC4"/>
    <w:pPr>
      <w:ind w:left="130"/>
    </w:pPr>
    <w:rPr>
      <w:b/>
      <w:color w:val="FFFFFF"/>
      <w:spacing w:val="-3"/>
      <w:sz w:val="48"/>
    </w:rPr>
  </w:style>
  <w:style w:type="character" w:customStyle="1" w:styleId="BigNumbersChar">
    <w:name w:val="Big Numbers Char"/>
    <w:basedOn w:val="TableParagraphChar"/>
    <w:link w:val="BigNumbers"/>
    <w:rsid w:val="007E3CC4"/>
    <w:rPr>
      <w:rFonts w:ascii="Arial" w:eastAsia="Arial" w:hAnsi="Arial" w:cs="Arial"/>
      <w:b/>
      <w:color w:val="FFFFFF"/>
      <w:sz w:val="26"/>
    </w:rPr>
  </w:style>
  <w:style w:type="paragraph" w:customStyle="1" w:styleId="TableSubtitle">
    <w:name w:val="Table Subtitle"/>
    <w:basedOn w:val="TableParagraph"/>
    <w:link w:val="TableSubtitleChar"/>
    <w:qFormat/>
    <w:rsid w:val="000506A0"/>
    <w:rPr>
      <w:color w:val="0B2D71" w:themeColor="text2"/>
      <w:sz w:val="36"/>
    </w:rPr>
  </w:style>
  <w:style w:type="character" w:customStyle="1" w:styleId="TableTitleChar">
    <w:name w:val="Table Title Char"/>
    <w:basedOn w:val="TableParagraphChar"/>
    <w:link w:val="TableTitle"/>
    <w:rsid w:val="007E3CC4"/>
    <w:rPr>
      <w:rFonts w:ascii="Arial" w:eastAsia="Arial" w:hAnsi="Arial" w:cs="Arial"/>
      <w:b/>
      <w:color w:val="FFFFFF"/>
      <w:spacing w:val="-3"/>
      <w:sz w:val="48"/>
    </w:rPr>
  </w:style>
  <w:style w:type="paragraph" w:customStyle="1" w:styleId="Note">
    <w:name w:val="Note"/>
    <w:basedOn w:val="BodyText"/>
    <w:link w:val="NoteChar"/>
    <w:qFormat/>
    <w:rsid w:val="001F174A"/>
    <w:rPr>
      <w:sz w:val="14"/>
    </w:rPr>
  </w:style>
  <w:style w:type="character" w:customStyle="1" w:styleId="TableSubtitleChar">
    <w:name w:val="Table Subtitle Char"/>
    <w:basedOn w:val="TableParagraphChar"/>
    <w:link w:val="TableSubtitle"/>
    <w:rsid w:val="000506A0"/>
    <w:rPr>
      <w:rFonts w:ascii="Arial" w:eastAsia="Arial" w:hAnsi="Arial" w:cs="Arial"/>
      <w:color w:val="0B2D71" w:themeColor="text2"/>
      <w:sz w:val="36"/>
    </w:rPr>
  </w:style>
  <w:style w:type="character" w:customStyle="1" w:styleId="NoteChar">
    <w:name w:val="Note Char"/>
    <w:basedOn w:val="BodyTextChar"/>
    <w:link w:val="Note"/>
    <w:rsid w:val="001F174A"/>
    <w:rPr>
      <w:rFonts w:ascii="Arial" w:eastAsia="Arial" w:hAnsi="Arial" w:cs="Arial"/>
      <w:sz w:val="14"/>
    </w:rPr>
  </w:style>
  <w:style w:type="paragraph" w:styleId="List2">
    <w:name w:val="List 2"/>
    <w:basedOn w:val="Normal"/>
    <w:uiPriority w:val="99"/>
    <w:unhideWhenUsed/>
    <w:rsid w:val="00036349"/>
    <w:pPr>
      <w:widowControl w:val="0"/>
      <w:numPr>
        <w:numId w:val="11"/>
      </w:numPr>
      <w:tabs>
        <w:tab w:val="left" w:pos="5387"/>
      </w:tabs>
      <w:autoSpaceDE w:val="0"/>
      <w:autoSpaceDN w:val="0"/>
      <w:spacing w:after="0" w:line="240" w:lineRule="auto"/>
      <w:ind w:left="261" w:hanging="176"/>
      <w:contextualSpacing/>
    </w:pPr>
    <w:rPr>
      <w:rFonts w:ascii="Arial" w:eastAsia="Arial" w:hAnsi="Arial" w:cs="Arial"/>
      <w:sz w:val="18"/>
    </w:rPr>
  </w:style>
  <w:style w:type="paragraph" w:styleId="BalloonText">
    <w:name w:val="Balloon Text"/>
    <w:basedOn w:val="Normal"/>
    <w:link w:val="BalloonTextChar"/>
    <w:uiPriority w:val="99"/>
    <w:semiHidden/>
    <w:unhideWhenUsed/>
    <w:rsid w:val="00CD6A43"/>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D6A43"/>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s>
</file>

<file path=word/theme/theme1.xml><?xml version="1.0" encoding="utf-8"?>
<a:theme xmlns:a="http://schemas.openxmlformats.org/drawingml/2006/main" name="SWC">
  <a:themeElements>
    <a:clrScheme name="SWC_2020_Aug">
      <a:dk1>
        <a:sysClr val="windowText" lastClr="000000"/>
      </a:dk1>
      <a:lt1>
        <a:sysClr val="window" lastClr="FFFFFF"/>
      </a:lt1>
      <a:dk2>
        <a:srgbClr val="0B2D71"/>
      </a:dk2>
      <a:lt2>
        <a:srgbClr val="EDEDED"/>
      </a:lt2>
      <a:accent1>
        <a:srgbClr val="0B2D71"/>
      </a:accent1>
      <a:accent2>
        <a:srgbClr val="005092"/>
      </a:accent2>
      <a:accent3>
        <a:srgbClr val="0066B2"/>
      </a:accent3>
      <a:accent4>
        <a:srgbClr val="009ED9"/>
      </a:accent4>
      <a:accent5>
        <a:srgbClr val="6B6E70"/>
      </a:accent5>
      <a:accent6>
        <a:srgbClr val="EDEDED"/>
      </a:accent6>
      <a:hlink>
        <a:srgbClr val="0B2D71"/>
      </a:hlink>
      <a:folHlink>
        <a:srgbClr val="640064"/>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Toon Tesser</dc:creator>
  <cp:keywords/>
  <dc:description/>
  <cp:lastModifiedBy>Bourbon, David B SDIUS-DE/B</cp:lastModifiedBy>
  <cp:revision>2</cp:revision>
  <cp:lastPrinted>2020-08-21T04:58:00Z</cp:lastPrinted>
  <dcterms:created xsi:type="dcterms:W3CDTF">2020-11-16T23:54:00Z</dcterms:created>
  <dcterms:modified xsi:type="dcterms:W3CDTF">2020-11-16T23:54:00Z</dcterms:modified>
</cp:coreProperties>
</file>