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4.jpeg" ContentType="image/jpeg"/>
  <Override PartName="/word/media/image2.png" ContentType="image/png"/>
  <Override PartName="/word/media/image3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 wp14:anchorId="534B4054">
                <wp:simplePos x="0" y="0"/>
                <wp:positionH relativeFrom="margin">
                  <wp:posOffset>1064260</wp:posOffset>
                </wp:positionH>
                <wp:positionV relativeFrom="line">
                  <wp:posOffset>6640830</wp:posOffset>
                </wp:positionV>
                <wp:extent cx="3979545" cy="2456180"/>
                <wp:effectExtent l="0" t="0" r="0" b="0"/>
                <wp:wrapNone/>
                <wp:docPr id="1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080" cy="245556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s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 de l’entreprise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 Javanais</w:t>
                            </w:r>
                          </w:p>
                          <w:p>
                            <w:pPr>
                              <w:pStyle w:val="Corps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rps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 du projet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Fil rouge</w:t>
                            </w:r>
                          </w:p>
                          <w:p>
                            <w:pPr>
                              <w:pStyle w:val="Corps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Personne à contacter dans l’entreprise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Nini waljini</w:t>
                            </w:r>
                          </w:p>
                          <w:p>
                            <w:pPr>
                              <w:pStyle w:val="Corps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Adresse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 rue André Mayer.69520 Grigny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  <w:t xml:space="preserve">Tel : </w:t>
                            </w:r>
                          </w:p>
                          <w:p>
                            <w:pPr>
                              <w:pStyle w:val="Corp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rps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Email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nini.waljini.simplon@gmail.com</w:t>
                            </w:r>
                          </w:p>
                        </w:txbxContent>
                      </wps:txbx>
                      <wps:bodyPr lIns="50760" rIns="50760" tIns="50760" bIns="507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83.8pt;margin-top:522.9pt;width:313.25pt;height:193.3pt;mso-position-horizontal-relative:margin" wp14:anchorId="534B4054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Corps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 de l’entreprise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 Javanais</w:t>
                      </w:r>
                    </w:p>
                    <w:p>
                      <w:pPr>
                        <w:pStyle w:val="Corps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rps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 du projet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Fil rouge</w:t>
                      </w:r>
                    </w:p>
                    <w:p>
                      <w:pPr>
                        <w:pStyle w:val="Corps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Personne à contacter dans l’entreprise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Nini waljini</w:t>
                      </w:r>
                    </w:p>
                    <w:p>
                      <w:pPr>
                        <w:pStyle w:val="Corps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Adresse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 rue André Mayer.69520 Grigny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  <w:t xml:space="preserve">Tel : </w:t>
                      </w:r>
                    </w:p>
                    <w:p>
                      <w:pPr>
                        <w:pStyle w:val="Corp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rps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Email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nini.waljini.simplon@gmail.com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1BED9021">
                <wp:simplePos x="0" y="0"/>
                <wp:positionH relativeFrom="margin">
                  <wp:posOffset>-106045</wp:posOffset>
                </wp:positionH>
                <wp:positionV relativeFrom="line">
                  <wp:posOffset>4062095</wp:posOffset>
                </wp:positionV>
                <wp:extent cx="4229100" cy="864235"/>
                <wp:effectExtent l="0" t="0" r="0" b="0"/>
                <wp:wrapNone/>
                <wp:docPr id="3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560" cy="8636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ntte"/>
                              <w:rPr>
                                <w:color w:val="FEFEFE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color w:val="FEFEFE"/>
                                <w:position w:val="-1"/>
                                <w:sz w:val="46"/>
                                <w:szCs w:val="46"/>
                              </w:rPr>
                              <w:t xml:space="preserve">CONCEPTION D’UN SITE </w:t>
                            </w:r>
                          </w:p>
                          <w:p>
                            <w:pPr>
                              <w:pStyle w:val="Entte"/>
                              <w:rPr/>
                            </w:pPr>
                            <w:r>
                              <w:rPr>
                                <w:color w:val="FEFEFE"/>
                                <w:sz w:val="46"/>
                                <w:szCs w:val="46"/>
                              </w:rPr>
                              <w:t>E-COMMERCE</w:t>
                            </w:r>
                          </w:p>
                        </w:txbxContent>
                      </wps:txbx>
                      <wps:bodyPr lIns="50760" rIns="50760" tIns="50760" bIns="507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8.35pt;margin-top:319.85pt;width:332.9pt;height:67.95pt;mso-position-horizontal-relative:margin" wp14:anchorId="1BED9021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Entte"/>
                        <w:rPr>
                          <w:color w:val="FEFEFE"/>
                          <w:sz w:val="46"/>
                          <w:szCs w:val="46"/>
                        </w:rPr>
                      </w:pPr>
                      <w:r>
                        <w:rPr>
                          <w:color w:val="FEFEFE"/>
                          <w:position w:val="-1"/>
                          <w:sz w:val="46"/>
                          <w:szCs w:val="46"/>
                        </w:rPr>
                        <w:t xml:space="preserve">CONCEPTION D’UN SITE </w:t>
                      </w:r>
                    </w:p>
                    <w:p>
                      <w:pPr>
                        <w:pStyle w:val="Entte"/>
                        <w:rPr/>
                      </w:pPr>
                      <w:r>
                        <w:rPr>
                          <w:color w:val="FEFEFE"/>
                          <w:sz w:val="46"/>
                          <w:szCs w:val="46"/>
                        </w:rPr>
                        <w:t>E-COMMERCE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2986919F">
                <wp:simplePos x="0" y="0"/>
                <wp:positionH relativeFrom="page">
                  <wp:posOffset>226695</wp:posOffset>
                </wp:positionH>
                <wp:positionV relativeFrom="page">
                  <wp:posOffset>132715</wp:posOffset>
                </wp:positionV>
                <wp:extent cx="5588635" cy="606425"/>
                <wp:effectExtent l="0" t="0" r="0" b="0"/>
                <wp:wrapNone/>
                <wp:docPr id="5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920" cy="60588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oussection2"/>
                              <w:rPr/>
                            </w:pPr>
                            <w:r>
                              <w:rPr>
                                <w:rFonts w:ascii="Source Sans Pro Bold" w:hAnsi="Source Sans Pro Bold"/>
                                <w:b w:val="false"/>
                                <w:bCs w:val="false"/>
                                <w:caps/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lIns="50760" rIns="50760" tIns="50760" bIns="507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17.85pt;margin-top:10.45pt;width:439.95pt;height:47.65pt;mso-position-horizontal-relative:page;mso-position-vertical-relative:page" wp14:anchorId="2986919F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Soussection2"/>
                        <w:rPr/>
                      </w:pPr>
                      <w:r>
                        <w:rPr>
                          <w:rFonts w:ascii="Source Sans Pro Bold" w:hAnsi="Source Sans Pro Bold"/>
                          <w:b w:val="false"/>
                          <w:bCs w:val="false"/>
                          <w:caps/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2A441510">
                <wp:simplePos x="0" y="0"/>
                <wp:positionH relativeFrom="page">
                  <wp:posOffset>226695</wp:posOffset>
                </wp:positionH>
                <wp:positionV relativeFrom="page">
                  <wp:posOffset>915670</wp:posOffset>
                </wp:positionV>
                <wp:extent cx="787400" cy="606425"/>
                <wp:effectExtent l="0" t="0" r="0" b="0"/>
                <wp:wrapNone/>
                <wp:docPr id="7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600" cy="60588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oussection2"/>
                              <w:rPr/>
                            </w:pPr>
                            <w:r>
                              <w:rPr>
                                <w:rFonts w:ascii="Source Sans Pro Regular" w:hAnsi="Source Sans Pro Regular"/>
                                <w:b w:val="false"/>
                                <w:bCs w:val="false"/>
                                <w:color w:val="FEFEFE"/>
                                <w:sz w:val="36"/>
                                <w:szCs w:val="36"/>
                              </w:rPr>
                              <w:t>par</w:t>
                            </w:r>
                          </w:p>
                        </w:txbxContent>
                      </wps:txbx>
                      <wps:bodyPr lIns="50760" rIns="50760" tIns="50760" bIns="507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17.85pt;margin-top:72.1pt;width:61.9pt;height:47.65pt;mso-position-horizontal-relative:page;mso-position-vertical-relative:page" wp14:anchorId="2A441510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Soussection2"/>
                        <w:rPr/>
                      </w:pPr>
                      <w:r>
                        <w:rPr>
                          <w:rFonts w:ascii="Source Sans Pro Regular" w:hAnsi="Source Sans Pro Regular"/>
                          <w:b w:val="false"/>
                          <w:bCs w:val="false"/>
                          <w:color w:val="FEFEFE"/>
                          <w:sz w:val="36"/>
                          <w:szCs w:val="36"/>
                        </w:rPr>
                        <w:t>par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-5080</wp:posOffset>
            </wp:positionH>
            <wp:positionV relativeFrom="page">
              <wp:posOffset>-5080</wp:posOffset>
            </wp:positionV>
            <wp:extent cx="7560945" cy="10692130"/>
            <wp:effectExtent l="0" t="0" r="0" b="0"/>
            <wp:wrapNone/>
            <wp:docPr id="9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748030</wp:posOffset>
            </wp:positionH>
            <wp:positionV relativeFrom="page">
              <wp:posOffset>890270</wp:posOffset>
            </wp:positionV>
            <wp:extent cx="1270000" cy="429895"/>
            <wp:effectExtent l="0" t="0" r="0" b="0"/>
            <wp:wrapNone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oussection2"/>
        <w:rPr>
          <w:rStyle w:val="Aucun"/>
          <w:color w:val="0075B9"/>
        </w:rPr>
      </w:pPr>
      <w:r>
        <w:rPr>
          <w:rStyle w:val="Aucun"/>
          <w:color w:val="0075B9"/>
        </w:rPr>
        <w:t>SOMMAIRE</w:t>
      </w:r>
    </w:p>
    <w:p>
      <w:pPr>
        <w:pStyle w:val="Soussection2"/>
        <w:rPr>
          <w:rStyle w:val="Aucun"/>
          <w:color w:val="0075B9"/>
        </w:rPr>
      </w:pPr>
      <w:r>
        <w:rPr>
          <w:color w:val="0075B9"/>
        </w:rPr>
      </w:r>
    </w:p>
    <w:p>
      <w:pPr>
        <w:pStyle w:val="Corps"/>
        <w:numPr>
          <w:ilvl w:val="0"/>
          <w:numId w:val="1"/>
        </w:numPr>
        <w:rPr>
          <w:color w:val="004C7F"/>
          <w:sz w:val="28"/>
          <w:szCs w:val="28"/>
        </w:rPr>
      </w:pPr>
      <w:r>
        <w:rPr>
          <w:color w:val="004C7F"/>
          <w:sz w:val="28"/>
          <w:szCs w:val="28"/>
        </w:rPr>
        <w:t>Présentation de l’entreprise</w:t>
        <w:br/>
        <w:t>A.1. Les objectifs</w:t>
        <w:br/>
        <w:t>A.2. Les cibles</w:t>
        <w:br/>
        <w:t>A.3. Périmètre du projet</w:t>
      </w:r>
    </w:p>
    <w:p>
      <w:pPr>
        <w:pStyle w:val="Corps"/>
        <w:numPr>
          <w:ilvl w:val="0"/>
          <w:numId w:val="1"/>
        </w:numPr>
        <w:rPr>
          <w:color w:val="004C7F"/>
          <w:sz w:val="28"/>
          <w:szCs w:val="28"/>
        </w:rPr>
      </w:pPr>
      <w:r>
        <w:rPr>
          <w:color w:val="004C7F"/>
          <w:sz w:val="28"/>
          <w:szCs w:val="28"/>
        </w:rPr>
        <w:t>Les concurrents</w:t>
      </w:r>
    </w:p>
    <w:p>
      <w:pPr>
        <w:pStyle w:val="Corps"/>
        <w:numPr>
          <w:ilvl w:val="0"/>
          <w:numId w:val="1"/>
        </w:numPr>
        <w:rPr>
          <w:color w:val="004C7F"/>
          <w:sz w:val="28"/>
          <w:szCs w:val="28"/>
        </w:rPr>
      </w:pPr>
      <w:r>
        <w:rPr>
          <w:color w:val="004C7F"/>
          <w:sz w:val="28"/>
          <w:szCs w:val="28"/>
        </w:rPr>
        <w:t>Ergonomie et graphisme</w:t>
        <w:br/>
        <w:t>C.1. Structure du site e-commerce</w:t>
        <w:br/>
        <w:t>C.2. Caractéristiques des fiches produits</w:t>
        <w:br/>
        <w:t>C.3. La charte graphique</w:t>
      </w:r>
    </w:p>
    <w:p>
      <w:pPr>
        <w:pStyle w:val="Corps"/>
        <w:numPr>
          <w:ilvl w:val="0"/>
          <w:numId w:val="1"/>
        </w:numPr>
        <w:rPr>
          <w:sz w:val="28"/>
          <w:szCs w:val="28"/>
        </w:rPr>
      </w:pPr>
      <w:r>
        <w:rPr>
          <w:rStyle w:val="Aucun"/>
          <w:color w:val="004C7F"/>
          <w:sz w:val="28"/>
          <w:szCs w:val="28"/>
        </w:rPr>
        <w:t xml:space="preserve">Les spécificités et les livrables </w:t>
        <w:br/>
        <w:t>D.1. Le contenu de votre site</w:t>
        <w:br/>
        <w:t>D.2. Les contraintes techniques</w:t>
        <w:br/>
        <w:t>D.3. Les livrables</w:t>
        <w:br/>
        <w:t>D.4. Le planning</w:t>
      </w:r>
      <w:r>
        <w:br w:type="page"/>
      </w:r>
    </w:p>
    <w:p>
      <w:pPr>
        <w:pStyle w:val="Entte"/>
        <w:rPr>
          <w:color w:val="0075B9"/>
          <w:sz w:val="32"/>
          <w:szCs w:val="32"/>
        </w:rPr>
      </w:pPr>
      <w:r>
        <w:rPr>
          <w:color w:val="0075B9"/>
          <w:sz w:val="32"/>
          <w:szCs w:val="32"/>
        </w:rPr>
        <w:t>A. PRESENTATION DE L’ENTREPRISE</w:t>
      </w:r>
    </w:p>
    <w:p>
      <w:pPr>
        <w:pStyle w:val="Corps"/>
        <w:rPr/>
      </w:pPr>
      <w:r>
        <w:rPr/>
      </w:r>
    </w:p>
    <w:p>
      <w:pPr>
        <w:pStyle w:val="Corps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Présentez l’entreprise : 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numPr>
          <w:ilvl w:val="0"/>
          <w:numId w:val="2"/>
        </w:numPr>
        <w:rPr/>
      </w:pPr>
      <w:r>
        <w:rPr>
          <w:sz w:val="26"/>
          <w:szCs w:val="26"/>
        </w:rPr>
        <w:t xml:space="preserve">Date de création : </w:t>
      </w:r>
      <w:r>
        <w:rPr>
          <w:sz w:val="26"/>
          <w:szCs w:val="26"/>
        </w:rPr>
        <w:t>Septembre 2020</w:t>
      </w:r>
    </w:p>
    <w:p>
      <w:pPr>
        <w:pStyle w:val="Corps"/>
        <w:numPr>
          <w:ilvl w:val="0"/>
          <w:numId w:val="2"/>
        </w:numPr>
        <w:rPr/>
      </w:pPr>
      <w:r>
        <w:rPr>
          <w:sz w:val="26"/>
          <w:szCs w:val="26"/>
        </w:rPr>
        <w:t xml:space="preserve">Activité principale : </w:t>
      </w:r>
      <w:r>
        <w:rPr>
          <w:sz w:val="26"/>
          <w:szCs w:val="26"/>
        </w:rPr>
        <w:t>Épiceries et traiteur spécialité Indonésienne</w:t>
      </w:r>
    </w:p>
    <w:p>
      <w:pPr>
        <w:pStyle w:val="Corps"/>
        <w:numPr>
          <w:ilvl w:val="0"/>
          <w:numId w:val="2"/>
        </w:numPr>
        <w:rPr/>
      </w:pPr>
      <w:r>
        <w:rPr>
          <w:sz w:val="26"/>
          <w:szCs w:val="26"/>
        </w:rPr>
        <w:t xml:space="preserve">Nombre de salariés : </w:t>
      </w:r>
      <w:r>
        <w:rPr>
          <w:sz w:val="26"/>
          <w:szCs w:val="26"/>
        </w:rPr>
        <w:t>1</w:t>
      </w:r>
    </w:p>
    <w:p>
      <w:pPr>
        <w:pStyle w:val="Corps"/>
        <w:numPr>
          <w:ilvl w:val="0"/>
          <w:numId w:val="2"/>
        </w:numPr>
        <w:rPr/>
      </w:pPr>
      <w:r>
        <w:rPr>
          <w:sz w:val="26"/>
          <w:szCs w:val="26"/>
        </w:rPr>
        <w:t xml:space="preserve">CA : </w:t>
      </w:r>
      <w:r>
        <w:rPr>
          <w:sz w:val="26"/>
          <w:szCs w:val="26"/>
        </w:rPr>
        <w:t>0</w:t>
      </w:r>
    </w:p>
    <w:p>
      <w:pPr>
        <w:pStyle w:val="Corps"/>
        <w:numPr>
          <w:ilvl w:val="0"/>
          <w:numId w:val="2"/>
        </w:numPr>
        <w:rPr/>
      </w:pPr>
      <w:r>
        <w:rPr>
          <w:sz w:val="26"/>
          <w:szCs w:val="26"/>
        </w:rPr>
        <w:t xml:space="preserve">Valeurs véhiculées par l’entreprise 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…</w:t>
      </w:r>
    </w:p>
    <w:p>
      <w:pPr>
        <w:pStyle w:val="Corps"/>
        <w:rPr/>
      </w:pPr>
      <w:r>
        <w:rPr/>
      </w:r>
    </w:p>
    <w:p>
      <w:pPr>
        <w:pStyle w:val="Corps"/>
        <w:rPr/>
      </w:pPr>
      <w:r>
        <w:rPr>
          <w:rFonts w:eastAsia="Arial Unicode MS" w:cs="Arial Unicode MS"/>
        </w:rPr>
        <w:t>Vende de produits Indonesien en ligne et traiteur spécialité Indonesienne (pré-order)</w:t>
      </w:r>
    </w:p>
    <w:p>
      <w:pPr>
        <w:pStyle w:val="Corps"/>
        <w:rPr/>
      </w:pPr>
      <w:r>
        <w:rPr/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  <w:t>Indiquez les produits et/ou services vendus (marques, gammes et lignes de produits…)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rPr/>
      </w:pPr>
      <w:r>
        <w:rPr>
          <w:rFonts w:eastAsia="Arial Unicode MS" w:cs="Arial Unicode MS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 xml:space="preserve">EPICES SEC: </w:t>
      </w:r>
    </w:p>
    <w:p>
      <w:pPr>
        <w:pStyle w:val="Corps"/>
        <w:rPr/>
      </w:pPr>
      <w:r>
        <w:rPr>
          <w:rFonts w:eastAsia="Arial Unicode MS" w:cs="Arial Unicode MS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poivre noir et blanc, grain de coriandre, canelle, cummin, poudre de curcuma, cabe jawa, jamu godhok,</w:t>
      </w:r>
    </w:p>
    <w:p>
      <w:pPr>
        <w:pStyle w:val="Corps"/>
        <w:rPr/>
      </w:pPr>
      <w:r>
        <w:rPr>
          <w:rFonts w:eastAsia="Arial Unicode MS" w:cs="Arial Unicode MS"/>
        </w:rPr>
        <w:br/>
      </w:r>
      <w:r>
        <w:rPr>
          <w:rFonts w:eastAsia="Arial Unicode MS" w:cs="Arial Unicode MS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BOISSON : kopi kapal api, thé, Jahe wangi, sari wangi</w:t>
      </w:r>
    </w:p>
    <w:p>
      <w:pPr>
        <w:pStyle w:val="Corps"/>
        <w:rPr/>
      </w:pPr>
      <w:r>
        <w:rPr>
          <w:rFonts w:eastAsia="Arial Unicode MS" w:cs="Arial Unicode MS"/>
        </w:rPr>
        <w:br/>
      </w:r>
      <w:r>
        <w:rPr>
          <w:rFonts w:eastAsia="Arial Unicode MS" w:cs="Arial Unicode MS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SAUCES : kecap manis bango, kecap manis Abc, kecap inggris, sambal ABC, sambel kecap Bango, bumbu rendang kokita, bumbu rawon, bumbu kare, bumbu opor, sambel kacang, sambel ijo padang,</w:t>
      </w:r>
    </w:p>
    <w:p>
      <w:pPr>
        <w:pStyle w:val="Corps"/>
        <w:rPr/>
      </w:pPr>
      <w:r>
        <w:rPr>
          <w:rFonts w:eastAsia="Arial Unicode MS" w:cs="Arial Unicode MS"/>
        </w:rPr>
        <w:br/>
      </w:r>
      <w:r>
        <w:rPr>
          <w:rFonts w:eastAsia="Arial Unicode MS" w:cs="Arial Unicode MS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SNACK : kacang atom garuda, pilus garuda, Bengbeng, top, biscuit mari, agar-agar swalow, nutrigel, kerupuk udang, renggginang, kerupuk bawang, kerupuk jengkol, kerupuk mie, kerupuk</w:t>
      </w:r>
      <w:r>
        <w:rPr>
          <w:rFonts w:eastAsia="Arial Unicode MS" w:cs="Arial Unicode MS"/>
        </w:rPr>
        <w:br/>
      </w:r>
      <w:r>
        <w:rPr>
          <w:rFonts w:eastAsia="Arial Unicode MS" w:cs="Arial Unicode MS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bumbu terasi ABC,</w:t>
      </w:r>
    </w:p>
    <w:p>
      <w:pPr>
        <w:pStyle w:val="Corps"/>
        <w:rPr/>
      </w:pPr>
      <w:r>
        <w:rPr>
          <w:rFonts w:eastAsia="Arial Unicode MS" w:cs="Arial Unicode MS"/>
        </w:rPr>
        <w:br/>
      </w:r>
      <w:r>
        <w:rPr>
          <w:rFonts w:eastAsia="Arial Unicode MS" w:cs="Arial Unicode MS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MAKANAN KHAS INSTANT : gudeg jogja</w:t>
      </w:r>
    </w:p>
    <w:p>
      <w:pPr>
        <w:pStyle w:val="Corps"/>
        <w:rPr/>
      </w:pPr>
      <w:r>
        <w:rPr>
          <w:rFonts w:eastAsia="Arial Unicode MS" w:cs="Arial Unicode MS"/>
        </w:rPr>
        <w:br/>
      </w:r>
      <w:r>
        <w:rPr>
          <w:rFonts w:eastAsia="Arial Unicode MS" w:cs="Arial Unicode MS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MEDICAMENTS : jamu godok, tolak angin , remason, salonpas, koyo cabe, minyak kayu putuh, minyak telon,</w:t>
      </w:r>
      <w:r>
        <w:rPr>
          <w:rFonts w:eastAsia="Arial Unicode MS" w:cs="Arial Unicode MS"/>
        </w:rPr>
        <w:t xml:space="preserve"> </w:t>
      </w:r>
    </w:p>
    <w:p>
      <w:pPr>
        <w:pStyle w:val="Corps"/>
        <w:rPr>
          <w:rFonts w:eastAsia="Arial Unicode MS" w:cs="Arial Unicode MS"/>
        </w:rPr>
      </w:pPr>
      <w:r>
        <w:rPr/>
      </w:r>
    </w:p>
    <w:p>
      <w:pPr>
        <w:pStyle w:val="Corps"/>
        <w:rPr/>
      </w:pPr>
      <w:r>
        <w:rPr>
          <w:rFonts w:eastAsia="Arial Unicode MS" w:cs="Arial Unicode MS"/>
        </w:rPr>
        <w:t>Craft : kain batik, kain tenun lombok, mutiara air tawar/air laut premium lombok</w:t>
      </w:r>
    </w:p>
    <w:p>
      <w:pPr>
        <w:pStyle w:val="Corps"/>
        <w:rPr>
          <w:rFonts w:eastAsia="Arial Unicode MS" w:cs="Arial Unicode MS"/>
        </w:rPr>
      </w:pPr>
      <w:r>
        <w:rPr/>
      </w:r>
    </w:p>
    <w:p>
      <w:pPr>
        <w:pStyle w:val="Corps"/>
        <w:rPr>
          <w:rFonts w:eastAsia="Arial Unicode MS" w:cs="Arial Unicode MS"/>
        </w:rPr>
      </w:pPr>
      <w:r>
        <w:rPr/>
      </w:r>
    </w:p>
    <w:p>
      <w:pPr>
        <w:pStyle w:val="Corps"/>
        <w:rPr>
          <w:rFonts w:eastAsia="Arial Unicode MS" w:cs="Arial Unicode MS"/>
        </w:rPr>
      </w:pPr>
      <w:r>
        <w:rPr/>
      </w:r>
    </w:p>
    <w:p>
      <w:pPr>
        <w:pStyle w:val="Corps"/>
        <w:rPr>
          <w:rFonts w:eastAsia="Arial Unicode MS" w:cs="Arial Unicode MS"/>
        </w:rPr>
      </w:pPr>
      <w:r>
        <w:rPr/>
      </w:r>
    </w:p>
    <w:p>
      <w:pPr>
        <w:pStyle w:val="Corps"/>
        <w:rPr>
          <w:rFonts w:eastAsia="Arial Unicode MS" w:cs="Arial Unicode MS"/>
        </w:rPr>
      </w:pPr>
      <w:r>
        <w:rPr/>
      </w:r>
    </w:p>
    <w:p>
      <w:pPr>
        <w:pStyle w:val="Corps"/>
        <w:rPr>
          <w:rFonts w:eastAsia="Arial Unicode MS" w:cs="Arial Unicode MS"/>
        </w:rPr>
      </w:pPr>
      <w:r>
        <w:rPr/>
      </w:r>
    </w:p>
    <w:p>
      <w:pPr>
        <w:pStyle w:val="Corps"/>
        <w:rPr>
          <w:rFonts w:eastAsia="Arial Unicode MS" w:cs="Arial Unicode MS"/>
        </w:rPr>
      </w:pPr>
      <w:r>
        <w:rPr/>
      </w:r>
    </w:p>
    <w:p>
      <w:pPr>
        <w:pStyle w:val="Corps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Analyse de l’existant :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Le langage de programmation (ou le CMS)</w:t>
      </w:r>
      <w:r>
        <w:rPr>
          <w:sz w:val="26"/>
          <w:szCs w:val="26"/>
          <w:lang w:val="it-IT"/>
        </w:rPr>
        <w:t xml:space="preserve"> utilis</w:t>
      </w:r>
      <w:r>
        <w:rPr>
          <w:sz w:val="26"/>
          <w:szCs w:val="26"/>
        </w:rPr>
        <w:t>é actuellement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 version du langage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L’hébergement utilisé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color w:val="C9211E"/>
          <w:sz w:val="26"/>
          <w:szCs w:val="26"/>
        </w:rPr>
        <w:t>Les statistiques actuelles (trafic mensuel, taux de rebond, taux de conversion)</w:t>
      </w:r>
    </w:p>
    <w:p>
      <w:pPr>
        <w:pStyle w:val="Corps"/>
        <w:rPr/>
      </w:pPr>
      <w:r>
        <w:rPr/>
        <w:t>Utilisant langage de HTML, CSS via framework Bootstrap.</w:t>
      </w:r>
    </w:p>
    <w:p>
      <w:pPr>
        <w:pStyle w:val="Corps"/>
        <w:rPr/>
      </w:pPr>
      <w:r>
        <w:rPr/>
        <w:t>l’hébergement sur Netifly.com</w:t>
      </w:r>
    </w:p>
    <w:p>
      <w:pPr>
        <w:pStyle w:val="Corps"/>
        <w:rPr/>
      </w:pPr>
      <w:r>
        <w:rPr/>
      </w:r>
    </w:p>
    <w:p>
      <w:pPr>
        <w:pStyle w:val="Corps"/>
        <w:rPr>
          <w:rFonts w:eastAsia="Arial Unicode MS" w:cs="Arial Unicode MS"/>
        </w:rPr>
      </w:pPr>
      <w:r>
        <w:rPr/>
      </w:r>
    </w:p>
    <w:p>
      <w:pPr>
        <w:pStyle w:val="Corps"/>
        <w:rPr/>
      </w:pPr>
      <w:r>
        <w:rPr/>
      </w:r>
    </w:p>
    <w:p>
      <w:pPr>
        <w:pStyle w:val="Soussection2"/>
        <w:rPr/>
      </w:pPr>
      <w:r>
        <w:rPr>
          <w:rStyle w:val="Aucun"/>
          <w:color w:val="0075B9"/>
        </w:rPr>
        <w:t>A.1. Les objectifs</w:t>
      </w:r>
    </w:p>
    <w:p>
      <w:pPr>
        <w:pStyle w:val="Corps"/>
        <w:rPr/>
      </w:pPr>
      <w:r>
        <w:rPr/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  <w:t>Détaillez le ou les objectifs attendus avec ce nouveau site e-commerce. Vous pouvez découper vos objectifs en 2 parties : quantitatifs et qualitatifs.</w:t>
      </w:r>
    </w:p>
    <w:p>
      <w:pPr>
        <w:pStyle w:val="Corps"/>
        <w:rPr/>
      </w:pPr>
      <w:r>
        <w:rPr/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Soussection2"/>
        <w:rPr/>
      </w:pPr>
      <w:r>
        <w:rPr/>
        <w:tab/>
      </w:r>
      <w:r>
        <w:rPr>
          <w:rStyle w:val="Aucun"/>
          <w:color w:val="0075B9"/>
        </w:rPr>
        <w:t>A.2. Les cibles</w:t>
      </w:r>
    </w:p>
    <w:p>
      <w:pPr>
        <w:pStyle w:val="Corps"/>
        <w:rPr/>
      </w:pPr>
      <w:r>
        <w:rPr/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  <w:t>Décrivez le profil des clients de votre entreprise et celui des visiteurs de votre site internet.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rPr>
          <w:i/>
          <w:i/>
          <w:iCs/>
          <w:color w:val="919191"/>
          <w:sz w:val="26"/>
          <w:szCs w:val="26"/>
        </w:rPr>
      </w:pPr>
      <w:r>
        <w:rPr>
          <w:i/>
          <w:iCs/>
          <w:color w:val="919191"/>
          <w:sz w:val="26"/>
          <w:szCs w:val="26"/>
        </w:rPr>
        <w:t>Décrivez au maximum vos cibles, leur âges, leurs habitudes…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</w:r>
    </w:p>
    <w:p>
      <w:pPr>
        <w:pStyle w:val="Soussection2"/>
        <w:rPr>
          <w:rStyle w:val="Aucun"/>
          <w:color w:val="0075B9"/>
        </w:rPr>
      </w:pPr>
      <w:r>
        <w:rPr/>
        <w:tab/>
      </w:r>
      <w:r>
        <w:rPr>
          <w:rStyle w:val="Aucun"/>
          <w:color w:val="0075B9"/>
        </w:rPr>
        <w:t>A.3. Périmètre du projet</w:t>
      </w:r>
    </w:p>
    <w:p>
      <w:pPr>
        <w:pStyle w:val="Corps"/>
        <w:rPr>
          <w:rStyle w:val="Aucun"/>
          <w:color w:val="0075B9"/>
        </w:rPr>
      </w:pPr>
      <w:r>
        <w:rPr>
          <w:color w:val="0075B9"/>
        </w:rPr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Votre site e-commerce doit-il être multilingue ?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Quelles sont les solutions de paiement à intégrer ?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Le site doit-il avoir une version mobile ou une application dédiée ?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Votre site e-commerce sera-t-il doté d’un système d’évaluation des produits ? 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Quelles sont les spé</w:t>
      </w:r>
      <w:r>
        <w:rPr>
          <w:sz w:val="26"/>
          <w:szCs w:val="26"/>
          <w:lang w:val="it-IT"/>
        </w:rPr>
        <w:t>cificit</w:t>
      </w:r>
      <w:r>
        <w:rPr>
          <w:sz w:val="26"/>
          <w:szCs w:val="26"/>
        </w:rPr>
        <w:t>és que le prestataire doit connaître (utilisation de la géolocalisation, création de compte, création d’un multi-site etc.) ?</w:t>
      </w:r>
    </w:p>
    <w:p>
      <w:pPr>
        <w:pStyle w:val="Corps"/>
        <w:rPr/>
      </w:pPr>
      <w:r>
        <w:rPr/>
      </w:r>
    </w:p>
    <w:p>
      <w:pPr>
        <w:pStyle w:val="Corps"/>
        <w:rPr/>
      </w:pPr>
      <w:r>
        <w:rPr/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  <w:t>…………………………………………………………………………………………………………………</w:t>
      </w:r>
      <w:r>
        <w:br w:type="page"/>
      </w:r>
    </w:p>
    <w:p>
      <w:pPr>
        <w:pStyle w:val="Soussection2"/>
        <w:rPr>
          <w:color w:val="0075B9"/>
        </w:rPr>
      </w:pPr>
      <w:r>
        <w:rPr>
          <w:color w:val="0075B9"/>
        </w:rPr>
        <w:t>B. LES CONCURRENTS</w:t>
      </w:r>
    </w:p>
    <w:p>
      <w:pPr>
        <w:pStyle w:val="Corps"/>
        <w:rPr/>
      </w:pPr>
      <w:r>
        <w:rPr/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  <w:t>Indiquez vos principaux concurrents et les caractéristiques de leur site e-commerce</w:t>
      </w:r>
    </w:p>
    <w:p>
      <w:pPr>
        <w:pStyle w:val="Corps"/>
        <w:rPr/>
      </w:pPr>
      <w:r>
        <w:rPr/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</w:r>
    </w:p>
    <w:p>
      <w:pPr>
        <w:pStyle w:val="Corps"/>
        <w:rPr/>
      </w:pPr>
      <w:r>
        <w:rPr/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  <w:t>Indiquez les principaux éléments qui vous différencient de vos concurrents</w:t>
      </w:r>
    </w:p>
    <w:p>
      <w:pPr>
        <w:pStyle w:val="Corps"/>
        <w:rPr/>
      </w:pPr>
      <w:r>
        <w:rPr/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  <w:r>
        <w:br w:type="page"/>
      </w:r>
    </w:p>
    <w:p>
      <w:pPr>
        <w:pStyle w:val="Soussection2"/>
        <w:rPr>
          <w:color w:val="0075B9"/>
        </w:rPr>
      </w:pPr>
      <w:r>
        <w:rPr>
          <w:color w:val="0075B9"/>
        </w:rPr>
        <w:t xml:space="preserve">C. ERGONOMIE ET GRAPHISME </w:t>
      </w:r>
    </w:p>
    <w:p>
      <w:pPr>
        <w:pStyle w:val="Corps"/>
        <w:rPr/>
      </w:pPr>
      <w:r>
        <w:rPr/>
      </w:r>
    </w:p>
    <w:p>
      <w:pPr>
        <w:pStyle w:val="Soussection2"/>
        <w:rPr>
          <w:color w:val="0075B9"/>
        </w:rPr>
      </w:pPr>
      <w:r>
        <w:rPr>
          <w:color w:val="0075B9"/>
        </w:rPr>
        <w:tab/>
        <w:t>C.1. Structure du site e-commerce</w:t>
      </w:r>
    </w:p>
    <w:p>
      <w:pPr>
        <w:pStyle w:val="Corps"/>
        <w:rPr/>
      </w:pPr>
      <w:r>
        <w:rPr/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  <w:t>Définissez les différentes rubriques et sous-rubriques de votre site e-commerce qui constitueront le menu et le sous-menu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rPr>
          <w:i/>
          <w:i/>
          <w:iCs/>
          <w:color w:val="919191"/>
          <w:sz w:val="26"/>
          <w:szCs w:val="26"/>
        </w:rPr>
      </w:pPr>
      <w:r>
        <w:rPr>
          <w:i/>
          <w:iCs/>
          <w:color w:val="919191"/>
          <w:sz w:val="26"/>
          <w:szCs w:val="26"/>
        </w:rPr>
        <w:t xml:space="preserve">Par exemple pour une boutique e-commerce de prêt-à-porter les rubriques peuvent être : Nouveautés / Homme / Femme / Enfant / Soldes 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  <w:t>Définissez les différents filtres de navigation et de recherche possibles : par rubriques, thèmes, prix, fonctionnalités, fabricants, marques, profils…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</w:r>
    </w:p>
    <w:p>
      <w:pPr>
        <w:pStyle w:val="Soussection2"/>
        <w:rPr/>
      </w:pPr>
      <w:r>
        <w:rPr/>
        <w:tab/>
      </w:r>
      <w:r>
        <w:rPr>
          <w:rStyle w:val="Aucun"/>
          <w:color w:val="0075B9"/>
        </w:rPr>
        <w:t>C.2. Caractéristiques des fiches produits</w:t>
      </w:r>
    </w:p>
    <w:p>
      <w:pPr>
        <w:pStyle w:val="Corps"/>
        <w:rPr/>
      </w:pPr>
      <w:r>
        <w:rPr/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  <w:t>Définissez ce que comportera chaque fiche produit : image, description, prix, taille, stock, couleur, notes des clients, avis et commentaires, fonctionnalités…</w:t>
      </w:r>
    </w:p>
    <w:p>
      <w:pPr>
        <w:pStyle w:val="Corps"/>
        <w:rPr/>
      </w:pPr>
      <w:r>
        <w:rPr/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  <mc:AlternateContent>
          <mc:Choice Requires="wpg">
            <w:drawing>
              <wp:anchor behindDoc="0" distT="152400" distB="152400" distL="152400" distR="152400" simplePos="0" locked="0" layoutInCell="1" allowOverlap="1" relativeHeight="2" wp14:anchorId="70A3C5C1">
                <wp:simplePos x="0" y="0"/>
                <wp:positionH relativeFrom="margin">
                  <wp:posOffset>377825</wp:posOffset>
                </wp:positionH>
                <wp:positionV relativeFrom="line">
                  <wp:posOffset>274955</wp:posOffset>
                </wp:positionV>
                <wp:extent cx="5364480" cy="4538345"/>
                <wp:effectExtent l="0" t="0" r="0" b="0"/>
                <wp:wrapTopAndBottom/>
                <wp:docPr id="11" name="officeArt object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000" cy="4537800"/>
                        </a:xfrm>
                      </wpg:grpSpPr>
                      <pic:pic xmlns:pic="http://schemas.openxmlformats.org/drawingml/2006/picture">
                        <pic:nvPicPr>
                          <pic:cNvPr id="0" name="pub-redacteur.jpg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5364000" cy="4537800"/>
                          </a:xfrm>
                          <a:prstGeom prst="rect">
                            <a:avLst/>
                          </a:prstGeom>
                          <a:ln w="1260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468080" y="3506400"/>
                            <a:ext cx="2428200" cy="4914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9440" y="4090680"/>
                            <a:ext cx="2973600" cy="39132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80" w:lineRule="auto" w:line="288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lang w:val="fr-FR" w:eastAsia="fr-FR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80" w:lineRule="auto" w:line="288"/>
                                <w:jc w:val="center"/>
                                <w:rPr/>
                              </w:pPr>
                              <w:r>
                                <w:rPr>
                                  <w:szCs w:val="20"/>
                                  <w:lang w:val="fr-FR" w:eastAsia="fr-FR"/>
                                </w:rPr>
                              </w:r>
                            </w:p>
                          </w:txbxContent>
                        </wps:txbx>
                        <wps:bodyPr lIns="50760" rIns="50760" tIns="50760" bIns="5076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officeArt object" style="position:absolute;margin-left:29.75pt;margin-top:21.65pt;width:422.35pt;height:357.3pt" coordorigin="595,433" coordsize="8447,7146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ub-redacteur.jpg" stroked="f" style="position:absolute;left:595;top:433;width:8446;height:7145;mso-position-horizontal-relative:margin" type="shapetype_75">
                  <v:imagedata r:id="rId4" o:detectmouseclick="t"/>
                  <w10:wrap type="none"/>
                  <v:stroke color="#3465a4" weight="12600" joinstyle="miter" endcap="flat"/>
                </v:shape>
                <v:rect id="shape_0" ID="Shape 1073741836" stroked="f" style="position:absolute;left:2907;top:5955;width:3823;height:773;mso-position-horizontal-relative:margin">
                  <w10:wrap type="none"/>
                  <v:fill o:detectmouseclick="t" on="false"/>
                  <v:stroke color="#3465a4" weight="12600" joinstyle="miter" endcap="flat"/>
                </v:rect>
                <v:rect id="shape_0" ID="Shape 1073741837" stroked="f" style="position:absolute;left:2468;top:6875;width:4682;height:615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80" w:lineRule="auto" w:line="288"/>
                          <w:jc w:val="center"/>
                          <w:rPr/>
                        </w:pPr>
                        <w:r>
                          <w:rPr>
                            <w:szCs w:val="20"/>
                            <w:lang w:val="fr-FR" w:eastAsia="fr-FR"/>
                          </w:rPr>
                        </w:r>
                      </w:p>
                      <w:p>
                        <w:pPr>
                          <w:overflowPunct w:val="false"/>
                          <w:spacing w:before="0" w:after="80" w:lineRule="auto" w:line="288"/>
                          <w:jc w:val="center"/>
                          <w:rPr/>
                        </w:pPr>
                        <w:r>
                          <w:rPr>
                            <w:szCs w:val="20"/>
                            <w:lang w:val="fr-FR" w:eastAsia="fr-FR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Corps"/>
        <w:rPr/>
      </w:pPr>
      <w:r>
        <w:rPr/>
      </w:r>
    </w:p>
    <w:p>
      <w:pPr>
        <w:pStyle w:val="Soussection2"/>
        <w:rPr/>
      </w:pPr>
      <w:r>
        <w:rPr/>
        <w:tab/>
      </w:r>
      <w:r>
        <w:rPr>
          <w:rStyle w:val="Aucun"/>
          <w:color w:val="0075B9"/>
        </w:rPr>
        <w:t>C.3. La charte graphique</w:t>
      </w:r>
    </w:p>
    <w:p>
      <w:pPr>
        <w:pStyle w:val="Corps"/>
        <w:rPr/>
      </w:pPr>
      <w:r>
        <w:rPr/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  <w:t>Expliquez quel sera l’esprit de la charte graphique que vous souhaitez réaliser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  <w:t>Définissez les polices de caractère (typographie, taille, aspect) et les couleurs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Soussection2"/>
        <w:rPr>
          <w:color w:val="0075B9"/>
        </w:rPr>
      </w:pPr>
      <w:r>
        <w:rPr>
          <w:color w:val="0075B9"/>
        </w:rPr>
        <w:t>D. LES SPECIFICITES ET LES LIVRABLES</w:t>
      </w:r>
    </w:p>
    <w:p>
      <w:pPr>
        <w:pStyle w:val="Corps"/>
        <w:rPr/>
      </w:pPr>
      <w:r>
        <w:rPr/>
      </w:r>
    </w:p>
    <w:p>
      <w:pPr>
        <w:pStyle w:val="Soussection2"/>
        <w:rPr>
          <w:color w:val="0075B9"/>
        </w:rPr>
      </w:pPr>
      <w:r>
        <w:rPr>
          <w:color w:val="0075B9"/>
        </w:rPr>
        <w:tab/>
        <w:t>D.1. Le contenu de votre site</w:t>
      </w:r>
    </w:p>
    <w:p>
      <w:pPr>
        <w:pStyle w:val="Corps"/>
        <w:spacing w:before="0" w:after="160"/>
        <w:rPr>
          <w:rFonts w:ascii="Helvetica" w:hAnsi="Helvetica" w:eastAsia="Helvetica" w:cs="Helvetica"/>
          <w:sz w:val="26"/>
          <w:szCs w:val="26"/>
        </w:rPr>
      </w:pPr>
      <w:r>
        <w:rPr>
          <w:rFonts w:eastAsia="Helvetica" w:cs="Helvetica" w:ascii="Helvetica" w:hAnsi="Helvetica"/>
          <w:sz w:val="26"/>
          <w:szCs w:val="26"/>
        </w:rPr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Lister les éléments et les contenus que le prestataire doit reprendre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Lister les éléments et les contenus que le prestataire doit créer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Le prestataire doit-il prévoir l’achat de photo ou la création de texte ? </w:t>
      </w:r>
    </w:p>
    <w:p>
      <w:pPr>
        <w:pStyle w:val="Corps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Lister </w:t>
      </w:r>
      <w:r>
        <w:rPr>
          <w:sz w:val="26"/>
          <w:szCs w:val="26"/>
        </w:rPr>
        <w:t>également le format des contenus proposé</w:t>
      </w:r>
      <w:r>
        <w:rPr>
          <w:sz w:val="26"/>
          <w:szCs w:val="26"/>
          <w:lang w:val="de-DE"/>
        </w:rPr>
        <w:t>s (Texte, Photo, Vid</w:t>
      </w:r>
      <w:r>
        <w:rPr>
          <w:sz w:val="26"/>
          <w:szCs w:val="26"/>
        </w:rPr>
        <w:t>éo…)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mc:AlternateContent>
          <mc:Choice Requires="wpg">
            <w:drawing>
              <wp:anchor behindDoc="0" distT="152400" distB="152400" distL="152400" distR="152400" simplePos="0" locked="0" layoutInCell="1" allowOverlap="1" relativeHeight="3" wp14:anchorId="02A8091D">
                <wp:simplePos x="0" y="0"/>
                <wp:positionH relativeFrom="margin">
                  <wp:posOffset>196215</wp:posOffset>
                </wp:positionH>
                <wp:positionV relativeFrom="line">
                  <wp:posOffset>252095</wp:posOffset>
                </wp:positionV>
                <wp:extent cx="5728335" cy="4845685"/>
                <wp:effectExtent l="0" t="0" r="0" b="0"/>
                <wp:wrapTopAndBottom/>
                <wp:docPr id="12" name="officeArt object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600" cy="4844880"/>
                        </a:xfrm>
                      </wpg:grpSpPr>
                      <pic:pic xmlns:pic="http://schemas.openxmlformats.org/drawingml/2006/picture">
                        <pic:nvPicPr>
                          <pic:cNvPr id="1" name="pub-graphiste.jpg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5727600" cy="4844880"/>
                          </a:xfrm>
                          <a:prstGeom prst="rect">
                            <a:avLst/>
                          </a:prstGeom>
                          <a:ln w="1260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496520" y="3576240"/>
                            <a:ext cx="2721600" cy="5169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0080" y="4258440"/>
                            <a:ext cx="3174840" cy="4179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officeArt object" style="position:absolute;margin-left:15.45pt;margin-top:19.85pt;width:451pt;height:381.5pt" coordorigin="309,397" coordsize="9020,7630">
                <v:shape id="shape_0" ID="pub-graphiste.jpg" stroked="f" style="position:absolute;left:309;top:397;width:9019;height:7629;mso-position-horizontal-relative:margin" type="shapetype_75">
                  <v:imagedata r:id="rId5" o:detectmouseclick="t"/>
                  <w10:wrap type="none"/>
                  <v:stroke color="#3465a4" weight="12600" joinstyle="miter" endcap="flat"/>
                </v:shape>
                <v:rect id="shape_0" ID="Shape 1073741840" stroked="f" style="position:absolute;left:2666;top:6029;width:4285;height:813;mso-position-horizontal-relative:margin">
                  <w10:wrap type="none"/>
                  <v:fill o:detectmouseclick="t" on="false"/>
                  <v:stroke color="#3465a4" weight="12600" joinstyle="miter" endcap="flat"/>
                </v:rect>
                <v:rect id="shape_0" ID="Shape 1073741841" stroked="f" style="position:absolute;left:2309;top:7103;width:4999;height:657;mso-position-horizontal-relative:margin">
                  <w10:wrap type="none"/>
                  <v:fill o:detectmouseclick="t" on="false"/>
                  <v:stroke color="#3465a4" weight="12600" joinstyle="miter" endcap="flat"/>
                </v:rect>
              </v:group>
            </w:pict>
          </mc:Fallback>
        </mc:AlternateContent>
      </w: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Soussection2"/>
        <w:rPr>
          <w:color w:val="0075B9"/>
        </w:rPr>
      </w:pPr>
      <w:r>
        <w:rPr>
          <w:color w:val="0075B9"/>
        </w:rPr>
        <w:tab/>
        <w:t>D.2. Les contraintes techniques</w:t>
      </w:r>
    </w:p>
    <w:p>
      <w:pPr>
        <w:pStyle w:val="Corps"/>
        <w:rPr/>
      </w:pPr>
      <w:r>
        <w:rPr/>
      </w:r>
    </w:p>
    <w:p>
      <w:pPr>
        <w:pStyle w:val="Corps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eastAsia="Helvetica" w:cs="Helvetica"/>
          <w:sz w:val="26"/>
          <w:szCs w:val="26"/>
          <w:u w:val="none" w:color="000000"/>
        </w:rPr>
      </w:pPr>
      <w:r>
        <w:rPr>
          <w:rFonts w:ascii="Helvetica" w:hAnsi="Helvetica"/>
          <w:sz w:val="26"/>
          <w:szCs w:val="26"/>
          <w:u w:val="none" w:color="000000"/>
        </w:rPr>
        <w:t>Précisez vos attentes concernant les besoins connexes à ce projet que le prestataire devra fournir :</w:t>
      </w:r>
    </w:p>
    <w:p>
      <w:pPr>
        <w:pStyle w:val="Corps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eastAsia="Helvetica" w:cs="Helvetica"/>
          <w:sz w:val="26"/>
          <w:szCs w:val="26"/>
          <w:u w:val="none" w:color="000000"/>
        </w:rPr>
      </w:pPr>
      <w:r>
        <w:rPr>
          <w:rFonts w:eastAsia="Helvetica" w:cs="Helvetica" w:ascii="Helvetica" w:hAnsi="Helvetica"/>
          <w:sz w:val="26"/>
          <w:szCs w:val="26"/>
          <w:u w:val="none" w:color="000000"/>
        </w:rPr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Héberger votre site e-commerce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Assurer la maintenance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Proposer des astreintes pour le dépannage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Formation à l’utilisation du back office 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Intégrer des services tiers (CRM, Marketing automation, etc.) 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Les solutions utilisées avec votre site Internet (Frameworks, templates, etc…)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/>
      </w:pPr>
      <w:r>
        <w:rPr/>
      </w:r>
    </w:p>
    <w:p>
      <w:pPr>
        <w:pStyle w:val="Soussection2"/>
        <w:rPr/>
      </w:pPr>
      <w:r>
        <w:rPr/>
        <w:tab/>
      </w:r>
      <w:r>
        <w:rPr>
          <w:rStyle w:val="Aucun"/>
          <w:color w:val="0075B9"/>
        </w:rPr>
        <w:t>D.3. Les livrables</w:t>
      </w:r>
    </w:p>
    <w:p>
      <w:pPr>
        <w:pStyle w:val="Corps"/>
        <w:rPr/>
      </w:pPr>
      <w:r>
        <w:rPr/>
      </w:r>
    </w:p>
    <w:p>
      <w:pPr>
        <w:pStyle w:val="Corps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eastAsia="Helvetica" w:cs="Helvetica"/>
          <w:sz w:val="26"/>
          <w:szCs w:val="26"/>
          <w:u w:val="none" w:color="000000"/>
        </w:rPr>
      </w:pPr>
      <w:r>
        <w:rPr>
          <w:rFonts w:ascii="Helvetica" w:hAnsi="Helvetica"/>
          <w:sz w:val="26"/>
          <w:szCs w:val="26"/>
          <w:u w:val="none" w:color="000000"/>
        </w:rPr>
        <w:t>Ecrivez les informations que vous souhaitez voir apparaitre dans le devis de vos prestataires.</w:t>
      </w:r>
    </w:p>
    <w:p>
      <w:pPr>
        <w:pStyle w:val="Corps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eastAsia="Helvetica" w:cs="Helvetica"/>
          <w:sz w:val="26"/>
          <w:szCs w:val="26"/>
          <w:u w:val="none" w:color="000000"/>
        </w:rPr>
      </w:pPr>
      <w:r>
        <w:rPr>
          <w:rFonts w:eastAsia="Helvetica" w:cs="Helvetica" w:ascii="Helvetica" w:hAnsi="Helvetica"/>
          <w:sz w:val="26"/>
          <w:szCs w:val="26"/>
          <w:u w:val="none" w:color="000000"/>
        </w:rPr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 </w:t>
      </w:r>
    </w:p>
    <w:p>
      <w:pPr>
        <w:pStyle w:val="Corps"/>
        <w:rPr/>
      </w:pPr>
      <w:r>
        <w:rPr/>
      </w:r>
    </w:p>
    <w:p>
      <w:pPr>
        <w:pStyle w:val="Soussection2"/>
        <w:rPr>
          <w:color w:val="0075B9"/>
        </w:rPr>
      </w:pPr>
      <w:r>
        <w:rPr>
          <w:color w:val="0075B9"/>
        </w:rPr>
        <w:tab/>
        <w:t>D.4. Le planning</w:t>
      </w:r>
    </w:p>
    <w:p>
      <w:pPr>
        <w:pStyle w:val="Corps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eastAsia="Helvetica" w:cs="Helvetica"/>
          <w:sz w:val="26"/>
          <w:szCs w:val="26"/>
          <w:u w:val="none" w:color="000000"/>
        </w:rPr>
      </w:pPr>
      <w:r>
        <w:rPr>
          <w:rFonts w:ascii="Helvetica" w:hAnsi="Helvetica"/>
          <w:sz w:val="26"/>
          <w:szCs w:val="26"/>
          <w:u w:val="none" w:color="000000"/>
        </w:rPr>
        <w:t>Ajoutez un agenda des dates souhaitées pour la validation des diffé</w:t>
      </w:r>
      <w:r>
        <w:rPr>
          <w:rFonts w:ascii="Helvetica" w:hAnsi="Helvetica"/>
          <w:sz w:val="26"/>
          <w:szCs w:val="26"/>
          <w:u w:val="none" w:color="000000"/>
          <w:lang w:val="pt-PT"/>
        </w:rPr>
        <w:t xml:space="preserve">rentes </w:t>
      </w:r>
      <w:r>
        <w:rPr>
          <w:rFonts w:ascii="Helvetica" w:hAnsi="Helvetica"/>
          <w:sz w:val="26"/>
          <w:szCs w:val="26"/>
          <w:u w:val="none" w:color="000000"/>
        </w:rPr>
        <w:t>étapes :</w:t>
      </w:r>
    </w:p>
    <w:p>
      <w:pPr>
        <w:pStyle w:val="Corps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eastAsia="Helvetica" w:cs="Helvetica"/>
          <w:sz w:val="26"/>
          <w:szCs w:val="26"/>
          <w:u w:val="none" w:color="000000"/>
        </w:rPr>
      </w:pPr>
      <w:r>
        <w:rPr>
          <w:rFonts w:eastAsia="Helvetica" w:cs="Helvetica" w:ascii="Helvetica" w:hAnsi="Helvetica"/>
          <w:sz w:val="26"/>
          <w:szCs w:val="26"/>
          <w:u w:val="none" w:color="000000"/>
        </w:rPr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de la création et validation des maquettes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de la création et validation des contenus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de la création et validation du site</w:t>
      </w:r>
    </w:p>
    <w:p>
      <w:pPr>
        <w:pStyle w:val="Corps"/>
        <w:numPr>
          <w:ilvl w:val="0"/>
          <w:numId w:val="2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Dates des tests</w:t>
      </w:r>
    </w:p>
    <w:p>
      <w:pPr>
        <w:pStyle w:val="Corp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de mise en ligne</w:t>
        <w:br/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</w:t>
      </w:r>
    </w:p>
    <w:p>
      <w:pPr>
        <w:pStyle w:val="Corps"/>
        <w:rPr/>
      </w:pPr>
      <w:r>
        <w:rPr>
          <w:rFonts w:eastAsia="Arial Unicode MS" w:cs="Arial Unicode MS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Source Sans Pro Bold">
    <w:charset w:val="00"/>
    <w:family w:val="roman"/>
    <w:pitch w:val="variable"/>
  </w:font>
  <w:font w:name="Source Sans Pro Regular"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720"/>
        <w:tab w:val="center" w:pos="4819" w:leader="none"/>
        <w:tab w:val="right" w:pos="9638" w:leader="none"/>
      </w:tabs>
      <w:rPr/>
    </w:pPr>
    <w:r>
      <w:rPr>
        <w:rFonts w:ascii="Helvetica" w:hAnsi="Helvetica"/>
        <w:sz w:val="20"/>
        <w:szCs w:val="20"/>
        <w:u w:val="none" w:color="000000"/>
      </w:rPr>
      <w:t xml:space="preserve">Créé par </w:t>
    </w:r>
    <w:hyperlink r:id="rId1">
      <w:r>
        <w:rPr>
          <w:rStyle w:val="Hyperlink0"/>
          <w:rFonts w:ascii="Helvetica" w:hAnsi="Helvetica"/>
          <w:u w:val="none" w:color="000000"/>
        </w:rPr>
        <w:t>Codeur.com</w:t>
      </w:r>
    </w:hyperlink>
    <w:r>
      <w:rPr>
        <w:rStyle w:val="Aucun"/>
        <w:rFonts w:ascii="Helvetica" w:hAnsi="Helvetica"/>
        <w:sz w:val="20"/>
        <w:szCs w:val="20"/>
        <w:u w:val="none" w:color="000000"/>
      </w:rPr>
      <w:t xml:space="preserve">. Téléchargé sur </w:t>
    </w:r>
    <w:hyperlink r:id="rId2">
      <w:r>
        <w:rPr>
          <w:rStyle w:val="Hyperlink0"/>
          <w:rFonts w:ascii="Helvetica" w:hAnsi="Helvetica"/>
          <w:u w:val="none" w:color="000000"/>
        </w:rPr>
        <w:t>Cahiersdescharges.com</w:t>
      </w:r>
    </w:hyperlink>
    <w:r>
      <w:rPr>
        <w:rStyle w:val="Aucun"/>
        <w:rFonts w:ascii="Helvetica" w:hAnsi="Helvetica"/>
        <w:sz w:val="20"/>
        <w:szCs w:val="20"/>
        <w:u w:val="none" w:color="000000"/>
      </w:rPr>
      <w:t xml:space="preserve">    </w:t>
    </w:r>
    <w:r>
      <w:rPr>
        <w:rFonts w:eastAsia="Helvetica" w:cs="Helvetica" w:ascii="Helvetica" w:hAnsi="Helvetica"/>
        <w:u w:val="none" w:color="000000"/>
      </w:rPr>
      <w:tab/>
      <w:tab/>
    </w:r>
    <w:r>
      <w:rPr>
        <w:rStyle w:val="Aucun"/>
        <w:rFonts w:eastAsia="Helvetica" w:cs="Helvetica" w:ascii="Helvetica" w:hAnsi="Helvetica"/>
        <w:sz w:val="18"/>
        <w:szCs w:val="18"/>
        <w:u w:val="none" w:color="000000"/>
      </w:rPr>
      <w:fldChar w:fldCharType="begin"/>
    </w:r>
    <w:r>
      <w:rPr>
        <w:rStyle w:val="Aucun"/>
        <w:sz w:val="18"/>
        <w:u w:val="none" w:color="000000"/>
        <w:szCs w:val="18"/>
        <w:rFonts w:eastAsia="Helvetica" w:cs="Helvetica" w:ascii="Helvetica" w:hAnsi="Helvetica"/>
      </w:rPr>
      <w:instrText> PAGE </w:instrText>
    </w:r>
    <w:r>
      <w:rPr>
        <w:rStyle w:val="Aucun"/>
        <w:sz w:val="18"/>
        <w:u w:val="none" w:color="000000"/>
        <w:szCs w:val="18"/>
        <w:rFonts w:eastAsia="Helvetica" w:cs="Helvetica" w:ascii="Helvetica" w:hAnsi="Helvetica"/>
      </w:rPr>
      <w:fldChar w:fldCharType="separate"/>
    </w:r>
    <w:r>
      <w:rPr>
        <w:rStyle w:val="Aucun"/>
        <w:sz w:val="18"/>
        <w:u w:val="none" w:color="000000"/>
        <w:szCs w:val="18"/>
        <w:rFonts w:eastAsia="Helvetica" w:cs="Helvetica" w:ascii="Helvetica" w:hAnsi="Helvetica"/>
      </w:rPr>
      <w:t>12</w:t>
    </w:r>
    <w:r>
      <w:rPr>
        <w:rStyle w:val="Aucun"/>
        <w:sz w:val="18"/>
        <w:u w:val="none" w:color="000000"/>
        <w:szCs w:val="18"/>
        <w:rFonts w:eastAsia="Helvetica" w:cs="Helvetica" w:ascii="Helvetica" w:hAnsi="Helvetica"/>
      </w:rPr>
      <w:fldChar w:fldCharType="end"/>
    </w:r>
    <w:r>
      <w:rPr>
        <w:rStyle w:val="Aucun"/>
        <w:rFonts w:ascii="Helvetica" w:hAnsi="Helvetica"/>
        <w:sz w:val="18"/>
        <w:szCs w:val="18"/>
        <w:u w:val="none" w:color="000000"/>
      </w:rPr>
      <w:t xml:space="preserve"> sur </w:t>
    </w:r>
    <w:r>
      <w:rPr>
        <w:rStyle w:val="Aucun"/>
        <w:rFonts w:eastAsia="Helvetica" w:cs="Helvetica" w:ascii="Helvetica" w:hAnsi="Helvetica"/>
        <w:sz w:val="18"/>
        <w:szCs w:val="18"/>
        <w:u w:val="none" w:color="000000"/>
      </w:rPr>
      <w:fldChar w:fldCharType="begin"/>
    </w:r>
    <w:r>
      <w:rPr>
        <w:rStyle w:val="Aucun"/>
        <w:sz w:val="18"/>
        <w:u w:val="none" w:color="000000"/>
        <w:szCs w:val="18"/>
        <w:rFonts w:eastAsia="Helvetica" w:cs="Helvetica" w:ascii="Helvetica" w:hAnsi="Helvetica"/>
      </w:rPr>
      <w:instrText> NUMPAGES </w:instrText>
    </w:r>
    <w:r>
      <w:rPr>
        <w:rStyle w:val="Aucun"/>
        <w:sz w:val="18"/>
        <w:u w:val="none" w:color="000000"/>
        <w:szCs w:val="18"/>
        <w:rFonts w:eastAsia="Helvetica" w:cs="Helvetica" w:ascii="Helvetica" w:hAnsi="Helvetica"/>
      </w:rPr>
      <w:fldChar w:fldCharType="separate"/>
    </w:r>
    <w:r>
      <w:rPr>
        <w:rStyle w:val="Aucun"/>
        <w:sz w:val="18"/>
        <w:u w:val="none" w:color="000000"/>
        <w:szCs w:val="18"/>
        <w:rFonts w:eastAsia="Helvetica" w:cs="Helvetica" w:ascii="Helvetica" w:hAnsi="Helvetica"/>
      </w:rPr>
      <w:t>12</w:t>
    </w:r>
    <w:r>
      <w:rPr>
        <w:rStyle w:val="Aucun"/>
        <w:sz w:val="18"/>
        <w:u w:val="none" w:color="000000"/>
        <w:szCs w:val="18"/>
        <w:rFonts w:eastAsia="Helvetica" w:cs="Helvetica" w:ascii="Helvetica" w:hAnsi="Helvetic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numPr>
        <w:ilvl w:val="0"/>
        <w:numId w:val="0"/>
      </w:numPr>
      <w:tabs>
        <w:tab w:val="clear" w:pos="720"/>
        <w:tab w:val="center" w:pos="4819" w:leader="none"/>
        <w:tab w:val="right" w:pos="9638" w:leader="none"/>
      </w:tabs>
      <w:outlineLvl w:val="1"/>
      <w:rPr/>
    </w:pPr>
    <w:r>
      <w:rPr>
        <w:color w:val="919191"/>
        <w:sz w:val="32"/>
        <w:szCs w:val="32"/>
      </w:rPr>
      <w:t>Cahier des charges d’un site e-commerce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kern w:val="0"/>
        <w:w w:val="100"/>
        <w:emboss w:val="false"/>
        <w:imprint w:val="false"/>
      </w:rPr>
    </w:lvl>
    <w:lvl w:ilvl="1">
      <w:start w:val="1"/>
      <w:numFmt w:val="upperLetter"/>
      <w:lvlText w:val="%2."/>
      <w:lvlJc w:val="left"/>
      <w:pPr>
        <w:ind w:left="81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upperLetter"/>
      <w:lvlText w:val="%3."/>
      <w:lvlJc w:val="left"/>
      <w:pPr>
        <w:ind w:left="117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upperLetter"/>
      <w:lvlText w:val="%4."/>
      <w:lvlJc w:val="left"/>
      <w:pPr>
        <w:ind w:left="153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upperLetter"/>
      <w:lvlText w:val="%5."/>
      <w:lvlJc w:val="left"/>
      <w:pPr>
        <w:ind w:left="189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upperLetter"/>
      <w:lvlText w:val="%6."/>
      <w:lvlJc w:val="left"/>
      <w:pPr>
        <w:ind w:left="225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upperLetter"/>
      <w:lvlText w:val="%7."/>
      <w:lvlJc w:val="left"/>
      <w:pPr>
        <w:ind w:left="261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upperLetter"/>
      <w:lvlText w:val="%8."/>
      <w:lvlJc w:val="left"/>
      <w:pPr>
        <w:ind w:left="297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upperLetter"/>
      <w:lvlText w:val="%9."/>
      <w:lvlJc w:val="left"/>
      <w:pPr>
        <w:ind w:left="333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"/>
      <w:lvlJc w:val="left"/>
      <w:pPr>
        <w:ind w:left="18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ind w:left="39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ind w:left="57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ind w:left="75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ind w:left="93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ind w:left="111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ind w:left="129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ind w:left="147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ind w:left="165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u w:val="single"/>
    </w:rPr>
  </w:style>
  <w:style w:type="character" w:styleId="Aucun" w:customStyle="1">
    <w:name w:val="Aucun"/>
    <w:qFormat/>
    <w:rPr/>
  </w:style>
  <w:style w:type="character" w:styleId="Hyperlink0" w:customStyle="1">
    <w:name w:val="Hyperlink.0"/>
    <w:basedOn w:val="Aucun"/>
    <w:qFormat/>
    <w:rPr>
      <w:sz w:val="20"/>
      <w:szCs w:val="20"/>
      <w:u w:val="single"/>
    </w:rPr>
  </w:style>
  <w:style w:type="character" w:styleId="Lien" w:customStyle="1">
    <w:name w:val="Lien"/>
    <w:qFormat/>
    <w:rPr>
      <w:u w:val="single"/>
    </w:rPr>
  </w:style>
  <w:style w:type="character" w:styleId="Hyperlink1" w:customStyle="1">
    <w:name w:val="Hyperlink.1"/>
    <w:basedOn w:val="Lien"/>
    <w:qFormat/>
    <w:rPr>
      <w:u w:val="none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">
    <w:name w:val="ListLabel 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6"/>
      <w:sz w:val="26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">
    <w:name w:val="ListLabel 37"/>
    <w:qFormat/>
    <w:rPr>
      <w:rFonts w:ascii="Helvetica" w:hAnsi="Helvetica"/>
      <w:u w:val="none" w:color="00000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Entte">
    <w:name w:val="Header"/>
    <w:pPr>
      <w:keepNext w:val="true"/>
      <w:widowControl/>
      <w:pBdr/>
      <w:bidi w:val="0"/>
      <w:jc w:val="left"/>
      <w:outlineLvl w:val="0"/>
    </w:pPr>
    <w:rPr>
      <w:rFonts w:ascii="Helvetica Neue" w:hAnsi="Helvetica Neue" w:cs="Arial Unicode MS" w:eastAsia="Arial Unicode MS"/>
      <w:b/>
      <w:bCs/>
      <w:color w:val="000000"/>
      <w:kern w:val="0"/>
      <w:sz w:val="36"/>
      <w:szCs w:val="36"/>
      <w:lang w:val="fr-FR" w:eastAsia="fr-FR" w:bidi="ar-SA"/>
    </w:rPr>
  </w:style>
  <w:style w:type="paragraph" w:styleId="Corps" w:customStyle="1">
    <w:name w:val="Corps"/>
    <w:qFormat/>
    <w:pPr>
      <w:widowControl/>
      <w:pBdr/>
      <w:bidi w:val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fr-FR" w:eastAsia="fr-FR" w:bidi="ar-SA"/>
    </w:rPr>
  </w:style>
  <w:style w:type="paragraph" w:styleId="Soussection2" w:customStyle="1">
    <w:name w:val="Sous-section 2"/>
    <w:next w:val="Corps"/>
    <w:qFormat/>
    <w:pPr>
      <w:keepNext w:val="true"/>
      <w:widowControl/>
      <w:pBdr/>
      <w:bidi w:val="0"/>
      <w:jc w:val="left"/>
      <w:outlineLvl w:val="1"/>
    </w:pPr>
    <w:rPr>
      <w:rFonts w:ascii="Helvetica Neue" w:hAnsi="Helvetica Neue" w:cs="Arial Unicode MS" w:eastAsia="Arial Unicode MS"/>
      <w:b/>
      <w:bCs/>
      <w:color w:val="000000"/>
      <w:kern w:val="0"/>
      <w:sz w:val="32"/>
      <w:szCs w:val="32"/>
      <w:lang w:val="fr-FR" w:eastAsia="fr-FR" w:bidi="ar-SA"/>
    </w:rPr>
  </w:style>
  <w:style w:type="paragraph" w:styleId="Contenudecadre">
    <w:name w:val="Contenu de cadre"/>
    <w:basedOn w:val="Normal"/>
    <w:qFormat/>
    <w:pPr/>
    <w:rPr/>
  </w:style>
  <w:style w:type="paragraph" w:styleId="Pieddepage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ettres" w:customStyle="1">
    <w:name w:val="Lettres"/>
    <w:qFormat/>
  </w:style>
  <w:style w:type="numbering" w:styleId="Puce" w:customStyle="1">
    <w:name w:val="Puce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codeur.com/" TargetMode="External"/><Relationship Id="rId2" Type="http://schemas.openxmlformats.org/officeDocument/2006/relationships/hyperlink" Target="http://cahiersdescharges.com/" TargetMode="Externa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LibreOffice/6.2.8.2$Windows_X86_64 LibreOffice_project/f82ddfca21ebc1e222a662a32b25c0c9d20169ee</Application>
  <Pages>12</Pages>
  <Words>1086</Words>
  <Characters>16717</Characters>
  <CharactersWithSpaces>17447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2018-02-21T08:14:00Z</dcterms:created>
  <dc:creator/>
  <dc:description/>
  <dc:language>fr-FR</dc:language>
  <cp:lastModifiedBy/>
  <dcterms:modified xsi:type="dcterms:W3CDTF">2020-10-13T22:17:03Z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