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096" w:rsidRPr="00EE2D31" w:rsidRDefault="000D7096" w:rsidP="000D7096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ind w:left="270" w:hanging="270"/>
        <w:jc w:val="center"/>
        <w:rPr>
          <w:rFonts w:ascii="Garamond" w:hAnsi="Garamond"/>
          <w:b/>
        </w:rPr>
      </w:pPr>
      <w:r w:rsidRPr="00EE2D31">
        <w:rPr>
          <w:rFonts w:ascii="Garamond" w:hAnsi="Garamond"/>
          <w:b/>
        </w:rPr>
        <w:t>CURRICULUM VITAE</w:t>
      </w:r>
    </w:p>
    <w:p w:rsidR="000D7096" w:rsidRPr="00EE2D31" w:rsidRDefault="000D7096" w:rsidP="000D7096">
      <w:pPr>
        <w:pStyle w:val="NormalWeb"/>
        <w:shd w:val="clear" w:color="auto" w:fill="FFFFFF"/>
        <w:spacing w:before="0" w:beforeAutospacing="0" w:after="0" w:afterAutospacing="0"/>
        <w:ind w:left="270" w:hanging="270"/>
        <w:jc w:val="both"/>
        <w:rPr>
          <w:rFonts w:ascii="Garamond" w:hAnsi="Garamond"/>
          <w:b/>
        </w:rPr>
      </w:pPr>
    </w:p>
    <w:p w:rsidR="006F0A7B" w:rsidRPr="00EE2D31" w:rsidRDefault="00E47AB1" w:rsidP="000D7096">
      <w:pPr>
        <w:pStyle w:val="NormalWeb"/>
        <w:shd w:val="clear" w:color="auto" w:fill="FFFFFF"/>
        <w:spacing w:before="0" w:beforeAutospacing="0" w:after="0" w:afterAutospacing="0"/>
        <w:ind w:left="270" w:hanging="270"/>
        <w:jc w:val="both"/>
        <w:rPr>
          <w:rFonts w:ascii="Garamond" w:hAnsi="Garamond"/>
          <w:b/>
        </w:rPr>
      </w:pPr>
      <w:r w:rsidRPr="00EE2D31">
        <w:rPr>
          <w:rFonts w:ascii="Garamond" w:hAnsi="Garamond"/>
          <w:b/>
        </w:rPr>
        <w:t>Mr. Richard Mutisya</w:t>
      </w:r>
    </w:p>
    <w:p w:rsidR="006F0A7B" w:rsidRPr="00EE2D31" w:rsidRDefault="006F0A7B" w:rsidP="000D70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i/>
        </w:rPr>
      </w:pPr>
      <w:r w:rsidRPr="00EE2D31">
        <w:rPr>
          <w:rFonts w:ascii="Garamond" w:hAnsi="Garamond"/>
          <w:i/>
        </w:rPr>
        <w:t xml:space="preserve">Research </w:t>
      </w:r>
      <w:r w:rsidR="00E47AB1" w:rsidRPr="00EE2D31">
        <w:rPr>
          <w:rFonts w:ascii="Garamond" w:hAnsi="Garamond"/>
          <w:i/>
        </w:rPr>
        <w:t>Officer</w:t>
      </w:r>
      <w:r w:rsidR="007A18A8" w:rsidRPr="00EE2D31">
        <w:rPr>
          <w:rFonts w:ascii="Garamond" w:hAnsi="Garamond"/>
          <w:i/>
        </w:rPr>
        <w:t>: Kenya Medical Research Institute (KEMRI)</w:t>
      </w:r>
    </w:p>
    <w:p w:rsidR="00A442CE" w:rsidRPr="00EE2D31" w:rsidRDefault="00A442CE" w:rsidP="000D70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</w:rPr>
      </w:pPr>
    </w:p>
    <w:p w:rsidR="00DD5842" w:rsidRPr="00EE2D31" w:rsidRDefault="007214FA" w:rsidP="000D70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</w:rPr>
      </w:pPr>
      <w:r w:rsidRPr="00EE2D31">
        <w:rPr>
          <w:rFonts w:ascii="Garamond" w:hAnsi="Garamond"/>
          <w:b/>
        </w:rPr>
        <w:t>EMAIL</w:t>
      </w:r>
      <w:r w:rsidR="00DD5842" w:rsidRPr="00EE2D31">
        <w:rPr>
          <w:rFonts w:ascii="Garamond" w:hAnsi="Garamond"/>
          <w:b/>
        </w:rPr>
        <w:t xml:space="preserve">: </w:t>
      </w:r>
      <w:hyperlink r:id="rId7" w:history="1">
        <w:r w:rsidR="00166999" w:rsidRPr="00EE2D31">
          <w:rPr>
            <w:rStyle w:val="Hyperlink"/>
            <w:rFonts w:ascii="Garamond" w:hAnsi="Garamond"/>
            <w:color w:val="auto"/>
          </w:rPr>
          <w:t>rimusya03@gmail.com</w:t>
        </w:r>
      </w:hyperlink>
      <w:r w:rsidR="00166999" w:rsidRPr="00EE2D31">
        <w:rPr>
          <w:rFonts w:ascii="Garamond" w:hAnsi="Garamond"/>
        </w:rPr>
        <w:t xml:space="preserve">, </w:t>
      </w:r>
      <w:hyperlink r:id="rId8" w:history="1">
        <w:r w:rsidR="00166999" w:rsidRPr="00EE2D31">
          <w:rPr>
            <w:rStyle w:val="Hyperlink"/>
            <w:rFonts w:ascii="Garamond" w:hAnsi="Garamond"/>
            <w:color w:val="auto"/>
          </w:rPr>
          <w:t>rmutisya@kemri.org</w:t>
        </w:r>
      </w:hyperlink>
      <w:r w:rsidR="00166999" w:rsidRPr="00EE2D31">
        <w:rPr>
          <w:rFonts w:ascii="Garamond" w:hAnsi="Garamond"/>
        </w:rPr>
        <w:t xml:space="preserve"> </w:t>
      </w:r>
    </w:p>
    <w:p w:rsidR="00DD5842" w:rsidRPr="00EE2D31" w:rsidRDefault="00DD5842" w:rsidP="000D70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</w:rPr>
      </w:pPr>
    </w:p>
    <w:p w:rsidR="006F0A7B" w:rsidRPr="00EE2D31" w:rsidRDefault="00A1211D" w:rsidP="00A1211D">
      <w:pPr>
        <w:pStyle w:val="NormalWeb"/>
        <w:shd w:val="clear" w:color="auto" w:fill="DEEAF6" w:themeFill="accent1" w:themeFillTint="33"/>
        <w:spacing w:before="0" w:beforeAutospacing="0" w:after="0" w:afterAutospacing="0"/>
        <w:jc w:val="both"/>
        <w:rPr>
          <w:rFonts w:ascii="Garamond" w:hAnsi="Garamond"/>
          <w:b/>
        </w:rPr>
      </w:pPr>
      <w:r w:rsidRPr="00EE2D31">
        <w:rPr>
          <w:rFonts w:ascii="Garamond" w:hAnsi="Garamond"/>
          <w:b/>
        </w:rPr>
        <w:t>Summary</w:t>
      </w:r>
    </w:p>
    <w:p w:rsidR="00E2594F" w:rsidRPr="00EE2D31" w:rsidRDefault="00166999" w:rsidP="004F7923">
      <w:pPr>
        <w:pStyle w:val="BodyTextIndent"/>
        <w:ind w:left="0"/>
        <w:jc w:val="both"/>
        <w:rPr>
          <w:rFonts w:ascii="Garamond" w:hAnsi="Garamond"/>
          <w:sz w:val="24"/>
          <w:szCs w:val="24"/>
        </w:rPr>
      </w:pPr>
      <w:r w:rsidRPr="00EE2D31">
        <w:rPr>
          <w:rFonts w:ascii="Garamond" w:hAnsi="Garamond"/>
          <w:sz w:val="24"/>
          <w:szCs w:val="24"/>
        </w:rPr>
        <w:t>Richard</w:t>
      </w:r>
      <w:r w:rsidR="004F7923" w:rsidRPr="00EE2D31">
        <w:rPr>
          <w:rFonts w:ascii="Garamond" w:hAnsi="Garamond"/>
          <w:sz w:val="24"/>
          <w:szCs w:val="24"/>
        </w:rPr>
        <w:t xml:space="preserve"> is a human nutrition and public Health</w:t>
      </w:r>
      <w:r w:rsidR="00E2594F" w:rsidRPr="00EE2D31">
        <w:rPr>
          <w:rFonts w:ascii="Garamond" w:hAnsi="Garamond"/>
          <w:sz w:val="24"/>
          <w:szCs w:val="24"/>
        </w:rPr>
        <w:t xml:space="preserve"> </w:t>
      </w:r>
      <w:r w:rsidR="004F7923" w:rsidRPr="00EE2D31">
        <w:rPr>
          <w:rFonts w:ascii="Garamond" w:hAnsi="Garamond"/>
          <w:sz w:val="24"/>
          <w:szCs w:val="24"/>
        </w:rPr>
        <w:t>r</w:t>
      </w:r>
      <w:r w:rsidR="00E2594F" w:rsidRPr="00EE2D31">
        <w:rPr>
          <w:rFonts w:ascii="Garamond" w:hAnsi="Garamond"/>
          <w:sz w:val="24"/>
          <w:szCs w:val="24"/>
        </w:rPr>
        <w:t xml:space="preserve">esearcher with </w:t>
      </w:r>
      <w:r w:rsidR="004F7923" w:rsidRPr="00EE2D31">
        <w:rPr>
          <w:rFonts w:ascii="Garamond" w:hAnsi="Garamond"/>
          <w:sz w:val="24"/>
          <w:szCs w:val="24"/>
        </w:rPr>
        <w:t>over</w:t>
      </w:r>
      <w:r w:rsidR="00E2594F" w:rsidRPr="00EE2D31">
        <w:rPr>
          <w:rFonts w:ascii="Garamond" w:hAnsi="Garamond"/>
          <w:sz w:val="24"/>
          <w:szCs w:val="24"/>
        </w:rPr>
        <w:t xml:space="preserve"> </w:t>
      </w:r>
      <w:r w:rsidR="004F7923" w:rsidRPr="00EE2D31">
        <w:rPr>
          <w:rFonts w:ascii="Garamond" w:hAnsi="Garamond"/>
          <w:sz w:val="24"/>
          <w:szCs w:val="24"/>
        </w:rPr>
        <w:t xml:space="preserve">15 </w:t>
      </w:r>
      <w:r w:rsidR="007A18A8" w:rsidRPr="00EE2D31">
        <w:rPr>
          <w:rFonts w:ascii="Garamond" w:hAnsi="Garamond"/>
          <w:sz w:val="24"/>
          <w:szCs w:val="24"/>
        </w:rPr>
        <w:t>years’ experience</w:t>
      </w:r>
      <w:r w:rsidR="004F7923" w:rsidRPr="00EE2D31">
        <w:rPr>
          <w:rFonts w:ascii="Garamond" w:hAnsi="Garamond"/>
          <w:sz w:val="24"/>
          <w:szCs w:val="24"/>
        </w:rPr>
        <w:t xml:space="preserve"> in research</w:t>
      </w:r>
      <w:r w:rsidR="00E2594F" w:rsidRPr="00EE2D31">
        <w:rPr>
          <w:rFonts w:ascii="Garamond" w:hAnsi="Garamond"/>
          <w:sz w:val="24"/>
          <w:szCs w:val="24"/>
        </w:rPr>
        <w:t>.</w:t>
      </w:r>
      <w:r w:rsidR="006F0A7B" w:rsidRPr="00EE2D31">
        <w:rPr>
          <w:rFonts w:ascii="Garamond" w:hAnsi="Garamond"/>
          <w:sz w:val="24"/>
          <w:szCs w:val="24"/>
        </w:rPr>
        <w:t xml:space="preserve"> </w:t>
      </w:r>
      <w:r w:rsidR="004F7923" w:rsidRPr="00EE2D31">
        <w:rPr>
          <w:rFonts w:ascii="Garamond" w:hAnsi="Garamond"/>
          <w:sz w:val="24"/>
          <w:szCs w:val="24"/>
        </w:rPr>
        <w:t xml:space="preserve">He holds </w:t>
      </w:r>
      <w:r w:rsidR="006F0A7B" w:rsidRPr="00EE2D31">
        <w:rPr>
          <w:rFonts w:ascii="Garamond" w:hAnsi="Garamond"/>
          <w:sz w:val="24"/>
          <w:szCs w:val="24"/>
        </w:rPr>
        <w:t xml:space="preserve">a Master’s </w:t>
      </w:r>
      <w:r w:rsidR="0028354E" w:rsidRPr="00EE2D31">
        <w:rPr>
          <w:rFonts w:ascii="Garamond" w:hAnsi="Garamond"/>
          <w:sz w:val="24"/>
          <w:szCs w:val="24"/>
        </w:rPr>
        <w:t>degree</w:t>
      </w:r>
      <w:r w:rsidR="00FA61E8">
        <w:rPr>
          <w:rFonts w:ascii="Garamond" w:hAnsi="Garamond"/>
          <w:sz w:val="24"/>
          <w:szCs w:val="24"/>
        </w:rPr>
        <w:t xml:space="preserve"> in Foods Nutrition and Dietetics</w:t>
      </w:r>
      <w:bookmarkStart w:id="0" w:name="_GoBack"/>
      <w:bookmarkEnd w:id="0"/>
      <w:r w:rsidR="0028354E" w:rsidRPr="00EE2D31">
        <w:rPr>
          <w:rFonts w:ascii="Garamond" w:hAnsi="Garamond"/>
          <w:sz w:val="24"/>
          <w:szCs w:val="24"/>
        </w:rPr>
        <w:t>,</w:t>
      </w:r>
      <w:r w:rsidR="004F7923" w:rsidRPr="00EE2D31">
        <w:rPr>
          <w:rFonts w:ascii="Garamond" w:hAnsi="Garamond"/>
          <w:sz w:val="24"/>
          <w:szCs w:val="24"/>
        </w:rPr>
        <w:t xml:space="preserve"> and Currently a PhD candidate at the Open University (UK).</w:t>
      </w:r>
      <w:r w:rsidR="00955E6E" w:rsidRPr="00EE2D31">
        <w:rPr>
          <w:rFonts w:ascii="Garamond" w:hAnsi="Garamond"/>
          <w:sz w:val="24"/>
          <w:szCs w:val="24"/>
        </w:rPr>
        <w:t xml:space="preserve"> </w:t>
      </w:r>
      <w:r w:rsidR="007A18A8" w:rsidRPr="00EE2D31">
        <w:rPr>
          <w:rFonts w:ascii="Garamond" w:hAnsi="Garamond"/>
          <w:sz w:val="24"/>
          <w:szCs w:val="24"/>
          <w:shd w:val="clear" w:color="auto" w:fill="FFFFFF"/>
        </w:rPr>
        <w:t>Extensive experience</w:t>
      </w:r>
      <w:r w:rsidR="00983556" w:rsidRPr="00EE2D31">
        <w:rPr>
          <w:rFonts w:ascii="Garamond" w:hAnsi="Garamond"/>
          <w:sz w:val="24"/>
          <w:szCs w:val="24"/>
          <w:shd w:val="clear" w:color="auto" w:fill="FFFFFF"/>
        </w:rPr>
        <w:t xml:space="preserve"> in designing and conducting surveys </w:t>
      </w:r>
      <w:r w:rsidR="007A18A8" w:rsidRPr="00EE2D31">
        <w:rPr>
          <w:rFonts w:ascii="Garamond" w:hAnsi="Garamond"/>
          <w:sz w:val="24"/>
          <w:szCs w:val="24"/>
          <w:shd w:val="clear" w:color="auto" w:fill="FFFFFF"/>
        </w:rPr>
        <w:t>and excellent</w:t>
      </w:r>
      <w:r w:rsidR="004F7923" w:rsidRPr="00EE2D31">
        <w:rPr>
          <w:rFonts w:ascii="Garamond" w:hAnsi="Garamond"/>
          <w:sz w:val="24"/>
          <w:szCs w:val="24"/>
          <w:shd w:val="clear" w:color="auto" w:fill="FFFFFF"/>
        </w:rPr>
        <w:t xml:space="preserve"> expertise in quantitative data management and analysis. </w:t>
      </w:r>
      <w:r w:rsidR="004F7923" w:rsidRPr="00EE2D31">
        <w:rPr>
          <w:rFonts w:ascii="Garamond" w:hAnsi="Garamond"/>
          <w:sz w:val="24"/>
          <w:szCs w:val="24"/>
        </w:rPr>
        <w:t>Expert knowledge on various nutrition survey methodologies and custom nutrition analytical soft wares</w:t>
      </w:r>
      <w:r w:rsidR="007A18A8" w:rsidRPr="00EE2D31">
        <w:rPr>
          <w:rFonts w:ascii="Garamond" w:hAnsi="Garamond"/>
          <w:sz w:val="24"/>
          <w:szCs w:val="24"/>
        </w:rPr>
        <w:t>.</w:t>
      </w:r>
      <w:r w:rsidR="004F7923" w:rsidRPr="00EE2D31">
        <w:rPr>
          <w:rFonts w:ascii="Garamond" w:hAnsi="Garamond"/>
          <w:sz w:val="24"/>
          <w:szCs w:val="24"/>
        </w:rPr>
        <w:t xml:space="preserve"> </w:t>
      </w:r>
      <w:r w:rsidR="004F7923" w:rsidRPr="00EE2D31">
        <w:rPr>
          <w:rFonts w:ascii="Garamond" w:hAnsi="Garamond"/>
          <w:sz w:val="24"/>
          <w:szCs w:val="24"/>
          <w:shd w:val="clear" w:color="auto" w:fill="FFFFFF"/>
        </w:rPr>
        <w:t xml:space="preserve"> Richard has wealth of expertise on mobile data platform programming on ODK and </w:t>
      </w:r>
      <w:proofErr w:type="spellStart"/>
      <w:r w:rsidR="004F7923" w:rsidRPr="00EE2D31">
        <w:rPr>
          <w:rFonts w:ascii="Garamond" w:hAnsi="Garamond"/>
          <w:sz w:val="24"/>
          <w:szCs w:val="24"/>
          <w:shd w:val="clear" w:color="auto" w:fill="FFFFFF"/>
        </w:rPr>
        <w:t>RedCap</w:t>
      </w:r>
      <w:proofErr w:type="spellEnd"/>
      <w:r w:rsidR="004F7923" w:rsidRPr="00EE2D31">
        <w:rPr>
          <w:rFonts w:ascii="Garamond" w:hAnsi="Garamond"/>
          <w:sz w:val="24"/>
          <w:szCs w:val="24"/>
          <w:shd w:val="clear" w:color="auto" w:fill="FFFFFF"/>
        </w:rPr>
        <w:t xml:space="preserve">. Currently serving as a member of the National Committee on Infant and Young Child Feeding in-charge of the BMS Act implementation, also a </w:t>
      </w:r>
      <w:proofErr w:type="gramStart"/>
      <w:r w:rsidR="004F7923" w:rsidRPr="00EE2D31">
        <w:rPr>
          <w:rFonts w:ascii="Garamond" w:hAnsi="Garamond"/>
          <w:sz w:val="24"/>
          <w:szCs w:val="24"/>
          <w:shd w:val="clear" w:color="auto" w:fill="FFFFFF"/>
        </w:rPr>
        <w:t>members of various technical committee</w:t>
      </w:r>
      <w:proofErr w:type="gramEnd"/>
      <w:r w:rsidR="004F7923" w:rsidRPr="00EE2D31">
        <w:rPr>
          <w:rFonts w:ascii="Garamond" w:hAnsi="Garamond"/>
          <w:sz w:val="24"/>
          <w:szCs w:val="24"/>
          <w:shd w:val="clear" w:color="auto" w:fill="FFFFFF"/>
        </w:rPr>
        <w:t xml:space="preserve"> at the Kenya National Bureau of Standards.</w:t>
      </w:r>
      <w:r w:rsidR="00983556" w:rsidRPr="00EE2D31">
        <w:rPr>
          <w:rFonts w:ascii="Garamond" w:hAnsi="Garamond"/>
          <w:sz w:val="24"/>
          <w:szCs w:val="24"/>
          <w:shd w:val="clear" w:color="auto" w:fill="FFFFFF"/>
        </w:rPr>
        <w:t xml:space="preserve"> Experienced in obta</w:t>
      </w:r>
      <w:r w:rsidR="004F7923" w:rsidRPr="00EE2D31">
        <w:rPr>
          <w:rFonts w:ascii="Garamond" w:hAnsi="Garamond"/>
          <w:sz w:val="24"/>
          <w:szCs w:val="24"/>
          <w:shd w:val="clear" w:color="auto" w:fill="FFFFFF"/>
        </w:rPr>
        <w:t xml:space="preserve">ining IRB approvals </w:t>
      </w:r>
      <w:proofErr w:type="gramStart"/>
      <w:r w:rsidR="004F7923" w:rsidRPr="00EE2D31">
        <w:rPr>
          <w:rFonts w:ascii="Garamond" w:hAnsi="Garamond"/>
          <w:sz w:val="24"/>
          <w:szCs w:val="24"/>
          <w:shd w:val="clear" w:color="auto" w:fill="FFFFFF"/>
        </w:rPr>
        <w:t>and also</w:t>
      </w:r>
      <w:proofErr w:type="gramEnd"/>
      <w:r w:rsidR="00983556" w:rsidRPr="00EE2D31">
        <w:rPr>
          <w:rFonts w:ascii="Garamond" w:hAnsi="Garamond"/>
          <w:sz w:val="24"/>
          <w:szCs w:val="24"/>
          <w:shd w:val="clear" w:color="auto" w:fill="FFFFFF"/>
        </w:rPr>
        <w:t xml:space="preserve"> a committee member of the KEMRI Scientific and Ethical Review Unit committee.</w:t>
      </w:r>
    </w:p>
    <w:p w:rsidR="00A442CE" w:rsidRPr="00EE2D31" w:rsidRDefault="00A442CE" w:rsidP="00066B9A">
      <w:pPr>
        <w:spacing w:after="0" w:line="240" w:lineRule="auto"/>
        <w:jc w:val="both"/>
        <w:rPr>
          <w:rFonts w:ascii="Garamond" w:hAnsi="Garamond" w:cs="Times New Roman"/>
          <w:sz w:val="24"/>
          <w:szCs w:val="24"/>
        </w:rPr>
      </w:pPr>
    </w:p>
    <w:p w:rsidR="00A442CE" w:rsidRPr="00EE2D31" w:rsidRDefault="00A1211D" w:rsidP="00A1211D">
      <w:pPr>
        <w:shd w:val="clear" w:color="auto" w:fill="DEEAF6" w:themeFill="accent1" w:themeFillTint="33"/>
        <w:spacing w:after="0" w:line="240" w:lineRule="auto"/>
        <w:jc w:val="both"/>
        <w:rPr>
          <w:rFonts w:ascii="Garamond" w:hAnsi="Garamond" w:cs="Times New Roman"/>
          <w:b/>
          <w:sz w:val="24"/>
          <w:szCs w:val="24"/>
        </w:rPr>
      </w:pPr>
      <w:r w:rsidRPr="00EE2D31">
        <w:rPr>
          <w:rFonts w:ascii="Garamond" w:hAnsi="Garamond" w:cs="Times New Roman"/>
          <w:b/>
          <w:sz w:val="24"/>
          <w:szCs w:val="24"/>
        </w:rPr>
        <w:t>Research Interests</w:t>
      </w:r>
    </w:p>
    <w:p w:rsidR="00A442CE" w:rsidRDefault="004F7923" w:rsidP="00066B9A">
      <w:pPr>
        <w:spacing w:after="0" w:line="240" w:lineRule="auto"/>
        <w:jc w:val="both"/>
        <w:rPr>
          <w:rFonts w:ascii="Garamond" w:hAnsi="Garamond" w:cs="Times New Roman"/>
          <w:sz w:val="24"/>
          <w:szCs w:val="24"/>
        </w:rPr>
      </w:pPr>
      <w:r w:rsidRPr="00EE2D31">
        <w:rPr>
          <w:rFonts w:ascii="Garamond" w:hAnsi="Garamond" w:cs="Times New Roman"/>
          <w:sz w:val="24"/>
          <w:szCs w:val="24"/>
        </w:rPr>
        <w:t xml:space="preserve">Human Nutrition, Public Health </w:t>
      </w:r>
      <w:r w:rsidR="00A442CE" w:rsidRPr="00EE2D31">
        <w:rPr>
          <w:rFonts w:ascii="Garamond" w:hAnsi="Garamond" w:cs="Times New Roman"/>
          <w:sz w:val="24"/>
          <w:szCs w:val="24"/>
        </w:rPr>
        <w:t>and Health Systems Research</w:t>
      </w:r>
    </w:p>
    <w:p w:rsidR="00CA6D84" w:rsidRDefault="00CA6D84" w:rsidP="00CA6D84">
      <w:pPr>
        <w:shd w:val="clear" w:color="auto" w:fill="DEEAF6" w:themeFill="accent1" w:themeFillTint="33"/>
        <w:spacing w:after="0" w:line="240" w:lineRule="auto"/>
        <w:jc w:val="both"/>
        <w:rPr>
          <w:rFonts w:ascii="Garamond" w:hAnsi="Garamond" w:cs="Times New Roman"/>
          <w:sz w:val="24"/>
          <w:szCs w:val="24"/>
        </w:rPr>
      </w:pPr>
    </w:p>
    <w:p w:rsidR="00CA6D84" w:rsidRPr="00EE2D31" w:rsidRDefault="00CA6D84" w:rsidP="00CA6D84">
      <w:pPr>
        <w:shd w:val="clear" w:color="auto" w:fill="DEEAF6" w:themeFill="accent1" w:themeFillTint="33"/>
        <w:spacing w:after="0" w:line="240" w:lineRule="auto"/>
        <w:jc w:val="both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Membership</w:t>
      </w:r>
    </w:p>
    <w:p w:rsidR="00CA6D84" w:rsidRDefault="00CA6D84" w:rsidP="00CA6D84">
      <w:pPr>
        <w:spacing w:after="0" w:line="240" w:lineRule="auto"/>
        <w:ind w:left="567" w:hanging="567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2012 to date: Member the National Committee on Infant and Young Child Feeding (BMS Act 2012) </w:t>
      </w:r>
    </w:p>
    <w:p w:rsidR="00CA6D84" w:rsidRPr="00CA6D84" w:rsidRDefault="00CA6D84" w:rsidP="00CA6D84">
      <w:pPr>
        <w:spacing w:after="0" w:line="240" w:lineRule="auto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2018 to date: Member KEBS technical committee on </w:t>
      </w:r>
      <w:r w:rsidRPr="00CA6D84">
        <w:rPr>
          <w:rFonts w:ascii="Garamond" w:hAnsi="Garamond" w:cs="Times New Roman"/>
          <w:sz w:val="24"/>
          <w:szCs w:val="24"/>
        </w:rPr>
        <w:t>Nutrition and Foods for Special Dietary Uses</w:t>
      </w:r>
    </w:p>
    <w:p w:rsidR="00CA6D84" w:rsidRDefault="00CA6D84" w:rsidP="00CA6D84">
      <w:pPr>
        <w:spacing w:after="0" w:line="240" w:lineRule="auto"/>
        <w:jc w:val="both"/>
        <w:rPr>
          <w:rFonts w:ascii="Garamond" w:hAnsi="Garamond" w:cs="Times New Roman"/>
          <w:sz w:val="24"/>
          <w:szCs w:val="24"/>
        </w:rPr>
      </w:pPr>
      <w:r w:rsidRPr="00CA6D84">
        <w:rPr>
          <w:rFonts w:ascii="Garamond" w:hAnsi="Garamond" w:cs="Times New Roman"/>
          <w:sz w:val="24"/>
          <w:szCs w:val="24"/>
        </w:rPr>
        <w:t>Committee.</w:t>
      </w:r>
    </w:p>
    <w:p w:rsidR="00CA6D84" w:rsidRPr="00CA6D84" w:rsidRDefault="00CA6D84" w:rsidP="00CA6D84">
      <w:pPr>
        <w:spacing w:after="0" w:line="240" w:lineRule="auto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2018 to date: </w:t>
      </w:r>
      <w:r>
        <w:rPr>
          <w:rFonts w:ascii="Garamond" w:hAnsi="Garamond" w:cs="Times New Roman"/>
          <w:sz w:val="24"/>
          <w:szCs w:val="24"/>
        </w:rPr>
        <w:t xml:space="preserve">Member KEBS technical committee on </w:t>
      </w:r>
      <w:r w:rsidRPr="00CA6D84">
        <w:rPr>
          <w:rFonts w:ascii="Garamond" w:hAnsi="Garamond" w:cs="Times New Roman"/>
          <w:sz w:val="24"/>
          <w:szCs w:val="24"/>
        </w:rPr>
        <w:t>Edible Fats and</w:t>
      </w:r>
      <w:r>
        <w:rPr>
          <w:rFonts w:ascii="Garamond" w:hAnsi="Garamond" w:cs="Times New Roman"/>
          <w:sz w:val="24"/>
          <w:szCs w:val="24"/>
        </w:rPr>
        <w:t xml:space="preserve"> </w:t>
      </w:r>
      <w:r w:rsidRPr="00CA6D84">
        <w:rPr>
          <w:rFonts w:ascii="Garamond" w:hAnsi="Garamond" w:cs="Times New Roman"/>
          <w:sz w:val="24"/>
          <w:szCs w:val="24"/>
        </w:rPr>
        <w:t>Oils Technical Committee</w:t>
      </w:r>
    </w:p>
    <w:p w:rsidR="00A442CE" w:rsidRPr="00EE2D31" w:rsidRDefault="00A442CE" w:rsidP="00066B9A">
      <w:pPr>
        <w:spacing w:after="0" w:line="240" w:lineRule="auto"/>
        <w:jc w:val="both"/>
        <w:rPr>
          <w:rFonts w:ascii="Garamond" w:hAnsi="Garamond" w:cs="Times New Roman"/>
          <w:sz w:val="24"/>
          <w:szCs w:val="24"/>
        </w:rPr>
      </w:pPr>
    </w:p>
    <w:p w:rsidR="00A442CE" w:rsidRPr="00EE2D31" w:rsidRDefault="00A1211D" w:rsidP="00A1211D">
      <w:pPr>
        <w:shd w:val="clear" w:color="auto" w:fill="DEEAF6" w:themeFill="accent1" w:themeFillTint="33"/>
        <w:spacing w:after="0" w:line="240" w:lineRule="auto"/>
        <w:jc w:val="both"/>
        <w:rPr>
          <w:rFonts w:ascii="Garamond" w:hAnsi="Garamond" w:cs="Times New Roman"/>
          <w:b/>
          <w:sz w:val="24"/>
          <w:szCs w:val="24"/>
        </w:rPr>
      </w:pPr>
      <w:r w:rsidRPr="00EE2D31">
        <w:rPr>
          <w:rFonts w:ascii="Garamond" w:hAnsi="Garamond" w:cs="Times New Roman"/>
          <w:b/>
          <w:sz w:val="24"/>
          <w:szCs w:val="24"/>
        </w:rPr>
        <w:t>Research Projects</w:t>
      </w:r>
    </w:p>
    <w:p w:rsidR="00F65CC4" w:rsidRPr="00EE2D31" w:rsidRDefault="00F65CC4" w:rsidP="00F65CC4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Cambria" w:hAnsi="Cambria"/>
          <w:sz w:val="24"/>
          <w:szCs w:val="24"/>
        </w:rPr>
      </w:pPr>
      <w:r w:rsidRPr="00EE2D31">
        <w:rPr>
          <w:rFonts w:ascii="Cambria" w:hAnsi="Cambria"/>
          <w:b/>
          <w:bCs/>
          <w:sz w:val="24"/>
          <w:szCs w:val="24"/>
        </w:rPr>
        <w:t>Co-investigator:</w:t>
      </w:r>
      <w:r w:rsidRPr="00EE2D31">
        <w:rPr>
          <w:rFonts w:ascii="Cambria" w:hAnsi="Cambria"/>
          <w:b/>
          <w:i/>
          <w:sz w:val="24"/>
          <w:szCs w:val="24"/>
        </w:rPr>
        <w:t xml:space="preserve"> </w:t>
      </w:r>
      <w:r w:rsidRPr="00EE2D31">
        <w:rPr>
          <w:rFonts w:ascii="Cambria" w:hAnsi="Cambria"/>
          <w:sz w:val="24"/>
          <w:szCs w:val="24"/>
        </w:rPr>
        <w:t>Linking industrial and social innovation for inclusive development in health care: An investigation of the case of cancer care in Kenya</w:t>
      </w:r>
    </w:p>
    <w:p w:rsidR="00A442CE" w:rsidRPr="00EE2D31" w:rsidRDefault="00A442CE" w:rsidP="007A18A8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Garamond" w:hAnsi="Garamond"/>
          <w:bCs/>
          <w:sz w:val="24"/>
          <w:szCs w:val="24"/>
        </w:rPr>
      </w:pPr>
      <w:r w:rsidRPr="00EE2D31">
        <w:rPr>
          <w:rFonts w:ascii="Garamond" w:hAnsi="Garamond"/>
          <w:b/>
          <w:bCs/>
          <w:sz w:val="24"/>
          <w:szCs w:val="24"/>
        </w:rPr>
        <w:t xml:space="preserve">Principal Investigator </w:t>
      </w:r>
      <w:r w:rsidR="004F7923" w:rsidRPr="00EE2D31">
        <w:rPr>
          <w:rFonts w:ascii="Garamond" w:hAnsi="Garamond" w:cs="Calibri"/>
          <w:sz w:val="24"/>
          <w:szCs w:val="24"/>
          <w:lang w:eastAsia="en-GB"/>
        </w:rPr>
        <w:t>Comparison of body composition, physical activity, cognitive development and Nutritional status of children aged 2-3 years treated and not treated for MAM in Siaya, Kenya</w:t>
      </w:r>
    </w:p>
    <w:p w:rsidR="00195E9B" w:rsidRPr="00EE2D31" w:rsidRDefault="00A442CE" w:rsidP="007A18A8">
      <w:pPr>
        <w:numPr>
          <w:ilvl w:val="0"/>
          <w:numId w:val="5"/>
        </w:numPr>
        <w:autoSpaceDE w:val="0"/>
        <w:autoSpaceDN w:val="0"/>
        <w:spacing w:after="0" w:line="240" w:lineRule="auto"/>
        <w:ind w:left="360"/>
        <w:outlineLvl w:val="0"/>
        <w:rPr>
          <w:rFonts w:ascii="Garamond" w:hAnsi="Garamond" w:cs="Calibri"/>
          <w:i/>
          <w:sz w:val="24"/>
          <w:szCs w:val="24"/>
        </w:rPr>
      </w:pPr>
      <w:r w:rsidRPr="00EE2D31">
        <w:rPr>
          <w:rFonts w:ascii="Garamond" w:hAnsi="Garamond"/>
          <w:b/>
          <w:sz w:val="24"/>
          <w:szCs w:val="24"/>
        </w:rPr>
        <w:t>Co-Investigator</w:t>
      </w:r>
      <w:r w:rsidR="00195E9B" w:rsidRPr="00EE2D31">
        <w:rPr>
          <w:rFonts w:ascii="Garamond" w:hAnsi="Garamond"/>
          <w:b/>
          <w:sz w:val="24"/>
          <w:szCs w:val="24"/>
        </w:rPr>
        <w:t>:</w:t>
      </w:r>
      <w:r w:rsidRPr="00EE2D31">
        <w:rPr>
          <w:rFonts w:ascii="Garamond" w:hAnsi="Garamond"/>
          <w:sz w:val="24"/>
          <w:szCs w:val="24"/>
        </w:rPr>
        <w:t xml:space="preserve"> </w:t>
      </w:r>
      <w:r w:rsidR="00F65CC4" w:rsidRPr="00EE2D31">
        <w:rPr>
          <w:rFonts w:ascii="Garamond" w:hAnsi="Garamond" w:cs="Calibri"/>
          <w:sz w:val="24"/>
          <w:szCs w:val="24"/>
        </w:rPr>
        <w:t>Kenya National</w:t>
      </w:r>
      <w:r w:rsidR="00195E9B" w:rsidRPr="00EE2D31">
        <w:rPr>
          <w:rFonts w:ascii="Garamond" w:hAnsi="Garamond" w:cs="Calibri"/>
          <w:sz w:val="24"/>
          <w:szCs w:val="24"/>
        </w:rPr>
        <w:t xml:space="preserve"> Micronutrient Survey 2011</w:t>
      </w:r>
      <w:r w:rsidR="00195E9B" w:rsidRPr="00EE2D31">
        <w:rPr>
          <w:rFonts w:ascii="Garamond" w:hAnsi="Garamond" w:cs="Calibri"/>
          <w:i/>
          <w:sz w:val="24"/>
          <w:szCs w:val="24"/>
        </w:rPr>
        <w:t xml:space="preserve"> </w:t>
      </w:r>
    </w:p>
    <w:p w:rsidR="00195E9B" w:rsidRPr="00EE2D31" w:rsidRDefault="00195E9B" w:rsidP="007A18A8">
      <w:pPr>
        <w:numPr>
          <w:ilvl w:val="0"/>
          <w:numId w:val="5"/>
        </w:numPr>
        <w:autoSpaceDE w:val="0"/>
        <w:autoSpaceDN w:val="0"/>
        <w:spacing w:after="0" w:line="240" w:lineRule="auto"/>
        <w:ind w:left="360"/>
        <w:outlineLvl w:val="0"/>
        <w:rPr>
          <w:rFonts w:ascii="Garamond" w:hAnsi="Garamond"/>
          <w:i/>
          <w:sz w:val="24"/>
          <w:szCs w:val="24"/>
        </w:rPr>
      </w:pPr>
      <w:r w:rsidRPr="00EE2D31">
        <w:rPr>
          <w:rFonts w:ascii="Garamond" w:hAnsi="Garamond"/>
          <w:b/>
          <w:sz w:val="24"/>
          <w:szCs w:val="24"/>
        </w:rPr>
        <w:t>Principal-Investigator:</w:t>
      </w:r>
      <w:r w:rsidRPr="00EE2D31">
        <w:rPr>
          <w:rFonts w:ascii="Garamond" w:hAnsi="Garamond"/>
          <w:sz w:val="24"/>
          <w:szCs w:val="24"/>
        </w:rPr>
        <w:t xml:space="preserve"> </w:t>
      </w:r>
      <w:r w:rsidRPr="00EE2D31">
        <w:rPr>
          <w:rFonts w:ascii="Garamond" w:hAnsi="Garamond" w:cs="Calibri"/>
          <w:sz w:val="24"/>
          <w:szCs w:val="24"/>
        </w:rPr>
        <w:t>Assessing the effects of HIV on food security and livelihood coping mechanisms to food security shocks in households in Makueni County, Kenya</w:t>
      </w:r>
      <w:r w:rsidRPr="00EE2D31">
        <w:rPr>
          <w:rFonts w:ascii="Garamond" w:hAnsi="Garamond"/>
          <w:i/>
          <w:sz w:val="24"/>
          <w:szCs w:val="24"/>
        </w:rPr>
        <w:t xml:space="preserve"> </w:t>
      </w:r>
    </w:p>
    <w:p w:rsidR="00195E9B" w:rsidRPr="00EE2D31" w:rsidRDefault="00195E9B" w:rsidP="007A18A8">
      <w:pPr>
        <w:numPr>
          <w:ilvl w:val="0"/>
          <w:numId w:val="5"/>
        </w:numPr>
        <w:autoSpaceDE w:val="0"/>
        <w:autoSpaceDN w:val="0"/>
        <w:spacing w:after="0" w:line="240" w:lineRule="auto"/>
        <w:ind w:left="360"/>
        <w:outlineLvl w:val="0"/>
        <w:rPr>
          <w:rFonts w:ascii="Garamond" w:hAnsi="Garamond" w:cs="Calibri"/>
          <w:i/>
          <w:sz w:val="24"/>
          <w:szCs w:val="24"/>
        </w:rPr>
      </w:pPr>
      <w:r w:rsidRPr="00EE2D31">
        <w:rPr>
          <w:rFonts w:ascii="Garamond" w:hAnsi="Garamond"/>
          <w:b/>
          <w:spacing w:val="-2"/>
          <w:sz w:val="24"/>
          <w:szCs w:val="24"/>
        </w:rPr>
        <w:t>Co-Investigator:</w:t>
      </w:r>
      <w:r w:rsidRPr="00EE2D31">
        <w:rPr>
          <w:rFonts w:ascii="Garamond" w:hAnsi="Garamond"/>
          <w:spacing w:val="-2"/>
          <w:sz w:val="24"/>
          <w:szCs w:val="24"/>
        </w:rPr>
        <w:t xml:space="preserve"> </w:t>
      </w:r>
      <w:bookmarkStart w:id="1" w:name="_Toc305757268"/>
      <w:bookmarkStart w:id="2" w:name="_Toc305756946"/>
      <w:bookmarkStart w:id="3" w:name="_Toc305756349"/>
      <w:r w:rsidRPr="00EE2D31">
        <w:rPr>
          <w:rFonts w:ascii="Garamond" w:hAnsi="Garamond" w:cs="Calibri"/>
          <w:sz w:val="24"/>
          <w:szCs w:val="24"/>
        </w:rPr>
        <w:t>Enhancing Household Nutritional and Health Outcomes through Innovation for Resilient Farming Systems and Food Security in the Semi-Arid Midlands of Kenya</w:t>
      </w:r>
      <w:bookmarkEnd w:id="1"/>
      <w:bookmarkEnd w:id="2"/>
      <w:bookmarkEnd w:id="3"/>
    </w:p>
    <w:p w:rsidR="00195E9B" w:rsidRPr="00EE2D31" w:rsidRDefault="00195E9B" w:rsidP="007A18A8">
      <w:pPr>
        <w:pStyle w:val="ListParagraph"/>
        <w:numPr>
          <w:ilvl w:val="0"/>
          <w:numId w:val="5"/>
        </w:numPr>
        <w:ind w:left="360"/>
        <w:jc w:val="both"/>
        <w:rPr>
          <w:rFonts w:ascii="Garamond" w:hAnsi="Garamond" w:cs="Calibri"/>
          <w:sz w:val="24"/>
          <w:szCs w:val="24"/>
        </w:rPr>
      </w:pPr>
      <w:r w:rsidRPr="00EE2D31">
        <w:rPr>
          <w:rFonts w:ascii="Garamond" w:hAnsi="Garamond"/>
          <w:b/>
          <w:sz w:val="24"/>
          <w:szCs w:val="24"/>
        </w:rPr>
        <w:t>Co-Investigator:</w:t>
      </w:r>
      <w:r w:rsidRPr="00EE2D31">
        <w:rPr>
          <w:rFonts w:ascii="Garamond" w:hAnsi="Garamond" w:cs="Calibri"/>
          <w:b/>
          <w:sz w:val="24"/>
          <w:szCs w:val="24"/>
        </w:rPr>
        <w:t xml:space="preserve"> </w:t>
      </w:r>
      <w:r w:rsidRPr="00EE2D31">
        <w:rPr>
          <w:rFonts w:ascii="Garamond" w:hAnsi="Garamond" w:cs="Calibri"/>
          <w:sz w:val="24"/>
          <w:szCs w:val="24"/>
        </w:rPr>
        <w:t>Development of the Kenya National Guidelines on Nutrition and HIV/AIDS</w:t>
      </w:r>
    </w:p>
    <w:p w:rsidR="00A442CE" w:rsidRPr="00EE2D31" w:rsidRDefault="00195E9B" w:rsidP="007A18A8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Garamond" w:hAnsi="Garamond"/>
          <w:sz w:val="24"/>
          <w:szCs w:val="24"/>
        </w:rPr>
      </w:pPr>
      <w:r w:rsidRPr="00EE2D31">
        <w:rPr>
          <w:rFonts w:ascii="Garamond" w:hAnsi="Garamond"/>
          <w:b/>
          <w:sz w:val="24"/>
          <w:szCs w:val="24"/>
        </w:rPr>
        <w:t>Co-</w:t>
      </w:r>
      <w:r w:rsidR="00A47C97" w:rsidRPr="00EE2D31">
        <w:rPr>
          <w:rFonts w:ascii="Garamond" w:hAnsi="Garamond"/>
          <w:b/>
          <w:sz w:val="24"/>
          <w:szCs w:val="24"/>
        </w:rPr>
        <w:t>Investigator</w:t>
      </w:r>
      <w:r w:rsidR="00A47C97" w:rsidRPr="00EE2D31">
        <w:rPr>
          <w:rFonts w:ascii="Garamond" w:hAnsi="Garamond"/>
          <w:b/>
          <w:bCs/>
          <w:sz w:val="24"/>
          <w:szCs w:val="24"/>
        </w:rPr>
        <w:t>:</w:t>
      </w:r>
      <w:r w:rsidR="00A442CE" w:rsidRPr="00EE2D31">
        <w:rPr>
          <w:rFonts w:ascii="Garamond" w:eastAsia="Times New Roman" w:hAnsi="Garamond"/>
          <w:sz w:val="24"/>
          <w:szCs w:val="24"/>
        </w:rPr>
        <w:t xml:space="preserve"> </w:t>
      </w:r>
      <w:r w:rsidR="00A442CE" w:rsidRPr="00EE2D31">
        <w:rPr>
          <w:rFonts w:ascii="Garamond" w:hAnsi="Garamond"/>
          <w:sz w:val="24"/>
          <w:szCs w:val="24"/>
        </w:rPr>
        <w:t xml:space="preserve">Perceived Quality of Care of Community Health Volunteers to Mothers and Households: Operations Research within the World Vision Access: Infant and Maternal (AIM) Health </w:t>
      </w:r>
      <w:proofErr w:type="spellStart"/>
      <w:r w:rsidR="00A442CE" w:rsidRPr="00EE2D31">
        <w:rPr>
          <w:rFonts w:ascii="Garamond" w:hAnsi="Garamond"/>
          <w:sz w:val="24"/>
          <w:szCs w:val="24"/>
        </w:rPr>
        <w:t>Programme</w:t>
      </w:r>
      <w:proofErr w:type="spellEnd"/>
      <w:r w:rsidR="00A442CE" w:rsidRPr="00EE2D31">
        <w:rPr>
          <w:rFonts w:ascii="Garamond" w:hAnsi="Garamond"/>
          <w:sz w:val="24"/>
          <w:szCs w:val="24"/>
        </w:rPr>
        <w:t xml:space="preserve"> in Kitui, Kenya. (Collaboration with World Vision Kenya)</w:t>
      </w:r>
    </w:p>
    <w:p w:rsidR="00A442CE" w:rsidRPr="00EE2D31" w:rsidRDefault="00195E9B" w:rsidP="007A18A8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Garamond" w:hAnsi="Garamond"/>
          <w:sz w:val="24"/>
          <w:szCs w:val="24"/>
        </w:rPr>
      </w:pPr>
      <w:r w:rsidRPr="00EE2D31">
        <w:rPr>
          <w:rFonts w:ascii="Garamond" w:hAnsi="Garamond"/>
          <w:b/>
          <w:bCs/>
          <w:sz w:val="24"/>
          <w:szCs w:val="24"/>
        </w:rPr>
        <w:t>Co-</w:t>
      </w:r>
      <w:r w:rsidR="00A442CE" w:rsidRPr="00EE2D31">
        <w:rPr>
          <w:rFonts w:ascii="Garamond" w:hAnsi="Garamond"/>
          <w:b/>
          <w:bCs/>
          <w:sz w:val="24"/>
          <w:szCs w:val="24"/>
        </w:rPr>
        <w:t xml:space="preserve">Investigator: </w:t>
      </w:r>
      <w:r w:rsidR="00A442CE" w:rsidRPr="00EE2D31">
        <w:rPr>
          <w:rFonts w:ascii="Garamond" w:hAnsi="Garamond"/>
          <w:bCs/>
          <w:sz w:val="24"/>
          <w:szCs w:val="24"/>
        </w:rPr>
        <w:t>(</w:t>
      </w:r>
      <w:r w:rsidR="00A442CE" w:rsidRPr="00EE2D31">
        <w:rPr>
          <w:rFonts w:ascii="Garamond" w:hAnsi="Garamond"/>
          <w:sz w:val="24"/>
          <w:szCs w:val="24"/>
        </w:rPr>
        <w:t>2013-2014)</w:t>
      </w:r>
      <w:r w:rsidR="00A442CE" w:rsidRPr="00EE2D31">
        <w:rPr>
          <w:rFonts w:ascii="Garamond" w:hAnsi="Garamond"/>
          <w:bCs/>
          <w:sz w:val="24"/>
          <w:szCs w:val="24"/>
        </w:rPr>
        <w:t xml:space="preserve"> SSC 2769</w:t>
      </w:r>
      <w:r w:rsidR="00A442CE" w:rsidRPr="00EE2D31">
        <w:rPr>
          <w:rFonts w:ascii="Garamond" w:hAnsi="Garamond"/>
          <w:sz w:val="24"/>
          <w:szCs w:val="24"/>
        </w:rPr>
        <w:t>. Maternal nutritional status in pregnancy among women attending routine ANC in selected health facilities in Nairobi, Kenya</w:t>
      </w:r>
      <w:r w:rsidR="00A442CE" w:rsidRPr="00EE2D31">
        <w:rPr>
          <w:rFonts w:ascii="Garamond" w:hAnsi="Garamond"/>
          <w:b/>
          <w:sz w:val="24"/>
          <w:szCs w:val="24"/>
        </w:rPr>
        <w:t xml:space="preserve">. </w:t>
      </w:r>
      <w:r w:rsidR="00A442CE" w:rsidRPr="00EE2D31">
        <w:rPr>
          <w:rFonts w:ascii="Garamond" w:hAnsi="Garamond"/>
          <w:sz w:val="24"/>
          <w:szCs w:val="24"/>
        </w:rPr>
        <w:t>[Funded by DANONE, France]</w:t>
      </w:r>
    </w:p>
    <w:p w:rsidR="00A442CE" w:rsidRPr="00EE2D31" w:rsidRDefault="00F65CC4" w:rsidP="007A18A8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Garamond" w:eastAsia="Times New Roman" w:hAnsi="Garamond"/>
          <w:sz w:val="24"/>
          <w:szCs w:val="24"/>
          <w:lang w:val="en-GB"/>
        </w:rPr>
      </w:pPr>
      <w:r w:rsidRPr="00EE2D31">
        <w:rPr>
          <w:rFonts w:ascii="Garamond" w:hAnsi="Garamond"/>
          <w:b/>
          <w:bCs/>
          <w:sz w:val="24"/>
          <w:szCs w:val="24"/>
        </w:rPr>
        <w:lastRenderedPageBreak/>
        <w:t>C</w:t>
      </w:r>
      <w:r w:rsidR="00A442CE" w:rsidRPr="00EE2D31">
        <w:rPr>
          <w:rFonts w:ascii="Garamond" w:hAnsi="Garamond"/>
          <w:b/>
          <w:bCs/>
          <w:sz w:val="24"/>
          <w:szCs w:val="24"/>
        </w:rPr>
        <w:t xml:space="preserve">o-investigator (2016-2017): </w:t>
      </w:r>
      <w:r w:rsidR="00A442CE" w:rsidRPr="00EE2D31">
        <w:rPr>
          <w:rFonts w:ascii="Garamond" w:hAnsi="Garamond"/>
          <w:sz w:val="24"/>
          <w:szCs w:val="24"/>
          <w:lang w:val="en-GB"/>
        </w:rPr>
        <w:t>Evaluating Legal Interventions to Realize Health Outcomes in Palliative Care in Kenya: What the Evidence Shows</w:t>
      </w:r>
      <w:r w:rsidR="00A442CE" w:rsidRPr="00EE2D31">
        <w:rPr>
          <w:rFonts w:ascii="Garamond" w:hAnsi="Garamond"/>
          <w:sz w:val="24"/>
          <w:szCs w:val="24"/>
        </w:rPr>
        <w:t xml:space="preserve"> [A collaboration with International Center for Research on Women, Washington]</w:t>
      </w:r>
    </w:p>
    <w:p w:rsidR="00A442CE" w:rsidRPr="00EE2D31" w:rsidRDefault="00A47C97" w:rsidP="007A18A8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Garamond" w:eastAsia="Times New Roman" w:hAnsi="Garamond"/>
          <w:sz w:val="24"/>
          <w:szCs w:val="24"/>
        </w:rPr>
      </w:pPr>
      <w:r w:rsidRPr="00EE2D31">
        <w:rPr>
          <w:rFonts w:ascii="Garamond" w:hAnsi="Garamond"/>
          <w:b/>
          <w:bCs/>
          <w:sz w:val="24"/>
          <w:szCs w:val="24"/>
        </w:rPr>
        <w:t>Co-investigator</w:t>
      </w:r>
      <w:r w:rsidR="00A442CE" w:rsidRPr="00EE2D31">
        <w:rPr>
          <w:rFonts w:ascii="Garamond" w:hAnsi="Garamond"/>
          <w:b/>
          <w:bCs/>
          <w:sz w:val="24"/>
          <w:szCs w:val="24"/>
        </w:rPr>
        <w:t xml:space="preserve"> (2016): </w:t>
      </w:r>
      <w:r w:rsidR="00A442CE" w:rsidRPr="00EE2D31">
        <w:rPr>
          <w:rFonts w:ascii="Garamond" w:eastAsia="Times New Roman" w:hAnsi="Garamond"/>
          <w:sz w:val="24"/>
          <w:szCs w:val="24"/>
        </w:rPr>
        <w:t xml:space="preserve">End of Project Evaluation for the </w:t>
      </w:r>
      <w:r w:rsidR="00A442CE" w:rsidRPr="00EE2D31">
        <w:rPr>
          <w:rFonts w:ascii="Garamond" w:hAnsi="Garamond"/>
          <w:sz w:val="24"/>
          <w:szCs w:val="24"/>
        </w:rPr>
        <w:t>East Africa Maternal Newborn Child Health project (</w:t>
      </w:r>
      <w:proofErr w:type="spellStart"/>
      <w:r w:rsidR="00A442CE" w:rsidRPr="00EE2D31">
        <w:rPr>
          <w:rFonts w:ascii="Garamond" w:hAnsi="Garamond"/>
          <w:sz w:val="24"/>
          <w:szCs w:val="24"/>
        </w:rPr>
        <w:t>EAMNeCH</w:t>
      </w:r>
      <w:proofErr w:type="spellEnd"/>
      <w:r w:rsidR="00A442CE" w:rsidRPr="00EE2D31">
        <w:rPr>
          <w:rFonts w:ascii="Garamond" w:hAnsi="Garamond"/>
          <w:sz w:val="24"/>
          <w:szCs w:val="24"/>
        </w:rPr>
        <w:t xml:space="preserve">) </w:t>
      </w:r>
      <w:r w:rsidR="00A442CE" w:rsidRPr="00EE2D31">
        <w:rPr>
          <w:rFonts w:ascii="Garamond" w:eastAsia="Times New Roman" w:hAnsi="Garamond"/>
          <w:sz w:val="24"/>
          <w:szCs w:val="24"/>
        </w:rPr>
        <w:t xml:space="preserve">in </w:t>
      </w:r>
      <w:proofErr w:type="spellStart"/>
      <w:r w:rsidR="00A442CE" w:rsidRPr="00EE2D31">
        <w:rPr>
          <w:rFonts w:ascii="Garamond" w:eastAsia="Times New Roman" w:hAnsi="Garamond"/>
          <w:sz w:val="24"/>
          <w:szCs w:val="24"/>
        </w:rPr>
        <w:t>Bamba</w:t>
      </w:r>
      <w:proofErr w:type="spellEnd"/>
      <w:r w:rsidR="00A442CE" w:rsidRPr="00EE2D31">
        <w:rPr>
          <w:rFonts w:ascii="Garamond" w:eastAsia="Times New Roman" w:hAnsi="Garamond"/>
          <w:sz w:val="24"/>
          <w:szCs w:val="24"/>
        </w:rPr>
        <w:t xml:space="preserve"> Location, Kilifi County, Kenya</w:t>
      </w:r>
      <w:r w:rsidR="00A442CE" w:rsidRPr="00EE2D31">
        <w:rPr>
          <w:rFonts w:ascii="Garamond" w:hAnsi="Garamond"/>
          <w:sz w:val="24"/>
          <w:szCs w:val="24"/>
        </w:rPr>
        <w:t>. [World Vision Kenya]</w:t>
      </w:r>
    </w:p>
    <w:p w:rsidR="00F65CC4" w:rsidRPr="00EE2D31" w:rsidRDefault="00A47C97" w:rsidP="00A47C97">
      <w:pPr>
        <w:pStyle w:val="ListParagraph"/>
        <w:numPr>
          <w:ilvl w:val="0"/>
          <w:numId w:val="5"/>
        </w:numPr>
        <w:spacing w:after="0" w:line="240" w:lineRule="auto"/>
        <w:ind w:left="284"/>
        <w:jc w:val="both"/>
        <w:rPr>
          <w:rFonts w:ascii="Garamond" w:hAnsi="Garamond"/>
          <w:b/>
          <w:bCs/>
          <w:sz w:val="24"/>
          <w:szCs w:val="24"/>
        </w:rPr>
      </w:pPr>
      <w:r w:rsidRPr="00EE2D31">
        <w:rPr>
          <w:rFonts w:ascii="Garamond" w:hAnsi="Garamond"/>
          <w:b/>
          <w:bCs/>
          <w:sz w:val="24"/>
          <w:szCs w:val="24"/>
        </w:rPr>
        <w:t>Co-Investigator</w:t>
      </w:r>
      <w:r w:rsidR="00F65CC4" w:rsidRPr="00EE2D31">
        <w:rPr>
          <w:rFonts w:ascii="Garamond" w:hAnsi="Garamond"/>
          <w:b/>
          <w:bCs/>
          <w:sz w:val="24"/>
          <w:szCs w:val="24"/>
        </w:rPr>
        <w:t xml:space="preserve">: </w:t>
      </w:r>
      <w:r w:rsidR="00F65CC4" w:rsidRPr="00EE2D31">
        <w:rPr>
          <w:rFonts w:ascii="Garamond" w:hAnsi="Garamond"/>
          <w:bCs/>
          <w:sz w:val="24"/>
          <w:szCs w:val="24"/>
        </w:rPr>
        <w:t>Enhancing Household Nutritional and Health Outcomes through Innovation for Resilient Farming Systems and Food Security in the Semi-Arid Midlands of Kenya</w:t>
      </w:r>
    </w:p>
    <w:p w:rsidR="00A442CE" w:rsidRPr="00EE2D31" w:rsidRDefault="00A442CE" w:rsidP="00A1211D">
      <w:pPr>
        <w:shd w:val="clear" w:color="auto" w:fill="DEEAF6" w:themeFill="accent1" w:themeFillTint="33"/>
        <w:spacing w:after="0" w:line="240" w:lineRule="auto"/>
        <w:jc w:val="both"/>
        <w:rPr>
          <w:rFonts w:ascii="Garamond" w:hAnsi="Garamond" w:cs="Times New Roman"/>
          <w:b/>
          <w:sz w:val="24"/>
          <w:szCs w:val="24"/>
        </w:rPr>
      </w:pPr>
      <w:r w:rsidRPr="00EE2D31">
        <w:rPr>
          <w:rFonts w:ascii="Garamond" w:hAnsi="Garamond" w:cs="Times New Roman"/>
          <w:b/>
          <w:sz w:val="24"/>
          <w:szCs w:val="24"/>
        </w:rPr>
        <w:t>Publications</w:t>
      </w:r>
    </w:p>
    <w:p w:rsidR="00EE2D31" w:rsidRDefault="00EE2D31" w:rsidP="00EE2D31">
      <w:pPr>
        <w:pStyle w:val="Heading1"/>
        <w:numPr>
          <w:ilvl w:val="0"/>
          <w:numId w:val="8"/>
        </w:numPr>
        <w:shd w:val="clear" w:color="auto" w:fill="FFFFFF"/>
        <w:spacing w:before="0" w:after="0" w:line="240" w:lineRule="auto"/>
        <w:ind w:left="426"/>
        <w:jc w:val="both"/>
        <w:textAlignment w:val="baseline"/>
        <w:rPr>
          <w:b w:val="0"/>
          <w:sz w:val="24"/>
          <w:szCs w:val="24"/>
          <w:shd w:val="clear" w:color="auto" w:fill="FFFFFF"/>
        </w:rPr>
      </w:pPr>
      <w:r w:rsidRPr="00EE2D31">
        <w:rPr>
          <w:rFonts w:ascii="Garamond" w:hAnsi="Garamond"/>
          <w:b w:val="0"/>
          <w:sz w:val="24"/>
          <w:szCs w:val="24"/>
          <w:shd w:val="clear" w:color="auto" w:fill="FFFFFF"/>
        </w:rPr>
        <w:t>M</w:t>
      </w:r>
      <w:r w:rsidRPr="00EE2D31">
        <w:rPr>
          <w:b w:val="0"/>
          <w:sz w:val="24"/>
          <w:szCs w:val="24"/>
          <w:shd w:val="clear" w:color="auto" w:fill="FFFFFF"/>
        </w:rPr>
        <w:t xml:space="preserve">wangi, M.N.; </w:t>
      </w:r>
      <w:proofErr w:type="spellStart"/>
      <w:r w:rsidRPr="00EE2D31">
        <w:rPr>
          <w:b w:val="0"/>
          <w:sz w:val="24"/>
          <w:szCs w:val="24"/>
          <w:shd w:val="clear" w:color="auto" w:fill="FFFFFF"/>
        </w:rPr>
        <w:t>Echoka</w:t>
      </w:r>
      <w:proofErr w:type="spellEnd"/>
      <w:r w:rsidRPr="00EE2D31">
        <w:rPr>
          <w:b w:val="0"/>
          <w:sz w:val="24"/>
          <w:szCs w:val="24"/>
          <w:shd w:val="clear" w:color="auto" w:fill="FFFFFF"/>
        </w:rPr>
        <w:t xml:space="preserve">, E.; </w:t>
      </w:r>
      <w:proofErr w:type="spellStart"/>
      <w:r w:rsidRPr="00EE2D31">
        <w:rPr>
          <w:b w:val="0"/>
          <w:sz w:val="24"/>
          <w:szCs w:val="24"/>
          <w:shd w:val="clear" w:color="auto" w:fill="FFFFFF"/>
        </w:rPr>
        <w:t>Knijff</w:t>
      </w:r>
      <w:proofErr w:type="spellEnd"/>
      <w:r w:rsidRPr="00EE2D31">
        <w:rPr>
          <w:b w:val="0"/>
          <w:sz w:val="24"/>
          <w:szCs w:val="24"/>
          <w:shd w:val="clear" w:color="auto" w:fill="FFFFFF"/>
        </w:rPr>
        <w:t xml:space="preserve">, M.; </w:t>
      </w:r>
      <w:proofErr w:type="spellStart"/>
      <w:r w:rsidRPr="00EE2D31">
        <w:rPr>
          <w:b w:val="0"/>
          <w:sz w:val="24"/>
          <w:szCs w:val="24"/>
          <w:shd w:val="clear" w:color="auto" w:fill="FFFFFF"/>
        </w:rPr>
        <w:t>Kaduka</w:t>
      </w:r>
      <w:proofErr w:type="spellEnd"/>
      <w:r w:rsidRPr="00EE2D31">
        <w:rPr>
          <w:b w:val="0"/>
          <w:sz w:val="24"/>
          <w:szCs w:val="24"/>
          <w:shd w:val="clear" w:color="auto" w:fill="FFFFFF"/>
        </w:rPr>
        <w:t xml:space="preserve">, L.; </w:t>
      </w:r>
      <w:proofErr w:type="spellStart"/>
      <w:r w:rsidRPr="00EE2D31">
        <w:rPr>
          <w:b w:val="0"/>
          <w:sz w:val="24"/>
          <w:szCs w:val="24"/>
          <w:shd w:val="clear" w:color="auto" w:fill="FFFFFF"/>
        </w:rPr>
        <w:t>Werema</w:t>
      </w:r>
      <w:proofErr w:type="spellEnd"/>
      <w:r w:rsidRPr="00EE2D31">
        <w:rPr>
          <w:b w:val="0"/>
          <w:sz w:val="24"/>
          <w:szCs w:val="24"/>
          <w:shd w:val="clear" w:color="auto" w:fill="FFFFFF"/>
        </w:rPr>
        <w:t xml:space="preserve">, B.G.; </w:t>
      </w:r>
      <w:proofErr w:type="spellStart"/>
      <w:r w:rsidRPr="00EE2D31">
        <w:rPr>
          <w:b w:val="0"/>
          <w:sz w:val="24"/>
          <w:szCs w:val="24"/>
          <w:shd w:val="clear" w:color="auto" w:fill="FFFFFF"/>
        </w:rPr>
        <w:t>Kinya</w:t>
      </w:r>
      <w:proofErr w:type="spellEnd"/>
      <w:r w:rsidRPr="00EE2D31">
        <w:rPr>
          <w:b w:val="0"/>
          <w:sz w:val="24"/>
          <w:szCs w:val="24"/>
          <w:shd w:val="clear" w:color="auto" w:fill="FFFFFF"/>
        </w:rPr>
        <w:t xml:space="preserve">, F.M.; </w:t>
      </w:r>
      <w:r w:rsidRPr="00EE2D31">
        <w:rPr>
          <w:sz w:val="24"/>
          <w:szCs w:val="24"/>
          <w:shd w:val="clear" w:color="auto" w:fill="FFFFFF"/>
        </w:rPr>
        <w:t>Mutisya, R</w:t>
      </w:r>
      <w:r w:rsidRPr="00EE2D31">
        <w:rPr>
          <w:b w:val="0"/>
          <w:sz w:val="24"/>
          <w:szCs w:val="24"/>
          <w:shd w:val="clear" w:color="auto" w:fill="FFFFFF"/>
        </w:rPr>
        <w:t xml:space="preserve">.; </w:t>
      </w:r>
      <w:proofErr w:type="spellStart"/>
      <w:r w:rsidRPr="00EE2D31">
        <w:rPr>
          <w:b w:val="0"/>
          <w:sz w:val="24"/>
          <w:szCs w:val="24"/>
          <w:shd w:val="clear" w:color="auto" w:fill="FFFFFF"/>
        </w:rPr>
        <w:t>Muniu</w:t>
      </w:r>
      <w:proofErr w:type="spellEnd"/>
      <w:r w:rsidRPr="00EE2D31">
        <w:rPr>
          <w:b w:val="0"/>
          <w:sz w:val="24"/>
          <w:szCs w:val="24"/>
          <w:shd w:val="clear" w:color="auto" w:fill="FFFFFF"/>
        </w:rPr>
        <w:t xml:space="preserve">, E.M.; Demir, A.Y.; </w:t>
      </w:r>
      <w:proofErr w:type="spellStart"/>
      <w:r w:rsidRPr="00EE2D31">
        <w:rPr>
          <w:b w:val="0"/>
          <w:sz w:val="24"/>
          <w:szCs w:val="24"/>
          <w:shd w:val="clear" w:color="auto" w:fill="FFFFFF"/>
        </w:rPr>
        <w:t>Verhoef</w:t>
      </w:r>
      <w:proofErr w:type="spellEnd"/>
      <w:r w:rsidRPr="00EE2D31">
        <w:rPr>
          <w:b w:val="0"/>
          <w:sz w:val="24"/>
          <w:szCs w:val="24"/>
          <w:shd w:val="clear" w:color="auto" w:fill="FFFFFF"/>
        </w:rPr>
        <w:t xml:space="preserve">, H.; </w:t>
      </w:r>
      <w:proofErr w:type="spellStart"/>
      <w:r w:rsidRPr="00EE2D31">
        <w:rPr>
          <w:b w:val="0"/>
          <w:sz w:val="24"/>
          <w:szCs w:val="24"/>
          <w:shd w:val="clear" w:color="auto" w:fill="FFFFFF"/>
        </w:rPr>
        <w:t>Bourdet</w:t>
      </w:r>
      <w:proofErr w:type="spellEnd"/>
      <w:r w:rsidRPr="00EE2D31">
        <w:rPr>
          <w:b w:val="0"/>
          <w:sz w:val="24"/>
          <w:szCs w:val="24"/>
          <w:shd w:val="clear" w:color="auto" w:fill="FFFFFF"/>
        </w:rPr>
        <w:t>-Sicard, R. Iron Status of Kenyan Pregnant Women after Adjusting for Inflammation Using BRINDA Regression Analysis and Other Correction Methods. </w:t>
      </w:r>
      <w:r w:rsidRPr="00EE2D31">
        <w:rPr>
          <w:rStyle w:val="Emphasis"/>
          <w:b w:val="0"/>
          <w:sz w:val="24"/>
          <w:szCs w:val="24"/>
          <w:shd w:val="clear" w:color="auto" w:fill="FFFFFF"/>
        </w:rPr>
        <w:t>Nutrients</w:t>
      </w:r>
      <w:r w:rsidRPr="00EE2D31">
        <w:rPr>
          <w:b w:val="0"/>
          <w:sz w:val="24"/>
          <w:szCs w:val="24"/>
          <w:shd w:val="clear" w:color="auto" w:fill="FFFFFF"/>
        </w:rPr>
        <w:t> </w:t>
      </w:r>
      <w:r w:rsidRPr="00EE2D31">
        <w:rPr>
          <w:b w:val="0"/>
          <w:bCs w:val="0"/>
          <w:sz w:val="24"/>
          <w:szCs w:val="24"/>
          <w:shd w:val="clear" w:color="auto" w:fill="FFFFFF"/>
        </w:rPr>
        <w:t>2019</w:t>
      </w:r>
      <w:r w:rsidRPr="00EE2D31">
        <w:rPr>
          <w:b w:val="0"/>
          <w:sz w:val="24"/>
          <w:szCs w:val="24"/>
          <w:shd w:val="clear" w:color="auto" w:fill="FFFFFF"/>
        </w:rPr>
        <w:t>, </w:t>
      </w:r>
      <w:r w:rsidRPr="00EE2D31">
        <w:rPr>
          <w:rStyle w:val="Emphasis"/>
          <w:b w:val="0"/>
          <w:sz w:val="24"/>
          <w:szCs w:val="24"/>
          <w:shd w:val="clear" w:color="auto" w:fill="FFFFFF"/>
        </w:rPr>
        <w:t>11</w:t>
      </w:r>
      <w:r w:rsidRPr="00EE2D31">
        <w:rPr>
          <w:b w:val="0"/>
          <w:sz w:val="24"/>
          <w:szCs w:val="24"/>
          <w:shd w:val="clear" w:color="auto" w:fill="FFFFFF"/>
        </w:rPr>
        <w:t>, 420.</w:t>
      </w:r>
    </w:p>
    <w:p w:rsidR="00EE2D31" w:rsidRPr="00EE2D31" w:rsidRDefault="00EE2D31" w:rsidP="00EE2D31">
      <w:pPr>
        <w:pStyle w:val="authors"/>
        <w:numPr>
          <w:ilvl w:val="0"/>
          <w:numId w:val="8"/>
        </w:numPr>
        <w:spacing w:before="0" w:beforeAutospacing="0" w:after="0" w:afterAutospacing="0"/>
        <w:ind w:left="426"/>
        <w:jc w:val="both"/>
        <w:rPr>
          <w:rFonts w:ascii="Cambria" w:hAnsi="Cambria"/>
        </w:rPr>
      </w:pPr>
      <w:proofErr w:type="spellStart"/>
      <w:r w:rsidRPr="00EE2D31">
        <w:rPr>
          <w:rFonts w:ascii="Cambria" w:hAnsi="Cambria" w:cs="Arial"/>
          <w:bCs/>
          <w:shd w:val="clear" w:color="auto" w:fill="FFFFFF"/>
        </w:rPr>
        <w:t>Oiye</w:t>
      </w:r>
      <w:proofErr w:type="spellEnd"/>
      <w:r w:rsidRPr="00EE2D31">
        <w:rPr>
          <w:rFonts w:ascii="Cambria" w:hAnsi="Cambria" w:cs="Arial"/>
          <w:bCs/>
          <w:shd w:val="clear" w:color="auto" w:fill="FFFFFF"/>
        </w:rPr>
        <w:t xml:space="preserve"> Shadrack, Safari </w:t>
      </w:r>
      <w:proofErr w:type="spellStart"/>
      <w:r w:rsidRPr="00EE2D31">
        <w:rPr>
          <w:rFonts w:ascii="Cambria" w:hAnsi="Cambria" w:cs="Arial"/>
          <w:bCs/>
          <w:shd w:val="clear" w:color="auto" w:fill="FFFFFF"/>
        </w:rPr>
        <w:t>Ngowa</w:t>
      </w:r>
      <w:proofErr w:type="spellEnd"/>
      <w:r w:rsidRPr="00EE2D31">
        <w:rPr>
          <w:rFonts w:ascii="Cambria" w:hAnsi="Cambria" w:cs="Arial"/>
          <w:bCs/>
          <w:shd w:val="clear" w:color="auto" w:fill="FFFFFF"/>
        </w:rPr>
        <w:t xml:space="preserve">, </w:t>
      </w:r>
      <w:proofErr w:type="spellStart"/>
      <w:r w:rsidRPr="00EE2D31">
        <w:rPr>
          <w:rFonts w:ascii="Cambria" w:hAnsi="Cambria" w:cs="Arial"/>
          <w:bCs/>
          <w:shd w:val="clear" w:color="auto" w:fill="FFFFFF"/>
        </w:rPr>
        <w:t>Anyango</w:t>
      </w:r>
      <w:proofErr w:type="spellEnd"/>
      <w:r w:rsidRPr="00EE2D31">
        <w:rPr>
          <w:rFonts w:ascii="Cambria" w:hAnsi="Cambria" w:cs="Arial"/>
          <w:bCs/>
          <w:shd w:val="clear" w:color="auto" w:fill="FFFFFF"/>
        </w:rPr>
        <w:t xml:space="preserve"> Joseph, </w:t>
      </w:r>
      <w:proofErr w:type="spellStart"/>
      <w:r w:rsidRPr="00EE2D31">
        <w:rPr>
          <w:rFonts w:ascii="Cambria" w:hAnsi="Cambria" w:cs="Arial"/>
          <w:bCs/>
          <w:shd w:val="clear" w:color="auto" w:fill="FFFFFF"/>
        </w:rPr>
        <w:t>Arimi</w:t>
      </w:r>
      <w:proofErr w:type="spellEnd"/>
      <w:r w:rsidRPr="00EE2D31">
        <w:rPr>
          <w:rFonts w:ascii="Cambria" w:hAnsi="Cambria" w:cs="Arial"/>
          <w:bCs/>
          <w:shd w:val="clear" w:color="auto" w:fill="FFFFFF"/>
        </w:rPr>
        <w:t xml:space="preserve"> Carolyne, </w:t>
      </w:r>
      <w:proofErr w:type="spellStart"/>
      <w:r w:rsidRPr="00EE2D31">
        <w:rPr>
          <w:rFonts w:ascii="Cambria" w:hAnsi="Cambria" w:cs="Arial"/>
          <w:bCs/>
          <w:shd w:val="clear" w:color="auto" w:fill="FFFFFF"/>
        </w:rPr>
        <w:t>Nyawa</w:t>
      </w:r>
      <w:proofErr w:type="spellEnd"/>
      <w:r w:rsidRPr="00EE2D31">
        <w:rPr>
          <w:rFonts w:ascii="Cambria" w:hAnsi="Cambria" w:cs="Arial"/>
          <w:bCs/>
          <w:shd w:val="clear" w:color="auto" w:fill="FFFFFF"/>
        </w:rPr>
        <w:t xml:space="preserve"> </w:t>
      </w:r>
      <w:proofErr w:type="spellStart"/>
      <w:r w:rsidRPr="00EE2D31">
        <w:rPr>
          <w:rFonts w:ascii="Cambria" w:hAnsi="Cambria" w:cs="Arial"/>
          <w:bCs/>
          <w:shd w:val="clear" w:color="auto" w:fill="FFFFFF"/>
        </w:rPr>
        <w:t>Benzadze</w:t>
      </w:r>
      <w:proofErr w:type="spellEnd"/>
      <w:r w:rsidRPr="00EE2D31">
        <w:rPr>
          <w:rFonts w:ascii="Cambria" w:hAnsi="Cambria" w:cs="Arial"/>
          <w:bCs/>
          <w:shd w:val="clear" w:color="auto" w:fill="FFFFFF"/>
        </w:rPr>
        <w:t xml:space="preserve">, </w:t>
      </w:r>
      <w:proofErr w:type="spellStart"/>
      <w:r w:rsidRPr="00EE2D31">
        <w:rPr>
          <w:rFonts w:ascii="Cambria" w:hAnsi="Cambria" w:cs="Arial"/>
          <w:bCs/>
          <w:shd w:val="clear" w:color="auto" w:fill="FFFFFF"/>
        </w:rPr>
        <w:t>Kimeu</w:t>
      </w:r>
      <w:proofErr w:type="spellEnd"/>
      <w:r w:rsidRPr="00EE2D31">
        <w:rPr>
          <w:rFonts w:ascii="Cambria" w:hAnsi="Cambria" w:cs="Arial"/>
          <w:bCs/>
          <w:shd w:val="clear" w:color="auto" w:fill="FFFFFF"/>
        </w:rPr>
        <w:t xml:space="preserve"> </w:t>
      </w:r>
      <w:proofErr w:type="spellStart"/>
      <w:r w:rsidRPr="00EE2D31">
        <w:rPr>
          <w:rFonts w:ascii="Cambria" w:hAnsi="Cambria" w:cs="Arial"/>
          <w:bCs/>
          <w:shd w:val="clear" w:color="auto" w:fill="FFFFFF"/>
        </w:rPr>
        <w:t>Mbesa</w:t>
      </w:r>
      <w:proofErr w:type="spellEnd"/>
      <w:r w:rsidRPr="00EE2D31">
        <w:rPr>
          <w:rFonts w:ascii="Cambria" w:hAnsi="Cambria" w:cs="Arial"/>
          <w:bCs/>
          <w:shd w:val="clear" w:color="auto" w:fill="FFFFFF"/>
        </w:rPr>
        <w:t xml:space="preserve">, </w:t>
      </w:r>
      <w:proofErr w:type="spellStart"/>
      <w:r w:rsidRPr="00EE2D31">
        <w:rPr>
          <w:rFonts w:ascii="Cambria" w:hAnsi="Cambria" w:cs="Arial"/>
          <w:bCs/>
          <w:shd w:val="clear" w:color="auto" w:fill="FFFFFF"/>
        </w:rPr>
        <w:t>Ondinde</w:t>
      </w:r>
      <w:proofErr w:type="spellEnd"/>
      <w:r w:rsidRPr="00EE2D31">
        <w:rPr>
          <w:rFonts w:ascii="Cambria" w:hAnsi="Cambria" w:cs="Arial"/>
          <w:bCs/>
          <w:shd w:val="clear" w:color="auto" w:fill="FFFFFF"/>
        </w:rPr>
        <w:t xml:space="preserve"> Joseph, </w:t>
      </w:r>
      <w:proofErr w:type="spellStart"/>
      <w:r w:rsidRPr="00EE2D31">
        <w:rPr>
          <w:rFonts w:ascii="Cambria" w:hAnsi="Cambria" w:cs="Arial"/>
          <w:bCs/>
          <w:shd w:val="clear" w:color="auto" w:fill="FFFFFF"/>
        </w:rPr>
        <w:t>Kambona</w:t>
      </w:r>
      <w:proofErr w:type="spellEnd"/>
      <w:r w:rsidRPr="00EE2D31">
        <w:rPr>
          <w:rFonts w:ascii="Cambria" w:hAnsi="Cambria" w:cs="Arial"/>
          <w:bCs/>
          <w:shd w:val="clear" w:color="auto" w:fill="FFFFFF"/>
        </w:rPr>
        <w:t xml:space="preserve"> Oscar, </w:t>
      </w:r>
      <w:proofErr w:type="spellStart"/>
      <w:r w:rsidRPr="00EE2D31">
        <w:rPr>
          <w:rFonts w:ascii="Cambria" w:hAnsi="Cambria" w:cs="Arial"/>
          <w:bCs/>
          <w:shd w:val="clear" w:color="auto" w:fill="FFFFFF"/>
        </w:rPr>
        <w:t>Kahindi</w:t>
      </w:r>
      <w:proofErr w:type="spellEnd"/>
      <w:r w:rsidRPr="00EE2D31">
        <w:rPr>
          <w:rFonts w:ascii="Cambria" w:hAnsi="Cambria" w:cs="Arial"/>
          <w:bCs/>
          <w:shd w:val="clear" w:color="auto" w:fill="FFFFFF"/>
        </w:rPr>
        <w:t xml:space="preserve"> Rachel, </w:t>
      </w:r>
      <w:r w:rsidRPr="00EE2D31">
        <w:rPr>
          <w:rFonts w:ascii="Cambria" w:hAnsi="Cambria" w:cs="Arial"/>
          <w:b/>
          <w:bCs/>
          <w:shd w:val="clear" w:color="auto" w:fill="FFFFFF"/>
        </w:rPr>
        <w:t>Mutisya Richard</w:t>
      </w:r>
      <w:r w:rsidRPr="00EE2D31">
        <w:rPr>
          <w:rFonts w:ascii="Cambria" w:hAnsi="Cambria" w:cs="Arial"/>
        </w:rPr>
        <w:br/>
      </w:r>
      <w:r w:rsidRPr="00EE2D31">
        <w:rPr>
          <w:rFonts w:ascii="Cambria" w:hAnsi="Cambria" w:cs="Arial"/>
          <w:shd w:val="clear" w:color="auto" w:fill="FFFFFF"/>
        </w:rPr>
        <w:t>Programmatic implications of some vitamin A supplementation and deworming determinants among children aged 6-59 months in resource-poor rural Kenya</w:t>
      </w:r>
      <w:r w:rsidRPr="00EE2D31">
        <w:rPr>
          <w:rFonts w:ascii="Cambria" w:hAnsi="Cambria" w:cs="Arial"/>
        </w:rPr>
        <w:br/>
      </w:r>
      <w:r w:rsidRPr="00EE2D31">
        <w:rPr>
          <w:rFonts w:ascii="Cambria" w:hAnsi="Cambria" w:cs="Arial"/>
          <w:i/>
          <w:iCs/>
          <w:shd w:val="clear" w:color="auto" w:fill="FFFFFF"/>
        </w:rPr>
        <w:t>Pan African Medical Journal 32, 96, 28/02/2019</w:t>
      </w:r>
    </w:p>
    <w:p w:rsidR="00EE2D31" w:rsidRPr="00EE2D31" w:rsidRDefault="00EE2D31" w:rsidP="00EE2D31">
      <w:pPr>
        <w:pStyle w:val="authors"/>
        <w:spacing w:before="0" w:beforeAutospacing="0" w:after="0" w:afterAutospacing="0"/>
        <w:ind w:left="426"/>
        <w:jc w:val="both"/>
        <w:rPr>
          <w:rFonts w:ascii="Cambria" w:hAnsi="Cambria"/>
        </w:rPr>
      </w:pPr>
    </w:p>
    <w:p w:rsidR="00EE2D31" w:rsidRPr="00EE2D31" w:rsidRDefault="00EE2D31" w:rsidP="00EE2D31">
      <w:pPr>
        <w:numPr>
          <w:ilvl w:val="0"/>
          <w:numId w:val="8"/>
        </w:numPr>
        <w:spacing w:after="0" w:line="240" w:lineRule="auto"/>
        <w:ind w:left="426"/>
        <w:jc w:val="both"/>
        <w:rPr>
          <w:rFonts w:ascii="Cambria" w:hAnsi="Cambria"/>
          <w:iCs/>
          <w:sz w:val="24"/>
          <w:szCs w:val="24"/>
        </w:rPr>
      </w:pPr>
      <w:proofErr w:type="spellStart"/>
      <w:r w:rsidRPr="00EE2D31">
        <w:rPr>
          <w:rFonts w:ascii="Cambria" w:hAnsi="Cambria" w:cs="Times New Roman"/>
          <w:sz w:val="24"/>
          <w:szCs w:val="24"/>
        </w:rPr>
        <w:t>Ongeri</w:t>
      </w:r>
      <w:proofErr w:type="spellEnd"/>
      <w:r w:rsidRPr="00EE2D31">
        <w:rPr>
          <w:rFonts w:ascii="Cambria" w:hAnsi="Cambria" w:cs="Times New Roman"/>
          <w:sz w:val="24"/>
          <w:szCs w:val="24"/>
        </w:rPr>
        <w:t xml:space="preserve">, Linnet &amp; </w:t>
      </w:r>
      <w:proofErr w:type="spellStart"/>
      <w:r w:rsidRPr="00EE2D31">
        <w:rPr>
          <w:rFonts w:ascii="Cambria" w:hAnsi="Cambria" w:cs="Times New Roman"/>
          <w:sz w:val="24"/>
          <w:szCs w:val="24"/>
        </w:rPr>
        <w:t>Kirui</w:t>
      </w:r>
      <w:proofErr w:type="spellEnd"/>
      <w:r w:rsidRPr="00EE2D31">
        <w:rPr>
          <w:rFonts w:ascii="Cambria" w:hAnsi="Cambria" w:cs="Times New Roman"/>
          <w:sz w:val="24"/>
          <w:szCs w:val="24"/>
        </w:rPr>
        <w:t xml:space="preserve">, Fredrick &amp; </w:t>
      </w:r>
      <w:proofErr w:type="spellStart"/>
      <w:r w:rsidRPr="00EE2D31">
        <w:rPr>
          <w:rFonts w:ascii="Cambria" w:hAnsi="Cambria" w:cs="Times New Roman"/>
          <w:sz w:val="24"/>
          <w:szCs w:val="24"/>
        </w:rPr>
        <w:t>Muniu</w:t>
      </w:r>
      <w:proofErr w:type="spellEnd"/>
      <w:r w:rsidRPr="00EE2D31">
        <w:rPr>
          <w:rFonts w:ascii="Cambria" w:hAnsi="Cambria" w:cs="Times New Roman"/>
          <w:sz w:val="24"/>
          <w:szCs w:val="24"/>
        </w:rPr>
        <w:t xml:space="preserve">, Erastus &amp; </w:t>
      </w:r>
      <w:proofErr w:type="spellStart"/>
      <w:r w:rsidRPr="00EE2D31">
        <w:rPr>
          <w:rFonts w:ascii="Cambria" w:hAnsi="Cambria" w:cs="Times New Roman"/>
          <w:sz w:val="24"/>
          <w:szCs w:val="24"/>
        </w:rPr>
        <w:t>Manduku</w:t>
      </w:r>
      <w:proofErr w:type="spellEnd"/>
      <w:r w:rsidRPr="00EE2D31">
        <w:rPr>
          <w:rFonts w:ascii="Cambria" w:hAnsi="Cambria" w:cs="Times New Roman"/>
          <w:sz w:val="24"/>
          <w:szCs w:val="24"/>
        </w:rPr>
        <w:t xml:space="preserve">, Veronica &amp; </w:t>
      </w:r>
      <w:proofErr w:type="spellStart"/>
      <w:r w:rsidRPr="00EE2D31">
        <w:rPr>
          <w:rFonts w:ascii="Cambria" w:hAnsi="Cambria" w:cs="Times New Roman"/>
          <w:sz w:val="24"/>
          <w:szCs w:val="24"/>
        </w:rPr>
        <w:t>Kirumbi</w:t>
      </w:r>
      <w:proofErr w:type="spellEnd"/>
      <w:r w:rsidRPr="00EE2D31">
        <w:rPr>
          <w:rFonts w:ascii="Cambria" w:hAnsi="Cambria" w:cs="Times New Roman"/>
          <w:sz w:val="24"/>
          <w:szCs w:val="24"/>
        </w:rPr>
        <w:t xml:space="preserve">, Leah &amp; </w:t>
      </w:r>
      <w:proofErr w:type="spellStart"/>
      <w:r w:rsidRPr="00EE2D31">
        <w:rPr>
          <w:rFonts w:ascii="Cambria" w:hAnsi="Cambria" w:cs="Times New Roman"/>
          <w:sz w:val="24"/>
          <w:szCs w:val="24"/>
        </w:rPr>
        <w:t>Atwoli</w:t>
      </w:r>
      <w:proofErr w:type="spellEnd"/>
      <w:r w:rsidRPr="00EE2D31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EE2D31">
        <w:rPr>
          <w:rFonts w:ascii="Cambria" w:hAnsi="Cambria" w:cs="Times New Roman"/>
          <w:sz w:val="24"/>
          <w:szCs w:val="24"/>
        </w:rPr>
        <w:t>Lukoye</w:t>
      </w:r>
      <w:proofErr w:type="spellEnd"/>
      <w:r w:rsidRPr="00EE2D31">
        <w:rPr>
          <w:rFonts w:ascii="Cambria" w:hAnsi="Cambria" w:cs="Times New Roman"/>
          <w:sz w:val="24"/>
          <w:szCs w:val="24"/>
        </w:rPr>
        <w:t xml:space="preserve"> &amp; </w:t>
      </w:r>
      <w:proofErr w:type="spellStart"/>
      <w:r w:rsidRPr="00EE2D31">
        <w:rPr>
          <w:rFonts w:ascii="Cambria" w:hAnsi="Cambria" w:cs="Times New Roman"/>
          <w:sz w:val="24"/>
          <w:szCs w:val="24"/>
        </w:rPr>
        <w:t>Agure</w:t>
      </w:r>
      <w:proofErr w:type="spellEnd"/>
      <w:r w:rsidRPr="00EE2D31">
        <w:rPr>
          <w:rFonts w:ascii="Cambria" w:hAnsi="Cambria" w:cs="Times New Roman"/>
          <w:sz w:val="24"/>
          <w:szCs w:val="24"/>
        </w:rPr>
        <w:t xml:space="preserve">, Safari &amp; </w:t>
      </w:r>
      <w:proofErr w:type="spellStart"/>
      <w:r w:rsidRPr="00EE2D31">
        <w:rPr>
          <w:rFonts w:ascii="Cambria" w:hAnsi="Cambria" w:cs="Times New Roman"/>
          <w:sz w:val="24"/>
          <w:szCs w:val="24"/>
        </w:rPr>
        <w:t>Wanzala</w:t>
      </w:r>
      <w:proofErr w:type="spellEnd"/>
      <w:r w:rsidRPr="00EE2D31">
        <w:rPr>
          <w:rFonts w:ascii="Cambria" w:hAnsi="Cambria" w:cs="Times New Roman"/>
          <w:sz w:val="24"/>
          <w:szCs w:val="24"/>
        </w:rPr>
        <w:t xml:space="preserve">, Peter &amp; </w:t>
      </w:r>
      <w:proofErr w:type="spellStart"/>
      <w:r w:rsidRPr="00EE2D31">
        <w:rPr>
          <w:rFonts w:ascii="Cambria" w:hAnsi="Cambria" w:cs="Times New Roman"/>
          <w:sz w:val="24"/>
          <w:szCs w:val="24"/>
        </w:rPr>
        <w:t>Kaduka</w:t>
      </w:r>
      <w:proofErr w:type="spellEnd"/>
      <w:r w:rsidRPr="00EE2D31">
        <w:rPr>
          <w:rFonts w:ascii="Cambria" w:hAnsi="Cambria" w:cs="Times New Roman"/>
          <w:sz w:val="24"/>
          <w:szCs w:val="24"/>
        </w:rPr>
        <w:t xml:space="preserve">, Lydia &amp; Karimi, Mercy &amp; Richard, Mutisya &amp; </w:t>
      </w:r>
      <w:proofErr w:type="spellStart"/>
      <w:r w:rsidRPr="00EE2D31">
        <w:rPr>
          <w:rFonts w:ascii="Cambria" w:hAnsi="Cambria" w:cs="Times New Roman"/>
          <w:sz w:val="24"/>
          <w:szCs w:val="24"/>
        </w:rPr>
        <w:t>Echoka</w:t>
      </w:r>
      <w:proofErr w:type="spellEnd"/>
      <w:r w:rsidRPr="00EE2D31">
        <w:rPr>
          <w:rFonts w:ascii="Cambria" w:hAnsi="Cambria" w:cs="Times New Roman"/>
          <w:sz w:val="24"/>
          <w:szCs w:val="24"/>
        </w:rPr>
        <w:t xml:space="preserve">, Elizabeth &amp; Mutai, Joseph &amp; </w:t>
      </w:r>
      <w:proofErr w:type="spellStart"/>
      <w:r w:rsidRPr="00EE2D31">
        <w:rPr>
          <w:rFonts w:ascii="Cambria" w:hAnsi="Cambria" w:cs="Times New Roman"/>
          <w:sz w:val="24"/>
          <w:szCs w:val="24"/>
        </w:rPr>
        <w:t>Mathu</w:t>
      </w:r>
      <w:proofErr w:type="spellEnd"/>
      <w:r w:rsidRPr="00EE2D31">
        <w:rPr>
          <w:rFonts w:ascii="Cambria" w:hAnsi="Cambria" w:cs="Times New Roman"/>
          <w:sz w:val="24"/>
          <w:szCs w:val="24"/>
        </w:rPr>
        <w:t xml:space="preserve">, David &amp; </w:t>
      </w:r>
      <w:proofErr w:type="spellStart"/>
      <w:r w:rsidRPr="00EE2D31">
        <w:rPr>
          <w:rFonts w:ascii="Cambria" w:hAnsi="Cambria" w:cs="Times New Roman"/>
          <w:sz w:val="24"/>
          <w:szCs w:val="24"/>
        </w:rPr>
        <w:t>Mbakaya</w:t>
      </w:r>
      <w:proofErr w:type="spellEnd"/>
      <w:r w:rsidRPr="00EE2D31">
        <w:rPr>
          <w:rFonts w:ascii="Cambria" w:hAnsi="Cambria" w:cs="Times New Roman"/>
          <w:sz w:val="24"/>
          <w:szCs w:val="24"/>
        </w:rPr>
        <w:t xml:space="preserve">, Charles FL. (2019). </w:t>
      </w:r>
      <w:proofErr w:type="spellStart"/>
      <w:r w:rsidRPr="00EE2D31">
        <w:rPr>
          <w:rFonts w:ascii="Cambria" w:hAnsi="Cambria" w:cs="Times New Roman"/>
          <w:sz w:val="24"/>
          <w:szCs w:val="24"/>
        </w:rPr>
        <w:t>Khat</w:t>
      </w:r>
      <w:proofErr w:type="spellEnd"/>
      <w:r w:rsidRPr="00EE2D31">
        <w:rPr>
          <w:rFonts w:ascii="Cambria" w:hAnsi="Cambria" w:cs="Times New Roman"/>
          <w:sz w:val="24"/>
          <w:szCs w:val="24"/>
        </w:rPr>
        <w:t xml:space="preserve"> use and psychotic symptoms in a rural </w:t>
      </w:r>
      <w:proofErr w:type="spellStart"/>
      <w:r w:rsidRPr="00EE2D31">
        <w:rPr>
          <w:rFonts w:ascii="Cambria" w:hAnsi="Cambria" w:cs="Times New Roman"/>
          <w:sz w:val="24"/>
          <w:szCs w:val="24"/>
        </w:rPr>
        <w:t>Khat</w:t>
      </w:r>
      <w:proofErr w:type="spellEnd"/>
      <w:r w:rsidRPr="00EE2D31">
        <w:rPr>
          <w:rFonts w:ascii="Cambria" w:hAnsi="Cambria" w:cs="Times New Roman"/>
          <w:sz w:val="24"/>
          <w:szCs w:val="24"/>
        </w:rPr>
        <w:t xml:space="preserve"> growing population in Kenya: A household survey. </w:t>
      </w:r>
      <w:r w:rsidRPr="00EE2D31">
        <w:rPr>
          <w:rFonts w:ascii="Cambria" w:hAnsi="Cambria" w:cs="Times New Roman"/>
          <w:i/>
          <w:sz w:val="24"/>
          <w:szCs w:val="24"/>
        </w:rPr>
        <w:t>BMC Psychiatry. 19. 10.1186/s12888-019-2118-3.</w:t>
      </w:r>
    </w:p>
    <w:p w:rsidR="00EE2D31" w:rsidRPr="00EE2D31" w:rsidRDefault="00EE2D31" w:rsidP="00EE2D31">
      <w:pPr>
        <w:spacing w:after="0" w:line="240" w:lineRule="auto"/>
        <w:ind w:left="426"/>
        <w:jc w:val="both"/>
        <w:rPr>
          <w:rFonts w:ascii="Cambria" w:hAnsi="Cambria"/>
          <w:iCs/>
          <w:sz w:val="24"/>
          <w:szCs w:val="24"/>
        </w:rPr>
      </w:pPr>
    </w:p>
    <w:p w:rsidR="00A442CE" w:rsidRDefault="00A442CE" w:rsidP="00EE2D31">
      <w:pPr>
        <w:pStyle w:val="authors"/>
        <w:numPr>
          <w:ilvl w:val="0"/>
          <w:numId w:val="8"/>
        </w:numPr>
        <w:spacing w:before="0" w:beforeAutospacing="0" w:after="0" w:afterAutospacing="0"/>
        <w:ind w:left="426"/>
        <w:jc w:val="both"/>
        <w:rPr>
          <w:rFonts w:ascii="Cambria" w:hAnsi="Cambria"/>
        </w:rPr>
      </w:pPr>
      <w:proofErr w:type="spellStart"/>
      <w:r w:rsidRPr="00EE2D31">
        <w:rPr>
          <w:rStyle w:val="Strong"/>
          <w:rFonts w:ascii="Cambria" w:hAnsi="Cambria"/>
          <w:b w:val="0"/>
        </w:rPr>
        <w:t>Echoka</w:t>
      </w:r>
      <w:proofErr w:type="spellEnd"/>
      <w:r w:rsidRPr="00EE2D31">
        <w:rPr>
          <w:rStyle w:val="Strong"/>
          <w:rFonts w:ascii="Cambria" w:hAnsi="Cambria"/>
          <w:b w:val="0"/>
        </w:rPr>
        <w:t xml:space="preserve"> E</w:t>
      </w:r>
      <w:r w:rsidRPr="00EE2D31">
        <w:rPr>
          <w:rFonts w:ascii="Cambria" w:hAnsi="Cambria"/>
        </w:rPr>
        <w:t>,</w:t>
      </w:r>
      <w:r w:rsidRPr="00EE2D31">
        <w:rPr>
          <w:rFonts w:ascii="Cambria" w:hAnsi="Cambria"/>
          <w:b/>
        </w:rPr>
        <w:t xml:space="preserve"> </w:t>
      </w:r>
      <w:proofErr w:type="spellStart"/>
      <w:r w:rsidRPr="00EE2D31">
        <w:rPr>
          <w:rStyle w:val="Strong"/>
          <w:rFonts w:ascii="Cambria" w:hAnsi="Cambria"/>
          <w:b w:val="0"/>
        </w:rPr>
        <w:t>Kombe</w:t>
      </w:r>
      <w:proofErr w:type="spellEnd"/>
      <w:r w:rsidRPr="00EE2D31">
        <w:rPr>
          <w:rStyle w:val="Strong"/>
          <w:rFonts w:ascii="Cambria" w:hAnsi="Cambria"/>
          <w:b w:val="0"/>
        </w:rPr>
        <w:t xml:space="preserve"> Y</w:t>
      </w:r>
      <w:r w:rsidRPr="00EE2D31">
        <w:rPr>
          <w:rFonts w:ascii="Cambria" w:hAnsi="Cambria"/>
          <w:b/>
        </w:rPr>
        <w:t xml:space="preserve">, </w:t>
      </w:r>
      <w:proofErr w:type="spellStart"/>
      <w:r w:rsidRPr="00EE2D31">
        <w:rPr>
          <w:rStyle w:val="Strong"/>
          <w:rFonts w:ascii="Cambria" w:hAnsi="Cambria"/>
          <w:b w:val="0"/>
        </w:rPr>
        <w:t>Dubourg</w:t>
      </w:r>
      <w:proofErr w:type="spellEnd"/>
      <w:r w:rsidRPr="00EE2D31">
        <w:rPr>
          <w:rStyle w:val="Strong"/>
          <w:rFonts w:ascii="Cambria" w:hAnsi="Cambria"/>
          <w:b w:val="0"/>
        </w:rPr>
        <w:t xml:space="preserve"> D</w:t>
      </w:r>
      <w:r w:rsidRPr="00EE2D31">
        <w:rPr>
          <w:rFonts w:ascii="Cambria" w:hAnsi="Cambria"/>
          <w:b/>
        </w:rPr>
        <w:t xml:space="preserve">, </w:t>
      </w:r>
      <w:proofErr w:type="spellStart"/>
      <w:r w:rsidRPr="00EE2D31">
        <w:rPr>
          <w:rStyle w:val="Strong"/>
          <w:rFonts w:ascii="Cambria" w:hAnsi="Cambria"/>
          <w:b w:val="0"/>
        </w:rPr>
        <w:t>Makokha</w:t>
      </w:r>
      <w:proofErr w:type="spellEnd"/>
      <w:r w:rsidRPr="00EE2D31">
        <w:rPr>
          <w:rStyle w:val="Strong"/>
          <w:rFonts w:ascii="Cambria" w:hAnsi="Cambria"/>
          <w:b w:val="0"/>
        </w:rPr>
        <w:t xml:space="preserve"> A</w:t>
      </w:r>
      <w:r w:rsidRPr="00EE2D31">
        <w:rPr>
          <w:rFonts w:ascii="Cambria" w:hAnsi="Cambria"/>
          <w:b/>
        </w:rPr>
        <w:t xml:space="preserve">, </w:t>
      </w:r>
      <w:proofErr w:type="spellStart"/>
      <w:r w:rsidRPr="00EE2D31">
        <w:rPr>
          <w:rStyle w:val="Strong"/>
          <w:rFonts w:ascii="Cambria" w:hAnsi="Cambria"/>
          <w:b w:val="0"/>
        </w:rPr>
        <w:t>Evjen</w:t>
      </w:r>
      <w:proofErr w:type="spellEnd"/>
      <w:r w:rsidRPr="00EE2D31">
        <w:rPr>
          <w:rStyle w:val="Strong"/>
          <w:rFonts w:ascii="Cambria" w:hAnsi="Cambria"/>
          <w:b w:val="0"/>
        </w:rPr>
        <w:t>-Olsen B</w:t>
      </w:r>
      <w:r w:rsidRPr="00EE2D31">
        <w:rPr>
          <w:rFonts w:ascii="Cambria" w:hAnsi="Cambria"/>
          <w:b/>
        </w:rPr>
        <w:t xml:space="preserve">, </w:t>
      </w:r>
      <w:r w:rsidRPr="00EE2D31">
        <w:rPr>
          <w:rStyle w:val="Strong"/>
          <w:rFonts w:ascii="Cambria" w:hAnsi="Cambria"/>
          <w:b w:val="0"/>
        </w:rPr>
        <w:t>Mwangi M</w:t>
      </w:r>
      <w:r w:rsidRPr="00EE2D31">
        <w:rPr>
          <w:rFonts w:ascii="Cambria" w:hAnsi="Cambria"/>
          <w:b/>
        </w:rPr>
        <w:t xml:space="preserve">, </w:t>
      </w:r>
      <w:proofErr w:type="spellStart"/>
      <w:r w:rsidRPr="00EE2D31">
        <w:rPr>
          <w:rStyle w:val="Strong"/>
          <w:rFonts w:ascii="Cambria" w:hAnsi="Cambria"/>
          <w:b w:val="0"/>
        </w:rPr>
        <w:t>Byskov</w:t>
      </w:r>
      <w:proofErr w:type="spellEnd"/>
      <w:r w:rsidRPr="00EE2D31">
        <w:rPr>
          <w:rStyle w:val="Strong"/>
          <w:rFonts w:ascii="Cambria" w:hAnsi="Cambria"/>
          <w:b w:val="0"/>
        </w:rPr>
        <w:t xml:space="preserve"> J</w:t>
      </w:r>
      <w:r w:rsidRPr="00EE2D31">
        <w:rPr>
          <w:rFonts w:ascii="Cambria" w:hAnsi="Cambria"/>
          <w:b/>
        </w:rPr>
        <w:t xml:space="preserve">, </w:t>
      </w:r>
      <w:proofErr w:type="spellStart"/>
      <w:r w:rsidRPr="00EE2D31">
        <w:rPr>
          <w:rStyle w:val="Strong"/>
          <w:rFonts w:ascii="Cambria" w:hAnsi="Cambria"/>
          <w:b w:val="0"/>
        </w:rPr>
        <w:t>Evjen-OlsenØ</w:t>
      </w:r>
      <w:proofErr w:type="spellEnd"/>
      <w:r w:rsidRPr="00EE2D31">
        <w:rPr>
          <w:rStyle w:val="Strong"/>
          <w:rFonts w:ascii="Cambria" w:hAnsi="Cambria"/>
          <w:b w:val="0"/>
        </w:rPr>
        <w:t xml:space="preserve">, </w:t>
      </w:r>
      <w:r w:rsidRPr="00EE2D31">
        <w:rPr>
          <w:rStyle w:val="Strong"/>
          <w:rFonts w:ascii="Cambria" w:hAnsi="Cambria"/>
        </w:rPr>
        <w:t xml:space="preserve">Mutisya R. </w:t>
      </w:r>
      <w:r w:rsidRPr="00EE2D31">
        <w:rPr>
          <w:rFonts w:ascii="Cambria" w:hAnsi="Cambria"/>
        </w:rPr>
        <w:t xml:space="preserve">Existence and functionality of emergency obstetric care services at district level in Kenya: theoretical coverage versus reality. </w:t>
      </w:r>
      <w:r w:rsidRPr="00EE2D31">
        <w:rPr>
          <w:rStyle w:val="Emphasis"/>
          <w:rFonts w:ascii="Cambria" w:hAnsi="Cambria"/>
        </w:rPr>
        <w:t>BMC Health Services Research</w:t>
      </w:r>
      <w:r w:rsidRPr="00EE2D31">
        <w:rPr>
          <w:rFonts w:ascii="Cambria" w:hAnsi="Cambria"/>
        </w:rPr>
        <w:t xml:space="preserve">, </w:t>
      </w:r>
      <w:r w:rsidRPr="00EE2D31">
        <w:rPr>
          <w:rStyle w:val="Strong"/>
          <w:rFonts w:ascii="Cambria" w:hAnsi="Cambria"/>
        </w:rPr>
        <w:t>13</w:t>
      </w:r>
      <w:r w:rsidRPr="00EE2D31">
        <w:rPr>
          <w:rFonts w:ascii="Cambria" w:hAnsi="Cambria"/>
        </w:rPr>
        <w:t>:113 </w:t>
      </w:r>
    </w:p>
    <w:p w:rsidR="00EE2D31" w:rsidRPr="00EE2D31" w:rsidRDefault="00EE2D31" w:rsidP="00EE2D31">
      <w:pPr>
        <w:pStyle w:val="authors"/>
        <w:spacing w:before="0" w:beforeAutospacing="0" w:after="0" w:afterAutospacing="0"/>
        <w:jc w:val="both"/>
        <w:rPr>
          <w:rFonts w:ascii="Cambria" w:hAnsi="Cambria"/>
        </w:rPr>
      </w:pPr>
    </w:p>
    <w:p w:rsidR="007A18A8" w:rsidRPr="00EE2D31" w:rsidRDefault="00195E9B" w:rsidP="00EE2D31">
      <w:pPr>
        <w:pStyle w:val="authors"/>
        <w:numPr>
          <w:ilvl w:val="0"/>
          <w:numId w:val="8"/>
        </w:numPr>
        <w:spacing w:before="0" w:beforeAutospacing="0" w:after="0" w:afterAutospacing="0"/>
        <w:ind w:left="426"/>
        <w:jc w:val="both"/>
        <w:rPr>
          <w:rFonts w:ascii="Cambria" w:hAnsi="Cambria"/>
        </w:rPr>
      </w:pPr>
      <w:proofErr w:type="spellStart"/>
      <w:r w:rsidRPr="00EE2D31">
        <w:rPr>
          <w:rFonts w:ascii="Cambria" w:hAnsi="Cambria" w:cs="Calibri"/>
          <w:iCs/>
        </w:rPr>
        <w:t>Opanga</w:t>
      </w:r>
      <w:proofErr w:type="spellEnd"/>
      <w:r w:rsidRPr="00EE2D31">
        <w:rPr>
          <w:rFonts w:ascii="Cambria" w:hAnsi="Cambria" w:cs="Calibri"/>
          <w:iCs/>
        </w:rPr>
        <w:t xml:space="preserve">, </w:t>
      </w:r>
      <w:r w:rsidR="00EE2D31" w:rsidRPr="00EE2D31">
        <w:rPr>
          <w:rFonts w:ascii="Cambria" w:hAnsi="Cambria" w:cs="Calibri"/>
          <w:iCs/>
        </w:rPr>
        <w:t xml:space="preserve">Yvonne, </w:t>
      </w:r>
      <w:proofErr w:type="spellStart"/>
      <w:r w:rsidR="00EE2D31" w:rsidRPr="00EE2D31">
        <w:rPr>
          <w:rFonts w:ascii="Cambria" w:hAnsi="Cambria" w:cs="Calibri"/>
          <w:iCs/>
        </w:rPr>
        <w:t>Kaduka</w:t>
      </w:r>
      <w:proofErr w:type="spellEnd"/>
      <w:r w:rsidRPr="00EE2D31">
        <w:rPr>
          <w:rFonts w:ascii="Cambria" w:hAnsi="Cambria" w:cs="Calibri"/>
          <w:iCs/>
        </w:rPr>
        <w:t xml:space="preserve">, </w:t>
      </w:r>
      <w:proofErr w:type="gramStart"/>
      <w:r w:rsidRPr="00EE2D31">
        <w:rPr>
          <w:rFonts w:ascii="Cambria" w:hAnsi="Cambria" w:cs="Calibri"/>
          <w:iCs/>
        </w:rPr>
        <w:t xml:space="preserve">Lydia,  </w:t>
      </w:r>
      <w:proofErr w:type="spellStart"/>
      <w:r w:rsidRPr="00EE2D31">
        <w:rPr>
          <w:rFonts w:ascii="Cambria" w:hAnsi="Cambria" w:cs="Calibri"/>
          <w:iCs/>
        </w:rPr>
        <w:t>Bukania</w:t>
      </w:r>
      <w:proofErr w:type="spellEnd"/>
      <w:proofErr w:type="gramEnd"/>
      <w:r w:rsidRPr="00EE2D31">
        <w:rPr>
          <w:rFonts w:ascii="Cambria" w:hAnsi="Cambria" w:cs="Calibri"/>
          <w:iCs/>
        </w:rPr>
        <w:t xml:space="preserve">, Zipporah,  </w:t>
      </w:r>
      <w:r w:rsidRPr="00EE2D31">
        <w:rPr>
          <w:rFonts w:ascii="Cambria" w:hAnsi="Cambria" w:cs="Calibri"/>
          <w:b/>
          <w:iCs/>
        </w:rPr>
        <w:t>Richard, Mutisya</w:t>
      </w:r>
      <w:r w:rsidRPr="00EE2D31">
        <w:rPr>
          <w:rFonts w:ascii="Cambria" w:hAnsi="Cambria" w:cs="Calibri"/>
          <w:iCs/>
        </w:rPr>
        <w:t xml:space="preserve"> &amp; </w:t>
      </w:r>
      <w:proofErr w:type="spellStart"/>
      <w:r w:rsidRPr="00EE2D31">
        <w:rPr>
          <w:rFonts w:ascii="Cambria" w:hAnsi="Cambria" w:cs="Calibri"/>
          <w:iCs/>
        </w:rPr>
        <w:t>Korir</w:t>
      </w:r>
      <w:proofErr w:type="spellEnd"/>
      <w:r w:rsidRPr="00EE2D31">
        <w:rPr>
          <w:rFonts w:ascii="Cambria" w:hAnsi="Cambria" w:cs="Calibri"/>
          <w:iCs/>
        </w:rPr>
        <w:t xml:space="preserve">, Anne,  </w:t>
      </w:r>
      <w:proofErr w:type="spellStart"/>
      <w:r w:rsidRPr="00EE2D31">
        <w:rPr>
          <w:rFonts w:ascii="Cambria" w:hAnsi="Cambria" w:cs="Calibri"/>
          <w:iCs/>
        </w:rPr>
        <w:t>Thuita</w:t>
      </w:r>
      <w:proofErr w:type="spellEnd"/>
      <w:r w:rsidRPr="00EE2D31">
        <w:rPr>
          <w:rFonts w:ascii="Cambria" w:hAnsi="Cambria" w:cs="Calibri"/>
          <w:iCs/>
        </w:rPr>
        <w:t xml:space="preserve">, Veronica,  Moses, Mwangi &amp; </w:t>
      </w:r>
      <w:proofErr w:type="spellStart"/>
      <w:r w:rsidRPr="00EE2D31">
        <w:rPr>
          <w:rFonts w:ascii="Cambria" w:hAnsi="Cambria" w:cs="Calibri"/>
          <w:iCs/>
        </w:rPr>
        <w:t>Muniu</w:t>
      </w:r>
      <w:proofErr w:type="spellEnd"/>
      <w:r w:rsidRPr="00EE2D31">
        <w:rPr>
          <w:rFonts w:ascii="Cambria" w:hAnsi="Cambria" w:cs="Calibri"/>
          <w:iCs/>
        </w:rPr>
        <w:t xml:space="preserve">, Erastus,  </w:t>
      </w:r>
      <w:proofErr w:type="spellStart"/>
      <w:r w:rsidRPr="00EE2D31">
        <w:rPr>
          <w:rFonts w:ascii="Cambria" w:hAnsi="Cambria" w:cs="Calibri"/>
          <w:iCs/>
        </w:rPr>
        <w:t>Mbakaya</w:t>
      </w:r>
      <w:proofErr w:type="spellEnd"/>
      <w:r w:rsidRPr="00EE2D31">
        <w:rPr>
          <w:rFonts w:ascii="Cambria" w:hAnsi="Cambria" w:cs="Calibri"/>
          <w:iCs/>
        </w:rPr>
        <w:t xml:space="preserve">, Charles FL. (2017). Nutritional status of cancer outpatients using scored patient generated subjective global assessment in two cancer treatment centers, Nairobi, Kenya. </w:t>
      </w:r>
      <w:r w:rsidRPr="00EE2D31">
        <w:rPr>
          <w:rFonts w:ascii="Cambria" w:hAnsi="Cambria" w:cs="Calibri"/>
          <w:i/>
          <w:iCs/>
        </w:rPr>
        <w:t>BMC Nutrition</w:t>
      </w:r>
    </w:p>
    <w:p w:rsidR="00EE2D31" w:rsidRPr="00EE2D31" w:rsidRDefault="00EE2D31" w:rsidP="00EE2D31">
      <w:pPr>
        <w:pStyle w:val="authors"/>
        <w:spacing w:before="0" w:beforeAutospacing="0" w:after="0" w:afterAutospacing="0"/>
        <w:jc w:val="both"/>
        <w:rPr>
          <w:rFonts w:ascii="Cambria" w:hAnsi="Cambria"/>
        </w:rPr>
      </w:pPr>
    </w:p>
    <w:p w:rsidR="00A47C97" w:rsidRPr="00A47C97" w:rsidRDefault="00302D5C" w:rsidP="00EE2D31">
      <w:pPr>
        <w:pStyle w:val="authors"/>
        <w:numPr>
          <w:ilvl w:val="0"/>
          <w:numId w:val="8"/>
        </w:numPr>
        <w:spacing w:before="0" w:beforeAutospacing="0" w:after="0" w:afterAutospacing="0"/>
        <w:ind w:left="426"/>
        <w:jc w:val="both"/>
        <w:rPr>
          <w:rFonts w:ascii="Cambria" w:hAnsi="Cambria" w:cs="Arial"/>
          <w:lang w:val="en-GB" w:eastAsia="en-GB"/>
        </w:rPr>
      </w:pPr>
      <w:hyperlink r:id="rId9" w:history="1">
        <w:r w:rsidR="00A47C97" w:rsidRPr="00EE2D31">
          <w:rPr>
            <w:rStyle w:val="Hyperlink"/>
            <w:rFonts w:ascii="Cambria" w:hAnsi="Cambria" w:cs="Arial"/>
            <w:color w:val="auto"/>
          </w:rPr>
          <w:t xml:space="preserve">Zipporah </w:t>
        </w:r>
        <w:proofErr w:type="spellStart"/>
        <w:r w:rsidR="00A47C97" w:rsidRPr="00EE2D31">
          <w:rPr>
            <w:rStyle w:val="Hyperlink"/>
            <w:rFonts w:ascii="Cambria" w:hAnsi="Cambria" w:cs="Arial"/>
            <w:color w:val="auto"/>
          </w:rPr>
          <w:t>Nekesa</w:t>
        </w:r>
        <w:proofErr w:type="spellEnd"/>
        <w:r w:rsidR="00A47C97" w:rsidRPr="00EE2D31">
          <w:rPr>
            <w:rStyle w:val="Hyperlink"/>
            <w:rFonts w:ascii="Cambria" w:hAnsi="Cambria" w:cs="Arial"/>
            <w:color w:val="auto"/>
          </w:rPr>
          <w:t xml:space="preserve"> </w:t>
        </w:r>
        <w:proofErr w:type="spellStart"/>
        <w:r w:rsidR="00A47C97" w:rsidRPr="00EE2D31">
          <w:rPr>
            <w:rStyle w:val="Hyperlink"/>
            <w:rFonts w:ascii="Cambria" w:hAnsi="Cambria" w:cs="Arial"/>
            <w:color w:val="auto"/>
          </w:rPr>
          <w:t>Bukania</w:t>
        </w:r>
        <w:proofErr w:type="spellEnd"/>
      </w:hyperlink>
      <w:r w:rsidR="00A47C97" w:rsidRPr="00EE2D31">
        <w:rPr>
          <w:rFonts w:ascii="Cambria" w:hAnsi="Cambria" w:cs="Arial"/>
        </w:rPr>
        <w:t xml:space="preserve">, </w:t>
      </w:r>
      <w:hyperlink r:id="rId10" w:history="1">
        <w:r w:rsidR="00A47C97" w:rsidRPr="00EE2D31">
          <w:rPr>
            <w:rStyle w:val="Hyperlink"/>
            <w:rFonts w:ascii="Cambria" w:hAnsi="Cambria" w:cs="Arial"/>
            <w:color w:val="auto"/>
          </w:rPr>
          <w:t>Moses K Mwangi</w:t>
        </w:r>
      </w:hyperlink>
      <w:r w:rsidR="00A47C97" w:rsidRPr="00EE2D31">
        <w:rPr>
          <w:rFonts w:ascii="Cambria" w:hAnsi="Cambria" w:cs="Arial"/>
        </w:rPr>
        <w:t xml:space="preserve">, </w:t>
      </w:r>
      <w:hyperlink r:id="rId11" w:history="1">
        <w:r w:rsidR="00A47C97" w:rsidRPr="00EE2D31">
          <w:rPr>
            <w:rStyle w:val="Hyperlink"/>
            <w:rFonts w:ascii="Cambria" w:hAnsi="Cambria" w:cs="Arial"/>
            <w:color w:val="auto"/>
          </w:rPr>
          <w:t xml:space="preserve">Robert </w:t>
        </w:r>
        <w:proofErr w:type="spellStart"/>
        <w:r w:rsidR="00A47C97" w:rsidRPr="00EE2D31">
          <w:rPr>
            <w:rStyle w:val="Hyperlink"/>
            <w:rFonts w:ascii="Cambria" w:hAnsi="Cambria" w:cs="Arial"/>
            <w:color w:val="auto"/>
          </w:rPr>
          <w:t>Muhia</w:t>
        </w:r>
        <w:proofErr w:type="spellEnd"/>
        <w:r w:rsidR="00A47C97" w:rsidRPr="00EE2D31">
          <w:rPr>
            <w:rStyle w:val="Hyperlink"/>
            <w:rFonts w:ascii="Cambria" w:hAnsi="Cambria" w:cs="Arial"/>
            <w:color w:val="auto"/>
          </w:rPr>
          <w:t xml:space="preserve"> Karanja</w:t>
        </w:r>
      </w:hyperlink>
      <w:r w:rsidR="00A47C97" w:rsidRPr="00EE2D31">
        <w:rPr>
          <w:rFonts w:ascii="Cambria" w:hAnsi="Cambria" w:cs="Arial"/>
        </w:rPr>
        <w:t xml:space="preserve">, </w:t>
      </w:r>
      <w:hyperlink r:id="rId12" w:history="1">
        <w:r w:rsidR="00A47C97" w:rsidRPr="00EE2D31">
          <w:rPr>
            <w:rStyle w:val="Hyperlink"/>
            <w:rFonts w:ascii="Cambria" w:hAnsi="Cambria" w:cs="Arial"/>
            <w:color w:val="auto"/>
          </w:rPr>
          <w:t>Richard Mutisya</w:t>
        </w:r>
      </w:hyperlink>
      <w:r w:rsidR="00A47C97" w:rsidRPr="00EE2D31">
        <w:rPr>
          <w:rFonts w:ascii="Cambria" w:hAnsi="Cambria" w:cs="Arial"/>
        </w:rPr>
        <w:t xml:space="preserve">, </w:t>
      </w:r>
      <w:hyperlink r:id="rId13" w:history="1">
        <w:r w:rsidR="00A47C97" w:rsidRPr="00EE2D31">
          <w:rPr>
            <w:rStyle w:val="Hyperlink"/>
            <w:rFonts w:ascii="Cambria" w:hAnsi="Cambria" w:cs="Arial"/>
            <w:color w:val="auto"/>
          </w:rPr>
          <w:t xml:space="preserve">Y </w:t>
        </w:r>
        <w:proofErr w:type="spellStart"/>
        <w:r w:rsidR="00A47C97" w:rsidRPr="00EE2D31">
          <w:rPr>
            <w:rStyle w:val="Hyperlink"/>
            <w:rFonts w:ascii="Cambria" w:hAnsi="Cambria" w:cs="Arial"/>
            <w:color w:val="auto"/>
          </w:rPr>
          <w:t>Yeri</w:t>
        </w:r>
        <w:proofErr w:type="spellEnd"/>
        <w:r w:rsidR="00A47C97" w:rsidRPr="00EE2D31">
          <w:rPr>
            <w:rStyle w:val="Hyperlink"/>
            <w:rFonts w:ascii="Cambria" w:hAnsi="Cambria" w:cs="Arial"/>
            <w:color w:val="auto"/>
          </w:rPr>
          <w:t xml:space="preserve"> </w:t>
        </w:r>
        <w:proofErr w:type="spellStart"/>
        <w:r w:rsidR="00A47C97" w:rsidRPr="00EE2D31">
          <w:rPr>
            <w:rStyle w:val="Hyperlink"/>
            <w:rFonts w:ascii="Cambria" w:hAnsi="Cambria" w:cs="Arial"/>
            <w:color w:val="auto"/>
          </w:rPr>
          <w:t>Kombe</w:t>
        </w:r>
        <w:proofErr w:type="spellEnd"/>
      </w:hyperlink>
      <w:r w:rsidR="00A47C97" w:rsidRPr="00EE2D31">
        <w:rPr>
          <w:rFonts w:ascii="Cambria" w:hAnsi="Cambria" w:cs="Arial"/>
        </w:rPr>
        <w:t xml:space="preserve">, </w:t>
      </w:r>
      <w:hyperlink r:id="rId14" w:history="1">
        <w:r w:rsidR="00A47C97" w:rsidRPr="00EE2D31">
          <w:rPr>
            <w:rStyle w:val="Hyperlink"/>
            <w:rFonts w:ascii="Cambria" w:hAnsi="Cambria" w:cs="Arial"/>
            <w:color w:val="auto"/>
          </w:rPr>
          <w:t xml:space="preserve">Lydia </w:t>
        </w:r>
        <w:proofErr w:type="spellStart"/>
        <w:r w:rsidR="00A47C97" w:rsidRPr="00EE2D31">
          <w:rPr>
            <w:rStyle w:val="Hyperlink"/>
            <w:rFonts w:ascii="Cambria" w:hAnsi="Cambria" w:cs="Arial"/>
            <w:color w:val="auto"/>
          </w:rPr>
          <w:t>Urila</w:t>
        </w:r>
        <w:proofErr w:type="spellEnd"/>
        <w:r w:rsidR="00A47C97" w:rsidRPr="00EE2D31">
          <w:rPr>
            <w:rStyle w:val="Hyperlink"/>
            <w:rFonts w:ascii="Cambria" w:hAnsi="Cambria" w:cs="Arial"/>
            <w:color w:val="auto"/>
          </w:rPr>
          <w:t xml:space="preserve"> </w:t>
        </w:r>
        <w:proofErr w:type="spellStart"/>
        <w:r w:rsidR="00A47C97" w:rsidRPr="00EE2D31">
          <w:rPr>
            <w:rStyle w:val="Hyperlink"/>
            <w:rFonts w:ascii="Cambria" w:hAnsi="Cambria" w:cs="Arial"/>
            <w:color w:val="auto"/>
          </w:rPr>
          <w:t>Kaduka</w:t>
        </w:r>
        <w:proofErr w:type="spellEnd"/>
      </w:hyperlink>
      <w:r w:rsidR="00A47C97" w:rsidRPr="00EE2D31">
        <w:rPr>
          <w:rFonts w:ascii="Cambria" w:hAnsi="Cambria" w:cs="Arial"/>
        </w:rPr>
        <w:t xml:space="preserve">, </w:t>
      </w:r>
      <w:hyperlink r:id="rId15" w:history="1">
        <w:r w:rsidR="00A47C97" w:rsidRPr="00EE2D31">
          <w:rPr>
            <w:rStyle w:val="Hyperlink"/>
            <w:rFonts w:ascii="Cambria" w:hAnsi="Cambria" w:cs="Arial"/>
            <w:color w:val="auto"/>
          </w:rPr>
          <w:t>Timothy C. Johns</w:t>
        </w:r>
      </w:hyperlink>
      <w:r w:rsidR="00A47C97" w:rsidRPr="00EE2D31">
        <w:rPr>
          <w:rFonts w:ascii="Cambria" w:hAnsi="Cambria" w:cs="Arial"/>
        </w:rPr>
        <w:t xml:space="preserve"> (2014)</w:t>
      </w:r>
      <w:r w:rsidR="00A47C97" w:rsidRPr="00EE2D31">
        <w:rPr>
          <w:rFonts w:ascii="Cambria" w:hAnsi="Cambria"/>
        </w:rPr>
        <w:t xml:space="preserve"> </w:t>
      </w:r>
      <w:hyperlink r:id="rId16" w:history="1">
        <w:r w:rsidR="00A47C97" w:rsidRPr="00EE2D31">
          <w:rPr>
            <w:rStyle w:val="Hyperlink"/>
            <w:rFonts w:ascii="Cambria" w:hAnsi="Cambria" w:cs="Arial"/>
            <w:color w:val="auto"/>
            <w:u w:val="none"/>
          </w:rPr>
          <w:t xml:space="preserve">Food Insecurity and Not Dietary Diversity Is a Predictor of Nutrition Status in Children within Semiarid </w:t>
        </w:r>
        <w:proofErr w:type="spellStart"/>
        <w:r w:rsidR="00A47C97" w:rsidRPr="00EE2D31">
          <w:rPr>
            <w:rStyle w:val="Hyperlink"/>
            <w:rFonts w:ascii="Cambria" w:hAnsi="Cambria" w:cs="Arial"/>
            <w:color w:val="auto"/>
            <w:u w:val="none"/>
          </w:rPr>
          <w:t>Agro</w:t>
        </w:r>
        <w:proofErr w:type="spellEnd"/>
        <w:r w:rsidR="00A47C97" w:rsidRPr="00EE2D31">
          <w:rPr>
            <w:rStyle w:val="Hyperlink"/>
            <w:rFonts w:ascii="Cambria" w:hAnsi="Cambria" w:cs="Arial"/>
            <w:color w:val="auto"/>
            <w:u w:val="none"/>
          </w:rPr>
          <w:t>-Ecological Zones in Eastern Kenya</w:t>
        </w:r>
      </w:hyperlink>
      <w:r w:rsidR="00A47C97" w:rsidRPr="00EE2D31">
        <w:rPr>
          <w:rFonts w:ascii="Cambria" w:hAnsi="Cambria" w:cs="Arial"/>
        </w:rPr>
        <w:t xml:space="preserve">  </w:t>
      </w:r>
      <w:r w:rsidR="00A47C97" w:rsidRPr="00A47C97">
        <w:rPr>
          <w:rFonts w:ascii="Cambria" w:hAnsi="Cambria" w:cs="Arial"/>
          <w:lang w:val="en-GB" w:eastAsia="en-GB"/>
        </w:rPr>
        <w:t>Journal of nutrition and metabolism</w:t>
      </w:r>
    </w:p>
    <w:p w:rsidR="00EE2D31" w:rsidRPr="00EE2D31" w:rsidRDefault="00EE2D31" w:rsidP="00EE2D31">
      <w:pPr>
        <w:spacing w:after="0" w:line="240" w:lineRule="auto"/>
        <w:jc w:val="both"/>
        <w:rPr>
          <w:rFonts w:ascii="Cambria" w:hAnsi="Cambria"/>
          <w:iCs/>
          <w:sz w:val="24"/>
          <w:szCs w:val="24"/>
        </w:rPr>
      </w:pPr>
    </w:p>
    <w:p w:rsidR="00A1211D" w:rsidRPr="00EE2D31" w:rsidRDefault="00A47C97" w:rsidP="00EE2D31">
      <w:pPr>
        <w:numPr>
          <w:ilvl w:val="0"/>
          <w:numId w:val="8"/>
        </w:numPr>
        <w:spacing w:after="0" w:line="240" w:lineRule="auto"/>
        <w:ind w:left="426"/>
        <w:jc w:val="both"/>
        <w:rPr>
          <w:rFonts w:ascii="Cambria" w:hAnsi="Cambria"/>
          <w:iCs/>
          <w:sz w:val="24"/>
          <w:szCs w:val="24"/>
        </w:rPr>
      </w:pPr>
      <w:proofErr w:type="spellStart"/>
      <w:r w:rsidRPr="00EE2D31">
        <w:rPr>
          <w:rFonts w:ascii="Cambria" w:hAnsi="Cambria"/>
          <w:sz w:val="24"/>
          <w:szCs w:val="24"/>
        </w:rPr>
        <w:t>Kiplamai</w:t>
      </w:r>
      <w:proofErr w:type="spellEnd"/>
      <w:r w:rsidRPr="00EE2D31">
        <w:rPr>
          <w:rFonts w:ascii="Cambria" w:hAnsi="Cambria"/>
          <w:sz w:val="24"/>
          <w:szCs w:val="24"/>
        </w:rPr>
        <w:t xml:space="preserve">, Festus &amp; </w:t>
      </w:r>
      <w:proofErr w:type="spellStart"/>
      <w:r w:rsidRPr="00EE2D31">
        <w:rPr>
          <w:rFonts w:ascii="Cambria" w:hAnsi="Cambria"/>
          <w:sz w:val="24"/>
          <w:szCs w:val="24"/>
        </w:rPr>
        <w:t>Wanjihia</w:t>
      </w:r>
      <w:proofErr w:type="spellEnd"/>
      <w:r w:rsidRPr="00EE2D31">
        <w:rPr>
          <w:rFonts w:ascii="Cambria" w:hAnsi="Cambria"/>
          <w:sz w:val="24"/>
          <w:szCs w:val="24"/>
        </w:rPr>
        <w:t xml:space="preserve">, Violet &amp; </w:t>
      </w:r>
      <w:proofErr w:type="spellStart"/>
      <w:r w:rsidRPr="00EE2D31">
        <w:rPr>
          <w:rFonts w:ascii="Cambria" w:hAnsi="Cambria"/>
          <w:sz w:val="24"/>
          <w:szCs w:val="24"/>
        </w:rPr>
        <w:t>Muniu</w:t>
      </w:r>
      <w:proofErr w:type="spellEnd"/>
      <w:r w:rsidRPr="00EE2D31">
        <w:rPr>
          <w:rFonts w:ascii="Cambria" w:hAnsi="Cambria"/>
          <w:sz w:val="24"/>
          <w:szCs w:val="24"/>
        </w:rPr>
        <w:t xml:space="preserve">, Erastus &amp; Mwangi, Catherine &amp; Richard, Mutisya &amp; </w:t>
      </w:r>
      <w:proofErr w:type="spellStart"/>
      <w:r w:rsidRPr="00EE2D31">
        <w:rPr>
          <w:rFonts w:ascii="Cambria" w:hAnsi="Cambria"/>
          <w:sz w:val="24"/>
          <w:szCs w:val="24"/>
        </w:rPr>
        <w:t>Ndemwa</w:t>
      </w:r>
      <w:proofErr w:type="spellEnd"/>
      <w:r w:rsidRPr="00EE2D31">
        <w:rPr>
          <w:rFonts w:ascii="Cambria" w:hAnsi="Cambria"/>
          <w:sz w:val="24"/>
          <w:szCs w:val="24"/>
        </w:rPr>
        <w:t xml:space="preserve">, Philip. (2018). Comparison of Nutritional Status and Food Insecurity among People Who Inject Illicit Drugs, </w:t>
      </w:r>
      <w:proofErr w:type="gramStart"/>
      <w:r w:rsidRPr="00EE2D31">
        <w:rPr>
          <w:rFonts w:ascii="Cambria" w:hAnsi="Cambria"/>
          <w:sz w:val="24"/>
          <w:szCs w:val="24"/>
        </w:rPr>
        <w:t>Non Drug</w:t>
      </w:r>
      <w:proofErr w:type="gramEnd"/>
      <w:r w:rsidRPr="00EE2D31">
        <w:rPr>
          <w:rFonts w:ascii="Cambria" w:hAnsi="Cambria"/>
          <w:sz w:val="24"/>
          <w:szCs w:val="24"/>
        </w:rPr>
        <w:t xml:space="preserve"> Users and Those on Methadone Treatment in Selected Areas of Nairobi, Kenya. </w:t>
      </w:r>
      <w:r w:rsidRPr="00EE2D31">
        <w:rPr>
          <w:rFonts w:ascii="Cambria" w:hAnsi="Cambria"/>
          <w:i/>
          <w:sz w:val="24"/>
          <w:szCs w:val="24"/>
        </w:rPr>
        <w:t>Drug and Alcohol Dependence. 6. 10.4172/2329-6488.1000319.</w:t>
      </w:r>
    </w:p>
    <w:p w:rsidR="00EE2D31" w:rsidRPr="00EE2D31" w:rsidRDefault="00EE2D31" w:rsidP="00EE2D31">
      <w:pPr>
        <w:spacing w:after="0" w:line="240" w:lineRule="auto"/>
        <w:jc w:val="both"/>
        <w:rPr>
          <w:rStyle w:val="Emphasis"/>
          <w:rFonts w:ascii="Cambria" w:hAnsi="Cambria"/>
          <w:i w:val="0"/>
          <w:sz w:val="24"/>
          <w:szCs w:val="24"/>
        </w:rPr>
      </w:pPr>
    </w:p>
    <w:p w:rsidR="00A1211D" w:rsidRPr="00EE2D31" w:rsidRDefault="00A47C97" w:rsidP="00EE2D31">
      <w:pPr>
        <w:pStyle w:val="ListParagraph"/>
        <w:numPr>
          <w:ilvl w:val="0"/>
          <w:numId w:val="8"/>
        </w:numPr>
        <w:ind w:left="426"/>
        <w:rPr>
          <w:rFonts w:ascii="Cambria" w:hAnsi="Cambria"/>
          <w:sz w:val="24"/>
          <w:szCs w:val="24"/>
        </w:rPr>
      </w:pPr>
      <w:proofErr w:type="spellStart"/>
      <w:r w:rsidRPr="00EE2D31">
        <w:rPr>
          <w:rFonts w:ascii="Cambria" w:hAnsi="Cambria"/>
          <w:sz w:val="24"/>
          <w:szCs w:val="24"/>
        </w:rPr>
        <w:lastRenderedPageBreak/>
        <w:t>Kaduka</w:t>
      </w:r>
      <w:proofErr w:type="spellEnd"/>
      <w:r w:rsidRPr="00EE2D31">
        <w:rPr>
          <w:rFonts w:ascii="Cambria" w:hAnsi="Cambria"/>
          <w:sz w:val="24"/>
          <w:szCs w:val="24"/>
        </w:rPr>
        <w:t xml:space="preserve">, Lydia &amp; </w:t>
      </w:r>
      <w:proofErr w:type="spellStart"/>
      <w:r w:rsidRPr="00EE2D31">
        <w:rPr>
          <w:rFonts w:ascii="Cambria" w:hAnsi="Cambria"/>
          <w:sz w:val="24"/>
          <w:szCs w:val="24"/>
        </w:rPr>
        <w:t>Bukania</w:t>
      </w:r>
      <w:proofErr w:type="spellEnd"/>
      <w:r w:rsidRPr="00EE2D31">
        <w:rPr>
          <w:rFonts w:ascii="Cambria" w:hAnsi="Cambria"/>
          <w:sz w:val="24"/>
          <w:szCs w:val="24"/>
        </w:rPr>
        <w:t xml:space="preserve">, Zipporah &amp; </w:t>
      </w:r>
      <w:proofErr w:type="spellStart"/>
      <w:r w:rsidRPr="00EE2D31">
        <w:rPr>
          <w:rFonts w:ascii="Cambria" w:hAnsi="Cambria"/>
          <w:sz w:val="24"/>
          <w:szCs w:val="24"/>
        </w:rPr>
        <w:t>Opanga</w:t>
      </w:r>
      <w:proofErr w:type="spellEnd"/>
      <w:r w:rsidRPr="00EE2D31">
        <w:rPr>
          <w:rFonts w:ascii="Cambria" w:hAnsi="Cambria"/>
          <w:sz w:val="24"/>
          <w:szCs w:val="24"/>
        </w:rPr>
        <w:t xml:space="preserve">, Y &amp; Richard, Mutisya &amp; </w:t>
      </w:r>
      <w:proofErr w:type="spellStart"/>
      <w:r w:rsidRPr="00EE2D31">
        <w:rPr>
          <w:rFonts w:ascii="Cambria" w:hAnsi="Cambria"/>
          <w:sz w:val="24"/>
          <w:szCs w:val="24"/>
        </w:rPr>
        <w:t>Korir</w:t>
      </w:r>
      <w:proofErr w:type="spellEnd"/>
      <w:r w:rsidRPr="00EE2D31">
        <w:rPr>
          <w:rFonts w:ascii="Cambria" w:hAnsi="Cambria"/>
          <w:sz w:val="24"/>
          <w:szCs w:val="24"/>
        </w:rPr>
        <w:t xml:space="preserve">, Anne &amp; </w:t>
      </w:r>
      <w:proofErr w:type="spellStart"/>
      <w:r w:rsidRPr="00EE2D31">
        <w:rPr>
          <w:rFonts w:ascii="Cambria" w:hAnsi="Cambria"/>
          <w:sz w:val="24"/>
          <w:szCs w:val="24"/>
        </w:rPr>
        <w:t>Thuita</w:t>
      </w:r>
      <w:proofErr w:type="spellEnd"/>
      <w:r w:rsidRPr="00EE2D31">
        <w:rPr>
          <w:rFonts w:ascii="Cambria" w:hAnsi="Cambria"/>
          <w:sz w:val="24"/>
          <w:szCs w:val="24"/>
        </w:rPr>
        <w:t xml:space="preserve">, V &amp; </w:t>
      </w:r>
      <w:proofErr w:type="spellStart"/>
      <w:r w:rsidRPr="00EE2D31">
        <w:rPr>
          <w:rFonts w:ascii="Cambria" w:hAnsi="Cambria"/>
          <w:sz w:val="24"/>
          <w:szCs w:val="24"/>
        </w:rPr>
        <w:t>Nyongesa</w:t>
      </w:r>
      <w:proofErr w:type="spellEnd"/>
      <w:r w:rsidRPr="00EE2D31">
        <w:rPr>
          <w:rFonts w:ascii="Cambria" w:hAnsi="Cambria"/>
          <w:sz w:val="24"/>
          <w:szCs w:val="24"/>
        </w:rPr>
        <w:t xml:space="preserve">, C &amp; Moses, Mwangi &amp; </w:t>
      </w:r>
      <w:proofErr w:type="spellStart"/>
      <w:r w:rsidRPr="00EE2D31">
        <w:rPr>
          <w:rFonts w:ascii="Cambria" w:hAnsi="Cambria"/>
          <w:sz w:val="24"/>
          <w:szCs w:val="24"/>
        </w:rPr>
        <w:t>Mbakaya</w:t>
      </w:r>
      <w:proofErr w:type="spellEnd"/>
      <w:r w:rsidRPr="00EE2D31">
        <w:rPr>
          <w:rFonts w:ascii="Cambria" w:hAnsi="Cambria"/>
          <w:sz w:val="24"/>
          <w:szCs w:val="24"/>
        </w:rPr>
        <w:t xml:space="preserve">, Charles FL &amp; </w:t>
      </w:r>
      <w:proofErr w:type="spellStart"/>
      <w:r w:rsidRPr="00EE2D31">
        <w:rPr>
          <w:rFonts w:ascii="Cambria" w:hAnsi="Cambria"/>
          <w:sz w:val="24"/>
          <w:szCs w:val="24"/>
        </w:rPr>
        <w:t>Muniu</w:t>
      </w:r>
      <w:proofErr w:type="spellEnd"/>
      <w:r w:rsidRPr="00EE2D31">
        <w:rPr>
          <w:rFonts w:ascii="Cambria" w:hAnsi="Cambria"/>
          <w:sz w:val="24"/>
          <w:szCs w:val="24"/>
        </w:rPr>
        <w:t xml:space="preserve">, Erastus. (2017). Malnutrition and cachexia among cancer out-patients in Nairobi, Kenya. </w:t>
      </w:r>
      <w:r w:rsidRPr="00EE2D31">
        <w:rPr>
          <w:rFonts w:ascii="Cambria" w:hAnsi="Cambria"/>
          <w:i/>
          <w:sz w:val="24"/>
          <w:szCs w:val="24"/>
        </w:rPr>
        <w:t>Journal of Nutritional Science. 6. 10.1017/jns.2017.61.</w:t>
      </w:r>
    </w:p>
    <w:p w:rsidR="00A1211D" w:rsidRPr="00EE2D31" w:rsidRDefault="00A1211D" w:rsidP="00A1211D">
      <w:pPr>
        <w:rPr>
          <w:rFonts w:ascii="Garamond" w:hAnsi="Garamond" w:cs="Times New Roman"/>
          <w:sz w:val="24"/>
          <w:szCs w:val="24"/>
        </w:rPr>
      </w:pPr>
    </w:p>
    <w:p w:rsidR="00A1211D" w:rsidRPr="00EE2D31" w:rsidRDefault="00A1211D" w:rsidP="00A1211D">
      <w:pPr>
        <w:tabs>
          <w:tab w:val="left" w:pos="1080"/>
        </w:tabs>
        <w:rPr>
          <w:rFonts w:ascii="Garamond" w:hAnsi="Garamond" w:cs="Times New Roman"/>
          <w:sz w:val="24"/>
          <w:szCs w:val="24"/>
        </w:rPr>
      </w:pPr>
    </w:p>
    <w:sectPr w:rsidR="00A1211D" w:rsidRPr="00EE2D31" w:rsidSect="000D7096">
      <w:footerReference w:type="default" r:id="rId17"/>
      <w:pgSz w:w="12240" w:h="15840"/>
      <w:pgMar w:top="1170" w:right="1080" w:bottom="450" w:left="17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D5C" w:rsidRDefault="00302D5C" w:rsidP="00DD5842">
      <w:pPr>
        <w:spacing w:after="0" w:line="240" w:lineRule="auto"/>
      </w:pPr>
      <w:r>
        <w:separator/>
      </w:r>
    </w:p>
  </w:endnote>
  <w:endnote w:type="continuationSeparator" w:id="0">
    <w:p w:rsidR="00302D5C" w:rsidRDefault="00302D5C" w:rsidP="00DD5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ill Sans Std"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80275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5842" w:rsidRDefault="00DD58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44A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D5842" w:rsidRDefault="00DD58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D5C" w:rsidRDefault="00302D5C" w:rsidP="00DD5842">
      <w:pPr>
        <w:spacing w:after="0" w:line="240" w:lineRule="auto"/>
      </w:pPr>
      <w:r>
        <w:separator/>
      </w:r>
    </w:p>
  </w:footnote>
  <w:footnote w:type="continuationSeparator" w:id="0">
    <w:p w:rsidR="00302D5C" w:rsidRDefault="00302D5C" w:rsidP="00DD5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C47E0"/>
    <w:multiLevelType w:val="hybridMultilevel"/>
    <w:tmpl w:val="BFEE8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132E0"/>
    <w:multiLevelType w:val="multilevel"/>
    <w:tmpl w:val="F5B4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52A21"/>
    <w:multiLevelType w:val="hybridMultilevel"/>
    <w:tmpl w:val="1D941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B7DBA"/>
    <w:multiLevelType w:val="hybridMultilevel"/>
    <w:tmpl w:val="4AC0F7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A260DD"/>
    <w:multiLevelType w:val="hybridMultilevel"/>
    <w:tmpl w:val="A014C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24A81"/>
    <w:multiLevelType w:val="hybridMultilevel"/>
    <w:tmpl w:val="A9EC3DA0"/>
    <w:lvl w:ilvl="0" w:tplc="3D0EB734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B2617"/>
    <w:multiLevelType w:val="hybridMultilevel"/>
    <w:tmpl w:val="FAD0A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73414"/>
    <w:multiLevelType w:val="hybridMultilevel"/>
    <w:tmpl w:val="3A869E96"/>
    <w:lvl w:ilvl="0" w:tplc="8362DA1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594F"/>
    <w:rsid w:val="00066B9A"/>
    <w:rsid w:val="00094A4F"/>
    <w:rsid w:val="000D7096"/>
    <w:rsid w:val="001546A3"/>
    <w:rsid w:val="00166999"/>
    <w:rsid w:val="00166DC4"/>
    <w:rsid w:val="00195E9B"/>
    <w:rsid w:val="0028354E"/>
    <w:rsid w:val="00296860"/>
    <w:rsid w:val="00302D5C"/>
    <w:rsid w:val="003344AA"/>
    <w:rsid w:val="004F7923"/>
    <w:rsid w:val="006F0A7B"/>
    <w:rsid w:val="007214FA"/>
    <w:rsid w:val="007521BC"/>
    <w:rsid w:val="00762E3D"/>
    <w:rsid w:val="007A18A8"/>
    <w:rsid w:val="008B6407"/>
    <w:rsid w:val="008D4FB3"/>
    <w:rsid w:val="00955E6E"/>
    <w:rsid w:val="00983556"/>
    <w:rsid w:val="00A1211D"/>
    <w:rsid w:val="00A35120"/>
    <w:rsid w:val="00A442CE"/>
    <w:rsid w:val="00A47C97"/>
    <w:rsid w:val="00CA6D84"/>
    <w:rsid w:val="00D126D7"/>
    <w:rsid w:val="00DD5842"/>
    <w:rsid w:val="00E2594F"/>
    <w:rsid w:val="00E47AB1"/>
    <w:rsid w:val="00EE2D31"/>
    <w:rsid w:val="00F65CC4"/>
    <w:rsid w:val="00F724C8"/>
    <w:rsid w:val="00FA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AA8BF"/>
  <w15:docId w15:val="{C24058D8-C460-4C15-B1A6-D7542DB0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2CE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5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nhideWhenUsed/>
    <w:rsid w:val="00E259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42C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Emphasis">
    <w:name w:val="Emphasis"/>
    <w:uiPriority w:val="20"/>
    <w:qFormat/>
    <w:rsid w:val="00A442CE"/>
    <w:rPr>
      <w:i/>
      <w:iCs/>
    </w:rPr>
  </w:style>
  <w:style w:type="character" w:customStyle="1" w:styleId="apple-converted-space">
    <w:name w:val="apple-converted-space"/>
    <w:basedOn w:val="DefaultParagraphFont"/>
    <w:rsid w:val="00A442CE"/>
  </w:style>
  <w:style w:type="character" w:customStyle="1" w:styleId="A11">
    <w:name w:val="A11"/>
    <w:uiPriority w:val="99"/>
    <w:rsid w:val="00A442CE"/>
    <w:rPr>
      <w:rFonts w:cs="Gill Sans Std"/>
      <w:b/>
      <w:bCs/>
      <w:color w:val="00000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442CE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BodyText">
    <w:name w:val="Body Text"/>
    <w:basedOn w:val="Normal"/>
    <w:link w:val="BodyTextChar"/>
    <w:rsid w:val="00A442C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A442C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headinggender">
    <w:name w:val="headinggender"/>
    <w:basedOn w:val="DefaultParagraphFont"/>
    <w:rsid w:val="00A442CE"/>
  </w:style>
  <w:style w:type="paragraph" w:customStyle="1" w:styleId="NormalArial">
    <w:name w:val="Normal + Arial"/>
    <w:aliases w:val="11 pt,English UK,single spaced,no idents"/>
    <w:basedOn w:val="Normal"/>
    <w:rsid w:val="00A442CE"/>
    <w:pPr>
      <w:spacing w:after="0" w:line="240" w:lineRule="auto"/>
    </w:pPr>
    <w:rPr>
      <w:rFonts w:ascii="Arial" w:eastAsia="Times New Roman" w:hAnsi="Arial" w:cs="Arial"/>
      <w:lang w:val="en-GB" w:eastAsia="sv-SE"/>
    </w:rPr>
  </w:style>
  <w:style w:type="paragraph" w:customStyle="1" w:styleId="authors">
    <w:name w:val="authors"/>
    <w:basedOn w:val="Normal"/>
    <w:rsid w:val="00A44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A442CE"/>
    <w:rPr>
      <w:b/>
      <w:bCs/>
    </w:rPr>
  </w:style>
  <w:style w:type="character" w:customStyle="1" w:styleId="pseudotab">
    <w:name w:val="pseudotab"/>
    <w:basedOn w:val="DefaultParagraphFont"/>
    <w:rsid w:val="00A442CE"/>
  </w:style>
  <w:style w:type="paragraph" w:customStyle="1" w:styleId="paragraphseparator">
    <w:name w:val="paragraphseparator"/>
    <w:basedOn w:val="Normal"/>
    <w:rsid w:val="00A44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D5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842"/>
  </w:style>
  <w:style w:type="paragraph" w:styleId="Footer">
    <w:name w:val="footer"/>
    <w:basedOn w:val="Normal"/>
    <w:link w:val="FooterChar"/>
    <w:uiPriority w:val="99"/>
    <w:unhideWhenUsed/>
    <w:rsid w:val="00DD5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842"/>
  </w:style>
  <w:style w:type="character" w:customStyle="1" w:styleId="st">
    <w:name w:val="st"/>
    <w:basedOn w:val="DefaultParagraphFont"/>
    <w:rsid w:val="00A1211D"/>
  </w:style>
  <w:style w:type="paragraph" w:styleId="BodyTextIndent">
    <w:name w:val="Body Text Indent"/>
    <w:basedOn w:val="Normal"/>
    <w:link w:val="BodyTextIndentChar"/>
    <w:uiPriority w:val="99"/>
    <w:unhideWhenUsed/>
    <w:rsid w:val="004F792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F7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8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mutisya@kemri.org" TargetMode="External"/><Relationship Id="rId13" Type="http://schemas.openxmlformats.org/officeDocument/2006/relationships/hyperlink" Target="https://www.semanticscholar.org/author/Y-Yeri-Kombe/409319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imusya03@gmail.com" TargetMode="External"/><Relationship Id="rId12" Type="http://schemas.openxmlformats.org/officeDocument/2006/relationships/hyperlink" Target="https://www.semanticscholar.org/author/Richard-Mutisya/4479206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semanticscholar.org/paper/Food-Insecurity-and-Not-Dietary-Diversity-Is-a-of-Bukania-Mwangi/a45dafa3b92303385e9cd761443945582cc3b9c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emanticscholar.org/author/Robert-Muhia-Karanja/868057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emanticscholar.org/author/Timothy-C.-Johns/2277390" TargetMode="External"/><Relationship Id="rId10" Type="http://schemas.openxmlformats.org/officeDocument/2006/relationships/hyperlink" Target="https://www.semanticscholar.org/author/Moses-K-Mwangi/14548406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emanticscholar.org/author/Zipporah-Nekesa-Bukania/6892655" TargetMode="External"/><Relationship Id="rId14" Type="http://schemas.openxmlformats.org/officeDocument/2006/relationships/hyperlink" Target="https://www.semanticscholar.org/author/Lydia-Urila-Kaduka/35578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elizabeth echoka</dc:creator>
  <cp:lastModifiedBy>Richard.Arun</cp:lastModifiedBy>
  <cp:revision>3</cp:revision>
  <dcterms:created xsi:type="dcterms:W3CDTF">2019-08-16T10:34:00Z</dcterms:created>
  <dcterms:modified xsi:type="dcterms:W3CDTF">2019-08-16T10:35:00Z</dcterms:modified>
</cp:coreProperties>
</file>