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13" w:rsidRPr="005A0E0C" w:rsidRDefault="009B2113" w:rsidP="005C0DA7">
      <w:pPr>
        <w:pStyle w:val="Heading1"/>
        <w:jc w:val="center"/>
        <w:rPr>
          <w:rFonts w:ascii="Maiandra GD" w:hAnsi="Maiandra GD"/>
        </w:rPr>
      </w:pPr>
      <w:r w:rsidRPr="005A0E0C">
        <w:rPr>
          <w:rFonts w:ascii="Maiandra GD" w:hAnsi="Maiandra GD"/>
        </w:rPr>
        <w:t>CURRICULUM VITAE</w:t>
      </w:r>
    </w:p>
    <w:p w:rsidR="009B2113" w:rsidRPr="005A0E0C" w:rsidRDefault="009B2113" w:rsidP="005C0DA7">
      <w:pPr>
        <w:pStyle w:val="Heading2"/>
        <w:rPr>
          <w:rFonts w:ascii="Maiandra GD" w:hAnsi="Maiandra GD"/>
        </w:rPr>
      </w:pPr>
      <w:r w:rsidRPr="005A0E0C">
        <w:rPr>
          <w:rFonts w:ascii="Maiandra GD" w:hAnsi="Maiandra GD"/>
        </w:rPr>
        <w:t>Personal Information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Full name: </w:t>
      </w:r>
      <w:r w:rsidRPr="005A0E0C">
        <w:rPr>
          <w:rFonts w:cs="Calibri"/>
        </w:rPr>
        <w:tab/>
      </w:r>
      <w:r w:rsidRPr="005A0E0C">
        <w:rPr>
          <w:rFonts w:cs="Calibri"/>
        </w:rPr>
        <w:tab/>
        <w:t>Carolyn Magoma Mwancha - Kwasa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Date of birth: </w:t>
      </w:r>
      <w:r w:rsidRPr="005A0E0C">
        <w:rPr>
          <w:rFonts w:cs="Calibri"/>
        </w:rPr>
        <w:tab/>
        <w:t>3</w:t>
      </w:r>
      <w:r w:rsidRPr="005A0E0C">
        <w:rPr>
          <w:rFonts w:cs="Calibri"/>
          <w:vertAlign w:val="superscript"/>
        </w:rPr>
        <w:t>rd</w:t>
      </w:r>
      <w:r w:rsidRPr="005A0E0C">
        <w:rPr>
          <w:rFonts w:cs="Calibri"/>
        </w:rPr>
        <w:t xml:space="preserve"> October 1985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Nationality: </w:t>
      </w:r>
      <w:r w:rsidRPr="005A0E0C">
        <w:rPr>
          <w:rFonts w:cs="Calibri"/>
        </w:rPr>
        <w:tab/>
      </w:r>
      <w:r w:rsidRPr="005A0E0C">
        <w:rPr>
          <w:rFonts w:cs="Calibri"/>
        </w:rPr>
        <w:tab/>
        <w:t>Kenyan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Marital Status: </w:t>
      </w:r>
      <w:r w:rsidRPr="005A0E0C">
        <w:rPr>
          <w:rFonts w:cs="Calibri"/>
        </w:rPr>
        <w:tab/>
        <w:t>Married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Address: </w:t>
      </w:r>
      <w:r w:rsidRPr="005A0E0C">
        <w:rPr>
          <w:rFonts w:cs="Calibri"/>
        </w:rPr>
        <w:tab/>
      </w:r>
      <w:r w:rsidRPr="005A0E0C">
        <w:rPr>
          <w:rFonts w:cs="Calibri"/>
        </w:rPr>
        <w:tab/>
        <w:t>P.O.</w:t>
      </w:r>
      <w:r w:rsidR="00F90551" w:rsidRPr="005A0E0C">
        <w:rPr>
          <w:rFonts w:cs="Calibri"/>
        </w:rPr>
        <w:t xml:space="preserve"> </w:t>
      </w:r>
      <w:r w:rsidRPr="005A0E0C">
        <w:rPr>
          <w:rFonts w:cs="Calibri"/>
        </w:rPr>
        <w:t>Box 100974 – 00101, Nairobi, Kenya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Telephone: </w:t>
      </w:r>
      <w:r w:rsidRPr="005A0E0C">
        <w:rPr>
          <w:rFonts w:cs="Calibri"/>
        </w:rPr>
        <w:tab/>
      </w:r>
      <w:r w:rsidRPr="005A0E0C">
        <w:rPr>
          <w:rFonts w:cs="Calibri"/>
        </w:rPr>
        <w:tab/>
        <w:t>+254 721 974 633</w:t>
      </w:r>
    </w:p>
    <w:p w:rsidR="009B2113" w:rsidRPr="005A0E0C" w:rsidRDefault="009B2113" w:rsidP="009B2113">
      <w:pPr>
        <w:rPr>
          <w:rFonts w:cs="Calibri"/>
        </w:rPr>
      </w:pPr>
      <w:r w:rsidRPr="005A0E0C">
        <w:rPr>
          <w:rFonts w:cs="Calibri"/>
        </w:rPr>
        <w:t xml:space="preserve">Email address: </w:t>
      </w:r>
      <w:r w:rsidRPr="005A0E0C">
        <w:rPr>
          <w:rFonts w:cs="Calibri"/>
        </w:rPr>
        <w:tab/>
        <w:t>mkwasa@live.com</w:t>
      </w:r>
    </w:p>
    <w:p w:rsidR="0098479E" w:rsidRPr="005A0E0C" w:rsidRDefault="0098479E" w:rsidP="00F7727D">
      <w:pPr>
        <w:pStyle w:val="Heading2"/>
        <w:rPr>
          <w:rFonts w:ascii="Maiandra GD" w:eastAsia="Calibri" w:hAnsi="Maiandra GD" w:cs="Calibri"/>
          <w:b w:val="0"/>
          <w:bCs w:val="0"/>
          <w:color w:val="auto"/>
          <w:sz w:val="24"/>
          <w:szCs w:val="24"/>
        </w:rPr>
      </w:pPr>
    </w:p>
    <w:p w:rsidR="0031154A" w:rsidRPr="005A0E0C" w:rsidRDefault="0031154A" w:rsidP="005C0DA7">
      <w:pPr>
        <w:pStyle w:val="Heading2"/>
        <w:rPr>
          <w:rFonts w:ascii="Maiandra GD" w:hAnsi="Maiandra GD"/>
        </w:rPr>
      </w:pPr>
    </w:p>
    <w:p w:rsidR="0098479E" w:rsidRPr="005A0E0C" w:rsidRDefault="0098479E">
      <w:pPr>
        <w:spacing w:after="160" w:line="259" w:lineRule="auto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A0E0C">
        <w:br w:type="page"/>
      </w:r>
    </w:p>
    <w:p w:rsidR="009B2113" w:rsidRPr="005A0E0C" w:rsidRDefault="009B2113" w:rsidP="005C0DA7">
      <w:pPr>
        <w:pStyle w:val="Heading2"/>
        <w:rPr>
          <w:rFonts w:ascii="Maiandra GD" w:hAnsi="Maiandra GD"/>
        </w:rPr>
      </w:pPr>
      <w:r w:rsidRPr="005A0E0C">
        <w:rPr>
          <w:rFonts w:ascii="Maiandra GD" w:hAnsi="Maiandra GD"/>
        </w:rPr>
        <w:lastRenderedPageBreak/>
        <w:t>Educational</w:t>
      </w:r>
      <w:r w:rsidR="00914ACF" w:rsidRPr="005A0E0C">
        <w:rPr>
          <w:rFonts w:ascii="Maiandra GD" w:hAnsi="Maiandra GD"/>
        </w:rPr>
        <w:t>/Training</w:t>
      </w:r>
      <w:r w:rsidRPr="005A0E0C">
        <w:rPr>
          <w:rFonts w:ascii="Maiandra GD" w:hAnsi="Maiandra GD"/>
        </w:rPr>
        <w:t xml:space="preserve"> Background</w:t>
      </w:r>
    </w:p>
    <w:p w:rsidR="00B8772C" w:rsidRPr="005A0E0C" w:rsidRDefault="00914ACF" w:rsidP="00CD110D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2014 Oct</w:t>
      </w:r>
      <w:r w:rsidR="00FB31C7" w:rsidRPr="005A0E0C">
        <w:rPr>
          <w:rFonts w:ascii="Maiandra GD" w:hAnsi="Maiandra GD"/>
          <w:sz w:val="24"/>
          <w:szCs w:val="24"/>
        </w:rPr>
        <w:t>–2017</w:t>
      </w:r>
      <w:r w:rsidRPr="005A0E0C">
        <w:rPr>
          <w:rFonts w:ascii="Maiandra GD" w:hAnsi="Maiandra GD"/>
          <w:sz w:val="24"/>
          <w:szCs w:val="24"/>
        </w:rPr>
        <w:t xml:space="preserve"> Nov</w:t>
      </w:r>
      <w:r w:rsidR="00F7727D" w:rsidRPr="005A0E0C">
        <w:rPr>
          <w:rFonts w:ascii="Maiandra GD" w:hAnsi="Maiandra GD"/>
          <w:sz w:val="24"/>
          <w:szCs w:val="24"/>
        </w:rPr>
        <w:t xml:space="preserve">: </w:t>
      </w:r>
      <w:r w:rsidR="009B2113" w:rsidRPr="005A0E0C">
        <w:rPr>
          <w:rFonts w:ascii="Maiandra GD" w:hAnsi="Maiandra GD"/>
          <w:sz w:val="24"/>
          <w:szCs w:val="24"/>
        </w:rPr>
        <w:t>Maste</w:t>
      </w:r>
      <w:r w:rsidR="00CD110D" w:rsidRPr="005A0E0C">
        <w:rPr>
          <w:rFonts w:ascii="Maiandra GD" w:hAnsi="Maiandra GD"/>
          <w:sz w:val="24"/>
          <w:szCs w:val="24"/>
        </w:rPr>
        <w:t>r of Science in Public Health</w:t>
      </w:r>
      <w:r w:rsidR="0098479E" w:rsidRPr="005A0E0C">
        <w:rPr>
          <w:rFonts w:ascii="Maiandra GD" w:hAnsi="Maiandra GD"/>
          <w:sz w:val="24"/>
          <w:szCs w:val="24"/>
        </w:rPr>
        <w:t xml:space="preserve"> (MPH)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>London School of Hygiene and Tropical Medicine</w:t>
      </w:r>
      <w:r w:rsidR="00CB4B33" w:rsidRPr="005A0E0C">
        <w:rPr>
          <w:rFonts w:ascii="Maiandra GD" w:hAnsi="Maiandra GD"/>
          <w:sz w:val="24"/>
          <w:szCs w:val="24"/>
        </w:rPr>
        <w:t xml:space="preserve"> </w:t>
      </w:r>
    </w:p>
    <w:p w:rsidR="00CB4B33" w:rsidRPr="005A0E0C" w:rsidRDefault="00CB4B33" w:rsidP="00CB4B33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</w:p>
    <w:p w:rsidR="00CB4B33" w:rsidRPr="005A0E0C" w:rsidRDefault="00CB4B33" w:rsidP="00CB4B33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2013 Apr-2014 Mar:</w:t>
      </w:r>
      <w:r w:rsidRPr="005A0E0C">
        <w:rPr>
          <w:rFonts w:ascii="Maiandra GD" w:hAnsi="Maiandra GD"/>
          <w:sz w:val="24"/>
          <w:szCs w:val="24"/>
        </w:rPr>
        <w:tab/>
        <w:t>Research Fellowship</w:t>
      </w:r>
    </w:p>
    <w:p w:rsidR="00CB4B33" w:rsidRPr="005A0E0C" w:rsidRDefault="00CB4B33" w:rsidP="00CB4B33">
      <w:pPr>
        <w:pStyle w:val="NoSpacing"/>
        <w:ind w:left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  <w:lang w:val="en-GB"/>
        </w:rPr>
        <w:t>World Health Organisation Special Programme for Research and Training in Tropical Disease Career Development Fellowship (WHO/TDR CDF) 2013/2014 Fellow</w:t>
      </w:r>
    </w:p>
    <w:p w:rsidR="00CB4B33" w:rsidRPr="005A0E0C" w:rsidRDefault="007A6D8C" w:rsidP="00CB4B33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proofErr w:type="spellStart"/>
      <w:r w:rsidRPr="005A0E0C">
        <w:rPr>
          <w:rFonts w:ascii="Maiandra GD" w:hAnsi="Maiandra GD"/>
          <w:sz w:val="24"/>
          <w:szCs w:val="24"/>
        </w:rPr>
        <w:t>Organisation</w:t>
      </w:r>
      <w:proofErr w:type="spellEnd"/>
      <w:r w:rsidRPr="005A0E0C">
        <w:rPr>
          <w:rFonts w:ascii="Maiandra GD" w:hAnsi="Maiandra GD"/>
          <w:sz w:val="24"/>
          <w:szCs w:val="24"/>
        </w:rPr>
        <w:t>: FIND</w:t>
      </w:r>
      <w:r w:rsidR="00CB4B33" w:rsidRPr="005A0E0C">
        <w:rPr>
          <w:rFonts w:ascii="Maiandra GD" w:hAnsi="Maiandra GD"/>
          <w:sz w:val="24"/>
          <w:szCs w:val="24"/>
        </w:rPr>
        <w:t xml:space="preserve"> – Geneva</w:t>
      </w:r>
    </w:p>
    <w:p w:rsidR="00CB4B33" w:rsidRPr="005A0E0C" w:rsidRDefault="00CB4B33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2004-2009:</w:t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>Bachelor of Medicine and Bachelor of Surgery (</w:t>
      </w:r>
      <w:proofErr w:type="spellStart"/>
      <w:r w:rsidRPr="005A0E0C">
        <w:rPr>
          <w:rFonts w:ascii="Maiandra GD" w:hAnsi="Maiandra GD"/>
          <w:sz w:val="24"/>
          <w:szCs w:val="24"/>
        </w:rPr>
        <w:t>MBChB</w:t>
      </w:r>
      <w:proofErr w:type="spellEnd"/>
      <w:r w:rsidRPr="005A0E0C">
        <w:rPr>
          <w:rFonts w:ascii="Maiandra GD" w:hAnsi="Maiandra GD"/>
          <w:sz w:val="24"/>
          <w:szCs w:val="24"/>
        </w:rPr>
        <w:t>)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>University of Nairobi</w:t>
      </w:r>
    </w:p>
    <w:p w:rsidR="009B2113" w:rsidRPr="005A0E0C" w:rsidRDefault="009B2113" w:rsidP="009B2113">
      <w:pPr>
        <w:pStyle w:val="NoSpacing"/>
        <w:rPr>
          <w:rFonts w:ascii="Maiandra GD" w:eastAsia="Calibri" w:hAnsi="Maiandra GD" w:cs="Calibri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2000-2003:</w:t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 xml:space="preserve">Kenya Certificate of Secondary Education (KCSE) 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 xml:space="preserve">The Kenya High School 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                                                                             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1992-1999:</w:t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>Kenya Certificate of Primary Education (KCPE)</w:t>
      </w:r>
    </w:p>
    <w:p w:rsidR="009B2113" w:rsidRPr="005A0E0C" w:rsidRDefault="009B2113" w:rsidP="009B2113">
      <w:pPr>
        <w:pStyle w:val="NoSpacing"/>
        <w:ind w:left="1440" w:firstLine="72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Nairobi River Primary School                                                                               </w:t>
      </w:r>
    </w:p>
    <w:p w:rsidR="0031154A" w:rsidRPr="005A0E0C" w:rsidRDefault="0031154A">
      <w:pPr>
        <w:spacing w:after="160" w:line="259" w:lineRule="auto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</w:p>
    <w:p w:rsidR="009B2113" w:rsidRPr="005A0E0C" w:rsidRDefault="009B2113" w:rsidP="005C0DA7">
      <w:pPr>
        <w:pStyle w:val="Heading2"/>
        <w:rPr>
          <w:rFonts w:ascii="Maiandra GD" w:hAnsi="Maiandra GD"/>
        </w:rPr>
      </w:pPr>
      <w:r w:rsidRPr="005A0E0C">
        <w:rPr>
          <w:rFonts w:ascii="Maiandra GD" w:hAnsi="Maiandra GD"/>
        </w:rPr>
        <w:t>Professional Experience</w:t>
      </w:r>
    </w:p>
    <w:p w:rsidR="009B2113" w:rsidRPr="005A0E0C" w:rsidRDefault="009B2113" w:rsidP="00914ACF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2016 Apr – date:</w:t>
      </w:r>
      <w:r w:rsidRPr="005A0E0C">
        <w:rPr>
          <w:rFonts w:ascii="Maiandra GD" w:hAnsi="Maiandra GD"/>
          <w:sz w:val="24"/>
          <w:szCs w:val="24"/>
        </w:rPr>
        <w:tab/>
        <w:t>Member</w:t>
      </w:r>
      <w:r w:rsidR="00914ACF" w:rsidRPr="005A0E0C">
        <w:rPr>
          <w:rFonts w:ascii="Maiandra GD" w:hAnsi="Maiandra GD"/>
          <w:sz w:val="24"/>
          <w:szCs w:val="24"/>
        </w:rPr>
        <w:t xml:space="preserve"> - </w:t>
      </w:r>
      <w:r w:rsidRPr="005A0E0C">
        <w:rPr>
          <w:rFonts w:ascii="Maiandra GD" w:hAnsi="Maiandra GD"/>
          <w:sz w:val="24"/>
          <w:szCs w:val="24"/>
        </w:rPr>
        <w:t>Mount Kenya University Ethics Review Committee</w:t>
      </w:r>
    </w:p>
    <w:p w:rsidR="00EA4DC9" w:rsidRPr="005A0E0C" w:rsidRDefault="00EA4DC9" w:rsidP="00EA4DC9">
      <w:pPr>
        <w:pStyle w:val="NoSpacing"/>
        <w:rPr>
          <w:rFonts w:ascii="Maiandra GD" w:hAnsi="Maiandra GD"/>
          <w:sz w:val="24"/>
          <w:szCs w:val="24"/>
        </w:rPr>
      </w:pPr>
    </w:p>
    <w:p w:rsidR="0098479E" w:rsidRPr="005A0E0C" w:rsidRDefault="009B2113" w:rsidP="00755FDE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2014 Apr – date:</w:t>
      </w:r>
      <w:r w:rsidRPr="005A0E0C">
        <w:rPr>
          <w:rFonts w:ascii="Maiandra GD" w:hAnsi="Maiandra GD"/>
          <w:sz w:val="24"/>
          <w:szCs w:val="24"/>
        </w:rPr>
        <w:tab/>
        <w:t>County Clinical Research Officer</w:t>
      </w:r>
      <w:r w:rsidR="0098161E" w:rsidRPr="005A0E0C">
        <w:rPr>
          <w:rFonts w:ascii="Maiandra GD" w:hAnsi="Maiandra GD"/>
          <w:sz w:val="24"/>
          <w:szCs w:val="24"/>
        </w:rPr>
        <w:t xml:space="preserve"> </w:t>
      </w:r>
      <w:r w:rsidR="00F7727D" w:rsidRPr="005A0E0C">
        <w:rPr>
          <w:rFonts w:ascii="Maiandra GD" w:hAnsi="Maiandra GD"/>
          <w:sz w:val="24"/>
          <w:szCs w:val="24"/>
        </w:rPr>
        <w:t>–</w:t>
      </w:r>
      <w:r w:rsidR="0098161E" w:rsidRPr="005A0E0C">
        <w:rPr>
          <w:rFonts w:ascii="Maiandra GD" w:hAnsi="Maiandra GD"/>
          <w:sz w:val="24"/>
          <w:szCs w:val="24"/>
        </w:rPr>
        <w:t xml:space="preserve"> </w:t>
      </w:r>
    </w:p>
    <w:p w:rsidR="009B2113" w:rsidRPr="005A0E0C" w:rsidRDefault="00F7727D" w:rsidP="0098479E">
      <w:pPr>
        <w:pStyle w:val="NoSpacing"/>
        <w:ind w:left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Kiambu County </w:t>
      </w:r>
      <w:r w:rsidR="009B2113" w:rsidRPr="005A0E0C">
        <w:rPr>
          <w:rFonts w:ascii="Maiandra GD" w:hAnsi="Maiandra GD"/>
          <w:sz w:val="24"/>
          <w:szCs w:val="24"/>
        </w:rPr>
        <w:t xml:space="preserve">Health Research and Development Unit </w:t>
      </w:r>
    </w:p>
    <w:p w:rsidR="00914ACF" w:rsidRPr="005A0E0C" w:rsidRDefault="00CB4B33" w:rsidP="00B8772C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</w:p>
    <w:p w:rsidR="00914ACF" w:rsidRPr="005A0E0C" w:rsidRDefault="00914ACF" w:rsidP="00755FDE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2011 Mar -2014 Mar:</w:t>
      </w:r>
      <w:r w:rsidRPr="005A0E0C">
        <w:rPr>
          <w:rFonts w:ascii="Maiandra GD" w:hAnsi="Maiandra GD"/>
          <w:sz w:val="24"/>
          <w:szCs w:val="24"/>
        </w:rPr>
        <w:tab/>
        <w:t>Medical Officer</w:t>
      </w:r>
    </w:p>
    <w:p w:rsidR="00914ACF" w:rsidRPr="005A0E0C" w:rsidRDefault="00914ACF" w:rsidP="00755FDE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</w:p>
    <w:p w:rsidR="00914ACF" w:rsidRPr="005A0E0C" w:rsidRDefault="00914ACF" w:rsidP="00755FDE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2010 Feb – 2011 Feb:</w:t>
      </w:r>
      <w:r w:rsidRPr="005A0E0C">
        <w:rPr>
          <w:rFonts w:ascii="Maiandra GD" w:hAnsi="Maiandra GD"/>
          <w:sz w:val="24"/>
          <w:szCs w:val="24"/>
        </w:rPr>
        <w:tab/>
        <w:t>Medical Officer - intern</w:t>
      </w:r>
    </w:p>
    <w:p w:rsidR="00914ACF" w:rsidRPr="005A0E0C" w:rsidRDefault="00914ACF" w:rsidP="00755FDE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</w:p>
    <w:p w:rsidR="0031154A" w:rsidRPr="005A0E0C" w:rsidRDefault="0031154A" w:rsidP="0031154A">
      <w:r w:rsidRPr="005A0E0C">
        <w:br w:type="page"/>
      </w:r>
    </w:p>
    <w:p w:rsidR="00914ACF" w:rsidRPr="005A0E0C" w:rsidRDefault="00914ACF" w:rsidP="00B43BBD">
      <w:pPr>
        <w:pStyle w:val="Heading2"/>
        <w:rPr>
          <w:rFonts w:ascii="Maiandra GD" w:hAnsi="Maiandra GD"/>
        </w:rPr>
      </w:pPr>
      <w:r w:rsidRPr="005A0E0C">
        <w:rPr>
          <w:rFonts w:ascii="Maiandra GD" w:hAnsi="Maiandra GD"/>
        </w:rPr>
        <w:lastRenderedPageBreak/>
        <w:t>Publications</w:t>
      </w:r>
    </w:p>
    <w:p w:rsidR="00326A30" w:rsidRPr="005A0E0C" w:rsidRDefault="00326A30" w:rsidP="00326A30">
      <w:pPr>
        <w:pStyle w:val="NoSpacing"/>
        <w:rPr>
          <w:rFonts w:ascii="Maiandra GD" w:eastAsiaTheme="minorHAnsi" w:hAnsi="Maiandra GD" w:cs="PalatinoLinotype-Italic"/>
          <w:i/>
          <w:iCs/>
          <w:sz w:val="18"/>
          <w:szCs w:val="18"/>
        </w:rPr>
      </w:pPr>
      <w:r w:rsidRPr="005A0E0C">
        <w:rPr>
          <w:rFonts w:ascii="Maiandra GD" w:hAnsi="Maiandra GD"/>
          <w:b/>
          <w:sz w:val="24"/>
          <w:szCs w:val="24"/>
        </w:rPr>
        <w:t xml:space="preserve">Accuracy, ease of use, safety, and acceptability of a 23 µL conical cup blood transfer device for use with rapid diagnostic tests </w:t>
      </w:r>
      <w:r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 xml:space="preserve">The American </w:t>
      </w:r>
      <w:r w:rsidR="005A2764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Journal</w:t>
      </w:r>
      <w:r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 xml:space="preserve"> of Tropical Medicine and Hygiene 2018 Sep; 99(3): 797–804. Published online 2018 Jul 16. </w:t>
      </w:r>
    </w:p>
    <w:p w:rsidR="00326A30" w:rsidRPr="005A0E0C" w:rsidRDefault="00326A30" w:rsidP="00326A30">
      <w:pPr>
        <w:pStyle w:val="NoSpacing"/>
        <w:rPr>
          <w:rFonts w:ascii="Maiandra GD" w:hAnsi="Maiandra GD"/>
          <w:sz w:val="24"/>
          <w:szCs w:val="24"/>
          <w:vertAlign w:val="superscript"/>
        </w:rPr>
      </w:pPr>
      <w:r w:rsidRPr="005A0E0C">
        <w:rPr>
          <w:rFonts w:ascii="Maiandra GD" w:hAnsi="Maiandra GD"/>
          <w:sz w:val="24"/>
          <w:szCs w:val="24"/>
        </w:rPr>
        <w:t xml:space="preserve">Sandra Incardona, Daniel J Kyabayinze, David Bell, </w:t>
      </w:r>
      <w:proofErr w:type="spellStart"/>
      <w:r w:rsidRPr="005A0E0C">
        <w:rPr>
          <w:rFonts w:ascii="Maiandra GD" w:hAnsi="Maiandra GD"/>
          <w:sz w:val="24"/>
          <w:szCs w:val="24"/>
        </w:rPr>
        <w:t>Bbale</w:t>
      </w:r>
      <w:proofErr w:type="spellEnd"/>
      <w:r w:rsidRPr="005A0E0C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5A0E0C">
        <w:rPr>
          <w:rFonts w:ascii="Maiandra GD" w:hAnsi="Maiandra GD"/>
          <w:sz w:val="24"/>
          <w:szCs w:val="24"/>
        </w:rPr>
        <w:t>Ndawula</w:t>
      </w:r>
      <w:proofErr w:type="spellEnd"/>
      <w:r w:rsidRPr="005A0E0C">
        <w:rPr>
          <w:rFonts w:ascii="Maiandra GD" w:hAnsi="Maiandra GD"/>
          <w:sz w:val="24"/>
          <w:szCs w:val="24"/>
        </w:rPr>
        <w:t xml:space="preserve">, </w:t>
      </w:r>
      <w:proofErr w:type="spellStart"/>
      <w:r w:rsidRPr="005A0E0C">
        <w:rPr>
          <w:rFonts w:ascii="Maiandra GD" w:hAnsi="Maiandra GD"/>
          <w:sz w:val="24"/>
          <w:szCs w:val="24"/>
        </w:rPr>
        <w:t>Marvis</w:t>
      </w:r>
      <w:proofErr w:type="spellEnd"/>
      <w:r w:rsidRPr="005A0E0C">
        <w:rPr>
          <w:rFonts w:ascii="Maiandra GD" w:hAnsi="Maiandra GD"/>
          <w:sz w:val="24"/>
          <w:szCs w:val="24"/>
        </w:rPr>
        <w:t xml:space="preserve"> C </w:t>
      </w:r>
      <w:proofErr w:type="spellStart"/>
      <w:r w:rsidRPr="005A0E0C">
        <w:rPr>
          <w:rFonts w:ascii="Maiandra GD" w:hAnsi="Maiandra GD"/>
          <w:sz w:val="24"/>
          <w:szCs w:val="24"/>
        </w:rPr>
        <w:t>Kanyago</w:t>
      </w:r>
      <w:proofErr w:type="spellEnd"/>
      <w:r w:rsidRPr="005A0E0C">
        <w:rPr>
          <w:rFonts w:ascii="Maiandra GD" w:hAnsi="Maiandra GD"/>
          <w:sz w:val="24"/>
          <w:szCs w:val="24"/>
        </w:rPr>
        <w:t xml:space="preserve">, </w:t>
      </w:r>
      <w:r w:rsidRPr="005A0E0C">
        <w:rPr>
          <w:rFonts w:ascii="Maiandra GD" w:hAnsi="Maiandra GD"/>
          <w:sz w:val="24"/>
          <w:szCs w:val="24"/>
          <w:u w:val="single"/>
        </w:rPr>
        <w:t>Magoma C Mwancha-Kwasa</w:t>
      </w:r>
      <w:r w:rsidRPr="005A0E0C">
        <w:rPr>
          <w:rFonts w:ascii="Maiandra GD" w:hAnsi="Maiandra GD"/>
          <w:sz w:val="24"/>
          <w:szCs w:val="24"/>
        </w:rPr>
        <w:t>, Iveth J. González</w:t>
      </w:r>
    </w:p>
    <w:p w:rsidR="00326A30" w:rsidRPr="005A0E0C" w:rsidRDefault="00326A30" w:rsidP="00766DA4">
      <w:pPr>
        <w:pStyle w:val="NoSpacing"/>
        <w:rPr>
          <w:rFonts w:ascii="Maiandra GD" w:hAnsi="Maiandra GD"/>
          <w:b/>
          <w:sz w:val="24"/>
          <w:szCs w:val="24"/>
        </w:rPr>
      </w:pPr>
      <w:bookmarkStart w:id="0" w:name="_GoBack"/>
      <w:bookmarkEnd w:id="0"/>
    </w:p>
    <w:p w:rsidR="00766DA4" w:rsidRPr="005A0E0C" w:rsidRDefault="00766DA4" w:rsidP="00766DA4">
      <w:pPr>
        <w:pStyle w:val="NoSpacing"/>
        <w:rPr>
          <w:rFonts w:ascii="Maiandra GD" w:hAnsi="Maiandra GD"/>
          <w:b/>
          <w:sz w:val="24"/>
          <w:szCs w:val="24"/>
        </w:rPr>
      </w:pPr>
      <w:r w:rsidRPr="005A0E0C">
        <w:rPr>
          <w:rFonts w:ascii="Maiandra GD" w:hAnsi="Maiandra GD"/>
          <w:b/>
          <w:sz w:val="24"/>
          <w:szCs w:val="24"/>
        </w:rPr>
        <w:t xml:space="preserve">Determination of the level of congruence between the </w:t>
      </w:r>
      <w:proofErr w:type="spellStart"/>
      <w:r w:rsidRPr="005A0E0C">
        <w:rPr>
          <w:rFonts w:ascii="Maiandra GD" w:hAnsi="Maiandra GD"/>
          <w:b/>
          <w:sz w:val="24"/>
          <w:szCs w:val="24"/>
        </w:rPr>
        <w:t>GeneXpert</w:t>
      </w:r>
      <w:proofErr w:type="spellEnd"/>
      <w:r w:rsidRPr="005A0E0C">
        <w:rPr>
          <w:rFonts w:ascii="Maiandra GD" w:hAnsi="Maiandra GD"/>
          <w:b/>
          <w:sz w:val="24"/>
          <w:szCs w:val="24"/>
        </w:rPr>
        <w:t xml:space="preserve"> laboratory management information system and the TIBU surveillance system for Kiambu county TB patients, 2014 – 2016 </w:t>
      </w:r>
      <w:r w:rsidR="002C081E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East African Medical Journal Vol. 94 No 10 October 2017 pages S108 – S116</w:t>
      </w:r>
    </w:p>
    <w:p w:rsidR="00766DA4" w:rsidRPr="005A0E0C" w:rsidRDefault="00766DA4" w:rsidP="00766DA4">
      <w:pPr>
        <w:pStyle w:val="NoSpacing"/>
        <w:rPr>
          <w:rFonts w:ascii="Maiandra GD" w:hAnsi="Maiandra GD"/>
        </w:rPr>
      </w:pPr>
      <w:r w:rsidRPr="005A0E0C">
        <w:rPr>
          <w:rFonts w:ascii="Maiandra GD" w:hAnsi="Maiandra GD"/>
          <w:u w:val="single"/>
        </w:rPr>
        <w:t>Mwancha-Kwasa C</w:t>
      </w:r>
      <w:r w:rsidRPr="005A0E0C">
        <w:rPr>
          <w:rFonts w:ascii="Maiandra GD" w:hAnsi="Maiandra GD"/>
        </w:rPr>
        <w:t xml:space="preserve">, </w:t>
      </w:r>
      <w:proofErr w:type="spellStart"/>
      <w:r w:rsidRPr="005A0E0C">
        <w:rPr>
          <w:rFonts w:ascii="Maiandra GD" w:hAnsi="Maiandra GD"/>
        </w:rPr>
        <w:t>Gathara</w:t>
      </w:r>
      <w:proofErr w:type="spellEnd"/>
      <w:r w:rsidRPr="005A0E0C">
        <w:rPr>
          <w:rFonts w:ascii="Maiandra GD" w:hAnsi="Maiandra GD"/>
        </w:rPr>
        <w:t xml:space="preserve"> D, Kilonzo M, </w:t>
      </w:r>
      <w:proofErr w:type="spellStart"/>
      <w:r w:rsidRPr="005A0E0C">
        <w:rPr>
          <w:rFonts w:ascii="Maiandra GD" w:hAnsi="Maiandra GD"/>
        </w:rPr>
        <w:t>Gwako</w:t>
      </w:r>
      <w:proofErr w:type="spellEnd"/>
      <w:r w:rsidRPr="005A0E0C">
        <w:rPr>
          <w:rFonts w:ascii="Maiandra GD" w:hAnsi="Maiandra GD"/>
        </w:rPr>
        <w:t xml:space="preserve"> G; Ondieki D; </w:t>
      </w:r>
      <w:proofErr w:type="spellStart"/>
      <w:r w:rsidRPr="005A0E0C">
        <w:rPr>
          <w:rFonts w:ascii="Maiandra GD" w:hAnsi="Maiandra GD"/>
        </w:rPr>
        <w:t>Tanui</w:t>
      </w:r>
      <w:proofErr w:type="spellEnd"/>
      <w:r w:rsidRPr="005A0E0C">
        <w:rPr>
          <w:rFonts w:ascii="Maiandra GD" w:hAnsi="Maiandra GD"/>
        </w:rPr>
        <w:t xml:space="preserve"> L; Juma F M; Ndiritu M; Mwangi J; </w:t>
      </w:r>
      <w:proofErr w:type="spellStart"/>
      <w:r w:rsidRPr="005A0E0C">
        <w:rPr>
          <w:rFonts w:ascii="Maiandra GD" w:hAnsi="Maiandra GD"/>
        </w:rPr>
        <w:t>Kamenye</w:t>
      </w:r>
      <w:proofErr w:type="spellEnd"/>
      <w:r w:rsidRPr="005A0E0C">
        <w:rPr>
          <w:rFonts w:ascii="Maiandra GD" w:hAnsi="Maiandra GD"/>
        </w:rPr>
        <w:t xml:space="preserve"> K; Kimani E; </w:t>
      </w:r>
      <w:proofErr w:type="spellStart"/>
      <w:r w:rsidRPr="005A0E0C">
        <w:rPr>
          <w:rFonts w:ascii="Maiandra GD" w:hAnsi="Maiandra GD"/>
        </w:rPr>
        <w:t>Kiplimo</w:t>
      </w:r>
      <w:proofErr w:type="spellEnd"/>
      <w:r w:rsidRPr="005A0E0C">
        <w:rPr>
          <w:rFonts w:ascii="Maiandra GD" w:hAnsi="Maiandra GD"/>
        </w:rPr>
        <w:t xml:space="preserve"> R; </w:t>
      </w:r>
      <w:proofErr w:type="spellStart"/>
      <w:r w:rsidRPr="005A0E0C">
        <w:rPr>
          <w:rFonts w:ascii="Maiandra GD" w:hAnsi="Maiandra GD"/>
        </w:rPr>
        <w:t>Kihara</w:t>
      </w:r>
      <w:proofErr w:type="spellEnd"/>
      <w:r w:rsidRPr="005A0E0C">
        <w:rPr>
          <w:rFonts w:ascii="Maiandra GD" w:hAnsi="Maiandra GD"/>
        </w:rPr>
        <w:t xml:space="preserve"> A; Omesa E</w:t>
      </w:r>
    </w:p>
    <w:p w:rsidR="00766DA4" w:rsidRPr="005A0E0C" w:rsidRDefault="00766DA4" w:rsidP="00766DA4">
      <w:pPr>
        <w:pStyle w:val="NoSpacing"/>
        <w:rPr>
          <w:rFonts w:ascii="Maiandra GD" w:hAnsi="Maiandra GD"/>
          <w:sz w:val="24"/>
          <w:szCs w:val="24"/>
        </w:rPr>
      </w:pPr>
    </w:p>
    <w:p w:rsidR="00766DA4" w:rsidRPr="005A0E0C" w:rsidRDefault="00766DA4" w:rsidP="00766DA4">
      <w:pPr>
        <w:pStyle w:val="NoSpacing"/>
        <w:rPr>
          <w:rFonts w:ascii="Maiandra GD" w:hAnsi="Maiandra GD"/>
          <w:b/>
          <w:sz w:val="24"/>
          <w:szCs w:val="24"/>
        </w:rPr>
      </w:pPr>
      <w:r w:rsidRPr="005A0E0C">
        <w:rPr>
          <w:rFonts w:ascii="Maiandra GD" w:hAnsi="Maiandra GD"/>
          <w:b/>
          <w:sz w:val="24"/>
          <w:szCs w:val="24"/>
        </w:rPr>
        <w:t xml:space="preserve">Variations in methods of diagnosis of pulmonary tuberculosis at initiation of treatment in Kiambu County between 2012 and 2016 </w:t>
      </w:r>
      <w:r w:rsidR="001E4531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East African Medical Journal Vol. 94 No 10 October 2017 pages S90 – S99</w:t>
      </w:r>
    </w:p>
    <w:p w:rsidR="00766DA4" w:rsidRPr="005A0E0C" w:rsidRDefault="00766DA4" w:rsidP="00766DA4">
      <w:pPr>
        <w:pStyle w:val="NoSpacing"/>
        <w:rPr>
          <w:rFonts w:ascii="Maiandra GD" w:hAnsi="Maiandra GD"/>
        </w:rPr>
      </w:pPr>
      <w:r w:rsidRPr="005A0E0C">
        <w:rPr>
          <w:rFonts w:ascii="Maiandra GD" w:hAnsi="Maiandra GD"/>
          <w:u w:val="single"/>
        </w:rPr>
        <w:t>Mwancha-Kwasa C</w:t>
      </w:r>
      <w:r w:rsidRPr="005A0E0C">
        <w:rPr>
          <w:rFonts w:ascii="Maiandra GD" w:hAnsi="Maiandra GD"/>
        </w:rPr>
        <w:t xml:space="preserve">; </w:t>
      </w:r>
      <w:proofErr w:type="spellStart"/>
      <w:r w:rsidRPr="005A0E0C">
        <w:rPr>
          <w:rFonts w:ascii="Maiandra GD" w:hAnsi="Maiandra GD"/>
        </w:rPr>
        <w:t>Karumbi</w:t>
      </w:r>
      <w:proofErr w:type="spellEnd"/>
      <w:r w:rsidRPr="005A0E0C">
        <w:rPr>
          <w:rFonts w:ascii="Maiandra GD" w:hAnsi="Maiandra GD"/>
        </w:rPr>
        <w:t xml:space="preserve"> J; Kilonzo M; </w:t>
      </w:r>
      <w:proofErr w:type="spellStart"/>
      <w:r w:rsidRPr="005A0E0C">
        <w:rPr>
          <w:rFonts w:ascii="Maiandra GD" w:hAnsi="Maiandra GD"/>
        </w:rPr>
        <w:t>Gwako</w:t>
      </w:r>
      <w:proofErr w:type="spellEnd"/>
      <w:r w:rsidRPr="005A0E0C">
        <w:rPr>
          <w:rFonts w:ascii="Maiandra GD" w:hAnsi="Maiandra GD"/>
        </w:rPr>
        <w:t xml:space="preserve"> G; O</w:t>
      </w:r>
      <w:r w:rsidR="0098479E" w:rsidRPr="005A0E0C">
        <w:rPr>
          <w:rFonts w:ascii="Maiandra GD" w:hAnsi="Maiandra GD"/>
        </w:rPr>
        <w:t xml:space="preserve">ndieki D; </w:t>
      </w:r>
      <w:proofErr w:type="spellStart"/>
      <w:r w:rsidR="0098479E" w:rsidRPr="005A0E0C">
        <w:rPr>
          <w:rFonts w:ascii="Maiandra GD" w:hAnsi="Maiandra GD"/>
        </w:rPr>
        <w:t>Tanui</w:t>
      </w:r>
      <w:proofErr w:type="spellEnd"/>
      <w:r w:rsidR="0098479E" w:rsidRPr="005A0E0C">
        <w:rPr>
          <w:rFonts w:ascii="Maiandra GD" w:hAnsi="Maiandra GD"/>
        </w:rPr>
        <w:t xml:space="preserve"> L; Juma F M; </w:t>
      </w:r>
      <w:r w:rsidRPr="005A0E0C">
        <w:rPr>
          <w:rFonts w:ascii="Maiandra GD" w:hAnsi="Maiandra GD"/>
        </w:rPr>
        <w:t>Ndiritu M; Mwangi J;</w:t>
      </w:r>
      <w:r w:rsidRPr="005A0E0C">
        <w:rPr>
          <w:rFonts w:ascii="Maiandra GD" w:hAnsi="Maiandra GD"/>
          <w:vertAlign w:val="superscript"/>
        </w:rPr>
        <w:t xml:space="preserve"> </w:t>
      </w:r>
      <w:proofErr w:type="spellStart"/>
      <w:r w:rsidRPr="005A0E0C">
        <w:rPr>
          <w:rFonts w:ascii="Maiandra GD" w:hAnsi="Maiandra GD"/>
        </w:rPr>
        <w:t>Kamenye</w:t>
      </w:r>
      <w:proofErr w:type="spellEnd"/>
      <w:r w:rsidRPr="005A0E0C">
        <w:rPr>
          <w:rFonts w:ascii="Maiandra GD" w:hAnsi="Maiandra GD"/>
        </w:rPr>
        <w:t xml:space="preserve"> K; Omesa E; Kimani E; </w:t>
      </w:r>
      <w:proofErr w:type="spellStart"/>
      <w:r w:rsidRPr="005A0E0C">
        <w:rPr>
          <w:rFonts w:ascii="Maiandra GD" w:hAnsi="Maiandra GD"/>
        </w:rPr>
        <w:t>Kihara</w:t>
      </w:r>
      <w:proofErr w:type="spellEnd"/>
      <w:r w:rsidRPr="005A0E0C">
        <w:rPr>
          <w:rFonts w:ascii="Maiandra GD" w:hAnsi="Maiandra GD"/>
        </w:rPr>
        <w:t xml:space="preserve"> A</w:t>
      </w:r>
    </w:p>
    <w:p w:rsidR="003611A4" w:rsidRPr="005A0E0C" w:rsidRDefault="003611A4" w:rsidP="00766DA4">
      <w:pPr>
        <w:pStyle w:val="NoSpacing"/>
        <w:rPr>
          <w:rFonts w:ascii="Maiandra GD" w:hAnsi="Maiandra GD"/>
        </w:rPr>
      </w:pPr>
    </w:p>
    <w:p w:rsidR="00703FA3" w:rsidRPr="005A0E0C" w:rsidRDefault="00B43BBD" w:rsidP="00703FA3">
      <w:pPr>
        <w:pStyle w:val="NoSpacing"/>
        <w:rPr>
          <w:rFonts w:ascii="Maiandra GD" w:hAnsi="Maiandra GD"/>
          <w:b/>
          <w:sz w:val="24"/>
          <w:szCs w:val="24"/>
        </w:rPr>
      </w:pPr>
      <w:r w:rsidRPr="005A0E0C">
        <w:rPr>
          <w:rFonts w:ascii="Maiandra GD" w:hAnsi="Maiandra GD"/>
          <w:b/>
          <w:sz w:val="24"/>
          <w:szCs w:val="24"/>
        </w:rPr>
        <w:t>Analysis of survival patterns of TB-HIV co-infected patents in relation to timing of ART initiation in Kiambu County, 2012-2016</w:t>
      </w:r>
      <w:r w:rsidR="00BB7E66" w:rsidRPr="005A0E0C">
        <w:rPr>
          <w:rFonts w:ascii="Maiandra GD" w:hAnsi="Maiandra GD"/>
          <w:b/>
          <w:sz w:val="24"/>
          <w:szCs w:val="24"/>
        </w:rPr>
        <w:t xml:space="preserve"> </w:t>
      </w:r>
      <w:r w:rsidR="00BB7E66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East African Medical Journal Vol. 94 No 10 October 2017</w:t>
      </w:r>
      <w:r w:rsidR="00C2178A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 xml:space="preserve"> pages S67</w:t>
      </w:r>
      <w:r w:rsidR="00441433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 xml:space="preserve"> </w:t>
      </w:r>
      <w:r w:rsidR="00C2178A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-</w:t>
      </w:r>
      <w:r w:rsidR="00441433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 xml:space="preserve"> </w:t>
      </w:r>
      <w:r w:rsidR="00C2178A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S76</w:t>
      </w:r>
    </w:p>
    <w:p w:rsidR="00703FA3" w:rsidRPr="005A0E0C" w:rsidRDefault="00703FA3" w:rsidP="00703FA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</w:rPr>
        <w:t xml:space="preserve">Kimani E.K, </w:t>
      </w:r>
      <w:proofErr w:type="spellStart"/>
      <w:r w:rsidRPr="005A0E0C">
        <w:rPr>
          <w:rFonts w:ascii="Maiandra GD" w:hAnsi="Maiandra GD"/>
        </w:rPr>
        <w:t>Karumbi</w:t>
      </w:r>
      <w:proofErr w:type="spellEnd"/>
      <w:r w:rsidRPr="005A0E0C">
        <w:rPr>
          <w:rFonts w:ascii="Maiandra GD" w:hAnsi="Maiandra GD"/>
        </w:rPr>
        <w:t xml:space="preserve"> J, </w:t>
      </w:r>
      <w:proofErr w:type="spellStart"/>
      <w:r w:rsidRPr="005A0E0C">
        <w:rPr>
          <w:rFonts w:ascii="Maiandra GD" w:hAnsi="Maiandra GD"/>
        </w:rPr>
        <w:t>Gathara</w:t>
      </w:r>
      <w:proofErr w:type="spellEnd"/>
      <w:r w:rsidRPr="005A0E0C">
        <w:rPr>
          <w:rFonts w:ascii="Maiandra GD" w:hAnsi="Maiandra GD"/>
        </w:rPr>
        <w:t xml:space="preserve"> D, Kilonzo K, Ondieki D, </w:t>
      </w:r>
      <w:proofErr w:type="spellStart"/>
      <w:r w:rsidRPr="005A0E0C">
        <w:rPr>
          <w:rFonts w:ascii="Maiandra GD" w:hAnsi="Maiandra GD"/>
        </w:rPr>
        <w:t>Gwako</w:t>
      </w:r>
      <w:proofErr w:type="spellEnd"/>
      <w:r w:rsidRPr="005A0E0C">
        <w:rPr>
          <w:rFonts w:ascii="Maiandra GD" w:hAnsi="Maiandra GD"/>
        </w:rPr>
        <w:t xml:space="preserve"> G, Omesa E, </w:t>
      </w:r>
      <w:proofErr w:type="spellStart"/>
      <w:r w:rsidRPr="005A0E0C">
        <w:rPr>
          <w:rFonts w:ascii="Maiandra GD" w:hAnsi="Maiandra GD"/>
        </w:rPr>
        <w:t>Kamene</w:t>
      </w:r>
      <w:proofErr w:type="spellEnd"/>
      <w:r w:rsidRPr="005A0E0C">
        <w:rPr>
          <w:rFonts w:ascii="Maiandra GD" w:hAnsi="Maiandra GD"/>
        </w:rPr>
        <w:t xml:space="preserve"> M, </w:t>
      </w:r>
      <w:proofErr w:type="spellStart"/>
      <w:r w:rsidRPr="005A0E0C">
        <w:rPr>
          <w:rFonts w:ascii="Maiandra GD" w:hAnsi="Maiandra GD"/>
        </w:rPr>
        <w:t>Masini</w:t>
      </w:r>
      <w:proofErr w:type="spellEnd"/>
      <w:r w:rsidRPr="005A0E0C">
        <w:rPr>
          <w:rFonts w:ascii="Maiandra GD" w:hAnsi="Maiandra GD"/>
        </w:rPr>
        <w:t xml:space="preserve"> E, </w:t>
      </w:r>
      <w:r w:rsidRPr="005A0E0C">
        <w:rPr>
          <w:rFonts w:ascii="Maiandra GD" w:hAnsi="Maiandra GD"/>
          <w:u w:val="single"/>
        </w:rPr>
        <w:t>Mwancha-Kwasa C</w:t>
      </w:r>
      <w:r w:rsidRPr="005A0E0C">
        <w:rPr>
          <w:rFonts w:ascii="Maiandra GD" w:hAnsi="Maiandra GD"/>
        </w:rPr>
        <w:t xml:space="preserve">, </w:t>
      </w:r>
      <w:proofErr w:type="spellStart"/>
      <w:r w:rsidRPr="005A0E0C">
        <w:rPr>
          <w:rFonts w:ascii="Maiandra GD" w:hAnsi="Maiandra GD"/>
        </w:rPr>
        <w:t>Tanui</w:t>
      </w:r>
      <w:proofErr w:type="spellEnd"/>
      <w:r w:rsidRPr="005A0E0C">
        <w:rPr>
          <w:rFonts w:ascii="Maiandra GD" w:hAnsi="Maiandra GD"/>
        </w:rPr>
        <w:t xml:space="preserve"> L.M, Ndiritu M, Juma F, Mwangi J, </w:t>
      </w:r>
      <w:proofErr w:type="spellStart"/>
      <w:r w:rsidRPr="005A0E0C">
        <w:rPr>
          <w:rFonts w:ascii="Maiandra GD" w:hAnsi="Maiandra GD"/>
        </w:rPr>
        <w:t>Kihara</w:t>
      </w:r>
      <w:proofErr w:type="spellEnd"/>
      <w:r w:rsidRPr="005A0E0C">
        <w:rPr>
          <w:rFonts w:ascii="Maiandra GD" w:hAnsi="Maiandra GD"/>
        </w:rPr>
        <w:t xml:space="preserve"> B</w:t>
      </w:r>
    </w:p>
    <w:p w:rsidR="00703FA3" w:rsidRPr="005A0E0C" w:rsidRDefault="00703FA3" w:rsidP="00703FA3">
      <w:pPr>
        <w:pStyle w:val="NoSpacing"/>
        <w:rPr>
          <w:rFonts w:ascii="Maiandra GD" w:hAnsi="Maiandra GD"/>
          <w:sz w:val="24"/>
          <w:szCs w:val="24"/>
        </w:rPr>
      </w:pPr>
    </w:p>
    <w:p w:rsidR="00914ACF" w:rsidRPr="005A0E0C" w:rsidRDefault="00703FA3" w:rsidP="00703FA3">
      <w:pPr>
        <w:pStyle w:val="NoSpacing"/>
        <w:rPr>
          <w:rFonts w:ascii="Maiandra GD" w:hAnsi="Maiandra GD"/>
          <w:b/>
          <w:sz w:val="24"/>
          <w:szCs w:val="24"/>
        </w:rPr>
      </w:pPr>
      <w:r w:rsidRPr="005A0E0C">
        <w:rPr>
          <w:rFonts w:ascii="Maiandra GD" w:hAnsi="Maiandra GD"/>
          <w:b/>
          <w:sz w:val="24"/>
          <w:szCs w:val="24"/>
        </w:rPr>
        <w:t>Comparison of demographic and clinical characteristics between pulmonary and extra pulmonary tuberculosis patients in Kiambu County, 2012-2015</w:t>
      </w:r>
      <w:r w:rsidR="00441433" w:rsidRPr="005A0E0C">
        <w:rPr>
          <w:rFonts w:ascii="Maiandra GD" w:hAnsi="Maiandra GD"/>
          <w:b/>
          <w:sz w:val="24"/>
          <w:szCs w:val="24"/>
        </w:rPr>
        <w:t xml:space="preserve"> </w:t>
      </w:r>
      <w:r w:rsidR="00441433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East African Medical Journal Vol. 94 No 10 October 2017 pages S117 - S168</w:t>
      </w:r>
    </w:p>
    <w:p w:rsidR="00703FA3" w:rsidRPr="005A0E0C" w:rsidRDefault="00703FA3" w:rsidP="00703FA3">
      <w:pPr>
        <w:pStyle w:val="NoSpacing"/>
        <w:rPr>
          <w:rFonts w:ascii="Maiandra GD" w:hAnsi="Maiandra GD"/>
        </w:rPr>
      </w:pPr>
      <w:r w:rsidRPr="005A0E0C">
        <w:rPr>
          <w:rFonts w:ascii="Maiandra GD" w:hAnsi="Maiandra GD"/>
        </w:rPr>
        <w:t xml:space="preserve">Kimani E.K, </w:t>
      </w:r>
      <w:proofErr w:type="spellStart"/>
      <w:r w:rsidRPr="005A0E0C">
        <w:rPr>
          <w:rFonts w:ascii="Maiandra GD" w:hAnsi="Maiandra GD"/>
        </w:rPr>
        <w:t>Kihara</w:t>
      </w:r>
      <w:proofErr w:type="spellEnd"/>
      <w:r w:rsidRPr="005A0E0C">
        <w:rPr>
          <w:rFonts w:ascii="Maiandra GD" w:hAnsi="Maiandra GD"/>
        </w:rPr>
        <w:t xml:space="preserve"> A.B, </w:t>
      </w:r>
      <w:proofErr w:type="spellStart"/>
      <w:r w:rsidRPr="005A0E0C">
        <w:rPr>
          <w:rFonts w:ascii="Maiandra GD" w:hAnsi="Maiandra GD"/>
        </w:rPr>
        <w:t>Karumbi</w:t>
      </w:r>
      <w:proofErr w:type="spellEnd"/>
      <w:r w:rsidRPr="005A0E0C">
        <w:rPr>
          <w:rFonts w:ascii="Maiandra GD" w:hAnsi="Maiandra GD"/>
        </w:rPr>
        <w:t xml:space="preserve"> J, Kilonzo M, Ondieki D, </w:t>
      </w:r>
      <w:proofErr w:type="spellStart"/>
      <w:r w:rsidRPr="005A0E0C">
        <w:rPr>
          <w:rFonts w:ascii="Maiandra GD" w:hAnsi="Maiandra GD"/>
        </w:rPr>
        <w:t>Gwako</w:t>
      </w:r>
      <w:proofErr w:type="spellEnd"/>
      <w:r w:rsidRPr="005A0E0C">
        <w:rPr>
          <w:rFonts w:ascii="Maiandra GD" w:hAnsi="Maiandra GD"/>
        </w:rPr>
        <w:t xml:space="preserve"> G, </w:t>
      </w:r>
      <w:r w:rsidRPr="005A0E0C">
        <w:rPr>
          <w:rFonts w:ascii="Maiandra GD" w:hAnsi="Maiandra GD"/>
          <w:u w:val="single"/>
        </w:rPr>
        <w:t>Mwancha-Kwasa CM</w:t>
      </w:r>
      <w:r w:rsidRPr="005A0E0C">
        <w:rPr>
          <w:rFonts w:ascii="Maiandra GD" w:hAnsi="Maiandra GD"/>
        </w:rPr>
        <w:t xml:space="preserve">, </w:t>
      </w:r>
      <w:proofErr w:type="spellStart"/>
      <w:r w:rsidRPr="005A0E0C">
        <w:rPr>
          <w:rFonts w:ascii="Maiandra GD" w:hAnsi="Maiandra GD"/>
        </w:rPr>
        <w:t>Tanui</w:t>
      </w:r>
      <w:proofErr w:type="spellEnd"/>
      <w:r w:rsidRPr="005A0E0C">
        <w:rPr>
          <w:rFonts w:ascii="Maiandra GD" w:hAnsi="Maiandra GD"/>
        </w:rPr>
        <w:t xml:space="preserve"> L, Ndiritu M, Juma F, Mwangi J, </w:t>
      </w:r>
      <w:proofErr w:type="spellStart"/>
      <w:r w:rsidRPr="005A0E0C">
        <w:rPr>
          <w:rFonts w:ascii="Maiandra GD" w:hAnsi="Maiandra GD"/>
        </w:rPr>
        <w:t>Masini</w:t>
      </w:r>
      <w:proofErr w:type="spellEnd"/>
      <w:r w:rsidRPr="005A0E0C">
        <w:rPr>
          <w:rFonts w:ascii="Maiandra GD" w:hAnsi="Maiandra GD"/>
        </w:rPr>
        <w:t xml:space="preserve"> E, </w:t>
      </w:r>
      <w:proofErr w:type="spellStart"/>
      <w:r w:rsidRPr="005A0E0C">
        <w:rPr>
          <w:rFonts w:ascii="Maiandra GD" w:hAnsi="Maiandra GD"/>
        </w:rPr>
        <w:t>Kamene</w:t>
      </w:r>
      <w:proofErr w:type="spellEnd"/>
      <w:r w:rsidRPr="005A0E0C">
        <w:rPr>
          <w:rFonts w:ascii="Maiandra GD" w:hAnsi="Maiandra GD"/>
        </w:rPr>
        <w:t xml:space="preserve"> M, Omesa E</w:t>
      </w:r>
    </w:p>
    <w:p w:rsidR="00703FA3" w:rsidRPr="005A0E0C" w:rsidRDefault="00703FA3" w:rsidP="00755FDE">
      <w:pPr>
        <w:pStyle w:val="NoSpacing"/>
        <w:ind w:left="2160" w:hanging="2160"/>
        <w:rPr>
          <w:rFonts w:ascii="Maiandra GD" w:hAnsi="Maiandra GD"/>
          <w:sz w:val="24"/>
          <w:szCs w:val="24"/>
        </w:rPr>
      </w:pPr>
    </w:p>
    <w:p w:rsidR="00766DA4" w:rsidRPr="005A0E0C" w:rsidRDefault="00766DA4" w:rsidP="00914ACF">
      <w:pPr>
        <w:pStyle w:val="NoSpacing"/>
        <w:rPr>
          <w:rFonts w:ascii="Maiandra GD" w:hAnsi="Maiandra GD"/>
          <w:b/>
          <w:sz w:val="24"/>
          <w:szCs w:val="24"/>
        </w:rPr>
      </w:pPr>
      <w:r w:rsidRPr="005A0E0C">
        <w:rPr>
          <w:rFonts w:ascii="Maiandra GD" w:hAnsi="Maiandra GD"/>
          <w:b/>
          <w:sz w:val="24"/>
          <w:szCs w:val="24"/>
        </w:rPr>
        <w:t xml:space="preserve">A retrospective review of mortality among TB patients in </w:t>
      </w:r>
      <w:proofErr w:type="spellStart"/>
      <w:r w:rsidRPr="005A0E0C">
        <w:rPr>
          <w:rFonts w:ascii="Maiandra GD" w:hAnsi="Maiandra GD"/>
          <w:b/>
          <w:sz w:val="24"/>
          <w:szCs w:val="24"/>
        </w:rPr>
        <w:t>Kwale</w:t>
      </w:r>
      <w:proofErr w:type="spellEnd"/>
      <w:r w:rsidRPr="005A0E0C">
        <w:rPr>
          <w:rFonts w:ascii="Maiandra GD" w:hAnsi="Maiandra GD"/>
          <w:b/>
          <w:sz w:val="24"/>
          <w:szCs w:val="24"/>
        </w:rPr>
        <w:t xml:space="preserve"> County, 2012-2016</w:t>
      </w:r>
      <w:r w:rsidR="003611A4" w:rsidRPr="005A0E0C">
        <w:rPr>
          <w:rFonts w:ascii="Maiandra GD" w:hAnsi="Maiandra GD"/>
          <w:b/>
          <w:sz w:val="24"/>
          <w:szCs w:val="24"/>
        </w:rPr>
        <w:t xml:space="preserve"> </w:t>
      </w:r>
      <w:r w:rsidR="003611A4" w:rsidRPr="005A0E0C">
        <w:rPr>
          <w:rFonts w:ascii="Maiandra GD" w:eastAsiaTheme="minorHAnsi" w:hAnsi="Maiandra GD" w:cs="PalatinoLinotype-Italic"/>
          <w:i/>
          <w:iCs/>
          <w:sz w:val="18"/>
          <w:szCs w:val="18"/>
        </w:rPr>
        <w:t>East African Medical Journal Vol. 94 No 10 October 2017 pages S41 – S47</w:t>
      </w:r>
    </w:p>
    <w:p w:rsidR="00766DA4" w:rsidRPr="005A0E0C" w:rsidRDefault="00766DA4" w:rsidP="00914ACF">
      <w:pPr>
        <w:pStyle w:val="NoSpacing"/>
        <w:rPr>
          <w:rFonts w:ascii="Maiandra GD" w:hAnsi="Maiandra GD"/>
        </w:rPr>
      </w:pPr>
      <w:proofErr w:type="spellStart"/>
      <w:r w:rsidRPr="005A0E0C">
        <w:rPr>
          <w:rFonts w:ascii="Maiandra GD" w:hAnsi="Maiandra GD"/>
        </w:rPr>
        <w:t>Tanui</w:t>
      </w:r>
      <w:proofErr w:type="spellEnd"/>
      <w:r w:rsidRPr="005A0E0C">
        <w:rPr>
          <w:rFonts w:ascii="Maiandra GD" w:hAnsi="Maiandra GD"/>
        </w:rPr>
        <w:t xml:space="preserve"> L, </w:t>
      </w:r>
      <w:proofErr w:type="spellStart"/>
      <w:r w:rsidRPr="005A0E0C">
        <w:rPr>
          <w:rFonts w:ascii="Maiandra GD" w:hAnsi="Maiandra GD"/>
        </w:rPr>
        <w:t>Kihara</w:t>
      </w:r>
      <w:proofErr w:type="spellEnd"/>
      <w:r w:rsidRPr="005A0E0C">
        <w:rPr>
          <w:rFonts w:ascii="Maiandra GD" w:hAnsi="Maiandra GD"/>
        </w:rPr>
        <w:t xml:space="preserve"> </w:t>
      </w:r>
      <w:proofErr w:type="spellStart"/>
      <w:r w:rsidRPr="005A0E0C">
        <w:rPr>
          <w:rFonts w:ascii="Maiandra GD" w:hAnsi="Maiandra GD"/>
        </w:rPr>
        <w:t>A.b</w:t>
      </w:r>
      <w:proofErr w:type="spellEnd"/>
      <w:r w:rsidRPr="005A0E0C">
        <w:rPr>
          <w:rFonts w:ascii="Maiandra GD" w:hAnsi="Maiandra GD"/>
        </w:rPr>
        <w:t xml:space="preserve">, </w:t>
      </w:r>
      <w:proofErr w:type="spellStart"/>
      <w:r w:rsidRPr="005A0E0C">
        <w:rPr>
          <w:rFonts w:ascii="Maiandra GD" w:hAnsi="Maiandra GD"/>
        </w:rPr>
        <w:t>Karumbi</w:t>
      </w:r>
      <w:proofErr w:type="spellEnd"/>
      <w:r w:rsidRPr="005A0E0C">
        <w:rPr>
          <w:rFonts w:ascii="Maiandra GD" w:hAnsi="Maiandra GD"/>
        </w:rPr>
        <w:t xml:space="preserve"> J, Kilonzo M.K, Ondieki D, </w:t>
      </w:r>
      <w:proofErr w:type="spellStart"/>
      <w:r w:rsidRPr="005A0E0C">
        <w:rPr>
          <w:rFonts w:ascii="Maiandra GD" w:hAnsi="Maiandra GD"/>
        </w:rPr>
        <w:t>Gwako</w:t>
      </w:r>
      <w:proofErr w:type="spellEnd"/>
      <w:r w:rsidRPr="005A0E0C">
        <w:rPr>
          <w:rFonts w:ascii="Maiandra GD" w:hAnsi="Maiandra GD"/>
        </w:rPr>
        <w:t xml:space="preserve"> G, </w:t>
      </w:r>
      <w:r w:rsidRPr="005A0E0C">
        <w:rPr>
          <w:rFonts w:ascii="Maiandra GD" w:hAnsi="Maiandra GD"/>
          <w:u w:val="single"/>
        </w:rPr>
        <w:t>Mwancha-Kwasa C</w:t>
      </w:r>
      <w:r w:rsidRPr="005A0E0C">
        <w:rPr>
          <w:rFonts w:ascii="Maiandra GD" w:hAnsi="Maiandra GD"/>
        </w:rPr>
        <w:t xml:space="preserve">, </w:t>
      </w:r>
      <w:proofErr w:type="spellStart"/>
      <w:r w:rsidRPr="005A0E0C">
        <w:rPr>
          <w:rFonts w:ascii="Maiandra GD" w:hAnsi="Maiandra GD"/>
        </w:rPr>
        <w:t>Masini</w:t>
      </w:r>
      <w:proofErr w:type="spellEnd"/>
      <w:r w:rsidRPr="005A0E0C">
        <w:rPr>
          <w:rFonts w:ascii="Maiandra GD" w:hAnsi="Maiandra GD"/>
        </w:rPr>
        <w:t xml:space="preserve"> E, </w:t>
      </w:r>
      <w:proofErr w:type="spellStart"/>
      <w:r w:rsidR="00137229" w:rsidRPr="005A0E0C">
        <w:rPr>
          <w:rFonts w:ascii="Maiandra GD" w:hAnsi="Maiandra GD"/>
        </w:rPr>
        <w:t>Hajara</w:t>
      </w:r>
      <w:proofErr w:type="spellEnd"/>
      <w:r w:rsidR="00137229" w:rsidRPr="005A0E0C">
        <w:rPr>
          <w:rFonts w:ascii="Maiandra GD" w:hAnsi="Maiandra GD"/>
        </w:rPr>
        <w:t xml:space="preserve"> El-</w:t>
      </w:r>
      <w:proofErr w:type="spellStart"/>
      <w:r w:rsidR="00137229" w:rsidRPr="005A0E0C">
        <w:rPr>
          <w:rFonts w:ascii="Maiandra GD" w:hAnsi="Maiandra GD"/>
        </w:rPr>
        <w:t>Busaidy</w:t>
      </w:r>
      <w:proofErr w:type="spellEnd"/>
      <w:r w:rsidR="00137229" w:rsidRPr="005A0E0C">
        <w:rPr>
          <w:rFonts w:ascii="Maiandra GD" w:hAnsi="Maiandra GD"/>
        </w:rPr>
        <w:t xml:space="preserve">, </w:t>
      </w:r>
      <w:proofErr w:type="spellStart"/>
      <w:r w:rsidR="00137229" w:rsidRPr="005A0E0C">
        <w:rPr>
          <w:rFonts w:ascii="Maiandra GD" w:hAnsi="Maiandra GD"/>
        </w:rPr>
        <w:t>Kamene</w:t>
      </w:r>
      <w:proofErr w:type="spellEnd"/>
      <w:r w:rsidR="00137229" w:rsidRPr="005A0E0C">
        <w:rPr>
          <w:rFonts w:ascii="Maiandra GD" w:hAnsi="Maiandra GD"/>
        </w:rPr>
        <w:t xml:space="preserve"> M, Omesa E</w:t>
      </w:r>
    </w:p>
    <w:p w:rsidR="00766DA4" w:rsidRPr="005A0E0C" w:rsidRDefault="00766DA4" w:rsidP="00914ACF">
      <w:pPr>
        <w:pStyle w:val="NoSpacing"/>
        <w:rPr>
          <w:rFonts w:ascii="Maiandra GD" w:hAnsi="Maiandra GD"/>
          <w:b/>
          <w:sz w:val="24"/>
          <w:szCs w:val="24"/>
        </w:rPr>
      </w:pPr>
    </w:p>
    <w:p w:rsidR="00914ACF" w:rsidRPr="005A0E0C" w:rsidRDefault="00914ACF" w:rsidP="00914ACF">
      <w:pPr>
        <w:pStyle w:val="NoSpacing"/>
        <w:rPr>
          <w:rFonts w:ascii="Maiandra GD" w:hAnsi="Maiandra GD"/>
          <w:sz w:val="24"/>
          <w:szCs w:val="24"/>
        </w:rPr>
      </w:pPr>
    </w:p>
    <w:p w:rsidR="0098479E" w:rsidRPr="005A0E0C" w:rsidRDefault="0098479E">
      <w:pPr>
        <w:spacing w:after="160" w:line="259" w:lineRule="auto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A0E0C">
        <w:br w:type="page"/>
      </w:r>
    </w:p>
    <w:p w:rsidR="009B2113" w:rsidRPr="005A0E0C" w:rsidRDefault="0098479E" w:rsidP="005C0DA7">
      <w:pPr>
        <w:pStyle w:val="Heading2"/>
        <w:rPr>
          <w:rFonts w:ascii="Maiandra GD" w:hAnsi="Maiandra GD"/>
        </w:rPr>
      </w:pPr>
      <w:r w:rsidRPr="005A0E0C">
        <w:rPr>
          <w:rFonts w:ascii="Maiandra GD" w:hAnsi="Maiandra GD"/>
        </w:rPr>
        <w:lastRenderedPageBreak/>
        <w:t xml:space="preserve">Relevant </w:t>
      </w:r>
      <w:r w:rsidR="0031154A" w:rsidRPr="005A0E0C">
        <w:rPr>
          <w:rFonts w:ascii="Maiandra GD" w:hAnsi="Maiandra GD"/>
        </w:rPr>
        <w:t xml:space="preserve">Professional </w:t>
      </w:r>
      <w:r w:rsidR="009B2113" w:rsidRPr="005A0E0C">
        <w:rPr>
          <w:rFonts w:ascii="Maiandra GD" w:hAnsi="Maiandra GD"/>
        </w:rPr>
        <w:t>Training and Seminar Participation</w:t>
      </w:r>
    </w:p>
    <w:p w:rsidR="0031154A" w:rsidRPr="005A0E0C" w:rsidRDefault="0031154A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2017 Feb-May:</w:t>
      </w:r>
      <w:r w:rsidRPr="005A0E0C">
        <w:rPr>
          <w:rFonts w:ascii="Maiandra GD" w:hAnsi="Maiandra GD"/>
          <w:sz w:val="24"/>
          <w:szCs w:val="24"/>
        </w:rPr>
        <w:tab/>
        <w:t>Structured Operational Research Training (SORT-IT)</w:t>
      </w:r>
    </w:p>
    <w:p w:rsidR="0031154A" w:rsidRPr="005A0E0C" w:rsidRDefault="0031154A" w:rsidP="0031154A">
      <w:pPr>
        <w:pStyle w:val="NoSpacing"/>
        <w:ind w:left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  <w:lang w:val="en-GB"/>
        </w:rPr>
        <w:t>Special Programme for Research and Training in Tropical Disease</w:t>
      </w:r>
      <w:r w:rsidRPr="005A0E0C">
        <w:rPr>
          <w:rFonts w:ascii="Maiandra GD" w:hAnsi="Maiandra GD"/>
          <w:sz w:val="24"/>
          <w:szCs w:val="24"/>
        </w:rPr>
        <w:t xml:space="preserve"> (TDR) /University of Nairobi</w:t>
      </w:r>
    </w:p>
    <w:p w:rsidR="0031154A" w:rsidRPr="005A0E0C" w:rsidRDefault="0031154A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2016 April:</w:t>
      </w:r>
      <w:r w:rsidRPr="005A0E0C">
        <w:rPr>
          <w:rFonts w:ascii="Maiandra GD" w:hAnsi="Maiandra GD"/>
          <w:sz w:val="24"/>
          <w:szCs w:val="24"/>
        </w:rPr>
        <w:tab/>
      </w:r>
      <w:r w:rsidR="00F7727D"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>Research Ethics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="00F7727D"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>Mount Kenya University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8161E" w:rsidRPr="005A0E0C" w:rsidRDefault="0098161E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2015 September</w:t>
      </w:r>
      <w:r w:rsidR="00CC3135" w:rsidRPr="005A0E0C">
        <w:rPr>
          <w:rFonts w:ascii="Maiandra GD" w:hAnsi="Maiandra GD"/>
          <w:sz w:val="24"/>
          <w:szCs w:val="24"/>
        </w:rPr>
        <w:t>:</w:t>
      </w:r>
      <w:r w:rsidR="00CC3135" w:rsidRPr="005A0E0C">
        <w:rPr>
          <w:rFonts w:ascii="Maiandra GD" w:hAnsi="Maiandra GD"/>
          <w:sz w:val="24"/>
          <w:szCs w:val="24"/>
        </w:rPr>
        <w:tab/>
        <w:t xml:space="preserve">Senior Management Course </w:t>
      </w:r>
    </w:p>
    <w:p w:rsidR="00CC3135" w:rsidRPr="005A0E0C" w:rsidRDefault="00CC3135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 xml:space="preserve">Kenya School of Government </w:t>
      </w:r>
    </w:p>
    <w:p w:rsidR="0098161E" w:rsidRPr="005A0E0C" w:rsidRDefault="0098161E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2013 November:</w:t>
      </w:r>
      <w:r w:rsidRPr="005A0E0C">
        <w:rPr>
          <w:rFonts w:ascii="Maiandra GD" w:hAnsi="Maiandra GD"/>
          <w:sz w:val="24"/>
          <w:szCs w:val="24"/>
        </w:rPr>
        <w:tab/>
        <w:t>6</w:t>
      </w:r>
      <w:r w:rsidRPr="005A0E0C">
        <w:rPr>
          <w:rFonts w:ascii="Maiandra GD" w:hAnsi="Maiandra GD"/>
          <w:sz w:val="24"/>
          <w:szCs w:val="24"/>
          <w:vertAlign w:val="superscript"/>
        </w:rPr>
        <w:t>th</w:t>
      </w:r>
      <w:r w:rsidRPr="005A0E0C">
        <w:rPr>
          <w:rFonts w:ascii="Maiandra GD" w:hAnsi="Maiandra GD"/>
          <w:sz w:val="24"/>
          <w:szCs w:val="24"/>
        </w:rPr>
        <w:t xml:space="preserve"> Moving Forwa</w:t>
      </w:r>
      <w:r w:rsidR="00CC3135" w:rsidRPr="005A0E0C">
        <w:rPr>
          <w:rFonts w:ascii="Maiandra GD" w:hAnsi="Maiandra GD"/>
          <w:sz w:val="24"/>
          <w:szCs w:val="24"/>
        </w:rPr>
        <w:t>rd in Diagnostics Forum</w:t>
      </w:r>
    </w:p>
    <w:p w:rsidR="009B2113" w:rsidRPr="005A0E0C" w:rsidRDefault="009B2113" w:rsidP="0098479E">
      <w:pPr>
        <w:pStyle w:val="NoSpacing"/>
        <w:ind w:left="2160"/>
        <w:rPr>
          <w:rFonts w:ascii="Maiandra GD" w:hAnsi="Maiandra GD"/>
          <w:sz w:val="24"/>
          <w:szCs w:val="24"/>
        </w:rPr>
      </w:pPr>
      <w:proofErr w:type="spellStart"/>
      <w:r w:rsidRPr="005A0E0C">
        <w:rPr>
          <w:rFonts w:ascii="Maiandra GD" w:hAnsi="Maiandra GD"/>
          <w:sz w:val="24"/>
          <w:szCs w:val="24"/>
        </w:rPr>
        <w:t>Fondation</w:t>
      </w:r>
      <w:proofErr w:type="spellEnd"/>
      <w:r w:rsidRPr="005A0E0C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5A0E0C">
        <w:rPr>
          <w:rFonts w:ascii="Maiandra GD" w:hAnsi="Maiandra GD"/>
          <w:sz w:val="24"/>
          <w:szCs w:val="24"/>
        </w:rPr>
        <w:t>Merieux</w:t>
      </w:r>
      <w:proofErr w:type="spellEnd"/>
      <w:r w:rsidRPr="005A0E0C">
        <w:rPr>
          <w:rFonts w:ascii="Maiandra GD" w:hAnsi="Maiandra GD"/>
          <w:sz w:val="24"/>
          <w:szCs w:val="24"/>
        </w:rPr>
        <w:t xml:space="preserve"> and London School of Hygiene and Tropical Medicine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B2113" w:rsidRPr="005A0E0C" w:rsidRDefault="00F7727D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2013 October:</w:t>
      </w:r>
      <w:r w:rsidRPr="005A0E0C">
        <w:rPr>
          <w:rFonts w:ascii="Maiandra GD" w:hAnsi="Maiandra GD"/>
          <w:sz w:val="24"/>
          <w:szCs w:val="24"/>
        </w:rPr>
        <w:tab/>
      </w:r>
      <w:r w:rsidR="009B2113" w:rsidRPr="005A0E0C">
        <w:rPr>
          <w:rFonts w:ascii="Maiandra GD" w:hAnsi="Maiandra GD"/>
          <w:sz w:val="24"/>
          <w:szCs w:val="24"/>
        </w:rPr>
        <w:t>Good Clinical</w:t>
      </w:r>
      <w:r w:rsidRPr="005A0E0C">
        <w:rPr>
          <w:rFonts w:ascii="Maiandra GD" w:hAnsi="Maiandra GD"/>
          <w:sz w:val="24"/>
          <w:szCs w:val="24"/>
        </w:rPr>
        <w:t xml:space="preserve"> Practice Modules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>Global Health trials e-Learning Centre</w:t>
      </w:r>
      <w:r w:rsidRPr="005A0E0C">
        <w:rPr>
          <w:rFonts w:ascii="Maiandra GD" w:hAnsi="Maiandra GD"/>
          <w:sz w:val="24"/>
          <w:szCs w:val="24"/>
        </w:rPr>
        <w:tab/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2013 August:</w:t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 xml:space="preserve">Statistics in Medicine Online Course </w:t>
      </w: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 xml:space="preserve">Stanford University </w:t>
      </w:r>
      <w:proofErr w:type="spellStart"/>
      <w:r w:rsidRPr="005A0E0C">
        <w:rPr>
          <w:rFonts w:ascii="Maiandra GD" w:hAnsi="Maiandra GD"/>
          <w:sz w:val="24"/>
          <w:szCs w:val="24"/>
        </w:rPr>
        <w:t>OpenEdx</w:t>
      </w:r>
      <w:proofErr w:type="spellEnd"/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2012 November:</w:t>
      </w:r>
      <w:r w:rsidRPr="005A0E0C">
        <w:rPr>
          <w:rFonts w:ascii="Maiandra GD" w:hAnsi="Maiandra GD"/>
          <w:sz w:val="24"/>
          <w:szCs w:val="24"/>
        </w:rPr>
        <w:tab/>
        <w:t xml:space="preserve">Global Health Leadership and Management Online Course </w:t>
      </w:r>
    </w:p>
    <w:p w:rsidR="009B2113" w:rsidRPr="005A0E0C" w:rsidRDefault="009B2113" w:rsidP="009B2113">
      <w:pPr>
        <w:pStyle w:val="NoSpacing"/>
        <w:ind w:left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Institute of Infectious and Tropical Diseases, University of Nairobi (in association with) </w:t>
      </w:r>
    </w:p>
    <w:p w:rsidR="009B2113" w:rsidRPr="005A0E0C" w:rsidRDefault="009B2113" w:rsidP="0098479E">
      <w:pPr>
        <w:pStyle w:val="NoSpacing"/>
        <w:ind w:left="1440" w:firstLine="72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Department of Global Health, University of Washington </w:t>
      </w:r>
    </w:p>
    <w:p w:rsidR="009B2113" w:rsidRPr="005A0E0C" w:rsidRDefault="009B2113" w:rsidP="009B2113">
      <w:pPr>
        <w:pStyle w:val="NoSpacing"/>
        <w:ind w:left="2160"/>
        <w:rPr>
          <w:rFonts w:ascii="Maiandra GD" w:hAnsi="Maiandra GD"/>
          <w:sz w:val="24"/>
          <w:szCs w:val="24"/>
        </w:rPr>
      </w:pPr>
    </w:p>
    <w:p w:rsidR="009B2113" w:rsidRPr="005A0E0C" w:rsidRDefault="009B2113" w:rsidP="009B2113">
      <w:pPr>
        <w:pStyle w:val="NoSpacing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>2011 Sept:</w:t>
      </w:r>
      <w:r w:rsidRPr="005A0E0C">
        <w:rPr>
          <w:rFonts w:ascii="Maiandra GD" w:hAnsi="Maiandra GD"/>
          <w:sz w:val="24"/>
          <w:szCs w:val="24"/>
        </w:rPr>
        <w:tab/>
      </w:r>
      <w:r w:rsidRPr="005A0E0C">
        <w:rPr>
          <w:rFonts w:ascii="Maiandra GD" w:hAnsi="Maiandra GD"/>
          <w:sz w:val="24"/>
          <w:szCs w:val="24"/>
        </w:rPr>
        <w:tab/>
        <w:t xml:space="preserve">Epidemiology and Biostatistics Online Course </w:t>
      </w:r>
    </w:p>
    <w:p w:rsidR="009B2113" w:rsidRPr="005A0E0C" w:rsidRDefault="009B2113" w:rsidP="009B2113">
      <w:pPr>
        <w:pStyle w:val="NoSpacing"/>
        <w:ind w:left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Institute of Infectious and Tropical Diseases, University of Nairobi (in association with) </w:t>
      </w:r>
    </w:p>
    <w:p w:rsidR="009B2113" w:rsidRPr="005A0E0C" w:rsidRDefault="009B2113" w:rsidP="009B2113">
      <w:pPr>
        <w:pStyle w:val="NoSpacing"/>
        <w:ind w:left="2160"/>
        <w:rPr>
          <w:rFonts w:ascii="Maiandra GD" w:hAnsi="Maiandra GD"/>
          <w:sz w:val="24"/>
          <w:szCs w:val="24"/>
        </w:rPr>
      </w:pPr>
      <w:r w:rsidRPr="005A0E0C">
        <w:rPr>
          <w:rFonts w:ascii="Maiandra GD" w:hAnsi="Maiandra GD"/>
          <w:sz w:val="24"/>
          <w:szCs w:val="24"/>
        </w:rPr>
        <w:t xml:space="preserve">Department of Global Health, University of Washington </w:t>
      </w:r>
    </w:p>
    <w:p w:rsidR="009B2113" w:rsidRPr="005A0E0C" w:rsidRDefault="009B2113" w:rsidP="009B2113">
      <w:pPr>
        <w:pStyle w:val="NoSpacing"/>
        <w:rPr>
          <w:rFonts w:ascii="Maiandra GD" w:hAnsi="Maiandra GD"/>
        </w:rPr>
      </w:pPr>
    </w:p>
    <w:p w:rsidR="005C0DA7" w:rsidRPr="005A0E0C" w:rsidRDefault="005C0DA7" w:rsidP="005C0DA7">
      <w:pPr>
        <w:ind w:left="2160" w:hanging="2160"/>
        <w:rPr>
          <w:rFonts w:cs="Calibri"/>
          <w:b/>
          <w:u w:val="single"/>
        </w:rPr>
      </w:pPr>
    </w:p>
    <w:p w:rsidR="0031154A" w:rsidRPr="005A0E0C" w:rsidRDefault="0031154A">
      <w:pPr>
        <w:spacing w:after="160" w:line="259" w:lineRule="auto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A0E0C">
        <w:br w:type="page"/>
      </w:r>
    </w:p>
    <w:p w:rsidR="009B2113" w:rsidRPr="005A0E0C" w:rsidRDefault="009B2113" w:rsidP="005C0DA7">
      <w:pPr>
        <w:pStyle w:val="Heading2"/>
        <w:rPr>
          <w:rFonts w:ascii="Maiandra GD" w:hAnsi="Maiandra GD"/>
        </w:rPr>
      </w:pPr>
      <w:r w:rsidRPr="005A0E0C">
        <w:rPr>
          <w:rFonts w:ascii="Maiandra GD" w:hAnsi="Maiandra GD"/>
        </w:rPr>
        <w:lastRenderedPageBreak/>
        <w:t>Referees</w:t>
      </w:r>
    </w:p>
    <w:p w:rsidR="00E30D3B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Dr. Moses Ndiritu</w:t>
      </w:r>
    </w:p>
    <w:p w:rsidR="0098479E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Head, Health Research and Development Unit</w:t>
      </w:r>
    </w:p>
    <w:p w:rsidR="0098479E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Kiambu County Health Department</w:t>
      </w:r>
    </w:p>
    <w:p w:rsidR="0098479E" w:rsidRPr="005A0E0C" w:rsidRDefault="00C579DF" w:rsidP="009B2113">
      <w:pPr>
        <w:rPr>
          <w:rFonts w:cs="Calibri"/>
        </w:rPr>
      </w:pPr>
      <w:hyperlink r:id="rId7" w:history="1">
        <w:r w:rsidR="0098479E" w:rsidRPr="005A0E0C">
          <w:rPr>
            <w:rStyle w:val="Hyperlink"/>
            <w:rFonts w:cs="Calibri"/>
          </w:rPr>
          <w:t>mndiritu@gmail.com</w:t>
        </w:r>
      </w:hyperlink>
    </w:p>
    <w:p w:rsidR="0098479E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+254 721 641 516</w:t>
      </w:r>
    </w:p>
    <w:p w:rsidR="0098479E" w:rsidRPr="005A0E0C" w:rsidRDefault="0098479E" w:rsidP="009B2113">
      <w:pPr>
        <w:rPr>
          <w:rFonts w:cs="Calibri"/>
        </w:rPr>
      </w:pPr>
    </w:p>
    <w:p w:rsidR="0098479E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Dr. Andrew Toro</w:t>
      </w:r>
    </w:p>
    <w:p w:rsidR="0098479E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Chief Officer, Health Services</w:t>
      </w:r>
    </w:p>
    <w:p w:rsidR="0098479E" w:rsidRPr="005A0E0C" w:rsidRDefault="0098479E" w:rsidP="009B2113">
      <w:pPr>
        <w:rPr>
          <w:rFonts w:cs="Calibri"/>
        </w:rPr>
      </w:pPr>
      <w:r w:rsidRPr="005A0E0C">
        <w:rPr>
          <w:rFonts w:cs="Calibri"/>
        </w:rPr>
        <w:t>Kiambu County Health Department</w:t>
      </w:r>
    </w:p>
    <w:p w:rsidR="0098479E" w:rsidRPr="005A0E0C" w:rsidRDefault="00C579DF" w:rsidP="009B2113">
      <w:pPr>
        <w:rPr>
          <w:rFonts w:cs="Calibri"/>
        </w:rPr>
      </w:pPr>
      <w:hyperlink r:id="rId8" w:history="1">
        <w:r w:rsidR="0098479E" w:rsidRPr="005A0E0C">
          <w:rPr>
            <w:rStyle w:val="Hyperlink"/>
            <w:rFonts w:cs="Calibri"/>
          </w:rPr>
          <w:t>toroajdoc@gmail.com</w:t>
        </w:r>
      </w:hyperlink>
    </w:p>
    <w:p w:rsidR="0098479E" w:rsidRPr="005A0E0C" w:rsidRDefault="00F22D9F" w:rsidP="009B2113">
      <w:pPr>
        <w:rPr>
          <w:rFonts w:cs="Calibri"/>
        </w:rPr>
      </w:pPr>
      <w:r w:rsidRPr="005A0E0C">
        <w:rPr>
          <w:rFonts w:cs="Calibri"/>
        </w:rPr>
        <w:t>+254 722 760 497</w:t>
      </w:r>
    </w:p>
    <w:p w:rsidR="007A6D8C" w:rsidRPr="005A0E0C" w:rsidRDefault="007A6D8C" w:rsidP="009B2113">
      <w:pPr>
        <w:rPr>
          <w:rFonts w:cs="Calibri"/>
        </w:rPr>
      </w:pPr>
    </w:p>
    <w:p w:rsidR="007A6D8C" w:rsidRPr="005A0E0C" w:rsidRDefault="007A6D8C" w:rsidP="009B2113">
      <w:pPr>
        <w:rPr>
          <w:rFonts w:cs="Calibri"/>
        </w:rPr>
      </w:pPr>
    </w:p>
    <w:p w:rsidR="007A6D8C" w:rsidRPr="005A0E0C" w:rsidRDefault="007A6D8C">
      <w:pPr>
        <w:spacing w:after="160" w:line="259" w:lineRule="auto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</w:p>
    <w:sectPr w:rsidR="007A6D8C" w:rsidRPr="005A0E0C" w:rsidSect="00A855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DF" w:rsidRDefault="00C579DF">
      <w:pPr>
        <w:spacing w:after="0" w:line="240" w:lineRule="auto"/>
      </w:pPr>
      <w:r>
        <w:separator/>
      </w:r>
    </w:p>
  </w:endnote>
  <w:endnote w:type="continuationSeparator" w:id="0">
    <w:p w:rsidR="00C579DF" w:rsidRDefault="00C5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F3" w:rsidRDefault="009B211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5A0E0C" w:rsidRPr="005A0E0C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335BF3" w:rsidRDefault="00C57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DF" w:rsidRDefault="00C579DF">
      <w:pPr>
        <w:spacing w:after="0" w:line="240" w:lineRule="auto"/>
      </w:pPr>
      <w:r>
        <w:separator/>
      </w:r>
    </w:p>
  </w:footnote>
  <w:footnote w:type="continuationSeparator" w:id="0">
    <w:p w:rsidR="00C579DF" w:rsidRDefault="00C5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D18A8"/>
    <w:multiLevelType w:val="hybridMultilevel"/>
    <w:tmpl w:val="1054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3F4B"/>
    <w:multiLevelType w:val="hybridMultilevel"/>
    <w:tmpl w:val="6CBE0D84"/>
    <w:lvl w:ilvl="0" w:tplc="F8AC7302">
      <w:start w:val="2013"/>
      <w:numFmt w:val="bullet"/>
      <w:lvlText w:val="-"/>
      <w:lvlJc w:val="left"/>
      <w:pPr>
        <w:ind w:left="720" w:hanging="360"/>
      </w:pPr>
      <w:rPr>
        <w:rFonts w:ascii="Maiandra GD" w:eastAsia="Calibri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858F7"/>
    <w:multiLevelType w:val="hybridMultilevel"/>
    <w:tmpl w:val="B5F2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C3571"/>
    <w:multiLevelType w:val="hybridMultilevel"/>
    <w:tmpl w:val="DD32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13"/>
    <w:rsid w:val="00056D12"/>
    <w:rsid w:val="00064A33"/>
    <w:rsid w:val="00137229"/>
    <w:rsid w:val="0015740C"/>
    <w:rsid w:val="001E4531"/>
    <w:rsid w:val="00224B90"/>
    <w:rsid w:val="002C081E"/>
    <w:rsid w:val="0031154A"/>
    <w:rsid w:val="003230C3"/>
    <w:rsid w:val="00326A30"/>
    <w:rsid w:val="003467CF"/>
    <w:rsid w:val="003611A4"/>
    <w:rsid w:val="003B502D"/>
    <w:rsid w:val="00410F29"/>
    <w:rsid w:val="0043739B"/>
    <w:rsid w:val="00437C7E"/>
    <w:rsid w:val="00441433"/>
    <w:rsid w:val="004926B3"/>
    <w:rsid w:val="004F32D7"/>
    <w:rsid w:val="005015C8"/>
    <w:rsid w:val="005A0E0C"/>
    <w:rsid w:val="005A2764"/>
    <w:rsid w:val="005B402B"/>
    <w:rsid w:val="005C0DA7"/>
    <w:rsid w:val="006020F0"/>
    <w:rsid w:val="00613AAB"/>
    <w:rsid w:val="006A59B4"/>
    <w:rsid w:val="006C6C95"/>
    <w:rsid w:val="00703FA3"/>
    <w:rsid w:val="00704C1B"/>
    <w:rsid w:val="00755FDE"/>
    <w:rsid w:val="00766DA4"/>
    <w:rsid w:val="007A6D8C"/>
    <w:rsid w:val="007C4D48"/>
    <w:rsid w:val="00817244"/>
    <w:rsid w:val="00822C61"/>
    <w:rsid w:val="00836671"/>
    <w:rsid w:val="00851F43"/>
    <w:rsid w:val="00914ACF"/>
    <w:rsid w:val="00936E4F"/>
    <w:rsid w:val="00961658"/>
    <w:rsid w:val="0098161E"/>
    <w:rsid w:val="0098479E"/>
    <w:rsid w:val="009B2113"/>
    <w:rsid w:val="00A24E37"/>
    <w:rsid w:val="00AD5455"/>
    <w:rsid w:val="00B10567"/>
    <w:rsid w:val="00B43BBD"/>
    <w:rsid w:val="00B8772C"/>
    <w:rsid w:val="00BB7E66"/>
    <w:rsid w:val="00C2178A"/>
    <w:rsid w:val="00C36229"/>
    <w:rsid w:val="00C579DF"/>
    <w:rsid w:val="00C95E78"/>
    <w:rsid w:val="00CB4B33"/>
    <w:rsid w:val="00CC3135"/>
    <w:rsid w:val="00CD110D"/>
    <w:rsid w:val="00D16300"/>
    <w:rsid w:val="00D7339B"/>
    <w:rsid w:val="00D913F1"/>
    <w:rsid w:val="00DF7C28"/>
    <w:rsid w:val="00E30D3B"/>
    <w:rsid w:val="00EA411F"/>
    <w:rsid w:val="00EA4DC9"/>
    <w:rsid w:val="00ED5E21"/>
    <w:rsid w:val="00F11003"/>
    <w:rsid w:val="00F22D9F"/>
    <w:rsid w:val="00F32E0C"/>
    <w:rsid w:val="00F7727D"/>
    <w:rsid w:val="00F90551"/>
    <w:rsid w:val="00FA6A65"/>
    <w:rsid w:val="00F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1B8BA-4D91-42F0-A846-5ED5B30B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13"/>
    <w:pPr>
      <w:spacing w:after="200" w:line="276" w:lineRule="auto"/>
    </w:pPr>
    <w:rPr>
      <w:rFonts w:ascii="Maiandra GD" w:eastAsia="Calibri" w:hAnsi="Maiandra GD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211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2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13"/>
    <w:rPr>
      <w:rFonts w:ascii="Maiandra GD" w:eastAsia="Calibri" w:hAnsi="Maiandra GD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B211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B2113"/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0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37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A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oajdo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ndirit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Magoma Kwasa</dc:creator>
  <cp:lastModifiedBy>Magoma Kwasa</cp:lastModifiedBy>
  <cp:revision>13</cp:revision>
  <dcterms:created xsi:type="dcterms:W3CDTF">2018-11-16T08:08:00Z</dcterms:created>
  <dcterms:modified xsi:type="dcterms:W3CDTF">2018-11-20T18:23:00Z</dcterms:modified>
</cp:coreProperties>
</file>