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96" w:rsidRDefault="0095243C" w:rsidP="00AA5F0D">
      <w:pPr>
        <w:rPr>
          <w:rFonts w:eastAsia="Arial Unicode MS" w:cs="Arial Unicode MS"/>
          <w:b/>
        </w:rPr>
      </w:pPr>
      <w:r>
        <w:rPr>
          <w:rFonts w:eastAsia="Arial Unicode MS" w:cs="Arial Unicode M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-763270</wp:posOffset>
                </wp:positionV>
                <wp:extent cx="2950210" cy="1598295"/>
                <wp:effectExtent l="0" t="0" r="0" b="31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210" cy="159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481" w:rsidRDefault="0095243C" w:rsidP="004B0578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2790825" cy="1533525"/>
                                  <wp:effectExtent l="0" t="0" r="9525" b="9525"/>
                                  <wp:docPr id="2" name="Picture 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757" t="16920" r="24583" b="173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0825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8.45pt;margin-top:-60.1pt;width:232.3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" stroked="f">
                <v:textbox>
                  <w:txbxContent>
                    <w:p w:rsidR="00894481" w:rsidRDefault="0095243C" w:rsidP="004B0578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2790825" cy="1533525"/>
                            <wp:effectExtent l="0" t="0" r="9525" b="9525"/>
                            <wp:docPr id="2" name="Picture 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757" t="16920" r="24583" b="173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0825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50D96">
        <w:rPr>
          <w:rFonts w:eastAsia="Arial Unicode MS" w:cs="Arial Unicode MS"/>
          <w:b/>
        </w:rPr>
        <w:t xml:space="preserve"> </w:t>
      </w:r>
    </w:p>
    <w:p w:rsidR="00AA2221" w:rsidRPr="00D26D43" w:rsidRDefault="00AA2221" w:rsidP="00AA5F0D">
      <w:pPr>
        <w:rPr>
          <w:rFonts w:ascii="Times New Roman" w:eastAsia="Arial Unicode MS" w:hAnsi="Times New Roman"/>
          <w:b/>
        </w:rPr>
      </w:pPr>
    </w:p>
    <w:p w:rsidR="00D26D43" w:rsidRPr="00D26D43" w:rsidRDefault="00D26D43" w:rsidP="00D26D43">
      <w:pPr>
        <w:jc w:val="center"/>
        <w:rPr>
          <w:rFonts w:ascii="Times New Roman" w:eastAsia="Arial Unicode MS" w:hAnsi="Times New Roman"/>
          <w:b/>
        </w:rPr>
      </w:pPr>
    </w:p>
    <w:p w:rsidR="00D26D43" w:rsidRDefault="00D26D43" w:rsidP="00D26D43">
      <w:pPr>
        <w:jc w:val="center"/>
        <w:rPr>
          <w:rFonts w:ascii="Times New Roman" w:eastAsia="Arial Unicode MS" w:hAnsi="Times New Roman"/>
          <w:b/>
        </w:rPr>
      </w:pPr>
    </w:p>
    <w:p w:rsidR="00AA2221" w:rsidRDefault="00AA2221" w:rsidP="00D26D43">
      <w:pPr>
        <w:jc w:val="center"/>
        <w:rPr>
          <w:rFonts w:ascii="Times New Roman" w:eastAsia="Arial Unicode MS" w:hAnsi="Times New Roman"/>
          <w:b/>
          <w:sz w:val="8"/>
          <w:szCs w:val="8"/>
        </w:rPr>
      </w:pPr>
    </w:p>
    <w:p w:rsidR="00810B27" w:rsidRPr="00AA2221" w:rsidRDefault="00810B27" w:rsidP="00D26D43">
      <w:pPr>
        <w:jc w:val="center"/>
        <w:rPr>
          <w:rFonts w:ascii="Times New Roman" w:eastAsia="Arial Unicode MS" w:hAnsi="Times New Roman"/>
          <w:b/>
          <w:sz w:val="8"/>
          <w:szCs w:val="8"/>
        </w:rPr>
      </w:pPr>
    </w:p>
    <w:p w:rsidR="00917625" w:rsidRDefault="001A02C8" w:rsidP="00917625">
      <w:pPr>
        <w:jc w:val="center"/>
        <w:rPr>
          <w:rFonts w:ascii="Times New Roman" w:eastAsia="Arial Unicode MS" w:hAnsi="Times New Roman"/>
          <w:b/>
          <w:sz w:val="28"/>
          <w:szCs w:val="28"/>
        </w:rPr>
      </w:pPr>
      <w:r>
        <w:rPr>
          <w:rFonts w:ascii="Times New Roman" w:eastAsia="Arial Unicode MS" w:hAnsi="Times New Roman"/>
          <w:b/>
          <w:sz w:val="28"/>
          <w:szCs w:val="28"/>
        </w:rPr>
        <w:t>Operations</w:t>
      </w:r>
      <w:r w:rsidR="00917625">
        <w:rPr>
          <w:rFonts w:ascii="Times New Roman" w:eastAsia="Arial Unicode MS" w:hAnsi="Times New Roman"/>
          <w:b/>
          <w:sz w:val="28"/>
          <w:szCs w:val="28"/>
        </w:rPr>
        <w:t xml:space="preserve"> Department </w:t>
      </w:r>
    </w:p>
    <w:p w:rsidR="003D27E3" w:rsidRDefault="003D27E3" w:rsidP="003D27E3">
      <w:pPr>
        <w:rPr>
          <w:rFonts w:ascii="Times New Roman" w:eastAsia="Arial Unicode MS" w:hAnsi="Times New Roman"/>
          <w:b/>
          <w:sz w:val="8"/>
          <w:szCs w:val="8"/>
        </w:rPr>
      </w:pPr>
    </w:p>
    <w:p w:rsidR="00384269" w:rsidRDefault="00384269" w:rsidP="00384269">
      <w:pPr>
        <w:jc w:val="center"/>
        <w:rPr>
          <w:rFonts w:ascii="Times New Roman"/>
          <w:b/>
          <w:bCs/>
          <w:sz w:val="28"/>
          <w:szCs w:val="28"/>
        </w:rPr>
      </w:pPr>
    </w:p>
    <w:p w:rsidR="00384269" w:rsidRDefault="00384269" w:rsidP="00384269">
      <w:pPr>
        <w:ind w:left="432"/>
        <w:jc w:val="center"/>
        <w:rPr>
          <w:rFonts w:ascii="Times New Roman" w:hAnsi="Times New Roman"/>
          <w:b/>
          <w:bCs/>
          <w:sz w:val="24"/>
          <w:szCs w:val="24"/>
        </w:rPr>
      </w:pPr>
      <w:r w:rsidRPr="00587266">
        <w:rPr>
          <w:rFonts w:ascii="Times New Roman" w:hAnsi="Times New Roman"/>
          <w:b/>
          <w:bCs/>
          <w:sz w:val="24"/>
          <w:szCs w:val="24"/>
        </w:rPr>
        <w:t xml:space="preserve">JOB DESCRIPTION </w:t>
      </w:r>
    </w:p>
    <w:p w:rsidR="00587266" w:rsidRPr="00587266" w:rsidRDefault="00587266" w:rsidP="00384269">
      <w:pPr>
        <w:ind w:left="432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84269" w:rsidRPr="001A02C8" w:rsidRDefault="00384269" w:rsidP="00384269">
      <w:pPr>
        <w:pStyle w:val="ListParagraph"/>
        <w:numPr>
          <w:ilvl w:val="0"/>
          <w:numId w:val="3"/>
        </w:numPr>
        <w:spacing w:line="360" w:lineRule="auto"/>
        <w:ind w:left="720" w:hanging="720"/>
        <w:contextualSpacing w:val="0"/>
        <w:rPr>
          <w:rFonts w:ascii="Times New Roman" w:hAnsi="Times New Roman"/>
          <w:b/>
          <w:bCs/>
          <w:sz w:val="24"/>
          <w:szCs w:val="24"/>
        </w:rPr>
      </w:pPr>
      <w:r w:rsidRPr="001A02C8">
        <w:rPr>
          <w:rFonts w:ascii="Times New Roman" w:hAnsi="Times New Roman"/>
          <w:b/>
          <w:bCs/>
          <w:sz w:val="24"/>
          <w:szCs w:val="24"/>
        </w:rPr>
        <w:t xml:space="preserve">POSITION SUMMARY </w:t>
      </w:r>
    </w:p>
    <w:tbl>
      <w:tblPr>
        <w:tblpPr w:leftFromText="180" w:rightFromText="180" w:vertAnchor="text" w:horzAnchor="margin" w:tblpXSpec="right" w:tblpY="179"/>
        <w:tblW w:w="8418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52"/>
        <w:gridCol w:w="4466"/>
      </w:tblGrid>
      <w:tr w:rsidR="00384269" w:rsidRPr="001A02C8" w:rsidTr="00587266">
        <w:trPr>
          <w:trHeight w:val="464"/>
          <w:tblCellSpacing w:w="20" w:type="dxa"/>
        </w:trPr>
        <w:tc>
          <w:tcPr>
            <w:tcW w:w="3892" w:type="dxa"/>
            <w:vAlign w:val="center"/>
          </w:tcPr>
          <w:p w:rsidR="00384269" w:rsidRPr="00777CA0" w:rsidRDefault="00384269" w:rsidP="00604DFC">
            <w:pPr>
              <w:pStyle w:val="ListParagraph"/>
              <w:numPr>
                <w:ilvl w:val="1"/>
                <w:numId w:val="3"/>
              </w:numPr>
              <w:tabs>
                <w:tab w:val="left" w:pos="1260"/>
              </w:tabs>
              <w:ind w:left="36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777CA0">
              <w:rPr>
                <w:rFonts w:ascii="Times New Roman" w:hAnsi="Times New Roman"/>
                <w:b/>
                <w:sz w:val="24"/>
                <w:szCs w:val="24"/>
              </w:rPr>
              <w:t xml:space="preserve">Staff Name, Number </w:t>
            </w:r>
          </w:p>
        </w:tc>
        <w:tc>
          <w:tcPr>
            <w:tcW w:w="4406" w:type="dxa"/>
            <w:vAlign w:val="center"/>
          </w:tcPr>
          <w:p w:rsidR="00384269" w:rsidRPr="001A02C8" w:rsidRDefault="001A02C8" w:rsidP="00604DFC">
            <w:pPr>
              <w:tabs>
                <w:tab w:val="left" w:pos="12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Moses Mwangi  , 00723</w:t>
            </w:r>
          </w:p>
        </w:tc>
      </w:tr>
      <w:tr w:rsidR="00384269" w:rsidRPr="001A02C8" w:rsidTr="00587266">
        <w:trPr>
          <w:trHeight w:val="464"/>
          <w:tblCellSpacing w:w="20" w:type="dxa"/>
        </w:trPr>
        <w:tc>
          <w:tcPr>
            <w:tcW w:w="3892" w:type="dxa"/>
            <w:vAlign w:val="center"/>
          </w:tcPr>
          <w:p w:rsidR="00384269" w:rsidRPr="00777CA0" w:rsidRDefault="00384269" w:rsidP="00604DFC">
            <w:pPr>
              <w:pStyle w:val="ListParagraph"/>
              <w:numPr>
                <w:ilvl w:val="1"/>
                <w:numId w:val="3"/>
              </w:numPr>
              <w:tabs>
                <w:tab w:val="left" w:pos="1260"/>
              </w:tabs>
              <w:ind w:left="36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777CA0">
              <w:rPr>
                <w:rFonts w:ascii="Times New Roman" w:hAnsi="Times New Roman"/>
                <w:b/>
                <w:sz w:val="24"/>
                <w:szCs w:val="24"/>
              </w:rPr>
              <w:t>Position Name</w:t>
            </w:r>
          </w:p>
        </w:tc>
        <w:tc>
          <w:tcPr>
            <w:tcW w:w="4406" w:type="dxa"/>
            <w:vAlign w:val="center"/>
          </w:tcPr>
          <w:p w:rsidR="00587266" w:rsidRDefault="00384269" w:rsidP="00A12B1E">
            <w:pPr>
              <w:tabs>
                <w:tab w:val="left" w:pos="1260"/>
              </w:tabs>
              <w:rPr>
                <w:rFonts w:ascii="Times New Roman" w:hAnsi="Times New Roman"/>
                <w:sz w:val="24"/>
                <w:szCs w:val="24"/>
              </w:rPr>
            </w:pPr>
            <w:r w:rsidRPr="001A02C8">
              <w:rPr>
                <w:rFonts w:ascii="Times New Roman" w:hAnsi="Times New Roman"/>
                <w:sz w:val="24"/>
                <w:szCs w:val="24"/>
              </w:rPr>
              <w:t xml:space="preserve">Biomedical </w:t>
            </w:r>
            <w:r w:rsidR="00A60B01" w:rsidRPr="001A02C8">
              <w:rPr>
                <w:rFonts w:ascii="Times New Roman" w:hAnsi="Times New Roman"/>
                <w:sz w:val="24"/>
                <w:szCs w:val="24"/>
              </w:rPr>
              <w:t>Technologist/</w:t>
            </w:r>
          </w:p>
          <w:p w:rsidR="00384269" w:rsidRPr="001A02C8" w:rsidRDefault="00A60B01" w:rsidP="00A12B1E">
            <w:pPr>
              <w:tabs>
                <w:tab w:val="left" w:pos="1260"/>
              </w:tabs>
              <w:rPr>
                <w:rFonts w:ascii="Times New Roman" w:hAnsi="Times New Roman"/>
                <w:sz w:val="24"/>
                <w:szCs w:val="24"/>
              </w:rPr>
            </w:pPr>
            <w:r w:rsidRPr="001A02C8">
              <w:rPr>
                <w:rFonts w:ascii="Times New Roman" w:hAnsi="Times New Roman"/>
                <w:sz w:val="24"/>
                <w:szCs w:val="24"/>
              </w:rPr>
              <w:t>F</w:t>
            </w:r>
            <w:r w:rsidR="00587266">
              <w:rPr>
                <w:rFonts w:ascii="Times New Roman" w:hAnsi="Times New Roman"/>
                <w:sz w:val="24"/>
                <w:szCs w:val="24"/>
              </w:rPr>
              <w:t xml:space="preserve">acility </w:t>
            </w:r>
            <w:r w:rsidRPr="001A02C8">
              <w:rPr>
                <w:rFonts w:ascii="Times New Roman" w:hAnsi="Times New Roman"/>
                <w:sz w:val="24"/>
                <w:szCs w:val="24"/>
              </w:rPr>
              <w:t>M</w:t>
            </w:r>
            <w:r w:rsidR="00587266">
              <w:rPr>
                <w:rFonts w:ascii="Times New Roman" w:hAnsi="Times New Roman"/>
                <w:sz w:val="24"/>
                <w:szCs w:val="24"/>
              </w:rPr>
              <w:t xml:space="preserve">anagement and </w:t>
            </w:r>
            <w:r w:rsidRPr="001A02C8">
              <w:rPr>
                <w:rFonts w:ascii="Times New Roman" w:hAnsi="Times New Roman"/>
                <w:sz w:val="24"/>
                <w:szCs w:val="24"/>
              </w:rPr>
              <w:t>S</w:t>
            </w:r>
            <w:r w:rsidR="00587266">
              <w:rPr>
                <w:rFonts w:ascii="Times New Roman" w:hAnsi="Times New Roman"/>
                <w:sz w:val="24"/>
                <w:szCs w:val="24"/>
              </w:rPr>
              <w:t>afety</w:t>
            </w:r>
            <w:r w:rsidRPr="001A02C8">
              <w:rPr>
                <w:rFonts w:ascii="Times New Roman" w:hAnsi="Times New Roman"/>
                <w:sz w:val="24"/>
                <w:szCs w:val="24"/>
              </w:rPr>
              <w:t xml:space="preserve"> Coordinator</w:t>
            </w:r>
          </w:p>
        </w:tc>
      </w:tr>
      <w:tr w:rsidR="00384269" w:rsidRPr="001A02C8" w:rsidTr="00587266">
        <w:trPr>
          <w:trHeight w:val="464"/>
          <w:tblCellSpacing w:w="20" w:type="dxa"/>
        </w:trPr>
        <w:tc>
          <w:tcPr>
            <w:tcW w:w="3892" w:type="dxa"/>
            <w:vAlign w:val="center"/>
          </w:tcPr>
          <w:p w:rsidR="00384269" w:rsidRPr="00777CA0" w:rsidRDefault="00384269" w:rsidP="00604DFC">
            <w:pPr>
              <w:pStyle w:val="ListParagraph"/>
              <w:numPr>
                <w:ilvl w:val="1"/>
                <w:numId w:val="3"/>
              </w:numPr>
              <w:tabs>
                <w:tab w:val="left" w:pos="1260"/>
              </w:tabs>
              <w:ind w:left="36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777CA0">
              <w:rPr>
                <w:rFonts w:ascii="Times New Roman" w:hAnsi="Times New Roman"/>
                <w:b/>
                <w:sz w:val="24"/>
                <w:szCs w:val="24"/>
              </w:rPr>
              <w:t>Principal Department</w:t>
            </w:r>
          </w:p>
        </w:tc>
        <w:tc>
          <w:tcPr>
            <w:tcW w:w="4406" w:type="dxa"/>
            <w:vAlign w:val="center"/>
          </w:tcPr>
          <w:p w:rsidR="00384269" w:rsidRPr="001A02C8" w:rsidRDefault="00587266" w:rsidP="00604DFC">
            <w:pPr>
              <w:tabs>
                <w:tab w:val="left" w:pos="12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Operations</w:t>
            </w:r>
          </w:p>
        </w:tc>
      </w:tr>
      <w:tr w:rsidR="00384269" w:rsidRPr="001A02C8" w:rsidTr="00587266">
        <w:trPr>
          <w:trHeight w:val="464"/>
          <w:tblCellSpacing w:w="20" w:type="dxa"/>
        </w:trPr>
        <w:tc>
          <w:tcPr>
            <w:tcW w:w="3892" w:type="dxa"/>
            <w:vAlign w:val="center"/>
          </w:tcPr>
          <w:p w:rsidR="00384269" w:rsidRPr="00777CA0" w:rsidRDefault="00384269" w:rsidP="00604DFC">
            <w:pPr>
              <w:pStyle w:val="ListParagraph"/>
              <w:numPr>
                <w:ilvl w:val="1"/>
                <w:numId w:val="3"/>
              </w:numPr>
              <w:tabs>
                <w:tab w:val="left" w:pos="1260"/>
              </w:tabs>
              <w:ind w:left="36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777CA0">
              <w:rPr>
                <w:rFonts w:ascii="Times New Roman" w:hAnsi="Times New Roman"/>
                <w:b/>
                <w:sz w:val="24"/>
                <w:szCs w:val="24"/>
              </w:rPr>
              <w:t>Functional Department</w:t>
            </w:r>
          </w:p>
        </w:tc>
        <w:tc>
          <w:tcPr>
            <w:tcW w:w="4406" w:type="dxa"/>
            <w:vAlign w:val="center"/>
          </w:tcPr>
          <w:p w:rsidR="00384269" w:rsidRPr="001A02C8" w:rsidRDefault="00587266" w:rsidP="00604DFC">
            <w:pPr>
              <w:tabs>
                <w:tab w:val="left" w:pos="12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Shared Services</w:t>
            </w:r>
          </w:p>
        </w:tc>
      </w:tr>
      <w:tr w:rsidR="00384269" w:rsidRPr="001A02C8" w:rsidTr="00587266">
        <w:trPr>
          <w:trHeight w:val="464"/>
          <w:tblCellSpacing w:w="20" w:type="dxa"/>
        </w:trPr>
        <w:tc>
          <w:tcPr>
            <w:tcW w:w="3892" w:type="dxa"/>
            <w:vAlign w:val="center"/>
          </w:tcPr>
          <w:p w:rsidR="00384269" w:rsidRPr="00777CA0" w:rsidRDefault="00384269" w:rsidP="00604DFC">
            <w:pPr>
              <w:pStyle w:val="ListParagraph"/>
              <w:numPr>
                <w:ilvl w:val="1"/>
                <w:numId w:val="3"/>
              </w:numPr>
              <w:tabs>
                <w:tab w:val="left" w:pos="1260"/>
              </w:tabs>
              <w:ind w:left="36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777CA0"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4406" w:type="dxa"/>
            <w:vAlign w:val="center"/>
          </w:tcPr>
          <w:p w:rsidR="00384269" w:rsidRPr="001A02C8" w:rsidRDefault="00587266" w:rsidP="00604DFC">
            <w:pPr>
              <w:tabs>
                <w:tab w:val="left" w:pos="12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Technical </w:t>
            </w:r>
          </w:p>
        </w:tc>
      </w:tr>
      <w:tr w:rsidR="00384269" w:rsidRPr="001A02C8" w:rsidTr="00587266">
        <w:trPr>
          <w:trHeight w:val="464"/>
          <w:tblCellSpacing w:w="20" w:type="dxa"/>
        </w:trPr>
        <w:tc>
          <w:tcPr>
            <w:tcW w:w="3892" w:type="dxa"/>
            <w:vAlign w:val="center"/>
          </w:tcPr>
          <w:p w:rsidR="00384269" w:rsidRPr="00777CA0" w:rsidRDefault="00384269" w:rsidP="00604DFC">
            <w:pPr>
              <w:pStyle w:val="ListParagraph"/>
              <w:numPr>
                <w:ilvl w:val="1"/>
                <w:numId w:val="3"/>
              </w:numPr>
              <w:tabs>
                <w:tab w:val="left" w:pos="1260"/>
              </w:tabs>
              <w:ind w:left="36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777CA0">
              <w:rPr>
                <w:rFonts w:ascii="Times New Roman" w:hAnsi="Times New Roman"/>
                <w:b/>
                <w:sz w:val="24"/>
                <w:szCs w:val="24"/>
              </w:rPr>
              <w:t>Reports to</w:t>
            </w:r>
          </w:p>
        </w:tc>
        <w:tc>
          <w:tcPr>
            <w:tcW w:w="4406" w:type="dxa"/>
            <w:vAlign w:val="center"/>
          </w:tcPr>
          <w:p w:rsidR="00384269" w:rsidRPr="001A02C8" w:rsidRDefault="00384269" w:rsidP="00695F48">
            <w:pPr>
              <w:tabs>
                <w:tab w:val="left" w:pos="1260"/>
              </w:tabs>
              <w:rPr>
                <w:rFonts w:ascii="Times New Roman" w:hAnsi="Times New Roman"/>
                <w:sz w:val="24"/>
                <w:szCs w:val="24"/>
              </w:rPr>
            </w:pPr>
            <w:r w:rsidRPr="001A02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F48" w:rsidRPr="001A02C8">
              <w:rPr>
                <w:rFonts w:ascii="Times New Roman" w:hAnsi="Times New Roman"/>
                <w:sz w:val="24"/>
                <w:szCs w:val="24"/>
              </w:rPr>
              <w:t>projects and maintenance</w:t>
            </w:r>
            <w:r w:rsidRPr="001A02C8">
              <w:rPr>
                <w:rFonts w:ascii="Times New Roman" w:hAnsi="Times New Roman"/>
                <w:sz w:val="24"/>
                <w:szCs w:val="24"/>
              </w:rPr>
              <w:t xml:space="preserve"> Manager</w:t>
            </w:r>
            <w:r w:rsidR="00A60B01" w:rsidRPr="001A02C8">
              <w:rPr>
                <w:rFonts w:ascii="Times New Roman" w:hAnsi="Times New Roman"/>
                <w:sz w:val="24"/>
                <w:szCs w:val="24"/>
              </w:rPr>
              <w:t>/Shared Services Manager</w:t>
            </w:r>
          </w:p>
        </w:tc>
      </w:tr>
      <w:tr w:rsidR="00384269" w:rsidRPr="001A02C8" w:rsidTr="00587266">
        <w:trPr>
          <w:trHeight w:val="464"/>
          <w:tblCellSpacing w:w="20" w:type="dxa"/>
        </w:trPr>
        <w:tc>
          <w:tcPr>
            <w:tcW w:w="3892" w:type="dxa"/>
            <w:vAlign w:val="center"/>
          </w:tcPr>
          <w:p w:rsidR="00384269" w:rsidRPr="00777CA0" w:rsidRDefault="00384269" w:rsidP="00604DFC">
            <w:pPr>
              <w:pStyle w:val="ListParagraph"/>
              <w:numPr>
                <w:ilvl w:val="1"/>
                <w:numId w:val="3"/>
              </w:numPr>
              <w:tabs>
                <w:tab w:val="left" w:pos="1260"/>
              </w:tabs>
              <w:ind w:left="36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777CA0">
              <w:rPr>
                <w:rFonts w:ascii="Times New Roman" w:hAnsi="Times New Roman"/>
                <w:b/>
                <w:sz w:val="24"/>
                <w:szCs w:val="24"/>
              </w:rPr>
              <w:t>Appraised by</w:t>
            </w:r>
          </w:p>
        </w:tc>
        <w:tc>
          <w:tcPr>
            <w:tcW w:w="4406" w:type="dxa"/>
            <w:vAlign w:val="center"/>
          </w:tcPr>
          <w:p w:rsidR="00384269" w:rsidRPr="001A02C8" w:rsidRDefault="00384269" w:rsidP="00695F48">
            <w:pPr>
              <w:tabs>
                <w:tab w:val="left" w:pos="1260"/>
              </w:tabs>
              <w:rPr>
                <w:rFonts w:ascii="Times New Roman" w:hAnsi="Times New Roman"/>
                <w:sz w:val="24"/>
                <w:szCs w:val="24"/>
              </w:rPr>
            </w:pPr>
            <w:r w:rsidRPr="001A02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5F48" w:rsidRPr="001A02C8">
              <w:rPr>
                <w:rFonts w:ascii="Times New Roman" w:hAnsi="Times New Roman"/>
                <w:sz w:val="24"/>
                <w:szCs w:val="24"/>
              </w:rPr>
              <w:t>projects and maintenance</w:t>
            </w:r>
            <w:r w:rsidRPr="001A02C8">
              <w:rPr>
                <w:rFonts w:ascii="Times New Roman" w:hAnsi="Times New Roman"/>
                <w:sz w:val="24"/>
                <w:szCs w:val="24"/>
              </w:rPr>
              <w:t xml:space="preserve"> Manager</w:t>
            </w:r>
            <w:r w:rsidR="00A60B01" w:rsidRPr="001A02C8">
              <w:rPr>
                <w:rFonts w:ascii="Times New Roman" w:hAnsi="Times New Roman"/>
                <w:sz w:val="24"/>
                <w:szCs w:val="24"/>
              </w:rPr>
              <w:t>/Shared Services Manager</w:t>
            </w:r>
          </w:p>
        </w:tc>
      </w:tr>
    </w:tbl>
    <w:p w:rsidR="00384269" w:rsidRPr="001A02C8" w:rsidRDefault="00384269" w:rsidP="00384269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84269" w:rsidRPr="001A02C8" w:rsidRDefault="00384269" w:rsidP="00384269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84269" w:rsidRPr="001A02C8" w:rsidRDefault="00384269" w:rsidP="00384269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84269" w:rsidRPr="001A02C8" w:rsidRDefault="00384269" w:rsidP="00384269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84269" w:rsidRPr="001A02C8" w:rsidRDefault="00384269" w:rsidP="00384269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84269" w:rsidRPr="001A02C8" w:rsidRDefault="00384269" w:rsidP="00384269">
      <w:pPr>
        <w:pStyle w:val="ListParagraph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84269" w:rsidRPr="001A02C8" w:rsidRDefault="00384269" w:rsidP="00384269">
      <w:pPr>
        <w:pStyle w:val="ListParagraph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84269" w:rsidRPr="001A02C8" w:rsidRDefault="00384269" w:rsidP="00384269">
      <w:pPr>
        <w:pStyle w:val="ListParagraph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84269" w:rsidRPr="001A02C8" w:rsidRDefault="00384269" w:rsidP="00384269">
      <w:pPr>
        <w:pStyle w:val="ListParagraph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384269" w:rsidRPr="001A02C8" w:rsidRDefault="00384269" w:rsidP="00384269">
      <w:pPr>
        <w:pStyle w:val="ListParagraph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5032A8" w:rsidRPr="001A02C8" w:rsidRDefault="005032A8" w:rsidP="005032A8">
      <w:pPr>
        <w:spacing w:line="360" w:lineRule="auto"/>
        <w:rPr>
          <w:rFonts w:ascii="Times New Roman" w:eastAsia="Arial Unicode MS" w:hAnsi="Times New Roman"/>
          <w:b/>
          <w:sz w:val="24"/>
          <w:szCs w:val="24"/>
        </w:rPr>
      </w:pPr>
    </w:p>
    <w:p w:rsidR="005032A8" w:rsidRPr="001A02C8" w:rsidRDefault="005032A8" w:rsidP="005032A8">
      <w:pPr>
        <w:spacing w:line="360" w:lineRule="auto"/>
        <w:rPr>
          <w:rFonts w:ascii="Times New Roman" w:eastAsia="Arial Unicode MS" w:hAnsi="Times New Roman"/>
          <w:b/>
          <w:sz w:val="24"/>
          <w:szCs w:val="24"/>
        </w:rPr>
      </w:pPr>
    </w:p>
    <w:p w:rsidR="007E10E2" w:rsidRPr="001A02C8" w:rsidRDefault="007E10E2" w:rsidP="007E10E2">
      <w:pPr>
        <w:pStyle w:val="ListParagraph"/>
        <w:spacing w:line="360" w:lineRule="auto"/>
        <w:rPr>
          <w:rFonts w:ascii="Times New Roman" w:eastAsia="Arial Unicode MS" w:hAnsi="Times New Roman"/>
          <w:b/>
          <w:sz w:val="24"/>
          <w:szCs w:val="24"/>
        </w:rPr>
      </w:pPr>
    </w:p>
    <w:p w:rsidR="00136957" w:rsidRPr="001A02C8" w:rsidRDefault="00136957" w:rsidP="00917625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hAnsi="Times New Roman"/>
          <w:b/>
          <w:sz w:val="24"/>
          <w:szCs w:val="24"/>
        </w:rPr>
        <w:t xml:space="preserve"> </w:t>
      </w:r>
      <w:r w:rsidRPr="001A02C8">
        <w:rPr>
          <w:rFonts w:ascii="Times New Roman" w:hAnsi="Times New Roman"/>
          <w:b/>
          <w:sz w:val="24"/>
          <w:szCs w:val="24"/>
        </w:rPr>
        <w:tab/>
      </w:r>
      <w:r w:rsidR="003E26A9" w:rsidRPr="001A02C8">
        <w:rPr>
          <w:rFonts w:ascii="Times New Roman" w:hAnsi="Times New Roman"/>
          <w:b/>
          <w:sz w:val="24"/>
          <w:szCs w:val="24"/>
        </w:rPr>
        <w:t>PATIENT NEEDS AND SERVCIE DESCRIPTION</w:t>
      </w:r>
      <w:r w:rsidRPr="001A02C8">
        <w:rPr>
          <w:rFonts w:ascii="Times New Roman" w:eastAsia="Arial Unicode MS" w:hAnsi="Times New Roman"/>
          <w:b/>
          <w:color w:val="000099"/>
          <w:sz w:val="24"/>
          <w:szCs w:val="24"/>
        </w:rPr>
        <w:t xml:space="preserve"> </w:t>
      </w:r>
    </w:p>
    <w:p w:rsidR="00136957" w:rsidRPr="001A02C8" w:rsidRDefault="00136957" w:rsidP="00917625">
      <w:pPr>
        <w:pStyle w:val="ListParagraph"/>
        <w:numPr>
          <w:ilvl w:val="1"/>
          <w:numId w:val="2"/>
        </w:numPr>
        <w:spacing w:line="360" w:lineRule="auto"/>
        <w:ind w:left="720" w:hanging="720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eastAsia="Arial Unicode MS" w:hAnsi="Times New Roman"/>
          <w:b/>
          <w:color w:val="000099"/>
          <w:sz w:val="24"/>
          <w:szCs w:val="24"/>
        </w:rPr>
        <w:t>Main purpose of the section with reference to this position</w:t>
      </w:r>
    </w:p>
    <w:p w:rsidR="00136957" w:rsidRPr="001A02C8" w:rsidRDefault="00136957" w:rsidP="00917625">
      <w:pPr>
        <w:pBdr>
          <w:left w:val="single" w:sz="6" w:space="1" w:color="auto"/>
          <w:right w:val="single" w:sz="6" w:space="1" w:color="auto"/>
        </w:pBdr>
        <w:tabs>
          <w:tab w:val="left" w:pos="720"/>
        </w:tabs>
        <w:spacing w:line="360" w:lineRule="auto"/>
        <w:ind w:left="720"/>
        <w:rPr>
          <w:rFonts w:ascii="Times New Roman" w:hAnsi="Times New Roman"/>
          <w:sz w:val="24"/>
        </w:rPr>
      </w:pPr>
      <w:r w:rsidRPr="001A02C8">
        <w:rPr>
          <w:rFonts w:ascii="Times New Roman" w:eastAsia="Arial Unicode MS" w:hAnsi="Times New Roman"/>
          <w:b/>
          <w:color w:val="000099"/>
          <w:sz w:val="24"/>
          <w:szCs w:val="24"/>
        </w:rPr>
        <w:t xml:space="preserve"> </w:t>
      </w:r>
      <w:r w:rsidRPr="001A02C8">
        <w:rPr>
          <w:rFonts w:ascii="Times New Roman" w:hAnsi="Times New Roman"/>
          <w:sz w:val="24"/>
        </w:rPr>
        <w:t xml:space="preserve">To ensure the hospital provides efficient, cost effective and reliable Healthcare services through provision of effective and timely maintenance of </w:t>
      </w:r>
      <w:r w:rsidR="00587266" w:rsidRPr="001A02C8">
        <w:rPr>
          <w:rFonts w:ascii="Times New Roman" w:hAnsi="Times New Roman"/>
          <w:sz w:val="24"/>
        </w:rPr>
        <w:t>equipment,</w:t>
      </w:r>
      <w:r w:rsidRPr="001A02C8">
        <w:rPr>
          <w:rFonts w:ascii="Times New Roman" w:hAnsi="Times New Roman"/>
          <w:sz w:val="24"/>
        </w:rPr>
        <w:t xml:space="preserve"> while ensuring that the general environment</w:t>
      </w:r>
      <w:r w:rsidR="00D36DA7" w:rsidRPr="001A02C8">
        <w:rPr>
          <w:rFonts w:ascii="Times New Roman" w:hAnsi="Times New Roman"/>
          <w:sz w:val="24"/>
        </w:rPr>
        <w:t xml:space="preserve"> </w:t>
      </w:r>
      <w:r w:rsidR="00CE5CCE" w:rsidRPr="001A02C8">
        <w:rPr>
          <w:rFonts w:ascii="Times New Roman" w:hAnsi="Times New Roman"/>
          <w:sz w:val="24"/>
        </w:rPr>
        <w:t>and Facility</w:t>
      </w:r>
      <w:r w:rsidR="00D36DA7" w:rsidRPr="001A02C8">
        <w:rPr>
          <w:rFonts w:ascii="Times New Roman" w:hAnsi="Times New Roman"/>
          <w:sz w:val="24"/>
        </w:rPr>
        <w:t xml:space="preserve"> is safe and </w:t>
      </w:r>
      <w:r w:rsidR="00CE5CCE" w:rsidRPr="001A02C8">
        <w:rPr>
          <w:rFonts w:ascii="Times New Roman" w:hAnsi="Times New Roman"/>
          <w:sz w:val="24"/>
        </w:rPr>
        <w:t>secure for</w:t>
      </w:r>
      <w:r w:rsidRPr="001A02C8">
        <w:rPr>
          <w:rFonts w:ascii="Times New Roman" w:hAnsi="Times New Roman"/>
          <w:sz w:val="24"/>
        </w:rPr>
        <w:t xml:space="preserve"> all clients, staff and visitors.</w:t>
      </w:r>
    </w:p>
    <w:p w:rsidR="00136957" w:rsidRPr="001A02C8" w:rsidRDefault="00136957" w:rsidP="00136957">
      <w:pPr>
        <w:pStyle w:val="ListParagraph"/>
        <w:numPr>
          <w:ilvl w:val="1"/>
          <w:numId w:val="2"/>
        </w:numPr>
        <w:spacing w:line="360" w:lineRule="auto"/>
        <w:ind w:left="720" w:hanging="720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1A02C8">
        <w:rPr>
          <w:rFonts w:ascii="Times New Roman" w:hAnsi="Times New Roman"/>
          <w:b/>
          <w:color w:val="000099"/>
          <w:sz w:val="24"/>
          <w:szCs w:val="24"/>
        </w:rPr>
        <w:t>Customer needs</w:t>
      </w:r>
    </w:p>
    <w:p w:rsidR="00136957" w:rsidRPr="001A02C8" w:rsidRDefault="00136957" w:rsidP="00136957">
      <w:pPr>
        <w:pStyle w:val="ListParagraph"/>
        <w:numPr>
          <w:ilvl w:val="2"/>
          <w:numId w:val="2"/>
        </w:numPr>
        <w:spacing w:line="360" w:lineRule="auto"/>
        <w:ind w:left="720"/>
        <w:jc w:val="both"/>
        <w:rPr>
          <w:rFonts w:ascii="Times New Roman" w:eastAsia="Arial Unicode MS" w:hAnsi="Times New Roman"/>
          <w:sz w:val="24"/>
          <w:szCs w:val="24"/>
        </w:rPr>
      </w:pPr>
      <w:r w:rsidRPr="001A02C8">
        <w:rPr>
          <w:rFonts w:ascii="Times New Roman" w:eastAsia="Arial Unicode MS" w:hAnsi="Times New Roman"/>
          <w:sz w:val="24"/>
          <w:szCs w:val="24"/>
        </w:rPr>
        <w:t>Efficient and cost effective healthcare service delivery</w:t>
      </w:r>
    </w:p>
    <w:p w:rsidR="00136957" w:rsidRPr="001A02C8" w:rsidRDefault="00136957" w:rsidP="00136957">
      <w:pPr>
        <w:pStyle w:val="ListParagraph"/>
        <w:numPr>
          <w:ilvl w:val="2"/>
          <w:numId w:val="2"/>
        </w:numPr>
        <w:spacing w:line="360" w:lineRule="auto"/>
        <w:ind w:left="720"/>
        <w:jc w:val="both"/>
        <w:rPr>
          <w:rFonts w:ascii="Times New Roman" w:eastAsia="Arial Unicode MS" w:hAnsi="Times New Roman"/>
          <w:sz w:val="24"/>
          <w:szCs w:val="24"/>
        </w:rPr>
      </w:pPr>
      <w:r w:rsidRPr="001A02C8">
        <w:rPr>
          <w:rFonts w:ascii="Times New Roman" w:eastAsia="Arial Unicode MS" w:hAnsi="Times New Roman"/>
          <w:sz w:val="24"/>
          <w:szCs w:val="24"/>
        </w:rPr>
        <w:t>Safe and secure environment</w:t>
      </w:r>
    </w:p>
    <w:p w:rsidR="00136957" w:rsidRPr="001A02C8" w:rsidRDefault="00136957" w:rsidP="00136957">
      <w:pPr>
        <w:pStyle w:val="ListParagraph"/>
        <w:numPr>
          <w:ilvl w:val="2"/>
          <w:numId w:val="2"/>
        </w:numPr>
        <w:spacing w:line="360" w:lineRule="auto"/>
        <w:ind w:left="720"/>
        <w:jc w:val="both"/>
        <w:rPr>
          <w:rFonts w:ascii="Times New Roman" w:eastAsia="Arial Unicode MS" w:hAnsi="Times New Roman"/>
          <w:sz w:val="24"/>
          <w:szCs w:val="24"/>
        </w:rPr>
      </w:pPr>
      <w:r w:rsidRPr="001A02C8">
        <w:rPr>
          <w:rFonts w:ascii="Times New Roman" w:eastAsia="Arial Unicode MS" w:hAnsi="Times New Roman"/>
          <w:sz w:val="24"/>
          <w:szCs w:val="24"/>
        </w:rPr>
        <w:t>Safe and reliable medical/general equipment, plants and installations</w:t>
      </w:r>
    </w:p>
    <w:p w:rsidR="00136957" w:rsidRPr="001A02C8" w:rsidRDefault="00136957" w:rsidP="00136957">
      <w:pPr>
        <w:pStyle w:val="ListParagraph"/>
        <w:numPr>
          <w:ilvl w:val="2"/>
          <w:numId w:val="2"/>
        </w:numPr>
        <w:spacing w:line="360" w:lineRule="auto"/>
        <w:ind w:left="720"/>
        <w:jc w:val="both"/>
        <w:rPr>
          <w:rFonts w:ascii="Times New Roman" w:eastAsia="Arial Unicode MS" w:hAnsi="Times New Roman"/>
          <w:sz w:val="24"/>
          <w:szCs w:val="24"/>
        </w:rPr>
      </w:pPr>
      <w:r w:rsidRPr="001A02C8">
        <w:rPr>
          <w:rFonts w:ascii="Times New Roman" w:eastAsia="Arial Unicode MS" w:hAnsi="Times New Roman"/>
          <w:sz w:val="24"/>
          <w:szCs w:val="24"/>
        </w:rPr>
        <w:t>Well maintained buildings and infrastructure</w:t>
      </w:r>
    </w:p>
    <w:p w:rsidR="00993ACA" w:rsidRPr="001A02C8" w:rsidRDefault="00136957" w:rsidP="00993ACA">
      <w:pPr>
        <w:pStyle w:val="ListParagraph"/>
        <w:numPr>
          <w:ilvl w:val="1"/>
          <w:numId w:val="2"/>
        </w:numPr>
        <w:spacing w:line="360" w:lineRule="auto"/>
        <w:ind w:left="360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hAnsi="Times New Roman"/>
          <w:b/>
          <w:color w:val="000099"/>
          <w:sz w:val="24"/>
          <w:szCs w:val="24"/>
        </w:rPr>
        <w:t>Main purpose of this position</w:t>
      </w:r>
      <w:r w:rsidR="00D36DA7" w:rsidRPr="001A02C8">
        <w:rPr>
          <w:rFonts w:ascii="Times New Roman" w:hAnsi="Times New Roman"/>
          <w:b/>
          <w:color w:val="000099"/>
          <w:sz w:val="24"/>
          <w:szCs w:val="24"/>
        </w:rPr>
        <w:t xml:space="preserve"> </w:t>
      </w:r>
    </w:p>
    <w:p w:rsidR="00D36DA7" w:rsidRPr="001A02C8" w:rsidRDefault="00993ACA" w:rsidP="00993ACA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To develop an effective Facility Management and Safety</w:t>
      </w:r>
      <w:r w:rsidR="00587266">
        <w:rPr>
          <w:rFonts w:ascii="Times New Roman" w:hAnsi="Times New Roman"/>
          <w:sz w:val="24"/>
          <w:szCs w:val="24"/>
        </w:rPr>
        <w:t xml:space="preserve"> (FMS)</w:t>
      </w:r>
      <w:r w:rsidRPr="001A02C8">
        <w:rPr>
          <w:rFonts w:ascii="Times New Roman" w:hAnsi="Times New Roman"/>
          <w:sz w:val="24"/>
          <w:szCs w:val="24"/>
        </w:rPr>
        <w:t xml:space="preserve"> Program supported by requisite Competency, procedures, tools, data, equipment and facilities and also </w:t>
      </w:r>
      <w:r w:rsidR="00D36DA7" w:rsidRPr="001A02C8">
        <w:rPr>
          <w:rFonts w:ascii="Times New Roman" w:hAnsi="Times New Roman"/>
          <w:sz w:val="24"/>
          <w:szCs w:val="24"/>
        </w:rPr>
        <w:t xml:space="preserve"> </w:t>
      </w:r>
      <w:r w:rsidR="00136957" w:rsidRPr="001A02C8">
        <w:rPr>
          <w:rFonts w:ascii="Times New Roman" w:hAnsi="Times New Roman"/>
          <w:sz w:val="24"/>
          <w:szCs w:val="24"/>
        </w:rPr>
        <w:t xml:space="preserve">enhance efficiency and effectiveness of preventive and corrective maintenance programmes of equipment, manage projects and other activities related to </w:t>
      </w:r>
      <w:r w:rsidR="00D36DA7" w:rsidRPr="001A02C8">
        <w:rPr>
          <w:rFonts w:ascii="Times New Roman" w:hAnsi="Times New Roman"/>
          <w:sz w:val="24"/>
          <w:szCs w:val="24"/>
        </w:rPr>
        <w:t>medical equipment</w:t>
      </w:r>
    </w:p>
    <w:p w:rsidR="006C79F4" w:rsidRPr="001A02C8" w:rsidRDefault="005032A8" w:rsidP="00D36DA7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hAnsi="Times New Roman"/>
          <w:b/>
          <w:color w:val="000099"/>
          <w:sz w:val="24"/>
          <w:szCs w:val="24"/>
        </w:rPr>
        <w:t xml:space="preserve">Key </w:t>
      </w:r>
      <w:r w:rsidR="007222E2" w:rsidRPr="001A02C8">
        <w:rPr>
          <w:rFonts w:ascii="Times New Roman" w:hAnsi="Times New Roman"/>
          <w:b/>
          <w:color w:val="000099"/>
          <w:sz w:val="24"/>
          <w:szCs w:val="24"/>
        </w:rPr>
        <w:t xml:space="preserve">duties &amp; </w:t>
      </w:r>
      <w:r w:rsidRPr="001A02C8">
        <w:rPr>
          <w:rFonts w:ascii="Times New Roman" w:hAnsi="Times New Roman"/>
          <w:b/>
          <w:color w:val="000099"/>
          <w:sz w:val="24"/>
          <w:szCs w:val="24"/>
        </w:rPr>
        <w:t>responsibilities of the position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Ensure that written FMS documents, are current, meets best practice and statutory and regulatory requirements, and are well communicated and readily accessible. 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Work with the relevant committees and HODs/SHs to implement the FMS Programs and ensure that such implementation meets the overall QPS objectives and standards 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Coordinate external FMS related inspections, evaluations and prepare and submit reports required by external parties 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Work with departments to develop and implement departmental Specific FMS related policies and procedures. 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Document details of the FMS programs risk assessment audits and present to both Risk Management Committee and Facility Management and Safety Committee proceedings.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Carry out Scheduled FMS programs risk assessments at least once annually.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Before each construction of renovation, carry out a pre - construction risk assessment and management and give its recommendations to the QPS Coordinator. Such a review and any interventions/modifications arising from the same will be documented.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Ensure that all vehicles used by staff and patients, for which the hospital is responsible, including hospital own operated and outsourced  transport, do not pose a safety risk to staff and patients. The Transport Safety Policy and Procedure will be applied.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Give monthly reports to the FMS committee in relation to the FMS committee Quality Measures.</w:t>
      </w:r>
    </w:p>
    <w:p w:rsidR="00993ACA" w:rsidRPr="001A02C8" w:rsidRDefault="00587266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</w:t>
      </w:r>
      <w:r w:rsidR="00993ACA" w:rsidRPr="001A02C8">
        <w:rPr>
          <w:rFonts w:ascii="Times New Roman" w:hAnsi="Times New Roman"/>
          <w:sz w:val="24"/>
          <w:szCs w:val="24"/>
        </w:rPr>
        <w:t>Fire safety shall take precedence over all other safety issues.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Initiate a safety championship system through the use of </w:t>
      </w:r>
      <w:r w:rsidR="001A02C8" w:rsidRPr="001A02C8">
        <w:rPr>
          <w:rFonts w:ascii="Times New Roman" w:hAnsi="Times New Roman"/>
          <w:sz w:val="24"/>
          <w:szCs w:val="24"/>
        </w:rPr>
        <w:t>Safety marshals</w:t>
      </w:r>
      <w:r w:rsidRPr="001A02C8">
        <w:rPr>
          <w:rFonts w:ascii="Times New Roman" w:hAnsi="Times New Roman"/>
          <w:sz w:val="24"/>
          <w:szCs w:val="24"/>
        </w:rPr>
        <w:t xml:space="preserve"> and guide them in implementation of the FMS programs in their units.</w:t>
      </w:r>
    </w:p>
    <w:p w:rsidR="00993ACA" w:rsidRPr="001A02C8" w:rsidRDefault="00993ACA" w:rsidP="00993AC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Secretary to the  Facility management and Safety  Committee</w:t>
      </w:r>
    </w:p>
    <w:p w:rsidR="00993ACA" w:rsidRPr="001A02C8" w:rsidRDefault="00993ACA" w:rsidP="001A02C8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Designated hospital Fire Safety Officer</w:t>
      </w:r>
    </w:p>
    <w:p w:rsidR="001244C1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OLE_LINK1"/>
      <w:bookmarkStart w:id="1" w:name="OLE_LINK2"/>
      <w:r w:rsidRPr="001A02C8">
        <w:rPr>
          <w:rFonts w:ascii="Times New Roman" w:hAnsi="Times New Roman"/>
          <w:sz w:val="24"/>
          <w:szCs w:val="24"/>
        </w:rPr>
        <w:t>Diagnostics, Inspecting, Repairing, Servicing and Testing of Medical Devices.</w:t>
      </w:r>
    </w:p>
    <w:p w:rsidR="006C79F4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To ensure an effective preventive maintenance is implemented in the hospital</w:t>
      </w:r>
    </w:p>
    <w:p w:rsidR="00A75CA6" w:rsidRPr="001A02C8" w:rsidRDefault="00A75CA6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Supervising contracted</w:t>
      </w:r>
      <w:r w:rsidR="00695F48" w:rsidRPr="001A02C8">
        <w:rPr>
          <w:rFonts w:ascii="Times New Roman" w:hAnsi="Times New Roman"/>
          <w:sz w:val="24"/>
          <w:szCs w:val="24"/>
        </w:rPr>
        <w:t xml:space="preserve"> biomedical works</w:t>
      </w:r>
      <w:r w:rsidRPr="001A02C8">
        <w:rPr>
          <w:rFonts w:ascii="Times New Roman" w:hAnsi="Times New Roman"/>
          <w:sz w:val="24"/>
          <w:szCs w:val="24"/>
        </w:rPr>
        <w:t xml:space="preserve"> labour in the</w:t>
      </w:r>
      <w:r w:rsidR="007222E2" w:rsidRPr="001A02C8">
        <w:rPr>
          <w:rFonts w:ascii="Times New Roman" w:hAnsi="Times New Roman"/>
          <w:sz w:val="24"/>
          <w:szCs w:val="24"/>
        </w:rPr>
        <w:t>atre, dental, radiology, lab,</w:t>
      </w:r>
      <w:r w:rsidRPr="001A02C8">
        <w:rPr>
          <w:rFonts w:ascii="Times New Roman" w:hAnsi="Times New Roman"/>
          <w:sz w:val="24"/>
          <w:szCs w:val="24"/>
        </w:rPr>
        <w:t xml:space="preserve"> ICU</w:t>
      </w:r>
      <w:r w:rsidR="007222E2" w:rsidRPr="001A02C8">
        <w:rPr>
          <w:rFonts w:ascii="Times New Roman" w:hAnsi="Times New Roman"/>
          <w:sz w:val="24"/>
          <w:szCs w:val="24"/>
        </w:rPr>
        <w:t xml:space="preserve"> &amp; other clinical areas</w:t>
      </w:r>
      <w:r w:rsidR="006C79F4" w:rsidRPr="001A02C8">
        <w:rPr>
          <w:rFonts w:ascii="Times New Roman" w:hAnsi="Times New Roman"/>
          <w:sz w:val="24"/>
          <w:szCs w:val="24"/>
        </w:rPr>
        <w:tab/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To ensure appropriate purchases and equipment user training.</w:t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Conducting new equipments user training</w:t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Conducting equipment and devices inventory Scheduling planned preventive and maintenance programme (PPM)    </w:t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Responding with minimum turnaround time for reported breakdowns and communicate efficiently to the user and department lead on the work progress</w:t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Checking equipments warranty, calibration and maintenance service contracts</w:t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Providing technical advice during acquisition of new</w:t>
      </w:r>
      <w:r w:rsidR="00695F48" w:rsidRPr="001A02C8">
        <w:rPr>
          <w:rFonts w:ascii="Times New Roman" w:hAnsi="Times New Roman"/>
          <w:sz w:val="24"/>
          <w:szCs w:val="24"/>
        </w:rPr>
        <w:t xml:space="preserve"> medical</w:t>
      </w:r>
      <w:r w:rsidRPr="001A02C8">
        <w:rPr>
          <w:rFonts w:ascii="Times New Roman" w:hAnsi="Times New Roman"/>
          <w:sz w:val="24"/>
          <w:szCs w:val="24"/>
        </w:rPr>
        <w:t xml:space="preserve"> equipments.</w:t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Carrying out equipment audit using the laid down standard operating procedures</w:t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T</w:t>
      </w:r>
      <w:r w:rsidR="007222E2" w:rsidRPr="001A02C8">
        <w:rPr>
          <w:rFonts w:ascii="Times New Roman" w:hAnsi="Times New Roman"/>
          <w:sz w:val="24"/>
          <w:szCs w:val="24"/>
        </w:rPr>
        <w:t>racking, receiving and recall</w:t>
      </w:r>
      <w:r w:rsidRPr="001A02C8">
        <w:rPr>
          <w:rFonts w:ascii="Times New Roman" w:hAnsi="Times New Roman"/>
          <w:sz w:val="24"/>
          <w:szCs w:val="24"/>
        </w:rPr>
        <w:t xml:space="preserve"> or disposal of items and equip</w:t>
      </w:r>
      <w:r w:rsidR="00A75CA6" w:rsidRPr="001A02C8">
        <w:rPr>
          <w:rFonts w:ascii="Times New Roman" w:hAnsi="Times New Roman"/>
          <w:sz w:val="24"/>
          <w:szCs w:val="24"/>
        </w:rPr>
        <w:t>ments under repair.</w:t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Supervising other technical cadres below the position of a supervisor</w:t>
      </w:r>
      <w:r w:rsidR="00695F48" w:rsidRPr="001A02C8">
        <w:rPr>
          <w:rFonts w:ascii="Times New Roman" w:hAnsi="Times New Roman"/>
          <w:sz w:val="24"/>
          <w:szCs w:val="24"/>
        </w:rPr>
        <w:t xml:space="preserve"> when delegated to.</w:t>
      </w:r>
    </w:p>
    <w:p w:rsidR="00A75CA6" w:rsidRPr="001A02C8" w:rsidRDefault="00D36DA7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Sending</w:t>
      </w:r>
      <w:r w:rsidR="001244C1" w:rsidRPr="001A02C8">
        <w:rPr>
          <w:rFonts w:ascii="Times New Roman" w:hAnsi="Times New Roman"/>
          <w:sz w:val="24"/>
          <w:szCs w:val="24"/>
        </w:rPr>
        <w:t xml:space="preserve"> monthly reports to the </w:t>
      </w:r>
      <w:r w:rsidR="00695F48" w:rsidRPr="001A02C8">
        <w:rPr>
          <w:rFonts w:ascii="Times New Roman" w:hAnsi="Times New Roman"/>
          <w:sz w:val="24"/>
          <w:szCs w:val="24"/>
        </w:rPr>
        <w:t>projects and maintenance</w:t>
      </w:r>
      <w:r w:rsidR="001244C1" w:rsidRPr="001A02C8">
        <w:rPr>
          <w:rFonts w:ascii="Times New Roman" w:hAnsi="Times New Roman"/>
          <w:sz w:val="24"/>
          <w:szCs w:val="24"/>
        </w:rPr>
        <w:t xml:space="preserve"> Manager.</w:t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Achieve the department annual plan and objectives </w:t>
      </w:r>
    </w:p>
    <w:p w:rsidR="00A75CA6" w:rsidRPr="001A02C8" w:rsidRDefault="001244C1" w:rsidP="00A75CA6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eastAsia="Arial Unicode MS" w:hAnsi="Times New Roman"/>
          <w:bCs/>
          <w:sz w:val="24"/>
          <w:szCs w:val="24"/>
        </w:rPr>
        <w:t>Minimized downtime on medical equipment</w:t>
      </w:r>
    </w:p>
    <w:p w:rsidR="00085A8A" w:rsidRPr="001A02C8" w:rsidRDefault="001244C1" w:rsidP="00085A8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eastAsia="Arial Unicode MS" w:hAnsi="Times New Roman"/>
          <w:bCs/>
          <w:sz w:val="24"/>
          <w:szCs w:val="24"/>
        </w:rPr>
        <w:t>Cost management on repairs and maintenance of medical equipment</w:t>
      </w:r>
    </w:p>
    <w:p w:rsidR="00085A8A" w:rsidRPr="001A02C8" w:rsidRDefault="001244C1" w:rsidP="00085A8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eastAsia="Arial Unicode MS" w:hAnsi="Times New Roman"/>
          <w:bCs/>
          <w:sz w:val="24"/>
          <w:szCs w:val="24"/>
        </w:rPr>
        <w:t>Safe and secure patient environment</w:t>
      </w:r>
      <w:r w:rsidR="00085A8A" w:rsidRPr="001A02C8">
        <w:rPr>
          <w:rFonts w:ascii="Times New Roman" w:hAnsi="Times New Roman"/>
          <w:sz w:val="24"/>
          <w:szCs w:val="24"/>
        </w:rPr>
        <w:t xml:space="preserve"> </w:t>
      </w:r>
    </w:p>
    <w:p w:rsidR="00085A8A" w:rsidRPr="001A02C8" w:rsidRDefault="00085A8A" w:rsidP="00085A8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Supervision and manage technical department staff </w:t>
      </w:r>
      <w:r w:rsidR="00695F48" w:rsidRPr="001A02C8">
        <w:rPr>
          <w:rFonts w:ascii="Times New Roman" w:hAnsi="Times New Roman"/>
          <w:sz w:val="24"/>
          <w:szCs w:val="24"/>
        </w:rPr>
        <w:t>when delegated to by the projects and maintenance manager</w:t>
      </w:r>
    </w:p>
    <w:p w:rsidR="00085A8A" w:rsidRPr="001A02C8" w:rsidRDefault="00085A8A" w:rsidP="00085A8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Compliance with all the statutory laws and regulations </w:t>
      </w:r>
    </w:p>
    <w:p w:rsidR="00085A8A" w:rsidRPr="001A02C8" w:rsidRDefault="00085A8A" w:rsidP="00085A8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Maintenance of requisite competencies and statutory requirements to practice as a </w:t>
      </w:r>
      <w:r w:rsidR="00695F48" w:rsidRPr="001A02C8">
        <w:rPr>
          <w:rFonts w:ascii="Times New Roman" w:hAnsi="Times New Roman"/>
          <w:sz w:val="24"/>
          <w:szCs w:val="24"/>
        </w:rPr>
        <w:t>Biomedical engineer</w:t>
      </w:r>
    </w:p>
    <w:p w:rsidR="00085A8A" w:rsidRPr="001A02C8" w:rsidRDefault="00085A8A" w:rsidP="00085A8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Participation in quality improvement initiatives Liaising with other team members and the public in health promotion initiatives</w:t>
      </w:r>
    </w:p>
    <w:p w:rsidR="00085A8A" w:rsidRPr="001A02C8" w:rsidRDefault="00085A8A" w:rsidP="00085A8A">
      <w:pPr>
        <w:pStyle w:val="ListParagraph"/>
        <w:numPr>
          <w:ilvl w:val="2"/>
          <w:numId w:val="29"/>
        </w:numPr>
        <w:spacing w:line="360" w:lineRule="auto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Any other assigned duties in line with normal hospital operations </w:t>
      </w:r>
    </w:p>
    <w:bookmarkEnd w:id="0"/>
    <w:bookmarkEnd w:id="1"/>
    <w:p w:rsidR="003E26A9" w:rsidRPr="001A02C8" w:rsidRDefault="00E0112B" w:rsidP="00D12CF7">
      <w:pPr>
        <w:pStyle w:val="ListParagraph"/>
        <w:numPr>
          <w:ilvl w:val="0"/>
          <w:numId w:val="2"/>
        </w:numPr>
        <w:spacing w:line="36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 w:rsidRPr="001A02C8">
        <w:rPr>
          <w:rFonts w:ascii="Times New Roman" w:hAnsi="Times New Roman"/>
          <w:b/>
          <w:sz w:val="24"/>
          <w:szCs w:val="24"/>
        </w:rPr>
        <w:t>S</w:t>
      </w:r>
      <w:r w:rsidR="00206869" w:rsidRPr="001A02C8">
        <w:rPr>
          <w:rFonts w:ascii="Times New Roman" w:hAnsi="Times New Roman"/>
          <w:b/>
          <w:sz w:val="24"/>
          <w:szCs w:val="24"/>
        </w:rPr>
        <w:t xml:space="preserve">TAFF QUALIFICATION AND COMPETENCIES  </w:t>
      </w:r>
    </w:p>
    <w:p w:rsidR="00A50824" w:rsidRPr="00A50824" w:rsidRDefault="00E0112B" w:rsidP="00A50824">
      <w:pPr>
        <w:pStyle w:val="ListParagraph"/>
        <w:numPr>
          <w:ilvl w:val="1"/>
          <w:numId w:val="2"/>
        </w:numPr>
        <w:spacing w:line="360" w:lineRule="auto"/>
        <w:ind w:left="720" w:hanging="720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hAnsi="Times New Roman"/>
          <w:b/>
          <w:color w:val="000099"/>
          <w:sz w:val="24"/>
          <w:szCs w:val="24"/>
        </w:rPr>
        <w:t>Education</w:t>
      </w:r>
      <w:r w:rsidR="00206869" w:rsidRPr="001A02C8">
        <w:rPr>
          <w:rFonts w:ascii="Times New Roman" w:hAnsi="Times New Roman"/>
          <w:b/>
          <w:color w:val="000099"/>
          <w:sz w:val="24"/>
          <w:szCs w:val="24"/>
        </w:rPr>
        <w:t xml:space="preserve"> and Professional Training </w:t>
      </w:r>
    </w:p>
    <w:p w:rsidR="00A50824" w:rsidRDefault="00A12B1E" w:rsidP="00A50824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Diploma in medical engineering</w:t>
      </w:r>
      <w:r w:rsidR="00A50824">
        <w:rPr>
          <w:rFonts w:ascii="Times New Roman" w:hAnsi="Times New Roman"/>
          <w:sz w:val="24"/>
          <w:szCs w:val="24"/>
        </w:rPr>
        <w:t xml:space="preserve"> (KMTC)</w:t>
      </w:r>
    </w:p>
    <w:p w:rsidR="00A50824" w:rsidRPr="00A50824" w:rsidRDefault="00A50824" w:rsidP="00A50824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Diploma Computer Servicing and Maintenance(ACS Computer Science Institute)</w:t>
      </w:r>
    </w:p>
    <w:p w:rsidR="00E0112B" w:rsidRPr="001A02C8" w:rsidRDefault="00E0112B" w:rsidP="00D12CF7">
      <w:pPr>
        <w:pStyle w:val="ListParagraph"/>
        <w:numPr>
          <w:ilvl w:val="1"/>
          <w:numId w:val="2"/>
        </w:numPr>
        <w:spacing w:line="360" w:lineRule="auto"/>
        <w:ind w:left="720" w:hanging="720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hAnsi="Times New Roman"/>
          <w:b/>
          <w:color w:val="000099"/>
          <w:sz w:val="24"/>
          <w:szCs w:val="24"/>
        </w:rPr>
        <w:t>Licensure</w:t>
      </w:r>
    </w:p>
    <w:p w:rsidR="001873C1" w:rsidRPr="001A02C8" w:rsidRDefault="003C18F2" w:rsidP="003C18F2">
      <w:pPr>
        <w:pStyle w:val="ListParagraph"/>
        <w:numPr>
          <w:ilvl w:val="2"/>
          <w:numId w:val="2"/>
        </w:num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N/A</w:t>
      </w:r>
    </w:p>
    <w:p w:rsidR="00E0112B" w:rsidRPr="001A02C8" w:rsidRDefault="00E0112B" w:rsidP="00D12CF7">
      <w:pPr>
        <w:pStyle w:val="ListParagraph"/>
        <w:numPr>
          <w:ilvl w:val="1"/>
          <w:numId w:val="2"/>
        </w:numPr>
        <w:spacing w:line="360" w:lineRule="auto"/>
        <w:ind w:left="720" w:hanging="720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hAnsi="Times New Roman"/>
          <w:b/>
          <w:color w:val="000099"/>
          <w:sz w:val="24"/>
          <w:szCs w:val="24"/>
        </w:rPr>
        <w:t>Certification</w:t>
      </w:r>
    </w:p>
    <w:p w:rsidR="00105AB4" w:rsidRPr="001A02C8" w:rsidRDefault="00075FE0" w:rsidP="003C18F2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Incident Command System-1  certified (Kenya Red Cross)</w:t>
      </w:r>
    </w:p>
    <w:p w:rsidR="001A02C8" w:rsidRPr="001A02C8" w:rsidRDefault="001A02C8" w:rsidP="003C18F2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Certified Fire Marshall </w:t>
      </w:r>
      <w:r w:rsidR="00075FE0">
        <w:rPr>
          <w:rFonts w:ascii="Times New Roman" w:hAnsi="Times New Roman"/>
          <w:sz w:val="24"/>
          <w:szCs w:val="24"/>
        </w:rPr>
        <w:t>(Dataline International Limited</w:t>
      </w:r>
      <w:r w:rsidR="008C4C7E">
        <w:rPr>
          <w:rFonts w:ascii="Times New Roman" w:hAnsi="Times New Roman"/>
          <w:sz w:val="24"/>
          <w:szCs w:val="24"/>
        </w:rPr>
        <w:t>)</w:t>
      </w:r>
    </w:p>
    <w:p w:rsidR="001A02C8" w:rsidRPr="001A02C8" w:rsidRDefault="008C4C7E" w:rsidP="003C18F2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BLS </w:t>
      </w:r>
      <w:r w:rsidR="00A50824">
        <w:rPr>
          <w:rFonts w:ascii="Times New Roman" w:hAnsi="Times New Roman"/>
          <w:sz w:val="24"/>
          <w:szCs w:val="24"/>
        </w:rPr>
        <w:t>(Basic Life Support -</w:t>
      </w:r>
      <w:r w:rsidR="00075FE0">
        <w:rPr>
          <w:rFonts w:ascii="Times New Roman" w:hAnsi="Times New Roman"/>
          <w:sz w:val="24"/>
          <w:szCs w:val="24"/>
        </w:rPr>
        <w:t>National Resuscitation Council of Kenya )</w:t>
      </w:r>
    </w:p>
    <w:p w:rsidR="001A02C8" w:rsidRPr="00A50824" w:rsidRDefault="001A02C8" w:rsidP="003C18F2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8C4C7E">
        <w:rPr>
          <w:rFonts w:ascii="Times New Roman" w:hAnsi="Times New Roman"/>
          <w:sz w:val="24"/>
          <w:szCs w:val="24"/>
        </w:rPr>
        <w:t>ISO 22000:2005 internal Auditor</w:t>
      </w:r>
      <w:r w:rsidR="004931BE">
        <w:rPr>
          <w:rFonts w:ascii="Times New Roman" w:hAnsi="Times New Roman"/>
          <w:sz w:val="24"/>
          <w:szCs w:val="24"/>
        </w:rPr>
        <w:t xml:space="preserve"> (SGS Kenya)</w:t>
      </w:r>
    </w:p>
    <w:p w:rsidR="00A50824" w:rsidRPr="00075FE0" w:rsidRDefault="00A50824" w:rsidP="003C18F2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ISO 9001:2008 internal auditor (Diversey Consulting)</w:t>
      </w:r>
    </w:p>
    <w:p w:rsidR="00075FE0" w:rsidRPr="00075FE0" w:rsidRDefault="00075FE0" w:rsidP="003C18F2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Food Defence ,Bioterrorism and Bio-Vigilance (AIMS)</w:t>
      </w:r>
    </w:p>
    <w:p w:rsidR="00075FE0" w:rsidRPr="00075FE0" w:rsidRDefault="00075FE0" w:rsidP="003C18F2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Global Health Monitoring and Evaluation Fundamentals(John Hopkins Bloomberg School of Public Health/USAID)</w:t>
      </w:r>
    </w:p>
    <w:p w:rsidR="00075FE0" w:rsidRPr="004931BE" w:rsidRDefault="00075FE0" w:rsidP="003C18F2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Management  Honor Code Certificate (The University of Adelaide)</w:t>
      </w:r>
    </w:p>
    <w:p w:rsidR="004931BE" w:rsidRPr="008C4C7E" w:rsidRDefault="004931BE" w:rsidP="003C18F2">
      <w:pPr>
        <w:numPr>
          <w:ilvl w:val="1"/>
          <w:numId w:val="2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Strategic CSR and business Development (SUSBIZ Kenya-Danis</w:t>
      </w:r>
      <w:r w:rsidR="00A50824">
        <w:rPr>
          <w:rFonts w:ascii="Times New Roman" w:hAnsi="Times New Roman"/>
          <w:sz w:val="24"/>
          <w:szCs w:val="24"/>
        </w:rPr>
        <w:t>h Business Authority/FKE)</w:t>
      </w:r>
    </w:p>
    <w:p w:rsidR="008C4C7E" w:rsidRPr="001A02C8" w:rsidRDefault="008C4C7E" w:rsidP="00075FE0">
      <w:pPr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105AB4" w:rsidRPr="001A02C8" w:rsidRDefault="00105AB4" w:rsidP="00105AB4">
      <w:pPr>
        <w:pStyle w:val="ListParagraph"/>
        <w:numPr>
          <w:ilvl w:val="1"/>
          <w:numId w:val="2"/>
        </w:numPr>
        <w:spacing w:line="360" w:lineRule="auto"/>
        <w:ind w:left="720" w:hanging="720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hAnsi="Times New Roman"/>
          <w:b/>
          <w:color w:val="000099"/>
          <w:sz w:val="24"/>
          <w:szCs w:val="24"/>
        </w:rPr>
        <w:t xml:space="preserve">Competencies </w:t>
      </w:r>
    </w:p>
    <w:p w:rsidR="00817703" w:rsidRPr="001A02C8" w:rsidRDefault="00817703" w:rsidP="00817703">
      <w:pPr>
        <w:pStyle w:val="ListParagraph"/>
        <w:numPr>
          <w:ilvl w:val="2"/>
          <w:numId w:val="2"/>
        </w:num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Knowledge and ap</w:t>
      </w:r>
      <w:r w:rsidR="001A01B9" w:rsidRPr="001A02C8">
        <w:rPr>
          <w:rFonts w:ascii="Times New Roman" w:hAnsi="Times New Roman"/>
          <w:sz w:val="24"/>
          <w:szCs w:val="24"/>
        </w:rPr>
        <w:t>plication technical supervisory</w:t>
      </w:r>
      <w:r w:rsidRPr="001A02C8">
        <w:rPr>
          <w:rFonts w:ascii="Times New Roman" w:hAnsi="Times New Roman"/>
          <w:sz w:val="24"/>
          <w:szCs w:val="24"/>
        </w:rPr>
        <w:t xml:space="preserve"> skills, medical equipment management skills and </w:t>
      </w:r>
      <w:r w:rsidR="001A01B9" w:rsidRPr="001A02C8">
        <w:rPr>
          <w:rFonts w:ascii="Times New Roman" w:hAnsi="Times New Roman"/>
          <w:sz w:val="24"/>
          <w:szCs w:val="24"/>
        </w:rPr>
        <w:t>general equipment/</w:t>
      </w:r>
      <w:r w:rsidRPr="001A02C8">
        <w:rPr>
          <w:rFonts w:ascii="Times New Roman" w:hAnsi="Times New Roman"/>
          <w:sz w:val="24"/>
          <w:szCs w:val="24"/>
        </w:rPr>
        <w:t>facility maintenance skills</w:t>
      </w:r>
    </w:p>
    <w:p w:rsidR="00817703" w:rsidRPr="004931BE" w:rsidRDefault="00817703" w:rsidP="00817703">
      <w:pPr>
        <w:pStyle w:val="ListParagraph"/>
        <w:numPr>
          <w:ilvl w:val="2"/>
          <w:numId w:val="2"/>
        </w:num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  <w:lang w:val="en-US"/>
        </w:rPr>
        <w:t xml:space="preserve">Knowledge and application of relevant quality and patient safety policies and procedures </w:t>
      </w:r>
    </w:p>
    <w:p w:rsidR="004931BE" w:rsidRPr="004931BE" w:rsidRDefault="004931BE" w:rsidP="00817703">
      <w:pPr>
        <w:pStyle w:val="ListParagraph"/>
        <w:numPr>
          <w:ilvl w:val="2"/>
          <w:numId w:val="2"/>
        </w:num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Facility Management and Safety  System  inspection and auditing skills  under ISO and JCI survey requirements</w:t>
      </w:r>
    </w:p>
    <w:p w:rsidR="004931BE" w:rsidRPr="001A02C8" w:rsidRDefault="004931BE" w:rsidP="00817703">
      <w:pPr>
        <w:pStyle w:val="ListParagraph"/>
        <w:numPr>
          <w:ilvl w:val="2"/>
          <w:numId w:val="2"/>
        </w:num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E0112B" w:rsidRPr="001A02C8" w:rsidRDefault="00E0112B" w:rsidP="007B3662">
      <w:pPr>
        <w:pStyle w:val="ListParagraph"/>
        <w:numPr>
          <w:ilvl w:val="1"/>
          <w:numId w:val="2"/>
        </w:numPr>
        <w:spacing w:line="360" w:lineRule="auto"/>
        <w:ind w:left="720" w:hanging="720"/>
        <w:jc w:val="both"/>
        <w:rPr>
          <w:rFonts w:ascii="Times New Roman" w:hAnsi="Times New Roman"/>
          <w:b/>
          <w:color w:val="000099"/>
          <w:sz w:val="24"/>
          <w:szCs w:val="24"/>
        </w:rPr>
      </w:pPr>
      <w:r w:rsidRPr="001A02C8">
        <w:rPr>
          <w:rFonts w:ascii="Times New Roman" w:hAnsi="Times New Roman"/>
          <w:b/>
          <w:sz w:val="24"/>
          <w:szCs w:val="24"/>
        </w:rPr>
        <w:t xml:space="preserve">Experience </w:t>
      </w:r>
    </w:p>
    <w:p w:rsidR="00D912D0" w:rsidRPr="001A02C8" w:rsidRDefault="001A0797" w:rsidP="007B3662">
      <w:pPr>
        <w:pStyle w:val="ListParagraph"/>
        <w:numPr>
          <w:ilvl w:val="2"/>
          <w:numId w:val="2"/>
        </w:num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More than </w:t>
      </w:r>
      <w:r w:rsidR="007B3662" w:rsidRPr="001A02C8">
        <w:rPr>
          <w:rFonts w:ascii="Times New Roman" w:hAnsi="Times New Roman"/>
          <w:sz w:val="24"/>
          <w:szCs w:val="24"/>
        </w:rPr>
        <w:t xml:space="preserve"> two years </w:t>
      </w:r>
      <w:r w:rsidR="00817703" w:rsidRPr="001A02C8">
        <w:rPr>
          <w:rFonts w:ascii="Times New Roman" w:hAnsi="Times New Roman"/>
          <w:sz w:val="24"/>
          <w:szCs w:val="24"/>
        </w:rPr>
        <w:t xml:space="preserve">working experience in Supervisory </w:t>
      </w:r>
      <w:r w:rsidR="001A01B9" w:rsidRPr="001A02C8">
        <w:rPr>
          <w:rFonts w:ascii="Times New Roman" w:hAnsi="Times New Roman"/>
          <w:sz w:val="24"/>
          <w:szCs w:val="24"/>
        </w:rPr>
        <w:t>Position</w:t>
      </w:r>
      <w:r w:rsidR="007B3662" w:rsidRPr="001A02C8">
        <w:rPr>
          <w:rFonts w:ascii="Times New Roman" w:hAnsi="Times New Roman"/>
          <w:sz w:val="24"/>
          <w:szCs w:val="24"/>
        </w:rPr>
        <w:t xml:space="preserve"> </w:t>
      </w:r>
    </w:p>
    <w:p w:rsidR="00C23739" w:rsidRPr="001A02C8" w:rsidRDefault="00E0112B" w:rsidP="00C23739">
      <w:pPr>
        <w:pStyle w:val="ListParagraph"/>
        <w:numPr>
          <w:ilvl w:val="0"/>
          <w:numId w:val="2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1A02C8">
        <w:rPr>
          <w:rFonts w:ascii="Times New Roman" w:hAnsi="Times New Roman"/>
          <w:b/>
          <w:sz w:val="24"/>
          <w:szCs w:val="24"/>
        </w:rPr>
        <w:t xml:space="preserve">PRACTICE PRIVILEGES </w:t>
      </w:r>
    </w:p>
    <w:p w:rsidR="00C23739" w:rsidRPr="001A02C8" w:rsidRDefault="00C23739" w:rsidP="00917625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The holder of this position has been granted the following practice privileges:</w:t>
      </w:r>
    </w:p>
    <w:p w:rsidR="00C23739" w:rsidRPr="001A02C8" w:rsidRDefault="00C23739" w:rsidP="00917625">
      <w:pPr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Manage and coordinate the services and maintenance activities of the following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generators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boiler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laundry equipments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catering equipments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medical equipments and instruments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electrical installations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plants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physical infrastructure i.e. buildings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manage hospital vehicles fleet 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supervise security activities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supervise transport 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advice on procurement of all equipments under technical department</w:t>
      </w:r>
    </w:p>
    <w:p w:rsidR="00C23739" w:rsidRPr="001A02C8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formulate technical department budget</w:t>
      </w:r>
    </w:p>
    <w:p w:rsidR="00C23739" w:rsidRDefault="00C23739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supervise projects</w:t>
      </w:r>
    </w:p>
    <w:p w:rsidR="001A0797" w:rsidRDefault="001A0797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FMS programs</w:t>
      </w:r>
    </w:p>
    <w:p w:rsidR="001A0797" w:rsidRPr="001A02C8" w:rsidRDefault="001A0797" w:rsidP="00535AE9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Safety Marshalls Team</w:t>
      </w:r>
    </w:p>
    <w:p w:rsidR="00D64B7F" w:rsidRPr="001A02C8" w:rsidRDefault="00D64B7F" w:rsidP="00612BB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A02C8">
        <w:rPr>
          <w:rFonts w:ascii="Times New Roman" w:eastAsia="Arial Unicode MS" w:hAnsi="Times New Roman"/>
          <w:b/>
          <w:bCs/>
          <w:sz w:val="24"/>
          <w:szCs w:val="24"/>
        </w:rPr>
        <w:t xml:space="preserve">PARTICIPATION IN QUALITY IMPROVEMENT AND PATIENT SAFETY </w:t>
      </w:r>
    </w:p>
    <w:p w:rsidR="009A3DF5" w:rsidRPr="001A02C8" w:rsidRDefault="009A3DF5" w:rsidP="0034283F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1A02C8">
        <w:rPr>
          <w:rFonts w:ascii="Times New Roman" w:hAnsi="Times New Roman"/>
          <w:sz w:val="24"/>
          <w:szCs w:val="24"/>
          <w:lang w:val="en-US"/>
        </w:rPr>
        <w:t xml:space="preserve">The holder of this position will participate in QPS in the following manner </w:t>
      </w:r>
    </w:p>
    <w:p w:rsidR="0034283F" w:rsidRPr="001A02C8" w:rsidRDefault="00D86AEA" w:rsidP="00612BB7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  <w:lang w:val="en-US"/>
        </w:rPr>
        <w:t>Maintain</w:t>
      </w:r>
      <w:r w:rsidR="0034283F" w:rsidRPr="001A02C8">
        <w:rPr>
          <w:rFonts w:ascii="Times New Roman" w:hAnsi="Times New Roman"/>
          <w:sz w:val="24"/>
          <w:szCs w:val="24"/>
          <w:lang w:val="en-US"/>
        </w:rPr>
        <w:t xml:space="preserve"> a safe and healthy environment when caring for patients</w:t>
      </w:r>
    </w:p>
    <w:p w:rsidR="0034283F" w:rsidRPr="001A02C8" w:rsidRDefault="00D86AEA" w:rsidP="00612BB7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  <w:lang w:val="en-US"/>
        </w:rPr>
        <w:t xml:space="preserve">Provide care that meets </w:t>
      </w:r>
      <w:r w:rsidR="0034283F" w:rsidRPr="001A02C8">
        <w:rPr>
          <w:rFonts w:ascii="Times New Roman" w:hAnsi="Times New Roman"/>
          <w:sz w:val="24"/>
          <w:szCs w:val="24"/>
          <w:lang w:val="en-US"/>
        </w:rPr>
        <w:t xml:space="preserve"> personal hygiene needs of </w:t>
      </w:r>
      <w:r w:rsidRPr="001A02C8">
        <w:rPr>
          <w:rFonts w:ascii="Times New Roman" w:hAnsi="Times New Roman"/>
          <w:sz w:val="24"/>
          <w:szCs w:val="24"/>
          <w:lang w:val="en-US"/>
        </w:rPr>
        <w:t>patients</w:t>
      </w:r>
    </w:p>
    <w:p w:rsidR="0034283F" w:rsidRPr="001A02C8" w:rsidRDefault="0034283F" w:rsidP="00612BB7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  <w:lang w:val="en-US"/>
        </w:rPr>
        <w:t>Safely and effectively minimizes the risk of infection</w:t>
      </w:r>
    </w:p>
    <w:p w:rsidR="0034283F" w:rsidRPr="001A02C8" w:rsidRDefault="00D86AEA" w:rsidP="00612BB7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I</w:t>
      </w:r>
      <w:r w:rsidR="0034283F" w:rsidRPr="001A02C8">
        <w:rPr>
          <w:rFonts w:ascii="Times New Roman" w:hAnsi="Times New Roman"/>
          <w:sz w:val="24"/>
          <w:szCs w:val="24"/>
        </w:rPr>
        <w:t xml:space="preserve">nitiate and/or respond to emergencies and provide requisite interventions </w:t>
      </w:r>
    </w:p>
    <w:p w:rsidR="0034283F" w:rsidRPr="001A02C8" w:rsidRDefault="00D86AEA" w:rsidP="00612BB7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Document</w:t>
      </w:r>
      <w:r w:rsidR="0034283F" w:rsidRPr="001A02C8">
        <w:rPr>
          <w:rFonts w:ascii="Times New Roman" w:hAnsi="Times New Roman"/>
          <w:sz w:val="24"/>
          <w:szCs w:val="24"/>
        </w:rPr>
        <w:t xml:space="preserve"> and report nears misses, adverse events, and sentinel events </w:t>
      </w:r>
    </w:p>
    <w:p w:rsidR="0034283F" w:rsidRPr="001A02C8" w:rsidRDefault="0034283F" w:rsidP="00612BB7">
      <w:pPr>
        <w:pStyle w:val="ListParagraph"/>
        <w:numPr>
          <w:ilvl w:val="1"/>
          <w:numId w:val="36"/>
        </w:numPr>
        <w:spacing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Uses personal protective equipment where indicated </w:t>
      </w:r>
    </w:p>
    <w:p w:rsidR="007C52F0" w:rsidRPr="001A02C8" w:rsidRDefault="00D86AEA" w:rsidP="00612BB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 w:rsidRPr="001A02C8">
        <w:rPr>
          <w:rFonts w:ascii="Times New Roman" w:hAnsi="Times New Roman"/>
          <w:sz w:val="24"/>
          <w:szCs w:val="24"/>
          <w:lang w:val="en-US"/>
        </w:rPr>
        <w:t xml:space="preserve">Implement applicable International Patient Safety Goals </w:t>
      </w:r>
    </w:p>
    <w:p w:rsidR="00D86AEA" w:rsidRPr="001A02C8" w:rsidRDefault="00D86AEA" w:rsidP="00612BB7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line="360" w:lineRule="auto"/>
        <w:ind w:left="720" w:hanging="720"/>
        <w:rPr>
          <w:rFonts w:ascii="Times New Roman" w:hAnsi="Times New Roman"/>
          <w:sz w:val="24"/>
          <w:szCs w:val="24"/>
          <w:lang w:val="en-US"/>
        </w:rPr>
      </w:pPr>
      <w:r w:rsidRPr="001A02C8">
        <w:rPr>
          <w:rFonts w:ascii="Times New Roman" w:hAnsi="Times New Roman"/>
          <w:sz w:val="24"/>
          <w:szCs w:val="24"/>
          <w:lang w:val="en-US"/>
        </w:rPr>
        <w:t xml:space="preserve">Implement policies and procedures that address safety and/or security </w:t>
      </w:r>
    </w:p>
    <w:p w:rsidR="00D86AEA" w:rsidRPr="001A02C8" w:rsidRDefault="00D86AEA" w:rsidP="00612BB7">
      <w:pPr>
        <w:pStyle w:val="ListParagraph"/>
        <w:numPr>
          <w:ilvl w:val="1"/>
          <w:numId w:val="36"/>
        </w:numPr>
        <w:spacing w:line="360" w:lineRule="auto"/>
        <w:ind w:left="720" w:hanging="720"/>
        <w:rPr>
          <w:rFonts w:ascii="Times New Roman" w:eastAsia="Arial Unicode MS" w:hAnsi="Times New Roman"/>
          <w:b/>
          <w:bCs/>
          <w:sz w:val="24"/>
          <w:szCs w:val="24"/>
        </w:rPr>
      </w:pPr>
      <w:r w:rsidRPr="001A02C8">
        <w:rPr>
          <w:rFonts w:ascii="Times New Roman" w:hAnsi="Times New Roman"/>
          <w:iCs/>
          <w:sz w:val="24"/>
          <w:szCs w:val="24"/>
          <w:lang w:val="en-US"/>
        </w:rPr>
        <w:t>Espouse a c</w:t>
      </w:r>
      <w:r w:rsidR="009A3DF5" w:rsidRPr="001A02C8">
        <w:rPr>
          <w:rFonts w:ascii="Times New Roman" w:hAnsi="Times New Roman"/>
          <w:iCs/>
          <w:sz w:val="24"/>
          <w:szCs w:val="24"/>
          <w:lang w:val="en-US"/>
        </w:rPr>
        <w:t xml:space="preserve">ulture of </w:t>
      </w:r>
      <w:r w:rsidRPr="001A02C8">
        <w:rPr>
          <w:rFonts w:ascii="Times New Roman" w:hAnsi="Times New Roman"/>
          <w:iCs/>
          <w:sz w:val="24"/>
          <w:szCs w:val="24"/>
          <w:lang w:val="en-US"/>
        </w:rPr>
        <w:t>safety at the individual level</w:t>
      </w:r>
    </w:p>
    <w:p w:rsidR="00384679" w:rsidRPr="001A02C8" w:rsidRDefault="00384679" w:rsidP="00612BB7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Arial Unicode MS" w:hAnsi="Times New Roman"/>
          <w:b/>
          <w:bCs/>
          <w:sz w:val="24"/>
          <w:szCs w:val="24"/>
        </w:rPr>
      </w:pPr>
      <w:r w:rsidRPr="001A02C8">
        <w:rPr>
          <w:rFonts w:ascii="Times New Roman" w:hAnsi="Times New Roman"/>
          <w:b/>
          <w:sz w:val="24"/>
          <w:szCs w:val="24"/>
        </w:rPr>
        <w:t xml:space="preserve">CONTINUOUS PROFESSIONAL DEVELOPMENT </w:t>
      </w:r>
    </w:p>
    <w:p w:rsidR="00384679" w:rsidRPr="001A02C8" w:rsidRDefault="00384679" w:rsidP="00384679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The holder of this position shall be required to</w:t>
      </w:r>
    </w:p>
    <w:p w:rsidR="00384679" w:rsidRPr="001A02C8" w:rsidRDefault="00384679" w:rsidP="00384679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Demonstrate addition of or improvement of competencies in a given year</w:t>
      </w:r>
    </w:p>
    <w:p w:rsidR="00384679" w:rsidRPr="001A02C8" w:rsidRDefault="00384679" w:rsidP="00612BB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b/>
          <w:sz w:val="24"/>
          <w:szCs w:val="24"/>
        </w:rPr>
        <w:t xml:space="preserve">PERFORMANCE MANAGEMENT </w:t>
      </w:r>
    </w:p>
    <w:p w:rsidR="00384679" w:rsidRPr="001A02C8" w:rsidRDefault="00384679" w:rsidP="00B7123B">
      <w:pPr>
        <w:pStyle w:val="ListParagraph"/>
        <w:spacing w:line="360" w:lineRule="auto"/>
        <w:ind w:left="360" w:hanging="360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7.1</w:t>
      </w:r>
      <w:r w:rsidR="00B7123B"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>Performance evaluation will be carried out by the respective</w:t>
      </w:r>
      <w:r w:rsidR="001A02C8">
        <w:rPr>
          <w:rFonts w:ascii="Times New Roman" w:hAnsi="Times New Roman"/>
          <w:sz w:val="24"/>
          <w:szCs w:val="24"/>
        </w:rPr>
        <w:t xml:space="preserve"> Technical and </w:t>
      </w:r>
      <w:r w:rsidR="001A02C8" w:rsidRPr="001A02C8">
        <w:rPr>
          <w:rFonts w:ascii="Times New Roman" w:hAnsi="Times New Roman"/>
          <w:sz w:val="24"/>
          <w:szCs w:val="24"/>
        </w:rPr>
        <w:t>shared</w:t>
      </w:r>
      <w:r w:rsidRPr="001A02C8">
        <w:rPr>
          <w:rFonts w:ascii="Times New Roman" w:hAnsi="Times New Roman"/>
          <w:sz w:val="24"/>
          <w:szCs w:val="24"/>
        </w:rPr>
        <w:t xml:space="preserve"> </w:t>
      </w:r>
      <w:r w:rsidR="001A02C8" w:rsidRPr="001A02C8">
        <w:rPr>
          <w:rFonts w:ascii="Times New Roman" w:hAnsi="Times New Roman"/>
          <w:sz w:val="24"/>
          <w:szCs w:val="24"/>
        </w:rPr>
        <w:t>services Manager</w:t>
      </w:r>
      <w:r w:rsidR="001A02C8">
        <w:rPr>
          <w:rFonts w:ascii="Times New Roman" w:hAnsi="Times New Roman"/>
          <w:sz w:val="24"/>
          <w:szCs w:val="24"/>
        </w:rPr>
        <w:t>s</w:t>
      </w:r>
    </w:p>
    <w:p w:rsidR="00384679" w:rsidRPr="001A02C8" w:rsidRDefault="00384679" w:rsidP="00B7123B">
      <w:pPr>
        <w:pStyle w:val="ListParagraph"/>
        <w:numPr>
          <w:ilvl w:val="1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Performance evaluation will be carried out quarterly </w:t>
      </w:r>
    </w:p>
    <w:p w:rsidR="00384679" w:rsidRPr="001A02C8" w:rsidRDefault="00384679" w:rsidP="00B7123B">
      <w:pPr>
        <w:pStyle w:val="ListParagraph"/>
        <w:numPr>
          <w:ilvl w:val="1"/>
          <w:numId w:val="31"/>
        </w:numPr>
        <w:spacing w:line="360" w:lineRule="auto"/>
        <w:ind w:left="720" w:hanging="720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Performance evaluation will be based on verifiable data and information</w:t>
      </w:r>
    </w:p>
    <w:p w:rsidR="00384679" w:rsidRPr="001A02C8" w:rsidRDefault="00384679" w:rsidP="00B7123B">
      <w:pPr>
        <w:pStyle w:val="ListParagraph"/>
        <w:numPr>
          <w:ilvl w:val="1"/>
          <w:numId w:val="31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1A02C8">
        <w:rPr>
          <w:rFonts w:ascii="Times New Roman" w:hAnsi="Times New Roman"/>
          <w:b/>
          <w:sz w:val="24"/>
          <w:szCs w:val="24"/>
        </w:rPr>
        <w:t>Performance evaluation will be done against the following key performance indicators:</w:t>
      </w:r>
    </w:p>
    <w:p w:rsidR="00384679" w:rsidRPr="001A02C8" w:rsidRDefault="00384679" w:rsidP="00B7123B">
      <w:pPr>
        <w:pStyle w:val="ListParagraph"/>
        <w:numPr>
          <w:ilvl w:val="2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Performance against responsibilities and duties as per job description </w:t>
      </w:r>
    </w:p>
    <w:p w:rsidR="00384679" w:rsidRPr="001A02C8" w:rsidRDefault="00384679" w:rsidP="00B7123B">
      <w:pPr>
        <w:pStyle w:val="ListParagraph"/>
        <w:numPr>
          <w:ilvl w:val="2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Project management and other practice outcomes </w:t>
      </w:r>
    </w:p>
    <w:p w:rsidR="00384679" w:rsidRPr="001A02C8" w:rsidRDefault="00384679" w:rsidP="00B7123B">
      <w:pPr>
        <w:pStyle w:val="ListParagraph"/>
        <w:numPr>
          <w:ilvl w:val="2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eastAsia="Arial Unicode MS" w:hAnsi="Times New Roman"/>
          <w:sz w:val="24"/>
          <w:szCs w:val="24"/>
        </w:rPr>
        <w:t>Achievement of professional development requirements</w:t>
      </w:r>
    </w:p>
    <w:p w:rsidR="00384679" w:rsidRPr="001A02C8" w:rsidRDefault="00384679" w:rsidP="00B7123B">
      <w:pPr>
        <w:pStyle w:val="ListParagraph"/>
        <w:numPr>
          <w:ilvl w:val="2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eastAsia="Arial Unicode MS" w:hAnsi="Times New Roman"/>
          <w:sz w:val="24"/>
          <w:szCs w:val="24"/>
        </w:rPr>
        <w:t xml:space="preserve">Demonstrable professional growth </w:t>
      </w:r>
    </w:p>
    <w:p w:rsidR="00384679" w:rsidRPr="001A02C8" w:rsidRDefault="00384679" w:rsidP="00B7123B">
      <w:pPr>
        <w:pStyle w:val="ListParagraph"/>
        <w:numPr>
          <w:ilvl w:val="2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Achievement of desired quality and safety and contribution to Quality and Safety </w:t>
      </w:r>
    </w:p>
    <w:p w:rsidR="00384679" w:rsidRPr="001A02C8" w:rsidRDefault="00384679" w:rsidP="00B7123B">
      <w:pPr>
        <w:pStyle w:val="ListParagraph"/>
        <w:numPr>
          <w:ilvl w:val="2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Continued competence in line with practice privileges </w:t>
      </w:r>
    </w:p>
    <w:p w:rsidR="00384679" w:rsidRPr="001A02C8" w:rsidRDefault="00384679" w:rsidP="00B7123B">
      <w:pPr>
        <w:pStyle w:val="ListParagraph"/>
        <w:numPr>
          <w:ilvl w:val="2"/>
          <w:numId w:val="3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Performance against annul objectives in line with the balanced score card </w:t>
      </w:r>
    </w:p>
    <w:p w:rsidR="00384679" w:rsidRPr="001A02C8" w:rsidRDefault="00384679" w:rsidP="00612BB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A02C8">
        <w:rPr>
          <w:rFonts w:ascii="Times New Roman" w:eastAsia="Arial Unicode MS" w:hAnsi="Times New Roman"/>
          <w:b/>
          <w:bCs/>
          <w:sz w:val="24"/>
          <w:szCs w:val="24"/>
        </w:rPr>
        <w:t xml:space="preserve">SAFETY REQUIREMENTS FOR THE POSITION </w:t>
      </w:r>
    </w:p>
    <w:p w:rsidR="00384679" w:rsidRPr="001A02C8" w:rsidRDefault="00384679" w:rsidP="00B7123B">
      <w:pPr>
        <w:pStyle w:val="ListParagraph"/>
        <w:numPr>
          <w:ilvl w:val="1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eastAsia="Arial Unicode MS" w:hAnsi="Times New Roman"/>
          <w:bCs/>
          <w:sz w:val="24"/>
          <w:szCs w:val="24"/>
        </w:rPr>
        <w:t>Vaccination against Hepatitis B</w:t>
      </w:r>
    </w:p>
    <w:p w:rsidR="00384679" w:rsidRPr="001A02C8" w:rsidRDefault="00384679" w:rsidP="00B7123B">
      <w:pPr>
        <w:pStyle w:val="ListParagraph"/>
        <w:numPr>
          <w:ilvl w:val="1"/>
          <w:numId w:val="34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Use of appropriate personal protective equipment </w:t>
      </w:r>
    </w:p>
    <w:p w:rsidR="00384679" w:rsidRDefault="00384679" w:rsidP="00917625">
      <w:pPr>
        <w:pStyle w:val="ListParagraph"/>
        <w:numPr>
          <w:ilvl w:val="1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 xml:space="preserve">Hand washing in line with  policy and procedures </w:t>
      </w:r>
    </w:p>
    <w:p w:rsidR="00587266" w:rsidRDefault="00587266" w:rsidP="0058726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587266" w:rsidRDefault="00587266" w:rsidP="0058726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587266" w:rsidRDefault="00587266" w:rsidP="0058726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587266" w:rsidRPr="001A02C8" w:rsidRDefault="00587266" w:rsidP="00587266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917625" w:rsidRPr="001A02C8" w:rsidRDefault="00917625" w:rsidP="00917625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917625" w:rsidRPr="001A02C8" w:rsidRDefault="00917625" w:rsidP="00917625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384679" w:rsidRPr="00587266" w:rsidRDefault="00384679" w:rsidP="00587266">
      <w:pPr>
        <w:pStyle w:val="ListParagraph"/>
        <w:numPr>
          <w:ilvl w:val="0"/>
          <w:numId w:val="34"/>
        </w:numPr>
        <w:spacing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587266">
        <w:rPr>
          <w:rFonts w:ascii="Times New Roman" w:hAnsi="Times New Roman"/>
          <w:b/>
          <w:sz w:val="24"/>
          <w:szCs w:val="24"/>
        </w:rPr>
        <w:t>CONFIRMATION</w:t>
      </w:r>
    </w:p>
    <w:p w:rsidR="00384679" w:rsidRPr="001A02C8" w:rsidRDefault="00384679" w:rsidP="00384679">
      <w:pPr>
        <w:spacing w:line="320" w:lineRule="exact"/>
        <w:jc w:val="both"/>
        <w:rPr>
          <w:rFonts w:ascii="Times New Roman" w:hAnsi="Times New Roman"/>
          <w:b/>
          <w:color w:val="000099"/>
          <w:sz w:val="24"/>
          <w:szCs w:val="24"/>
        </w:rPr>
      </w:pPr>
    </w:p>
    <w:p w:rsidR="00384679" w:rsidRPr="001A02C8" w:rsidRDefault="00384679" w:rsidP="00384679">
      <w:pPr>
        <w:spacing w:line="340" w:lineRule="exact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Signed:</w:t>
      </w:r>
      <w:r w:rsidR="00C44BC0" w:rsidRPr="001A02C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</w:p>
    <w:p w:rsidR="00C44BC0" w:rsidRPr="001A02C8" w:rsidRDefault="00C44BC0" w:rsidP="00384679">
      <w:pPr>
        <w:spacing w:line="340" w:lineRule="exact"/>
        <w:rPr>
          <w:rFonts w:ascii="Times New Roman" w:hAnsi="Times New Roman"/>
          <w:sz w:val="24"/>
          <w:szCs w:val="24"/>
        </w:rPr>
      </w:pPr>
    </w:p>
    <w:p w:rsidR="00384679" w:rsidRPr="001A02C8" w:rsidRDefault="00384679" w:rsidP="00384679">
      <w:pPr>
        <w:spacing w:line="340" w:lineRule="exact"/>
        <w:jc w:val="both"/>
        <w:rPr>
          <w:rFonts w:ascii="Times New Roman" w:hAnsi="Times New Roman"/>
          <w:sz w:val="24"/>
          <w:szCs w:val="24"/>
        </w:rPr>
      </w:pPr>
    </w:p>
    <w:p w:rsidR="00384679" w:rsidRPr="001A02C8" w:rsidRDefault="00384679" w:rsidP="00384679">
      <w:pPr>
        <w:spacing w:line="340" w:lineRule="exact"/>
        <w:jc w:val="both"/>
        <w:rPr>
          <w:rFonts w:ascii="Times New Roman" w:hAnsi="Times New Roman"/>
          <w:sz w:val="24"/>
          <w:szCs w:val="24"/>
          <w:u w:val="single"/>
        </w:rPr>
      </w:pPr>
      <w:r w:rsidRPr="001A02C8">
        <w:rPr>
          <w:rFonts w:ascii="Times New Roman" w:hAnsi="Times New Roman"/>
          <w:sz w:val="24"/>
          <w:szCs w:val="24"/>
        </w:rPr>
        <w:t>_________________</w:t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  <w:u w:val="single"/>
        </w:rPr>
        <w:tab/>
      </w:r>
      <w:r w:rsidRPr="001A02C8">
        <w:rPr>
          <w:rFonts w:ascii="Times New Roman" w:hAnsi="Times New Roman"/>
          <w:sz w:val="24"/>
          <w:szCs w:val="24"/>
          <w:u w:val="single"/>
        </w:rPr>
        <w:tab/>
      </w:r>
    </w:p>
    <w:p w:rsidR="00C44BC0" w:rsidRPr="001A02C8" w:rsidRDefault="00A12B1E" w:rsidP="00384679">
      <w:pPr>
        <w:spacing w:line="340" w:lineRule="exact"/>
        <w:jc w:val="both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Position holder</w:t>
      </w:r>
      <w:r w:rsidR="00384679" w:rsidRPr="001A02C8">
        <w:rPr>
          <w:rFonts w:ascii="Times New Roman" w:hAnsi="Times New Roman"/>
          <w:sz w:val="24"/>
          <w:szCs w:val="24"/>
        </w:rPr>
        <w:tab/>
      </w:r>
      <w:r w:rsidR="00C44BC0" w:rsidRPr="001A02C8">
        <w:rPr>
          <w:rFonts w:ascii="Times New Roman" w:hAnsi="Times New Roman"/>
          <w:sz w:val="24"/>
          <w:szCs w:val="24"/>
        </w:rPr>
        <w:t xml:space="preserve">              </w:t>
      </w:r>
      <w:r w:rsidR="00A60B01" w:rsidRPr="001A02C8">
        <w:rPr>
          <w:rFonts w:ascii="Times New Roman" w:hAnsi="Times New Roman"/>
          <w:sz w:val="24"/>
          <w:szCs w:val="24"/>
        </w:rPr>
        <w:t xml:space="preserve">                               </w:t>
      </w:r>
      <w:r w:rsidR="001A02C8">
        <w:rPr>
          <w:rFonts w:ascii="Times New Roman" w:hAnsi="Times New Roman"/>
          <w:sz w:val="24"/>
          <w:szCs w:val="24"/>
        </w:rPr>
        <w:t>immediate</w:t>
      </w:r>
      <w:r w:rsidR="00C44BC0" w:rsidRPr="001A02C8">
        <w:rPr>
          <w:rFonts w:ascii="Times New Roman" w:hAnsi="Times New Roman"/>
          <w:sz w:val="24"/>
          <w:szCs w:val="24"/>
        </w:rPr>
        <w:t xml:space="preserve"> </w:t>
      </w:r>
      <w:r w:rsidR="001A02C8" w:rsidRPr="001A02C8">
        <w:rPr>
          <w:rFonts w:ascii="Times New Roman" w:hAnsi="Times New Roman"/>
          <w:sz w:val="24"/>
          <w:szCs w:val="24"/>
        </w:rPr>
        <w:t>supervisor</w:t>
      </w:r>
      <w:r w:rsidR="001A02C8">
        <w:rPr>
          <w:rFonts w:ascii="Times New Roman" w:hAnsi="Times New Roman"/>
          <w:sz w:val="24"/>
          <w:szCs w:val="24"/>
        </w:rPr>
        <w:t xml:space="preserve"> (Technical)</w:t>
      </w:r>
    </w:p>
    <w:p w:rsidR="00384679" w:rsidRPr="001A02C8" w:rsidRDefault="00384679" w:rsidP="00384679">
      <w:pPr>
        <w:spacing w:line="340" w:lineRule="exact"/>
        <w:jc w:val="both"/>
        <w:rPr>
          <w:rFonts w:ascii="Times New Roman" w:hAnsi="Times New Roman"/>
          <w:color w:val="0000FF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  <w:t xml:space="preserve"> </w:t>
      </w:r>
    </w:p>
    <w:p w:rsidR="00384679" w:rsidRPr="001A02C8" w:rsidRDefault="00384679" w:rsidP="00384679">
      <w:pPr>
        <w:spacing w:line="340" w:lineRule="exact"/>
        <w:rPr>
          <w:rFonts w:ascii="Times New Roman" w:hAnsi="Times New Roman"/>
          <w:sz w:val="24"/>
          <w:szCs w:val="24"/>
        </w:rPr>
      </w:pPr>
    </w:p>
    <w:p w:rsidR="00C44BC0" w:rsidRDefault="00384679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>Date:</w:t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="00C44BC0" w:rsidRPr="001A02C8">
        <w:rPr>
          <w:rFonts w:ascii="Times New Roman" w:hAnsi="Times New Roman"/>
          <w:sz w:val="24"/>
          <w:szCs w:val="24"/>
        </w:rPr>
        <w:t xml:space="preserve">                                               Date:</w:t>
      </w:r>
    </w:p>
    <w:p w:rsidR="001A02C8" w:rsidRDefault="001A02C8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1A02C8" w:rsidRDefault="001A02C8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1A02C8" w:rsidRDefault="001A02C8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1A02C8" w:rsidRDefault="0095243C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156845</wp:posOffset>
                </wp:positionV>
                <wp:extent cx="1409700" cy="9525"/>
                <wp:effectExtent l="9525" t="10160" r="9525" b="889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B09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5.25pt;margin-top:12.35pt;width:111pt;height: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tsdMwIAAHo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"/>
            </w:pict>
          </mc:Fallback>
        </mc:AlternateContent>
      </w:r>
    </w:p>
    <w:p w:rsidR="001A02C8" w:rsidRDefault="001A02C8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Immediate Supervisor (FMS)</w:t>
      </w:r>
    </w:p>
    <w:p w:rsidR="001A02C8" w:rsidRDefault="001A02C8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1A02C8" w:rsidRPr="001A02C8" w:rsidRDefault="001A02C8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</w:p>
    <w:p w:rsidR="00C44BC0" w:rsidRPr="001A02C8" w:rsidRDefault="00C44BC0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C44BC0" w:rsidRPr="001A02C8" w:rsidRDefault="00C44BC0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C44BC0" w:rsidRPr="001A02C8" w:rsidRDefault="00C44BC0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C44BC0" w:rsidRPr="001A02C8" w:rsidRDefault="00C44BC0" w:rsidP="00C1793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384679" w:rsidRPr="001A02C8" w:rsidRDefault="00384679" w:rsidP="00C1793F">
      <w:pPr>
        <w:pStyle w:val="ListParagraph"/>
        <w:spacing w:line="360" w:lineRule="auto"/>
        <w:ind w:left="0"/>
        <w:rPr>
          <w:rFonts w:ascii="Times New Roman" w:eastAsia="Arial Unicode MS" w:hAnsi="Times New Roman"/>
          <w:b/>
          <w:bCs/>
          <w:sz w:val="24"/>
          <w:szCs w:val="24"/>
        </w:rPr>
      </w:pP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  <w:r w:rsidRPr="001A02C8">
        <w:rPr>
          <w:rFonts w:ascii="Times New Roman" w:hAnsi="Times New Roman"/>
          <w:sz w:val="24"/>
          <w:szCs w:val="24"/>
        </w:rPr>
        <w:tab/>
      </w:r>
    </w:p>
    <w:sectPr w:rsidR="00384679" w:rsidRPr="001A02C8" w:rsidSect="00AA2221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096" w:rsidRDefault="00465096" w:rsidP="00EA2601">
      <w:r>
        <w:separator/>
      </w:r>
    </w:p>
  </w:endnote>
  <w:endnote w:type="continuationSeparator" w:id="0">
    <w:p w:rsidR="00465096" w:rsidRDefault="00465096" w:rsidP="00EA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481" w:rsidRPr="00066C4F" w:rsidRDefault="00894481" w:rsidP="00066C4F">
    <w:pPr>
      <w:pStyle w:val="Footer"/>
      <w:tabs>
        <w:tab w:val="clear" w:pos="4680"/>
        <w:tab w:val="clear" w:pos="9360"/>
        <w:tab w:val="left" w:pos="6105"/>
      </w:tabs>
      <w:ind w:right="360"/>
      <w:rPr>
        <w:rFonts w:eastAsia="Arial Unicode MS" w:cs="Calibri"/>
        <w:color w:val="7F7F7F"/>
        <w:sz w:val="16"/>
        <w:szCs w:val="16"/>
      </w:rPr>
    </w:pPr>
    <w:r>
      <w:rPr>
        <w:rFonts w:eastAsia="Arial Unicode MS" w:cs="Calibri"/>
        <w:noProof/>
        <w:color w:val="7F7F7F"/>
        <w:sz w:val="16"/>
        <w:szCs w:val="16"/>
      </w:rPr>
      <w:t xml:space="preserve">____________________________________________________________________________________________________________ </w:t>
    </w:r>
  </w:p>
  <w:tbl>
    <w:tblPr>
      <w:tblW w:w="8640" w:type="dxa"/>
      <w:tblInd w:w="108" w:type="dxa"/>
      <w:tblLook w:val="04A0" w:firstRow="1" w:lastRow="0" w:firstColumn="1" w:lastColumn="0" w:noHBand="0" w:noVBand="1"/>
    </w:tblPr>
    <w:tblGrid>
      <w:gridCol w:w="2039"/>
      <w:gridCol w:w="1782"/>
      <w:gridCol w:w="1229"/>
      <w:gridCol w:w="1463"/>
      <w:gridCol w:w="657"/>
      <w:gridCol w:w="1470"/>
    </w:tblGrid>
    <w:tr w:rsidR="00894481" w:rsidRPr="003D509C">
      <w:trPr>
        <w:trHeight w:val="288"/>
      </w:trPr>
      <w:tc>
        <w:tcPr>
          <w:tcW w:w="2126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jc w:val="right"/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Document  No.</w:t>
          </w:r>
        </w:p>
      </w:tc>
      <w:tc>
        <w:tcPr>
          <w:tcW w:w="1564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GCH/QPS/SQE/1.1/1</w:t>
          </w:r>
        </w:p>
      </w:tc>
      <w:tc>
        <w:tcPr>
          <w:tcW w:w="1267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jc w:val="right"/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Active date</w:t>
          </w:r>
        </w:p>
      </w:tc>
      <w:tc>
        <w:tcPr>
          <w:tcW w:w="1512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May  1, 2014</w:t>
          </w:r>
        </w:p>
      </w:tc>
      <w:tc>
        <w:tcPr>
          <w:tcW w:w="657" w:type="dxa"/>
          <w:vAlign w:val="center"/>
        </w:tcPr>
        <w:p w:rsidR="00894481" w:rsidRPr="00123E8F" w:rsidRDefault="00894481" w:rsidP="00123E8F">
          <w:pPr>
            <w:pStyle w:val="Footer"/>
            <w:jc w:val="right"/>
            <w:rPr>
              <w:rFonts w:ascii="Times New Roman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hAnsi="Times New Roman"/>
              <w:color w:val="0000CC"/>
              <w:sz w:val="18"/>
              <w:szCs w:val="18"/>
            </w:rPr>
            <w:t>Page</w:t>
          </w:r>
        </w:p>
      </w:tc>
      <w:tc>
        <w:tcPr>
          <w:tcW w:w="1514" w:type="dxa"/>
          <w:vAlign w:val="center"/>
        </w:tcPr>
        <w:p w:rsidR="00894481" w:rsidRPr="00123E8F" w:rsidRDefault="00894481" w:rsidP="001E2136">
          <w:pPr>
            <w:pStyle w:val="Footer"/>
            <w:rPr>
              <w:rFonts w:ascii="Times New Roman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hAnsi="Times New Roman"/>
              <w:color w:val="0000CC"/>
              <w:sz w:val="18"/>
              <w:szCs w:val="18"/>
            </w:rPr>
            <w:t xml:space="preserve"> </w: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begin"/>
          </w:r>
          <w:r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instrText xml:space="preserve"> PAGE </w:instrTex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separate"/>
          </w:r>
          <w:r w:rsidR="00AA6344">
            <w:rPr>
              <w:rFonts w:ascii="Times New Roman" w:hAnsi="Times New Roman"/>
              <w:b/>
              <w:noProof/>
              <w:color w:val="0000CC"/>
              <w:sz w:val="18"/>
              <w:szCs w:val="18"/>
            </w:rPr>
            <w:t>7</w: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end"/>
          </w:r>
          <w:r w:rsidRPr="00123E8F">
            <w:rPr>
              <w:rFonts w:ascii="Times New Roman" w:hAnsi="Times New Roman"/>
              <w:color w:val="0000CC"/>
              <w:sz w:val="18"/>
              <w:szCs w:val="18"/>
            </w:rPr>
            <w:t xml:space="preserve"> of </w: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begin"/>
          </w:r>
          <w:r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instrText xml:space="preserve"> NUMPAGES  </w:instrTex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separate"/>
          </w:r>
          <w:r w:rsidR="00AA6344">
            <w:rPr>
              <w:rFonts w:ascii="Times New Roman" w:hAnsi="Times New Roman"/>
              <w:b/>
              <w:noProof/>
              <w:color w:val="0000CC"/>
              <w:sz w:val="18"/>
              <w:szCs w:val="18"/>
            </w:rPr>
            <w:t>7</w: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end"/>
          </w:r>
        </w:p>
      </w:tc>
    </w:tr>
    <w:tr w:rsidR="00894481" w:rsidRPr="003D509C">
      <w:trPr>
        <w:trHeight w:val="288"/>
      </w:trPr>
      <w:tc>
        <w:tcPr>
          <w:tcW w:w="2126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jc w:val="right"/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Reviewed</w:t>
          </w:r>
        </w:p>
      </w:tc>
      <w:tc>
        <w:tcPr>
          <w:tcW w:w="1564" w:type="dxa"/>
          <w:vAlign w:val="center"/>
        </w:tcPr>
        <w:p w:rsidR="00894481" w:rsidRPr="00123E8F" w:rsidRDefault="001A02C8" w:rsidP="00123E8F">
          <w:pPr>
            <w:tabs>
              <w:tab w:val="left" w:pos="1260"/>
            </w:tabs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>
            <w:rPr>
              <w:rFonts w:ascii="Times New Roman" w:eastAsia="Arial Unicode MS" w:hAnsi="Times New Roman"/>
              <w:color w:val="0000CC"/>
              <w:sz w:val="18"/>
              <w:szCs w:val="18"/>
            </w:rPr>
            <w:t>February 1, 2018</w:t>
          </w:r>
        </w:p>
      </w:tc>
      <w:tc>
        <w:tcPr>
          <w:tcW w:w="1267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jc w:val="right"/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Next Review</w:t>
          </w:r>
        </w:p>
      </w:tc>
      <w:tc>
        <w:tcPr>
          <w:tcW w:w="1512" w:type="dxa"/>
          <w:vAlign w:val="center"/>
        </w:tcPr>
        <w:p w:rsidR="00894481" w:rsidRPr="00123E8F" w:rsidRDefault="001A02C8" w:rsidP="00123E8F">
          <w:pPr>
            <w:tabs>
              <w:tab w:val="left" w:pos="1260"/>
            </w:tabs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>
            <w:rPr>
              <w:rFonts w:ascii="Times New Roman" w:eastAsia="Arial Unicode MS" w:hAnsi="Times New Roman"/>
              <w:color w:val="0000CC"/>
              <w:sz w:val="18"/>
              <w:szCs w:val="18"/>
            </w:rPr>
            <w:t>February 1, 2020</w:t>
          </w:r>
        </w:p>
      </w:tc>
      <w:tc>
        <w:tcPr>
          <w:tcW w:w="657" w:type="dxa"/>
        </w:tcPr>
        <w:p w:rsidR="00894481" w:rsidRPr="00123E8F" w:rsidRDefault="00894481" w:rsidP="00123E8F">
          <w:pPr>
            <w:tabs>
              <w:tab w:val="left" w:pos="1260"/>
            </w:tabs>
            <w:jc w:val="right"/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Status</w:t>
          </w:r>
        </w:p>
      </w:tc>
      <w:tc>
        <w:tcPr>
          <w:tcW w:w="1514" w:type="dxa"/>
        </w:tcPr>
        <w:p w:rsidR="00894481" w:rsidRPr="00123E8F" w:rsidRDefault="00894481" w:rsidP="00123E8F">
          <w:pPr>
            <w:tabs>
              <w:tab w:val="left" w:pos="1260"/>
            </w:tabs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Approved</w:t>
          </w:r>
        </w:p>
      </w:tc>
    </w:tr>
  </w:tbl>
  <w:p w:rsidR="00894481" w:rsidRPr="00E557C8" w:rsidRDefault="00894481" w:rsidP="000A056B">
    <w:pPr>
      <w:pStyle w:val="Footer"/>
      <w:rPr>
        <w:rFonts w:ascii="Calibri" w:hAnsi="Calibri"/>
        <w:color w:val="0070C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481" w:rsidRPr="00AA2221" w:rsidRDefault="00894481" w:rsidP="00AA2221">
    <w:pPr>
      <w:pStyle w:val="Footer"/>
      <w:ind w:right="360"/>
      <w:rPr>
        <w:rFonts w:ascii="Calibri" w:eastAsia="Arial Unicode MS" w:hAnsi="Calibri" w:cs="Arial Unicode MS"/>
        <w:color w:val="0070C0"/>
        <w:sz w:val="20"/>
        <w:szCs w:val="20"/>
      </w:rPr>
    </w:pPr>
    <w:r>
      <w:rPr>
        <w:rFonts w:ascii="Calibri" w:eastAsia="Arial Unicode MS" w:hAnsi="Calibri" w:cs="Arial Unicode MS"/>
        <w:color w:val="0070C0"/>
        <w:sz w:val="20"/>
        <w:szCs w:val="20"/>
      </w:rPr>
      <w:t>______________________________________________________________________________________</w:t>
    </w:r>
  </w:p>
  <w:tbl>
    <w:tblPr>
      <w:tblW w:w="8640" w:type="dxa"/>
      <w:tblLook w:val="04A0" w:firstRow="1" w:lastRow="0" w:firstColumn="1" w:lastColumn="0" w:noHBand="0" w:noVBand="1"/>
    </w:tblPr>
    <w:tblGrid>
      <w:gridCol w:w="2028"/>
      <w:gridCol w:w="1772"/>
      <w:gridCol w:w="1286"/>
      <w:gridCol w:w="1457"/>
      <w:gridCol w:w="657"/>
      <w:gridCol w:w="1440"/>
    </w:tblGrid>
    <w:tr w:rsidR="00894481" w:rsidRPr="00CB7310">
      <w:trPr>
        <w:trHeight w:val="288"/>
      </w:trPr>
      <w:tc>
        <w:tcPr>
          <w:tcW w:w="2150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jc w:val="right"/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Document No.</w:t>
          </w:r>
        </w:p>
      </w:tc>
      <w:tc>
        <w:tcPr>
          <w:tcW w:w="1436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GCH/QPS/QPS/1.1/1</w:t>
          </w:r>
        </w:p>
      </w:tc>
      <w:tc>
        <w:tcPr>
          <w:tcW w:w="1346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jc w:val="right"/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Active date</w:t>
          </w:r>
        </w:p>
      </w:tc>
      <w:tc>
        <w:tcPr>
          <w:tcW w:w="1525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May 1, 2014</w:t>
          </w:r>
        </w:p>
      </w:tc>
      <w:tc>
        <w:tcPr>
          <w:tcW w:w="657" w:type="dxa"/>
          <w:vAlign w:val="center"/>
        </w:tcPr>
        <w:p w:rsidR="00894481" w:rsidRPr="00123E8F" w:rsidRDefault="00894481" w:rsidP="00123E8F">
          <w:pPr>
            <w:pStyle w:val="Footer"/>
            <w:jc w:val="right"/>
            <w:rPr>
              <w:rFonts w:ascii="Times New Roman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hAnsi="Times New Roman"/>
              <w:color w:val="0000CC"/>
              <w:sz w:val="18"/>
              <w:szCs w:val="18"/>
            </w:rPr>
            <w:t>Page</w:t>
          </w:r>
        </w:p>
      </w:tc>
      <w:tc>
        <w:tcPr>
          <w:tcW w:w="1526" w:type="dxa"/>
          <w:vAlign w:val="center"/>
        </w:tcPr>
        <w:p w:rsidR="00894481" w:rsidRPr="00123E8F" w:rsidRDefault="00894481" w:rsidP="00810B27">
          <w:pPr>
            <w:pStyle w:val="Footer"/>
            <w:rPr>
              <w:rFonts w:ascii="Times New Roman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hAnsi="Times New Roman"/>
              <w:color w:val="0000CC"/>
              <w:sz w:val="18"/>
              <w:szCs w:val="18"/>
            </w:rPr>
            <w:t xml:space="preserve"> </w: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begin"/>
          </w:r>
          <w:r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instrText xml:space="preserve"> PAGE </w:instrTex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separate"/>
          </w:r>
          <w:r w:rsidR="00AA6344">
            <w:rPr>
              <w:rFonts w:ascii="Times New Roman" w:hAnsi="Times New Roman"/>
              <w:b/>
              <w:noProof/>
              <w:color w:val="0000CC"/>
              <w:sz w:val="18"/>
              <w:szCs w:val="18"/>
            </w:rPr>
            <w:t>1</w: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end"/>
          </w:r>
          <w:r w:rsidRPr="00123E8F">
            <w:rPr>
              <w:rFonts w:ascii="Times New Roman" w:hAnsi="Times New Roman"/>
              <w:color w:val="0000CC"/>
              <w:sz w:val="18"/>
              <w:szCs w:val="18"/>
            </w:rPr>
            <w:t xml:space="preserve"> of </w: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begin"/>
          </w:r>
          <w:r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instrText xml:space="preserve"> NUMPAGES  </w:instrTex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separate"/>
          </w:r>
          <w:r w:rsidR="00AA6344">
            <w:rPr>
              <w:rFonts w:ascii="Times New Roman" w:hAnsi="Times New Roman"/>
              <w:b/>
              <w:noProof/>
              <w:color w:val="0000CC"/>
              <w:sz w:val="18"/>
              <w:szCs w:val="18"/>
            </w:rPr>
            <w:t>7</w:t>
          </w:r>
          <w:r w:rsidR="008A6CA9" w:rsidRPr="00123E8F">
            <w:rPr>
              <w:rFonts w:ascii="Times New Roman" w:hAnsi="Times New Roman"/>
              <w:b/>
              <w:color w:val="0000CC"/>
              <w:sz w:val="18"/>
              <w:szCs w:val="18"/>
            </w:rPr>
            <w:fldChar w:fldCharType="end"/>
          </w:r>
        </w:p>
      </w:tc>
    </w:tr>
    <w:tr w:rsidR="00894481" w:rsidRPr="00CB7310">
      <w:trPr>
        <w:trHeight w:val="288"/>
      </w:trPr>
      <w:tc>
        <w:tcPr>
          <w:tcW w:w="2150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jc w:val="right"/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Reviewed</w:t>
          </w:r>
        </w:p>
      </w:tc>
      <w:tc>
        <w:tcPr>
          <w:tcW w:w="1436" w:type="dxa"/>
          <w:vAlign w:val="center"/>
        </w:tcPr>
        <w:p w:rsidR="00894481" w:rsidRPr="00123E8F" w:rsidRDefault="001A02C8" w:rsidP="00123E8F">
          <w:pPr>
            <w:tabs>
              <w:tab w:val="left" w:pos="1260"/>
            </w:tabs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>
            <w:rPr>
              <w:rFonts w:ascii="Times New Roman" w:eastAsia="Arial Unicode MS" w:hAnsi="Times New Roman"/>
              <w:color w:val="0000CC"/>
              <w:sz w:val="18"/>
              <w:szCs w:val="18"/>
            </w:rPr>
            <w:t>February 1,2018</w:t>
          </w:r>
        </w:p>
      </w:tc>
      <w:tc>
        <w:tcPr>
          <w:tcW w:w="1346" w:type="dxa"/>
          <w:vAlign w:val="center"/>
        </w:tcPr>
        <w:p w:rsidR="00894481" w:rsidRPr="00123E8F" w:rsidRDefault="00894481" w:rsidP="00123E8F">
          <w:pPr>
            <w:tabs>
              <w:tab w:val="left" w:pos="1260"/>
            </w:tabs>
            <w:jc w:val="right"/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Next Review</w:t>
          </w:r>
        </w:p>
      </w:tc>
      <w:tc>
        <w:tcPr>
          <w:tcW w:w="1525" w:type="dxa"/>
          <w:vAlign w:val="center"/>
        </w:tcPr>
        <w:p w:rsidR="00894481" w:rsidRPr="00123E8F" w:rsidRDefault="001A02C8" w:rsidP="00123E8F">
          <w:pPr>
            <w:tabs>
              <w:tab w:val="left" w:pos="1260"/>
            </w:tabs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>
            <w:rPr>
              <w:rFonts w:ascii="Times New Roman" w:eastAsia="Arial Unicode MS" w:hAnsi="Times New Roman"/>
              <w:color w:val="0000CC"/>
              <w:sz w:val="18"/>
              <w:szCs w:val="18"/>
            </w:rPr>
            <w:t>February 1, 2020</w:t>
          </w:r>
        </w:p>
      </w:tc>
      <w:tc>
        <w:tcPr>
          <w:tcW w:w="657" w:type="dxa"/>
        </w:tcPr>
        <w:p w:rsidR="00894481" w:rsidRPr="00123E8F" w:rsidRDefault="00894481" w:rsidP="00123E8F">
          <w:pPr>
            <w:tabs>
              <w:tab w:val="left" w:pos="1260"/>
            </w:tabs>
            <w:jc w:val="right"/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Status</w:t>
          </w:r>
        </w:p>
      </w:tc>
      <w:tc>
        <w:tcPr>
          <w:tcW w:w="1526" w:type="dxa"/>
        </w:tcPr>
        <w:p w:rsidR="00894481" w:rsidRPr="00123E8F" w:rsidRDefault="00894481" w:rsidP="00123E8F">
          <w:pPr>
            <w:tabs>
              <w:tab w:val="left" w:pos="1260"/>
            </w:tabs>
            <w:rPr>
              <w:rFonts w:ascii="Times New Roman" w:eastAsia="Arial Unicode MS" w:hAnsi="Times New Roman"/>
              <w:color w:val="0000CC"/>
              <w:sz w:val="18"/>
              <w:szCs w:val="18"/>
            </w:rPr>
          </w:pPr>
          <w:r w:rsidRPr="00123E8F">
            <w:rPr>
              <w:rFonts w:ascii="Times New Roman" w:eastAsia="Arial Unicode MS" w:hAnsi="Times New Roman"/>
              <w:color w:val="0000CC"/>
              <w:sz w:val="18"/>
              <w:szCs w:val="18"/>
            </w:rPr>
            <w:t>Active</w:t>
          </w:r>
        </w:p>
      </w:tc>
    </w:tr>
  </w:tbl>
  <w:p w:rsidR="00894481" w:rsidRPr="00CF01D6" w:rsidRDefault="00894481" w:rsidP="009A56CE">
    <w:pPr>
      <w:pStyle w:val="Footer"/>
      <w:rPr>
        <w:rFonts w:ascii="Calibri" w:hAnsi="Calibri"/>
        <w:color w:val="0070C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096" w:rsidRDefault="00465096" w:rsidP="00EA2601">
      <w:r>
        <w:separator/>
      </w:r>
    </w:p>
  </w:footnote>
  <w:footnote w:type="continuationSeparator" w:id="0">
    <w:p w:rsidR="00465096" w:rsidRDefault="00465096" w:rsidP="00EA2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481" w:rsidRPr="00AA2221" w:rsidRDefault="00587266" w:rsidP="00AA2221">
    <w:pPr>
      <w:pStyle w:val="Header"/>
      <w:rPr>
        <w:rFonts w:ascii="Times New Roman" w:hAnsi="Times New Roman"/>
        <w:sz w:val="16"/>
        <w:szCs w:val="16"/>
      </w:rPr>
    </w:pPr>
    <w:r>
      <w:rPr>
        <w:rFonts w:ascii="Times New Roman" w:eastAsia="Arial Unicode MS" w:hAnsi="Times New Roman"/>
        <w:color w:val="000099"/>
        <w:sz w:val="24"/>
        <w:szCs w:val="24"/>
      </w:rPr>
      <w:t>Biomed Technologist/FMS Coordinator</w:t>
    </w:r>
    <w:r w:rsidR="00F31A36">
      <w:rPr>
        <w:rFonts w:ascii="Times New Roman" w:eastAsia="Arial Unicode MS" w:hAnsi="Times New Roman"/>
        <w:color w:val="000099"/>
        <w:sz w:val="24"/>
        <w:szCs w:val="24"/>
      </w:rPr>
      <w:t xml:space="preserve"> </w:t>
    </w:r>
    <w:r w:rsidR="00894481">
      <w:rPr>
        <w:rFonts w:ascii="Times New Roman" w:eastAsia="Arial Unicode MS" w:hAnsi="Times New Roman"/>
        <w:color w:val="4F81BD"/>
        <w:sz w:val="24"/>
        <w:szCs w:val="24"/>
      </w:rPr>
      <w:t xml:space="preserve">  </w:t>
    </w:r>
    <w:r w:rsidR="00894481" w:rsidRPr="00AA2221">
      <w:rPr>
        <w:rFonts w:ascii="Times New Roman" w:hAnsi="Times New Roman"/>
        <w:sz w:val="8"/>
        <w:szCs w:val="8"/>
      </w:rPr>
      <w:t>______________________________________</w:t>
    </w:r>
    <w:r w:rsidR="00894481">
      <w:rPr>
        <w:rFonts w:ascii="Times New Roman" w:hAnsi="Times New Roman"/>
        <w:sz w:val="8"/>
        <w:szCs w:val="8"/>
      </w:rPr>
      <w:t>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921"/>
    <w:multiLevelType w:val="multilevel"/>
    <w:tmpl w:val="6212CAD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255C1"/>
    <w:multiLevelType w:val="multilevel"/>
    <w:tmpl w:val="509E31E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99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6C021B5"/>
    <w:multiLevelType w:val="hybridMultilevel"/>
    <w:tmpl w:val="1B44466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DE5DF0"/>
    <w:multiLevelType w:val="multilevel"/>
    <w:tmpl w:val="317A6DA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E981FDC"/>
    <w:multiLevelType w:val="hybridMultilevel"/>
    <w:tmpl w:val="60F86160"/>
    <w:lvl w:ilvl="0" w:tplc="7796580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B5393"/>
    <w:multiLevelType w:val="multilevel"/>
    <w:tmpl w:val="04D6D0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1E233B5"/>
    <w:multiLevelType w:val="multilevel"/>
    <w:tmpl w:val="EC1A3B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4453A"/>
    <w:multiLevelType w:val="multilevel"/>
    <w:tmpl w:val="E59E78E8"/>
    <w:lvl w:ilvl="0">
      <w:start w:val="8"/>
      <w:numFmt w:val="decimal"/>
      <w:lvlText w:val="%1"/>
      <w:lvlJc w:val="left"/>
      <w:pPr>
        <w:ind w:left="360" w:hanging="360"/>
      </w:pPr>
      <w:rPr>
        <w:rFonts w:eastAsia="Arial Unicode MS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 Unicode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hint="default"/>
      </w:rPr>
    </w:lvl>
  </w:abstractNum>
  <w:abstractNum w:abstractNumId="8" w15:restartNumberingAfterBreak="0">
    <w:nsid w:val="1A2372FF"/>
    <w:multiLevelType w:val="multilevel"/>
    <w:tmpl w:val="CC544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114374C"/>
    <w:multiLevelType w:val="multilevel"/>
    <w:tmpl w:val="D70A547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22B0614A"/>
    <w:multiLevelType w:val="multilevel"/>
    <w:tmpl w:val="D70A547A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1" w15:restartNumberingAfterBreak="0">
    <w:nsid w:val="242B440F"/>
    <w:multiLevelType w:val="multilevel"/>
    <w:tmpl w:val="8AA6A9E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29671E82"/>
    <w:multiLevelType w:val="multilevel"/>
    <w:tmpl w:val="2EE6B67C"/>
    <w:lvl w:ilvl="0">
      <w:start w:val="8"/>
      <w:numFmt w:val="decimal"/>
      <w:lvlText w:val="%1"/>
      <w:lvlJc w:val="left"/>
      <w:pPr>
        <w:ind w:left="360" w:hanging="360"/>
      </w:pPr>
      <w:rPr>
        <w:rFonts w:eastAsia="Arial Unicode M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 Unicode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hint="default"/>
      </w:rPr>
    </w:lvl>
  </w:abstractNum>
  <w:abstractNum w:abstractNumId="13" w15:restartNumberingAfterBreak="0">
    <w:nsid w:val="29AB4446"/>
    <w:multiLevelType w:val="multilevel"/>
    <w:tmpl w:val="F68E57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DDD3E3B"/>
    <w:multiLevelType w:val="multilevel"/>
    <w:tmpl w:val="F8323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5C34224"/>
    <w:multiLevelType w:val="multilevel"/>
    <w:tmpl w:val="ABF8B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6" w15:restartNumberingAfterBreak="0">
    <w:nsid w:val="4C46587F"/>
    <w:multiLevelType w:val="multilevel"/>
    <w:tmpl w:val="93FCBC1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870" w:hanging="36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7" w15:restartNumberingAfterBreak="0">
    <w:nsid w:val="4EE60BA9"/>
    <w:multiLevelType w:val="multilevel"/>
    <w:tmpl w:val="087A96C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32157C5"/>
    <w:multiLevelType w:val="multilevel"/>
    <w:tmpl w:val="AD5AF2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49E6F07"/>
    <w:multiLevelType w:val="multilevel"/>
    <w:tmpl w:val="E38AEB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F504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50F6374"/>
    <w:multiLevelType w:val="hybridMultilevel"/>
    <w:tmpl w:val="5A9A2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A27B7"/>
    <w:multiLevelType w:val="multilevel"/>
    <w:tmpl w:val="811465A0"/>
    <w:lvl w:ilvl="0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2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 w:val="0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  <w:color w:val="auto"/>
        <w:sz w:val="22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ascii="Arial" w:hAnsi="Arial" w:cs="Arial" w:hint="default"/>
        <w:b w:val="0"/>
        <w:color w:val="auto"/>
        <w:sz w:val="22"/>
      </w:rPr>
    </w:lvl>
    <w:lvl w:ilvl="4">
      <w:start w:val="1"/>
      <w:numFmt w:val="decimal"/>
      <w:lvlText w:val="%1.%2.%3.%3.%4."/>
      <w:lvlJc w:val="left"/>
      <w:pPr>
        <w:ind w:left="1440" w:hanging="1440"/>
      </w:pPr>
      <w:rPr>
        <w:rFonts w:ascii="Arial" w:hAnsi="Arial" w:cs="Arial" w:hint="default"/>
        <w:b w:val="0"/>
        <w:color w:val="auto"/>
        <w:sz w:val="22"/>
      </w:rPr>
    </w:lvl>
    <w:lvl w:ilvl="5">
      <w:start w:val="1"/>
      <w:numFmt w:val="decimal"/>
      <w:lvlText w:val="%1.%2.%3.%3.%4.%5."/>
      <w:lvlJc w:val="left"/>
      <w:pPr>
        <w:ind w:left="1440" w:hanging="1440"/>
      </w:pPr>
      <w:rPr>
        <w:rFonts w:ascii="Arial" w:hAnsi="Arial" w:cs="Arial" w:hint="default"/>
        <w:b w:val="0"/>
        <w:color w:val="auto"/>
        <w:sz w:val="22"/>
      </w:rPr>
    </w:lvl>
    <w:lvl w:ilvl="6">
      <w:start w:val="1"/>
      <w:numFmt w:val="decimal"/>
      <w:lvlText w:val="%1.%2.%3.%3.%4.%5.%6."/>
      <w:lvlJc w:val="left"/>
      <w:pPr>
        <w:ind w:left="1800" w:hanging="1800"/>
      </w:pPr>
      <w:rPr>
        <w:rFonts w:ascii="Arial" w:hAnsi="Arial" w:cs="Arial" w:hint="default"/>
        <w:b w:val="0"/>
        <w:color w:val="auto"/>
        <w:sz w:val="22"/>
      </w:rPr>
    </w:lvl>
    <w:lvl w:ilvl="7">
      <w:start w:val="1"/>
      <w:numFmt w:val="decimal"/>
      <w:lvlText w:val="%1.%2.%3.%3.%4.%5.%6.%7."/>
      <w:lvlJc w:val="left"/>
      <w:pPr>
        <w:ind w:left="1800" w:hanging="1800"/>
      </w:pPr>
      <w:rPr>
        <w:rFonts w:ascii="Arial" w:hAnsi="Arial" w:cs="Arial" w:hint="default"/>
        <w:b w:val="0"/>
        <w:color w:val="auto"/>
        <w:sz w:val="22"/>
      </w:rPr>
    </w:lvl>
    <w:lvl w:ilvl="8">
      <w:start w:val="1"/>
      <w:numFmt w:val="decimal"/>
      <w:lvlText w:val="%1.%2.%3.%3.%4.%5.%6.%7.%8."/>
      <w:lvlJc w:val="left"/>
      <w:pPr>
        <w:ind w:left="2160" w:hanging="2160"/>
      </w:pPr>
      <w:rPr>
        <w:rFonts w:ascii="Arial" w:hAnsi="Arial" w:cs="Arial" w:hint="default"/>
        <w:b w:val="0"/>
        <w:color w:val="auto"/>
        <w:sz w:val="22"/>
      </w:rPr>
    </w:lvl>
  </w:abstractNum>
  <w:abstractNum w:abstractNumId="23" w15:restartNumberingAfterBreak="0">
    <w:nsid w:val="5B180031"/>
    <w:multiLevelType w:val="multilevel"/>
    <w:tmpl w:val="02D877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B25557D"/>
    <w:multiLevelType w:val="multilevel"/>
    <w:tmpl w:val="BBE029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AD52B6"/>
    <w:multiLevelType w:val="multilevel"/>
    <w:tmpl w:val="ABF8B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6" w15:restartNumberingAfterBreak="0">
    <w:nsid w:val="63D350D9"/>
    <w:multiLevelType w:val="hybridMultilevel"/>
    <w:tmpl w:val="98440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40034"/>
    <w:multiLevelType w:val="multilevel"/>
    <w:tmpl w:val="CF5A38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F240BCF"/>
    <w:multiLevelType w:val="multilevel"/>
    <w:tmpl w:val="8020DB5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numFmt w:val="decimal"/>
      <w:lvlText w:val="%1.%2"/>
      <w:lvlJc w:val="left"/>
      <w:pPr>
        <w:ind w:left="540" w:hanging="360"/>
      </w:pPr>
      <w:rPr>
        <w:rFonts w:hint="default"/>
        <w:b w:val="0"/>
        <w:color w:val="000099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9" w15:restartNumberingAfterBreak="0">
    <w:nsid w:val="728525D9"/>
    <w:multiLevelType w:val="hybridMultilevel"/>
    <w:tmpl w:val="78FE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87FAC"/>
    <w:multiLevelType w:val="hybridMultilevel"/>
    <w:tmpl w:val="7F4C1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F4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B500A6"/>
    <w:multiLevelType w:val="multilevel"/>
    <w:tmpl w:val="241EFA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5BF6062"/>
    <w:multiLevelType w:val="hybridMultilevel"/>
    <w:tmpl w:val="04D0DD18"/>
    <w:lvl w:ilvl="0" w:tplc="5CD81E62">
      <w:start w:val="1"/>
      <w:numFmt w:val="upperLetter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F6558"/>
    <w:multiLevelType w:val="multilevel"/>
    <w:tmpl w:val="ABF8B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5" w15:restartNumberingAfterBreak="0">
    <w:nsid w:val="774B3D9F"/>
    <w:multiLevelType w:val="multilevel"/>
    <w:tmpl w:val="E1C49B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E0D7EA6"/>
    <w:multiLevelType w:val="multilevel"/>
    <w:tmpl w:val="D096B0BE"/>
    <w:lvl w:ilvl="0">
      <w:start w:val="8"/>
      <w:numFmt w:val="decimal"/>
      <w:lvlText w:val="%1"/>
      <w:lvlJc w:val="left"/>
      <w:pPr>
        <w:ind w:left="360" w:hanging="360"/>
      </w:pPr>
      <w:rPr>
        <w:rFonts w:eastAsia="Arial Unicode M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 Unicode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 Unicode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 Unicode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 Unicode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 Unicode MS" w:hint="default"/>
      </w:rPr>
    </w:lvl>
  </w:abstractNum>
  <w:num w:numId="1">
    <w:abstractNumId w:val="35"/>
  </w:num>
  <w:num w:numId="2">
    <w:abstractNumId w:val="28"/>
  </w:num>
  <w:num w:numId="3">
    <w:abstractNumId w:val="16"/>
  </w:num>
  <w:num w:numId="4">
    <w:abstractNumId w:val="2"/>
  </w:num>
  <w:num w:numId="5">
    <w:abstractNumId w:val="8"/>
  </w:num>
  <w:num w:numId="6">
    <w:abstractNumId w:val="31"/>
  </w:num>
  <w:num w:numId="7">
    <w:abstractNumId w:val="20"/>
  </w:num>
  <w:num w:numId="8">
    <w:abstractNumId w:val="14"/>
  </w:num>
  <w:num w:numId="9">
    <w:abstractNumId w:val="1"/>
  </w:num>
  <w:num w:numId="10">
    <w:abstractNumId w:val="17"/>
  </w:num>
  <w:num w:numId="11">
    <w:abstractNumId w:val="11"/>
  </w:num>
  <w:num w:numId="12">
    <w:abstractNumId w:val="3"/>
  </w:num>
  <w:num w:numId="13">
    <w:abstractNumId w:val="9"/>
  </w:num>
  <w:num w:numId="14">
    <w:abstractNumId w:val="10"/>
  </w:num>
  <w:num w:numId="15">
    <w:abstractNumId w:val="21"/>
  </w:num>
  <w:num w:numId="16">
    <w:abstractNumId w:val="0"/>
  </w:num>
  <w:num w:numId="17">
    <w:abstractNumId w:val="4"/>
  </w:num>
  <w:num w:numId="18">
    <w:abstractNumId w:val="25"/>
  </w:num>
  <w:num w:numId="19">
    <w:abstractNumId w:val="15"/>
  </w:num>
  <w:num w:numId="20">
    <w:abstractNumId w:val="34"/>
  </w:num>
  <w:num w:numId="21">
    <w:abstractNumId w:val="30"/>
  </w:num>
  <w:num w:numId="22">
    <w:abstractNumId w:val="26"/>
  </w:num>
  <w:num w:numId="23">
    <w:abstractNumId w:val="29"/>
  </w:num>
  <w:num w:numId="24">
    <w:abstractNumId w:val="22"/>
  </w:num>
  <w:num w:numId="25">
    <w:abstractNumId w:val="24"/>
  </w:num>
  <w:num w:numId="26">
    <w:abstractNumId w:val="13"/>
  </w:num>
  <w:num w:numId="27">
    <w:abstractNumId w:val="18"/>
  </w:num>
  <w:num w:numId="28">
    <w:abstractNumId w:val="27"/>
  </w:num>
  <w:num w:numId="29">
    <w:abstractNumId w:val="19"/>
  </w:num>
  <w:num w:numId="30">
    <w:abstractNumId w:val="32"/>
  </w:num>
  <w:num w:numId="31">
    <w:abstractNumId w:val="6"/>
  </w:num>
  <w:num w:numId="32">
    <w:abstractNumId w:val="12"/>
  </w:num>
  <w:num w:numId="33">
    <w:abstractNumId w:val="7"/>
  </w:num>
  <w:num w:numId="34">
    <w:abstractNumId w:val="36"/>
  </w:num>
  <w:num w:numId="35">
    <w:abstractNumId w:val="23"/>
  </w:num>
  <w:num w:numId="36">
    <w:abstractNumId w:val="5"/>
  </w:num>
  <w:num w:numId="3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C4"/>
    <w:rsid w:val="000002EE"/>
    <w:rsid w:val="00001677"/>
    <w:rsid w:val="00001EF6"/>
    <w:rsid w:val="00003F4C"/>
    <w:rsid w:val="0000407B"/>
    <w:rsid w:val="000043AE"/>
    <w:rsid w:val="00005A84"/>
    <w:rsid w:val="00007003"/>
    <w:rsid w:val="00007DF4"/>
    <w:rsid w:val="0001008F"/>
    <w:rsid w:val="000147AF"/>
    <w:rsid w:val="00020172"/>
    <w:rsid w:val="00020741"/>
    <w:rsid w:val="00024641"/>
    <w:rsid w:val="000258D6"/>
    <w:rsid w:val="00025EF2"/>
    <w:rsid w:val="0002641B"/>
    <w:rsid w:val="00027611"/>
    <w:rsid w:val="00027ACA"/>
    <w:rsid w:val="000328DA"/>
    <w:rsid w:val="00033398"/>
    <w:rsid w:val="00033D1C"/>
    <w:rsid w:val="000340F9"/>
    <w:rsid w:val="00040465"/>
    <w:rsid w:val="00040DB7"/>
    <w:rsid w:val="00045C0D"/>
    <w:rsid w:val="00046511"/>
    <w:rsid w:val="0004719D"/>
    <w:rsid w:val="00050664"/>
    <w:rsid w:val="00051454"/>
    <w:rsid w:val="00051CCD"/>
    <w:rsid w:val="000527A1"/>
    <w:rsid w:val="000561B3"/>
    <w:rsid w:val="000562F3"/>
    <w:rsid w:val="00057AD5"/>
    <w:rsid w:val="0006006C"/>
    <w:rsid w:val="00061693"/>
    <w:rsid w:val="00063BF4"/>
    <w:rsid w:val="0006500F"/>
    <w:rsid w:val="00066C4F"/>
    <w:rsid w:val="00071547"/>
    <w:rsid w:val="00071E17"/>
    <w:rsid w:val="0007397E"/>
    <w:rsid w:val="00073F7B"/>
    <w:rsid w:val="00073FD7"/>
    <w:rsid w:val="0007512A"/>
    <w:rsid w:val="000753DE"/>
    <w:rsid w:val="0007557C"/>
    <w:rsid w:val="00075FE0"/>
    <w:rsid w:val="00076619"/>
    <w:rsid w:val="00076CAB"/>
    <w:rsid w:val="000813B5"/>
    <w:rsid w:val="00082709"/>
    <w:rsid w:val="00084220"/>
    <w:rsid w:val="00085A8A"/>
    <w:rsid w:val="00085F59"/>
    <w:rsid w:val="00086FC0"/>
    <w:rsid w:val="000873A0"/>
    <w:rsid w:val="00087745"/>
    <w:rsid w:val="00087796"/>
    <w:rsid w:val="00090D74"/>
    <w:rsid w:val="00090DB1"/>
    <w:rsid w:val="000915F9"/>
    <w:rsid w:val="00091A6E"/>
    <w:rsid w:val="000A056B"/>
    <w:rsid w:val="000A05FF"/>
    <w:rsid w:val="000A217B"/>
    <w:rsid w:val="000A3005"/>
    <w:rsid w:val="000A4068"/>
    <w:rsid w:val="000A4B77"/>
    <w:rsid w:val="000A7A2E"/>
    <w:rsid w:val="000A7C2C"/>
    <w:rsid w:val="000A7E9A"/>
    <w:rsid w:val="000B0850"/>
    <w:rsid w:val="000B0D99"/>
    <w:rsid w:val="000B1087"/>
    <w:rsid w:val="000B191E"/>
    <w:rsid w:val="000B1931"/>
    <w:rsid w:val="000B5D3E"/>
    <w:rsid w:val="000B7D13"/>
    <w:rsid w:val="000C044B"/>
    <w:rsid w:val="000C47F4"/>
    <w:rsid w:val="000C5329"/>
    <w:rsid w:val="000D0A2C"/>
    <w:rsid w:val="000D4F55"/>
    <w:rsid w:val="000E1ECE"/>
    <w:rsid w:val="000E364F"/>
    <w:rsid w:val="000E440A"/>
    <w:rsid w:val="000E4966"/>
    <w:rsid w:val="000E4F2F"/>
    <w:rsid w:val="000E57FD"/>
    <w:rsid w:val="000E7388"/>
    <w:rsid w:val="000F293E"/>
    <w:rsid w:val="000F2A23"/>
    <w:rsid w:val="000F3EF1"/>
    <w:rsid w:val="000F5012"/>
    <w:rsid w:val="000F556D"/>
    <w:rsid w:val="000F6983"/>
    <w:rsid w:val="000F69A0"/>
    <w:rsid w:val="000F6A62"/>
    <w:rsid w:val="001003C0"/>
    <w:rsid w:val="001006B4"/>
    <w:rsid w:val="00100A19"/>
    <w:rsid w:val="00103056"/>
    <w:rsid w:val="00103FA1"/>
    <w:rsid w:val="00105051"/>
    <w:rsid w:val="00105AB4"/>
    <w:rsid w:val="00105F4F"/>
    <w:rsid w:val="00107098"/>
    <w:rsid w:val="00107AAD"/>
    <w:rsid w:val="001102F0"/>
    <w:rsid w:val="0011366B"/>
    <w:rsid w:val="00113ABD"/>
    <w:rsid w:val="00113FD1"/>
    <w:rsid w:val="001169D2"/>
    <w:rsid w:val="00122F84"/>
    <w:rsid w:val="00123E8F"/>
    <w:rsid w:val="001244C1"/>
    <w:rsid w:val="001251D4"/>
    <w:rsid w:val="00125843"/>
    <w:rsid w:val="00127058"/>
    <w:rsid w:val="00127F59"/>
    <w:rsid w:val="00131D9E"/>
    <w:rsid w:val="00131E6C"/>
    <w:rsid w:val="00132852"/>
    <w:rsid w:val="00133377"/>
    <w:rsid w:val="0013393F"/>
    <w:rsid w:val="00135103"/>
    <w:rsid w:val="00135E0D"/>
    <w:rsid w:val="00136957"/>
    <w:rsid w:val="00137040"/>
    <w:rsid w:val="00144BF2"/>
    <w:rsid w:val="001456FF"/>
    <w:rsid w:val="00145E06"/>
    <w:rsid w:val="001465DE"/>
    <w:rsid w:val="00146F36"/>
    <w:rsid w:val="00147511"/>
    <w:rsid w:val="00151028"/>
    <w:rsid w:val="001515EF"/>
    <w:rsid w:val="00151967"/>
    <w:rsid w:val="001531E6"/>
    <w:rsid w:val="00153403"/>
    <w:rsid w:val="0015340C"/>
    <w:rsid w:val="0015421C"/>
    <w:rsid w:val="00156236"/>
    <w:rsid w:val="001569A0"/>
    <w:rsid w:val="00156A1B"/>
    <w:rsid w:val="00157A85"/>
    <w:rsid w:val="0016359B"/>
    <w:rsid w:val="0016435A"/>
    <w:rsid w:val="001650F9"/>
    <w:rsid w:val="00167259"/>
    <w:rsid w:val="001672D2"/>
    <w:rsid w:val="00167832"/>
    <w:rsid w:val="00170327"/>
    <w:rsid w:val="00170A42"/>
    <w:rsid w:val="00171CD4"/>
    <w:rsid w:val="001725CF"/>
    <w:rsid w:val="0017621B"/>
    <w:rsid w:val="001812D9"/>
    <w:rsid w:val="0018236C"/>
    <w:rsid w:val="001827BC"/>
    <w:rsid w:val="00184910"/>
    <w:rsid w:val="00186C75"/>
    <w:rsid w:val="00186ED1"/>
    <w:rsid w:val="001873C1"/>
    <w:rsid w:val="00187BEE"/>
    <w:rsid w:val="00191416"/>
    <w:rsid w:val="00192D28"/>
    <w:rsid w:val="00192FF5"/>
    <w:rsid w:val="00193B3D"/>
    <w:rsid w:val="00194FEA"/>
    <w:rsid w:val="00197F61"/>
    <w:rsid w:val="001A01B9"/>
    <w:rsid w:val="001A02C8"/>
    <w:rsid w:val="001A0797"/>
    <w:rsid w:val="001A1B34"/>
    <w:rsid w:val="001A1E62"/>
    <w:rsid w:val="001A4038"/>
    <w:rsid w:val="001A4ED2"/>
    <w:rsid w:val="001A5128"/>
    <w:rsid w:val="001A5F9B"/>
    <w:rsid w:val="001A67E3"/>
    <w:rsid w:val="001A74C1"/>
    <w:rsid w:val="001B1185"/>
    <w:rsid w:val="001B1402"/>
    <w:rsid w:val="001B1AD9"/>
    <w:rsid w:val="001B42BB"/>
    <w:rsid w:val="001B467D"/>
    <w:rsid w:val="001B48E8"/>
    <w:rsid w:val="001B57E2"/>
    <w:rsid w:val="001B670A"/>
    <w:rsid w:val="001B67DD"/>
    <w:rsid w:val="001B6C8E"/>
    <w:rsid w:val="001C049C"/>
    <w:rsid w:val="001C2058"/>
    <w:rsid w:val="001C211B"/>
    <w:rsid w:val="001C458A"/>
    <w:rsid w:val="001C4823"/>
    <w:rsid w:val="001C4F51"/>
    <w:rsid w:val="001D208B"/>
    <w:rsid w:val="001D55F4"/>
    <w:rsid w:val="001D74A5"/>
    <w:rsid w:val="001E1359"/>
    <w:rsid w:val="001E18C6"/>
    <w:rsid w:val="001E1C19"/>
    <w:rsid w:val="001E2136"/>
    <w:rsid w:val="001E2EF9"/>
    <w:rsid w:val="001E6444"/>
    <w:rsid w:val="001F0FB9"/>
    <w:rsid w:val="001F4C02"/>
    <w:rsid w:val="001F51E7"/>
    <w:rsid w:val="00201481"/>
    <w:rsid w:val="00205A94"/>
    <w:rsid w:val="00206366"/>
    <w:rsid w:val="0020660B"/>
    <w:rsid w:val="00206869"/>
    <w:rsid w:val="002119C2"/>
    <w:rsid w:val="0021491C"/>
    <w:rsid w:val="00226C9E"/>
    <w:rsid w:val="002310F0"/>
    <w:rsid w:val="00231125"/>
    <w:rsid w:val="00233BF0"/>
    <w:rsid w:val="00234185"/>
    <w:rsid w:val="0023476A"/>
    <w:rsid w:val="002351AD"/>
    <w:rsid w:val="0024085A"/>
    <w:rsid w:val="00240DCE"/>
    <w:rsid w:val="00242A3F"/>
    <w:rsid w:val="00244A40"/>
    <w:rsid w:val="00245EC9"/>
    <w:rsid w:val="00247A45"/>
    <w:rsid w:val="002517CE"/>
    <w:rsid w:val="00252241"/>
    <w:rsid w:val="0025238B"/>
    <w:rsid w:val="00252826"/>
    <w:rsid w:val="002536DC"/>
    <w:rsid w:val="00255329"/>
    <w:rsid w:val="0025553B"/>
    <w:rsid w:val="00256374"/>
    <w:rsid w:val="00256568"/>
    <w:rsid w:val="00256638"/>
    <w:rsid w:val="00260903"/>
    <w:rsid w:val="00262B84"/>
    <w:rsid w:val="002654FD"/>
    <w:rsid w:val="00265C58"/>
    <w:rsid w:val="00265FA9"/>
    <w:rsid w:val="00266FA4"/>
    <w:rsid w:val="00267A4B"/>
    <w:rsid w:val="0027543B"/>
    <w:rsid w:val="0028109D"/>
    <w:rsid w:val="00285D91"/>
    <w:rsid w:val="0028714A"/>
    <w:rsid w:val="00291556"/>
    <w:rsid w:val="00291BB3"/>
    <w:rsid w:val="00292D9C"/>
    <w:rsid w:val="00292FC3"/>
    <w:rsid w:val="0029606A"/>
    <w:rsid w:val="0029752B"/>
    <w:rsid w:val="002A0140"/>
    <w:rsid w:val="002A1F28"/>
    <w:rsid w:val="002A2309"/>
    <w:rsid w:val="002A30B0"/>
    <w:rsid w:val="002A37D3"/>
    <w:rsid w:val="002A467F"/>
    <w:rsid w:val="002A6D0D"/>
    <w:rsid w:val="002B02E1"/>
    <w:rsid w:val="002B5ECA"/>
    <w:rsid w:val="002C028C"/>
    <w:rsid w:val="002C0468"/>
    <w:rsid w:val="002C0C3F"/>
    <w:rsid w:val="002C1F16"/>
    <w:rsid w:val="002C7371"/>
    <w:rsid w:val="002D0327"/>
    <w:rsid w:val="002D130A"/>
    <w:rsid w:val="002D1465"/>
    <w:rsid w:val="002D1887"/>
    <w:rsid w:val="002D2470"/>
    <w:rsid w:val="002D35CC"/>
    <w:rsid w:val="002D51F9"/>
    <w:rsid w:val="002D65F9"/>
    <w:rsid w:val="002E0FBB"/>
    <w:rsid w:val="002E1E16"/>
    <w:rsid w:val="002E5A0E"/>
    <w:rsid w:val="002E5B38"/>
    <w:rsid w:val="002E70E2"/>
    <w:rsid w:val="002F1DEB"/>
    <w:rsid w:val="002F4945"/>
    <w:rsid w:val="002F6B72"/>
    <w:rsid w:val="00301568"/>
    <w:rsid w:val="0030586B"/>
    <w:rsid w:val="00305F16"/>
    <w:rsid w:val="0031031B"/>
    <w:rsid w:val="0031143B"/>
    <w:rsid w:val="0031300F"/>
    <w:rsid w:val="00316BCE"/>
    <w:rsid w:val="0032277C"/>
    <w:rsid w:val="00323FCB"/>
    <w:rsid w:val="00324AF2"/>
    <w:rsid w:val="0032549B"/>
    <w:rsid w:val="003264E9"/>
    <w:rsid w:val="003265AF"/>
    <w:rsid w:val="00326C9A"/>
    <w:rsid w:val="003306DA"/>
    <w:rsid w:val="00330E1D"/>
    <w:rsid w:val="003348FF"/>
    <w:rsid w:val="00335725"/>
    <w:rsid w:val="0033648A"/>
    <w:rsid w:val="00336988"/>
    <w:rsid w:val="003421A6"/>
    <w:rsid w:val="0034283F"/>
    <w:rsid w:val="00345D94"/>
    <w:rsid w:val="0035202E"/>
    <w:rsid w:val="00352BC1"/>
    <w:rsid w:val="00353F1F"/>
    <w:rsid w:val="00354106"/>
    <w:rsid w:val="00354EED"/>
    <w:rsid w:val="003611F3"/>
    <w:rsid w:val="00362B0B"/>
    <w:rsid w:val="00362BCB"/>
    <w:rsid w:val="00363AC1"/>
    <w:rsid w:val="00364315"/>
    <w:rsid w:val="0036453B"/>
    <w:rsid w:val="0036476D"/>
    <w:rsid w:val="003668ED"/>
    <w:rsid w:val="00372B06"/>
    <w:rsid w:val="00373397"/>
    <w:rsid w:val="003740FB"/>
    <w:rsid w:val="00375220"/>
    <w:rsid w:val="00375671"/>
    <w:rsid w:val="00381854"/>
    <w:rsid w:val="00382B9C"/>
    <w:rsid w:val="00383C49"/>
    <w:rsid w:val="00384269"/>
    <w:rsid w:val="00384679"/>
    <w:rsid w:val="00386BD9"/>
    <w:rsid w:val="00386DA9"/>
    <w:rsid w:val="00387CC5"/>
    <w:rsid w:val="003900EA"/>
    <w:rsid w:val="00390B15"/>
    <w:rsid w:val="00392753"/>
    <w:rsid w:val="003950A3"/>
    <w:rsid w:val="00397E38"/>
    <w:rsid w:val="003A0B5A"/>
    <w:rsid w:val="003A313A"/>
    <w:rsid w:val="003A608A"/>
    <w:rsid w:val="003A7947"/>
    <w:rsid w:val="003B254D"/>
    <w:rsid w:val="003B2F85"/>
    <w:rsid w:val="003B4201"/>
    <w:rsid w:val="003B4B0D"/>
    <w:rsid w:val="003B6511"/>
    <w:rsid w:val="003B765E"/>
    <w:rsid w:val="003B7EA8"/>
    <w:rsid w:val="003C02C8"/>
    <w:rsid w:val="003C0A39"/>
    <w:rsid w:val="003C1787"/>
    <w:rsid w:val="003C18F2"/>
    <w:rsid w:val="003C667F"/>
    <w:rsid w:val="003C6A13"/>
    <w:rsid w:val="003C6F0C"/>
    <w:rsid w:val="003D00AF"/>
    <w:rsid w:val="003D27E3"/>
    <w:rsid w:val="003D2861"/>
    <w:rsid w:val="003D38F7"/>
    <w:rsid w:val="003D4ACA"/>
    <w:rsid w:val="003D509C"/>
    <w:rsid w:val="003D5F0D"/>
    <w:rsid w:val="003D71C0"/>
    <w:rsid w:val="003E1424"/>
    <w:rsid w:val="003E1FE1"/>
    <w:rsid w:val="003E229D"/>
    <w:rsid w:val="003E26A9"/>
    <w:rsid w:val="003E34CF"/>
    <w:rsid w:val="003E6573"/>
    <w:rsid w:val="003F1050"/>
    <w:rsid w:val="003F2EA1"/>
    <w:rsid w:val="003F47D8"/>
    <w:rsid w:val="003F675E"/>
    <w:rsid w:val="00401B9D"/>
    <w:rsid w:val="00402A7D"/>
    <w:rsid w:val="0040393D"/>
    <w:rsid w:val="00404D89"/>
    <w:rsid w:val="00405A68"/>
    <w:rsid w:val="00406A70"/>
    <w:rsid w:val="00406B58"/>
    <w:rsid w:val="00406ECF"/>
    <w:rsid w:val="00407C03"/>
    <w:rsid w:val="00407C45"/>
    <w:rsid w:val="00411C83"/>
    <w:rsid w:val="00412941"/>
    <w:rsid w:val="00413002"/>
    <w:rsid w:val="00413321"/>
    <w:rsid w:val="0041796B"/>
    <w:rsid w:val="00417F2D"/>
    <w:rsid w:val="004219C7"/>
    <w:rsid w:val="0042223E"/>
    <w:rsid w:val="00422B5C"/>
    <w:rsid w:val="0042395B"/>
    <w:rsid w:val="004253D2"/>
    <w:rsid w:val="00425870"/>
    <w:rsid w:val="00426FFE"/>
    <w:rsid w:val="0043069F"/>
    <w:rsid w:val="0043089A"/>
    <w:rsid w:val="00430CB9"/>
    <w:rsid w:val="00432776"/>
    <w:rsid w:val="00433FA8"/>
    <w:rsid w:val="00434473"/>
    <w:rsid w:val="004349C1"/>
    <w:rsid w:val="004363F4"/>
    <w:rsid w:val="00437F52"/>
    <w:rsid w:val="0044392E"/>
    <w:rsid w:val="00445AAB"/>
    <w:rsid w:val="004503C0"/>
    <w:rsid w:val="00450867"/>
    <w:rsid w:val="004511F9"/>
    <w:rsid w:val="00451E9E"/>
    <w:rsid w:val="00452055"/>
    <w:rsid w:val="0045268F"/>
    <w:rsid w:val="004550E6"/>
    <w:rsid w:val="00463DBF"/>
    <w:rsid w:val="00465096"/>
    <w:rsid w:val="00465340"/>
    <w:rsid w:val="00465BA1"/>
    <w:rsid w:val="00470EC8"/>
    <w:rsid w:val="0047193A"/>
    <w:rsid w:val="00472314"/>
    <w:rsid w:val="00473AE9"/>
    <w:rsid w:val="0047437E"/>
    <w:rsid w:val="0047461C"/>
    <w:rsid w:val="00475688"/>
    <w:rsid w:val="00477662"/>
    <w:rsid w:val="00482719"/>
    <w:rsid w:val="00485548"/>
    <w:rsid w:val="00487B11"/>
    <w:rsid w:val="0049047B"/>
    <w:rsid w:val="0049205B"/>
    <w:rsid w:val="004931BE"/>
    <w:rsid w:val="00494A0D"/>
    <w:rsid w:val="004A1525"/>
    <w:rsid w:val="004A3967"/>
    <w:rsid w:val="004A55CF"/>
    <w:rsid w:val="004A6938"/>
    <w:rsid w:val="004B0075"/>
    <w:rsid w:val="004B0578"/>
    <w:rsid w:val="004B0FC7"/>
    <w:rsid w:val="004B2C07"/>
    <w:rsid w:val="004B32B2"/>
    <w:rsid w:val="004B5C2D"/>
    <w:rsid w:val="004B61C4"/>
    <w:rsid w:val="004C33D2"/>
    <w:rsid w:val="004C3F6C"/>
    <w:rsid w:val="004C3F70"/>
    <w:rsid w:val="004C600D"/>
    <w:rsid w:val="004C63B2"/>
    <w:rsid w:val="004C7ECA"/>
    <w:rsid w:val="004D229A"/>
    <w:rsid w:val="004D2CE3"/>
    <w:rsid w:val="004D5311"/>
    <w:rsid w:val="004D59C4"/>
    <w:rsid w:val="004D6ADC"/>
    <w:rsid w:val="004E3346"/>
    <w:rsid w:val="004E3CC0"/>
    <w:rsid w:val="004E7331"/>
    <w:rsid w:val="004E7E65"/>
    <w:rsid w:val="004F3CC7"/>
    <w:rsid w:val="004F5890"/>
    <w:rsid w:val="004F70AA"/>
    <w:rsid w:val="004F70BE"/>
    <w:rsid w:val="004F736F"/>
    <w:rsid w:val="0050121A"/>
    <w:rsid w:val="005013F9"/>
    <w:rsid w:val="005032A8"/>
    <w:rsid w:val="00503428"/>
    <w:rsid w:val="00503F8C"/>
    <w:rsid w:val="00506E6C"/>
    <w:rsid w:val="005073FC"/>
    <w:rsid w:val="0051015B"/>
    <w:rsid w:val="00510E02"/>
    <w:rsid w:val="00512982"/>
    <w:rsid w:val="00513E63"/>
    <w:rsid w:val="00513FBD"/>
    <w:rsid w:val="00522B8C"/>
    <w:rsid w:val="00527FF6"/>
    <w:rsid w:val="00531058"/>
    <w:rsid w:val="00534EE3"/>
    <w:rsid w:val="005355ED"/>
    <w:rsid w:val="00535AE9"/>
    <w:rsid w:val="00543973"/>
    <w:rsid w:val="00544BD5"/>
    <w:rsid w:val="00546488"/>
    <w:rsid w:val="00550A56"/>
    <w:rsid w:val="00550D96"/>
    <w:rsid w:val="00550EDC"/>
    <w:rsid w:val="00555254"/>
    <w:rsid w:val="00556502"/>
    <w:rsid w:val="00562466"/>
    <w:rsid w:val="0056405D"/>
    <w:rsid w:val="00565139"/>
    <w:rsid w:val="00566995"/>
    <w:rsid w:val="005669AB"/>
    <w:rsid w:val="0056758A"/>
    <w:rsid w:val="00570C8C"/>
    <w:rsid w:val="00571878"/>
    <w:rsid w:val="00572522"/>
    <w:rsid w:val="00572AE7"/>
    <w:rsid w:val="00575D61"/>
    <w:rsid w:val="0057618F"/>
    <w:rsid w:val="0057764B"/>
    <w:rsid w:val="005779BB"/>
    <w:rsid w:val="00582CAE"/>
    <w:rsid w:val="00582FC6"/>
    <w:rsid w:val="00583253"/>
    <w:rsid w:val="0058382C"/>
    <w:rsid w:val="00583952"/>
    <w:rsid w:val="00584240"/>
    <w:rsid w:val="00585448"/>
    <w:rsid w:val="00585B24"/>
    <w:rsid w:val="00587266"/>
    <w:rsid w:val="00590974"/>
    <w:rsid w:val="005944D1"/>
    <w:rsid w:val="0059479E"/>
    <w:rsid w:val="00594D3E"/>
    <w:rsid w:val="005966E1"/>
    <w:rsid w:val="00597AB4"/>
    <w:rsid w:val="005A09F2"/>
    <w:rsid w:val="005A30B1"/>
    <w:rsid w:val="005A5779"/>
    <w:rsid w:val="005A6C91"/>
    <w:rsid w:val="005A6F67"/>
    <w:rsid w:val="005B3123"/>
    <w:rsid w:val="005B4C5D"/>
    <w:rsid w:val="005B6872"/>
    <w:rsid w:val="005B7ACF"/>
    <w:rsid w:val="005B7B45"/>
    <w:rsid w:val="005C393A"/>
    <w:rsid w:val="005C3A3D"/>
    <w:rsid w:val="005C465E"/>
    <w:rsid w:val="005C5BD0"/>
    <w:rsid w:val="005C6B4E"/>
    <w:rsid w:val="005D2D26"/>
    <w:rsid w:val="005D3025"/>
    <w:rsid w:val="005D4E6D"/>
    <w:rsid w:val="005D6D24"/>
    <w:rsid w:val="005E1438"/>
    <w:rsid w:val="005E3DE2"/>
    <w:rsid w:val="005F0EF0"/>
    <w:rsid w:val="005F1225"/>
    <w:rsid w:val="005F22EB"/>
    <w:rsid w:val="005F2E7F"/>
    <w:rsid w:val="005F32C9"/>
    <w:rsid w:val="005F6A99"/>
    <w:rsid w:val="005F738B"/>
    <w:rsid w:val="005F740D"/>
    <w:rsid w:val="005F74F5"/>
    <w:rsid w:val="005F7533"/>
    <w:rsid w:val="00600A5F"/>
    <w:rsid w:val="006047D5"/>
    <w:rsid w:val="00606495"/>
    <w:rsid w:val="0060708F"/>
    <w:rsid w:val="00610549"/>
    <w:rsid w:val="00610E23"/>
    <w:rsid w:val="00612BB7"/>
    <w:rsid w:val="00613D0D"/>
    <w:rsid w:val="0061474B"/>
    <w:rsid w:val="006151D3"/>
    <w:rsid w:val="00616730"/>
    <w:rsid w:val="00622430"/>
    <w:rsid w:val="0062334A"/>
    <w:rsid w:val="00624F0F"/>
    <w:rsid w:val="00625384"/>
    <w:rsid w:val="00626C02"/>
    <w:rsid w:val="00627846"/>
    <w:rsid w:val="00633237"/>
    <w:rsid w:val="006340BE"/>
    <w:rsid w:val="00636CF8"/>
    <w:rsid w:val="0063759F"/>
    <w:rsid w:val="00637AC4"/>
    <w:rsid w:val="006421CE"/>
    <w:rsid w:val="006428D5"/>
    <w:rsid w:val="0064293A"/>
    <w:rsid w:val="00643A9E"/>
    <w:rsid w:val="00643E96"/>
    <w:rsid w:val="00644D5E"/>
    <w:rsid w:val="00644DC7"/>
    <w:rsid w:val="006450E3"/>
    <w:rsid w:val="00647831"/>
    <w:rsid w:val="006505BE"/>
    <w:rsid w:val="00650865"/>
    <w:rsid w:val="006523DE"/>
    <w:rsid w:val="00654081"/>
    <w:rsid w:val="00654BA9"/>
    <w:rsid w:val="00655B0B"/>
    <w:rsid w:val="00657EA7"/>
    <w:rsid w:val="00660384"/>
    <w:rsid w:val="00661BA3"/>
    <w:rsid w:val="00661F94"/>
    <w:rsid w:val="00662C58"/>
    <w:rsid w:val="00666696"/>
    <w:rsid w:val="00666CAC"/>
    <w:rsid w:val="0066715E"/>
    <w:rsid w:val="00672504"/>
    <w:rsid w:val="006737A4"/>
    <w:rsid w:val="00673D88"/>
    <w:rsid w:val="00673F54"/>
    <w:rsid w:val="00677226"/>
    <w:rsid w:val="00683467"/>
    <w:rsid w:val="006841E3"/>
    <w:rsid w:val="00686F3A"/>
    <w:rsid w:val="006904F4"/>
    <w:rsid w:val="00691CFD"/>
    <w:rsid w:val="006924A0"/>
    <w:rsid w:val="00692A7C"/>
    <w:rsid w:val="00694AA5"/>
    <w:rsid w:val="00695F48"/>
    <w:rsid w:val="00696637"/>
    <w:rsid w:val="00697AFF"/>
    <w:rsid w:val="00697FD4"/>
    <w:rsid w:val="006A1B56"/>
    <w:rsid w:val="006A25F3"/>
    <w:rsid w:val="006A65BC"/>
    <w:rsid w:val="006A7F85"/>
    <w:rsid w:val="006B0C59"/>
    <w:rsid w:val="006B32BE"/>
    <w:rsid w:val="006B43D4"/>
    <w:rsid w:val="006B590B"/>
    <w:rsid w:val="006B62C4"/>
    <w:rsid w:val="006B7ED8"/>
    <w:rsid w:val="006C0492"/>
    <w:rsid w:val="006C23F0"/>
    <w:rsid w:val="006C37AD"/>
    <w:rsid w:val="006C578D"/>
    <w:rsid w:val="006C6BDE"/>
    <w:rsid w:val="006C79F4"/>
    <w:rsid w:val="006D230F"/>
    <w:rsid w:val="006D293C"/>
    <w:rsid w:val="006D35BA"/>
    <w:rsid w:val="006D396E"/>
    <w:rsid w:val="006E13C4"/>
    <w:rsid w:val="006E19D5"/>
    <w:rsid w:val="006E3802"/>
    <w:rsid w:val="006E67CB"/>
    <w:rsid w:val="006F222C"/>
    <w:rsid w:val="006F2F80"/>
    <w:rsid w:val="006F46C0"/>
    <w:rsid w:val="006F4A66"/>
    <w:rsid w:val="006F57E8"/>
    <w:rsid w:val="006F59E7"/>
    <w:rsid w:val="006F5C38"/>
    <w:rsid w:val="006F7D2B"/>
    <w:rsid w:val="00700FB0"/>
    <w:rsid w:val="00701964"/>
    <w:rsid w:val="0070211A"/>
    <w:rsid w:val="00704028"/>
    <w:rsid w:val="00706781"/>
    <w:rsid w:val="00707007"/>
    <w:rsid w:val="0070754A"/>
    <w:rsid w:val="00707B82"/>
    <w:rsid w:val="00712767"/>
    <w:rsid w:val="00714444"/>
    <w:rsid w:val="00714DCB"/>
    <w:rsid w:val="00714E19"/>
    <w:rsid w:val="00715E37"/>
    <w:rsid w:val="007222E2"/>
    <w:rsid w:val="00722768"/>
    <w:rsid w:val="00723531"/>
    <w:rsid w:val="00726F4B"/>
    <w:rsid w:val="00730417"/>
    <w:rsid w:val="00730E69"/>
    <w:rsid w:val="007310D9"/>
    <w:rsid w:val="00731732"/>
    <w:rsid w:val="00731A01"/>
    <w:rsid w:val="00732E67"/>
    <w:rsid w:val="00732E80"/>
    <w:rsid w:val="00736E40"/>
    <w:rsid w:val="00736E8E"/>
    <w:rsid w:val="00742A46"/>
    <w:rsid w:val="00744174"/>
    <w:rsid w:val="007473C9"/>
    <w:rsid w:val="007509CD"/>
    <w:rsid w:val="00751A4E"/>
    <w:rsid w:val="00753360"/>
    <w:rsid w:val="0075454E"/>
    <w:rsid w:val="00755A73"/>
    <w:rsid w:val="0075618F"/>
    <w:rsid w:val="00761074"/>
    <w:rsid w:val="007613E0"/>
    <w:rsid w:val="007632D1"/>
    <w:rsid w:val="00763633"/>
    <w:rsid w:val="00764686"/>
    <w:rsid w:val="007672A6"/>
    <w:rsid w:val="0077006C"/>
    <w:rsid w:val="007720E5"/>
    <w:rsid w:val="00773259"/>
    <w:rsid w:val="00773340"/>
    <w:rsid w:val="00777CA0"/>
    <w:rsid w:val="00780AD0"/>
    <w:rsid w:val="00781EDF"/>
    <w:rsid w:val="00783867"/>
    <w:rsid w:val="007850A0"/>
    <w:rsid w:val="00787200"/>
    <w:rsid w:val="00787E84"/>
    <w:rsid w:val="00791138"/>
    <w:rsid w:val="00792DA2"/>
    <w:rsid w:val="00794794"/>
    <w:rsid w:val="00795834"/>
    <w:rsid w:val="0079727F"/>
    <w:rsid w:val="007A2A0D"/>
    <w:rsid w:val="007A2BBC"/>
    <w:rsid w:val="007A4BDC"/>
    <w:rsid w:val="007A563C"/>
    <w:rsid w:val="007A6FF5"/>
    <w:rsid w:val="007B1FB7"/>
    <w:rsid w:val="007B2085"/>
    <w:rsid w:val="007B2810"/>
    <w:rsid w:val="007B3662"/>
    <w:rsid w:val="007C20BD"/>
    <w:rsid w:val="007C3537"/>
    <w:rsid w:val="007C52F0"/>
    <w:rsid w:val="007C6DA5"/>
    <w:rsid w:val="007D0F8A"/>
    <w:rsid w:val="007D4270"/>
    <w:rsid w:val="007D4E88"/>
    <w:rsid w:val="007D6FE9"/>
    <w:rsid w:val="007D7C14"/>
    <w:rsid w:val="007E03FE"/>
    <w:rsid w:val="007E0E61"/>
    <w:rsid w:val="007E0EDF"/>
    <w:rsid w:val="007E10E2"/>
    <w:rsid w:val="007E3798"/>
    <w:rsid w:val="007E7507"/>
    <w:rsid w:val="007F089E"/>
    <w:rsid w:val="007F38C7"/>
    <w:rsid w:val="007F3CE6"/>
    <w:rsid w:val="007F3E43"/>
    <w:rsid w:val="007F45C7"/>
    <w:rsid w:val="007F6880"/>
    <w:rsid w:val="008016D9"/>
    <w:rsid w:val="00803216"/>
    <w:rsid w:val="008078D4"/>
    <w:rsid w:val="00807EA0"/>
    <w:rsid w:val="00810B27"/>
    <w:rsid w:val="00810BBB"/>
    <w:rsid w:val="008115C2"/>
    <w:rsid w:val="00817703"/>
    <w:rsid w:val="008177E3"/>
    <w:rsid w:val="00817826"/>
    <w:rsid w:val="008207B8"/>
    <w:rsid w:val="00821896"/>
    <w:rsid w:val="00821EBA"/>
    <w:rsid w:val="00826770"/>
    <w:rsid w:val="0083050D"/>
    <w:rsid w:val="0083138A"/>
    <w:rsid w:val="00831AE0"/>
    <w:rsid w:val="00831C7B"/>
    <w:rsid w:val="00831CB0"/>
    <w:rsid w:val="0083225A"/>
    <w:rsid w:val="00834370"/>
    <w:rsid w:val="008344F5"/>
    <w:rsid w:val="00834991"/>
    <w:rsid w:val="0084049F"/>
    <w:rsid w:val="00841BC6"/>
    <w:rsid w:val="00843DB9"/>
    <w:rsid w:val="00845DC1"/>
    <w:rsid w:val="00846167"/>
    <w:rsid w:val="00850932"/>
    <w:rsid w:val="00850CE3"/>
    <w:rsid w:val="008522DB"/>
    <w:rsid w:val="00853565"/>
    <w:rsid w:val="008554C3"/>
    <w:rsid w:val="00856EBC"/>
    <w:rsid w:val="00857746"/>
    <w:rsid w:val="00862D69"/>
    <w:rsid w:val="00862E69"/>
    <w:rsid w:val="008635A2"/>
    <w:rsid w:val="00863C9B"/>
    <w:rsid w:val="00864B50"/>
    <w:rsid w:val="00867182"/>
    <w:rsid w:val="00871C98"/>
    <w:rsid w:val="00873780"/>
    <w:rsid w:val="00874001"/>
    <w:rsid w:val="00875440"/>
    <w:rsid w:val="00876EED"/>
    <w:rsid w:val="00880422"/>
    <w:rsid w:val="00881815"/>
    <w:rsid w:val="00882377"/>
    <w:rsid w:val="0088245F"/>
    <w:rsid w:val="0088300C"/>
    <w:rsid w:val="00883414"/>
    <w:rsid w:val="0088562C"/>
    <w:rsid w:val="00885FAD"/>
    <w:rsid w:val="00886DEB"/>
    <w:rsid w:val="00887857"/>
    <w:rsid w:val="00891D97"/>
    <w:rsid w:val="00893611"/>
    <w:rsid w:val="00893F2D"/>
    <w:rsid w:val="00894481"/>
    <w:rsid w:val="0089648F"/>
    <w:rsid w:val="008965B3"/>
    <w:rsid w:val="00896F83"/>
    <w:rsid w:val="008A108C"/>
    <w:rsid w:val="008A47A1"/>
    <w:rsid w:val="008A4C13"/>
    <w:rsid w:val="008A53F9"/>
    <w:rsid w:val="008A5CA6"/>
    <w:rsid w:val="008A5D3B"/>
    <w:rsid w:val="008A6B5D"/>
    <w:rsid w:val="008A6CA9"/>
    <w:rsid w:val="008B04AD"/>
    <w:rsid w:val="008B1525"/>
    <w:rsid w:val="008B2D95"/>
    <w:rsid w:val="008B4A61"/>
    <w:rsid w:val="008B65E9"/>
    <w:rsid w:val="008B69D4"/>
    <w:rsid w:val="008B71AF"/>
    <w:rsid w:val="008C133C"/>
    <w:rsid w:val="008C1D7B"/>
    <w:rsid w:val="008C25E8"/>
    <w:rsid w:val="008C463F"/>
    <w:rsid w:val="008C4C7E"/>
    <w:rsid w:val="008C527D"/>
    <w:rsid w:val="008C59EF"/>
    <w:rsid w:val="008C7770"/>
    <w:rsid w:val="008C789C"/>
    <w:rsid w:val="008D0E90"/>
    <w:rsid w:val="008D1B5E"/>
    <w:rsid w:val="008D4B99"/>
    <w:rsid w:val="008E0983"/>
    <w:rsid w:val="008E25A0"/>
    <w:rsid w:val="008E2A6D"/>
    <w:rsid w:val="008E3C2E"/>
    <w:rsid w:val="008E5752"/>
    <w:rsid w:val="008E5B4E"/>
    <w:rsid w:val="008E5D47"/>
    <w:rsid w:val="008E7243"/>
    <w:rsid w:val="008E7D16"/>
    <w:rsid w:val="008F0063"/>
    <w:rsid w:val="008F08E2"/>
    <w:rsid w:val="008F3DFE"/>
    <w:rsid w:val="008F6BB2"/>
    <w:rsid w:val="008F7AE6"/>
    <w:rsid w:val="00900E22"/>
    <w:rsid w:val="00901417"/>
    <w:rsid w:val="00904BF2"/>
    <w:rsid w:val="00905599"/>
    <w:rsid w:val="009072B5"/>
    <w:rsid w:val="00914ED4"/>
    <w:rsid w:val="00917625"/>
    <w:rsid w:val="00922A0F"/>
    <w:rsid w:val="0092422B"/>
    <w:rsid w:val="00924929"/>
    <w:rsid w:val="00927CA7"/>
    <w:rsid w:val="0093093A"/>
    <w:rsid w:val="00936088"/>
    <w:rsid w:val="009369B8"/>
    <w:rsid w:val="00937E38"/>
    <w:rsid w:val="0094056D"/>
    <w:rsid w:val="00941B54"/>
    <w:rsid w:val="00944C79"/>
    <w:rsid w:val="009459FB"/>
    <w:rsid w:val="00947576"/>
    <w:rsid w:val="0095044B"/>
    <w:rsid w:val="009518E8"/>
    <w:rsid w:val="00951D9A"/>
    <w:rsid w:val="009520D3"/>
    <w:rsid w:val="0095243C"/>
    <w:rsid w:val="00954BB6"/>
    <w:rsid w:val="00956C62"/>
    <w:rsid w:val="00956DE2"/>
    <w:rsid w:val="00957651"/>
    <w:rsid w:val="00960A31"/>
    <w:rsid w:val="00961C2E"/>
    <w:rsid w:val="009620F8"/>
    <w:rsid w:val="0096284A"/>
    <w:rsid w:val="009633CA"/>
    <w:rsid w:val="00965B14"/>
    <w:rsid w:val="00965D46"/>
    <w:rsid w:val="00970668"/>
    <w:rsid w:val="00971A31"/>
    <w:rsid w:val="00975BA9"/>
    <w:rsid w:val="00977865"/>
    <w:rsid w:val="009803A2"/>
    <w:rsid w:val="00980497"/>
    <w:rsid w:val="009808BF"/>
    <w:rsid w:val="00981B54"/>
    <w:rsid w:val="0098289D"/>
    <w:rsid w:val="00990719"/>
    <w:rsid w:val="009908F0"/>
    <w:rsid w:val="00993ACA"/>
    <w:rsid w:val="00994F84"/>
    <w:rsid w:val="0099538F"/>
    <w:rsid w:val="009957A2"/>
    <w:rsid w:val="00995E63"/>
    <w:rsid w:val="009A1A8C"/>
    <w:rsid w:val="009A3CB7"/>
    <w:rsid w:val="009A3DF5"/>
    <w:rsid w:val="009A3EEE"/>
    <w:rsid w:val="009A56CE"/>
    <w:rsid w:val="009A5E74"/>
    <w:rsid w:val="009A6977"/>
    <w:rsid w:val="009A6D98"/>
    <w:rsid w:val="009A6E7D"/>
    <w:rsid w:val="009B047B"/>
    <w:rsid w:val="009B5357"/>
    <w:rsid w:val="009B5461"/>
    <w:rsid w:val="009B5FA0"/>
    <w:rsid w:val="009B70C6"/>
    <w:rsid w:val="009B7CA6"/>
    <w:rsid w:val="009C2584"/>
    <w:rsid w:val="009C2D91"/>
    <w:rsid w:val="009C6616"/>
    <w:rsid w:val="009C685B"/>
    <w:rsid w:val="009C712B"/>
    <w:rsid w:val="009D11D3"/>
    <w:rsid w:val="009D23AE"/>
    <w:rsid w:val="009D4731"/>
    <w:rsid w:val="009D5F31"/>
    <w:rsid w:val="009D72B5"/>
    <w:rsid w:val="009E0E98"/>
    <w:rsid w:val="009E1B0F"/>
    <w:rsid w:val="009E1B15"/>
    <w:rsid w:val="009E4E2C"/>
    <w:rsid w:val="009E532D"/>
    <w:rsid w:val="009E546F"/>
    <w:rsid w:val="009E5F2C"/>
    <w:rsid w:val="009E71EE"/>
    <w:rsid w:val="009F0B1C"/>
    <w:rsid w:val="009F50E0"/>
    <w:rsid w:val="009F53F6"/>
    <w:rsid w:val="009F6A41"/>
    <w:rsid w:val="009F7B95"/>
    <w:rsid w:val="009F7F13"/>
    <w:rsid w:val="00A0030A"/>
    <w:rsid w:val="00A01AE9"/>
    <w:rsid w:val="00A02251"/>
    <w:rsid w:val="00A0238A"/>
    <w:rsid w:val="00A03884"/>
    <w:rsid w:val="00A06CF9"/>
    <w:rsid w:val="00A10848"/>
    <w:rsid w:val="00A11649"/>
    <w:rsid w:val="00A1256E"/>
    <w:rsid w:val="00A12AEF"/>
    <w:rsid w:val="00A12B1E"/>
    <w:rsid w:val="00A161F7"/>
    <w:rsid w:val="00A163DA"/>
    <w:rsid w:val="00A16EA4"/>
    <w:rsid w:val="00A2125E"/>
    <w:rsid w:val="00A21DB8"/>
    <w:rsid w:val="00A22E03"/>
    <w:rsid w:val="00A24862"/>
    <w:rsid w:val="00A25594"/>
    <w:rsid w:val="00A26F77"/>
    <w:rsid w:val="00A27777"/>
    <w:rsid w:val="00A33120"/>
    <w:rsid w:val="00A3450B"/>
    <w:rsid w:val="00A3541C"/>
    <w:rsid w:val="00A411D8"/>
    <w:rsid w:val="00A4148A"/>
    <w:rsid w:val="00A417C8"/>
    <w:rsid w:val="00A41D76"/>
    <w:rsid w:val="00A43548"/>
    <w:rsid w:val="00A4790D"/>
    <w:rsid w:val="00A50824"/>
    <w:rsid w:val="00A54140"/>
    <w:rsid w:val="00A560AD"/>
    <w:rsid w:val="00A57AD0"/>
    <w:rsid w:val="00A57C35"/>
    <w:rsid w:val="00A60B01"/>
    <w:rsid w:val="00A6146D"/>
    <w:rsid w:val="00A62E92"/>
    <w:rsid w:val="00A645A7"/>
    <w:rsid w:val="00A65C83"/>
    <w:rsid w:val="00A67DEA"/>
    <w:rsid w:val="00A703B4"/>
    <w:rsid w:val="00A72555"/>
    <w:rsid w:val="00A72ECF"/>
    <w:rsid w:val="00A74BA1"/>
    <w:rsid w:val="00A74D60"/>
    <w:rsid w:val="00A75CA6"/>
    <w:rsid w:val="00A76A46"/>
    <w:rsid w:val="00A82451"/>
    <w:rsid w:val="00A82D8D"/>
    <w:rsid w:val="00A83F48"/>
    <w:rsid w:val="00A84F49"/>
    <w:rsid w:val="00A850C9"/>
    <w:rsid w:val="00A8585F"/>
    <w:rsid w:val="00A87159"/>
    <w:rsid w:val="00A87ECD"/>
    <w:rsid w:val="00A9372C"/>
    <w:rsid w:val="00A96BCB"/>
    <w:rsid w:val="00AA2221"/>
    <w:rsid w:val="00AA251C"/>
    <w:rsid w:val="00AA31C6"/>
    <w:rsid w:val="00AA5774"/>
    <w:rsid w:val="00AA5F0D"/>
    <w:rsid w:val="00AA6344"/>
    <w:rsid w:val="00AB09D6"/>
    <w:rsid w:val="00AB1050"/>
    <w:rsid w:val="00AB27A8"/>
    <w:rsid w:val="00AB4F7C"/>
    <w:rsid w:val="00AB7230"/>
    <w:rsid w:val="00AB780A"/>
    <w:rsid w:val="00AC0503"/>
    <w:rsid w:val="00AC2662"/>
    <w:rsid w:val="00AC47F5"/>
    <w:rsid w:val="00AC5057"/>
    <w:rsid w:val="00AC5E16"/>
    <w:rsid w:val="00AC60FE"/>
    <w:rsid w:val="00AD729E"/>
    <w:rsid w:val="00AE1629"/>
    <w:rsid w:val="00AE1B18"/>
    <w:rsid w:val="00AE56F2"/>
    <w:rsid w:val="00AE5C6B"/>
    <w:rsid w:val="00AE6528"/>
    <w:rsid w:val="00AF0C12"/>
    <w:rsid w:val="00AF124B"/>
    <w:rsid w:val="00AF3076"/>
    <w:rsid w:val="00AF3FE6"/>
    <w:rsid w:val="00AF4847"/>
    <w:rsid w:val="00AF4A7A"/>
    <w:rsid w:val="00AF679F"/>
    <w:rsid w:val="00AF6DB3"/>
    <w:rsid w:val="00B0088F"/>
    <w:rsid w:val="00B00DBE"/>
    <w:rsid w:val="00B05C23"/>
    <w:rsid w:val="00B122A3"/>
    <w:rsid w:val="00B151CD"/>
    <w:rsid w:val="00B15A51"/>
    <w:rsid w:val="00B16FF4"/>
    <w:rsid w:val="00B17210"/>
    <w:rsid w:val="00B201F2"/>
    <w:rsid w:val="00B2179D"/>
    <w:rsid w:val="00B21BFB"/>
    <w:rsid w:val="00B2289F"/>
    <w:rsid w:val="00B27E33"/>
    <w:rsid w:val="00B31F4F"/>
    <w:rsid w:val="00B32CC2"/>
    <w:rsid w:val="00B33752"/>
    <w:rsid w:val="00B33B5E"/>
    <w:rsid w:val="00B35E62"/>
    <w:rsid w:val="00B36419"/>
    <w:rsid w:val="00B36981"/>
    <w:rsid w:val="00B44751"/>
    <w:rsid w:val="00B51036"/>
    <w:rsid w:val="00B518A8"/>
    <w:rsid w:val="00B532CE"/>
    <w:rsid w:val="00B542DF"/>
    <w:rsid w:val="00B56A00"/>
    <w:rsid w:val="00B570F4"/>
    <w:rsid w:val="00B574D6"/>
    <w:rsid w:val="00B624E8"/>
    <w:rsid w:val="00B66648"/>
    <w:rsid w:val="00B7123B"/>
    <w:rsid w:val="00B75105"/>
    <w:rsid w:val="00B76EDE"/>
    <w:rsid w:val="00B81B96"/>
    <w:rsid w:val="00B81D22"/>
    <w:rsid w:val="00B8266A"/>
    <w:rsid w:val="00B84B7E"/>
    <w:rsid w:val="00B8629C"/>
    <w:rsid w:val="00B86BD0"/>
    <w:rsid w:val="00B86CBF"/>
    <w:rsid w:val="00B91620"/>
    <w:rsid w:val="00B929CA"/>
    <w:rsid w:val="00B92A4B"/>
    <w:rsid w:val="00B93173"/>
    <w:rsid w:val="00B93260"/>
    <w:rsid w:val="00BA02DD"/>
    <w:rsid w:val="00BA031B"/>
    <w:rsid w:val="00BA0D2F"/>
    <w:rsid w:val="00BA269C"/>
    <w:rsid w:val="00BA27F3"/>
    <w:rsid w:val="00BA6A84"/>
    <w:rsid w:val="00BA72BC"/>
    <w:rsid w:val="00BA7802"/>
    <w:rsid w:val="00BB2F1E"/>
    <w:rsid w:val="00BB4352"/>
    <w:rsid w:val="00BB5511"/>
    <w:rsid w:val="00BC00AF"/>
    <w:rsid w:val="00BC11E9"/>
    <w:rsid w:val="00BC1FC0"/>
    <w:rsid w:val="00BC210A"/>
    <w:rsid w:val="00BC2B60"/>
    <w:rsid w:val="00BC563C"/>
    <w:rsid w:val="00BD3D08"/>
    <w:rsid w:val="00BD7521"/>
    <w:rsid w:val="00BD7C89"/>
    <w:rsid w:val="00BE449B"/>
    <w:rsid w:val="00BE4BF8"/>
    <w:rsid w:val="00BE4E47"/>
    <w:rsid w:val="00BE6A31"/>
    <w:rsid w:val="00BE6B16"/>
    <w:rsid w:val="00BE717B"/>
    <w:rsid w:val="00BE7E1D"/>
    <w:rsid w:val="00BF0176"/>
    <w:rsid w:val="00BF115E"/>
    <w:rsid w:val="00BF14E1"/>
    <w:rsid w:val="00BF31B5"/>
    <w:rsid w:val="00BF4FEE"/>
    <w:rsid w:val="00BF5064"/>
    <w:rsid w:val="00BF516E"/>
    <w:rsid w:val="00BF5C57"/>
    <w:rsid w:val="00BF67A6"/>
    <w:rsid w:val="00BF6B64"/>
    <w:rsid w:val="00BF76D0"/>
    <w:rsid w:val="00BF7C87"/>
    <w:rsid w:val="00C007A6"/>
    <w:rsid w:val="00C01DF2"/>
    <w:rsid w:val="00C03144"/>
    <w:rsid w:val="00C036E1"/>
    <w:rsid w:val="00C04CA9"/>
    <w:rsid w:val="00C06821"/>
    <w:rsid w:val="00C07438"/>
    <w:rsid w:val="00C07834"/>
    <w:rsid w:val="00C10AFA"/>
    <w:rsid w:val="00C10FE1"/>
    <w:rsid w:val="00C12A3D"/>
    <w:rsid w:val="00C13C2C"/>
    <w:rsid w:val="00C14088"/>
    <w:rsid w:val="00C14416"/>
    <w:rsid w:val="00C15E15"/>
    <w:rsid w:val="00C1793F"/>
    <w:rsid w:val="00C22133"/>
    <w:rsid w:val="00C23739"/>
    <w:rsid w:val="00C23DC0"/>
    <w:rsid w:val="00C43EE8"/>
    <w:rsid w:val="00C44075"/>
    <w:rsid w:val="00C44BC0"/>
    <w:rsid w:val="00C45447"/>
    <w:rsid w:val="00C45628"/>
    <w:rsid w:val="00C45A60"/>
    <w:rsid w:val="00C45A81"/>
    <w:rsid w:val="00C460CD"/>
    <w:rsid w:val="00C51D48"/>
    <w:rsid w:val="00C531C0"/>
    <w:rsid w:val="00C54EB0"/>
    <w:rsid w:val="00C5611F"/>
    <w:rsid w:val="00C575DD"/>
    <w:rsid w:val="00C57EAB"/>
    <w:rsid w:val="00C617D6"/>
    <w:rsid w:val="00C61FDB"/>
    <w:rsid w:val="00C64123"/>
    <w:rsid w:val="00C657F1"/>
    <w:rsid w:val="00C65921"/>
    <w:rsid w:val="00C6680A"/>
    <w:rsid w:val="00C66F93"/>
    <w:rsid w:val="00C7012D"/>
    <w:rsid w:val="00C70221"/>
    <w:rsid w:val="00C764DA"/>
    <w:rsid w:val="00C7699B"/>
    <w:rsid w:val="00C80202"/>
    <w:rsid w:val="00C8163D"/>
    <w:rsid w:val="00C81EC5"/>
    <w:rsid w:val="00C81F22"/>
    <w:rsid w:val="00C825AB"/>
    <w:rsid w:val="00C83EE1"/>
    <w:rsid w:val="00C9163E"/>
    <w:rsid w:val="00C91EDA"/>
    <w:rsid w:val="00C92803"/>
    <w:rsid w:val="00C93682"/>
    <w:rsid w:val="00C95133"/>
    <w:rsid w:val="00CA0325"/>
    <w:rsid w:val="00CA4514"/>
    <w:rsid w:val="00CA47CE"/>
    <w:rsid w:val="00CA48F2"/>
    <w:rsid w:val="00CA6380"/>
    <w:rsid w:val="00CB1C23"/>
    <w:rsid w:val="00CB362B"/>
    <w:rsid w:val="00CB3E75"/>
    <w:rsid w:val="00CB50FD"/>
    <w:rsid w:val="00CB59FD"/>
    <w:rsid w:val="00CB7310"/>
    <w:rsid w:val="00CB762B"/>
    <w:rsid w:val="00CC0941"/>
    <w:rsid w:val="00CC22B3"/>
    <w:rsid w:val="00CC31EA"/>
    <w:rsid w:val="00CC3206"/>
    <w:rsid w:val="00CC3334"/>
    <w:rsid w:val="00CC3B72"/>
    <w:rsid w:val="00CC57BB"/>
    <w:rsid w:val="00CC5A26"/>
    <w:rsid w:val="00CC5DE9"/>
    <w:rsid w:val="00CC742F"/>
    <w:rsid w:val="00CD131B"/>
    <w:rsid w:val="00CD1586"/>
    <w:rsid w:val="00CD169B"/>
    <w:rsid w:val="00CD4658"/>
    <w:rsid w:val="00CD5E59"/>
    <w:rsid w:val="00CD7712"/>
    <w:rsid w:val="00CE5544"/>
    <w:rsid w:val="00CE5CCE"/>
    <w:rsid w:val="00CF01D6"/>
    <w:rsid w:val="00CF17E5"/>
    <w:rsid w:val="00CF1D6A"/>
    <w:rsid w:val="00CF3C8F"/>
    <w:rsid w:val="00CF46D9"/>
    <w:rsid w:val="00D00F67"/>
    <w:rsid w:val="00D02247"/>
    <w:rsid w:val="00D0557B"/>
    <w:rsid w:val="00D068D0"/>
    <w:rsid w:val="00D069E9"/>
    <w:rsid w:val="00D10091"/>
    <w:rsid w:val="00D12A41"/>
    <w:rsid w:val="00D12CF7"/>
    <w:rsid w:val="00D14504"/>
    <w:rsid w:val="00D208C0"/>
    <w:rsid w:val="00D251BA"/>
    <w:rsid w:val="00D257E9"/>
    <w:rsid w:val="00D26107"/>
    <w:rsid w:val="00D26D43"/>
    <w:rsid w:val="00D27616"/>
    <w:rsid w:val="00D3235B"/>
    <w:rsid w:val="00D33D05"/>
    <w:rsid w:val="00D33FD9"/>
    <w:rsid w:val="00D35175"/>
    <w:rsid w:val="00D36D8A"/>
    <w:rsid w:val="00D36DA7"/>
    <w:rsid w:val="00D44ABD"/>
    <w:rsid w:val="00D45A8C"/>
    <w:rsid w:val="00D46C9F"/>
    <w:rsid w:val="00D46FCA"/>
    <w:rsid w:val="00D474EA"/>
    <w:rsid w:val="00D504E1"/>
    <w:rsid w:val="00D56729"/>
    <w:rsid w:val="00D57A52"/>
    <w:rsid w:val="00D60BBB"/>
    <w:rsid w:val="00D61107"/>
    <w:rsid w:val="00D6145F"/>
    <w:rsid w:val="00D62AD4"/>
    <w:rsid w:val="00D64B7F"/>
    <w:rsid w:val="00D64D82"/>
    <w:rsid w:val="00D708C9"/>
    <w:rsid w:val="00D73410"/>
    <w:rsid w:val="00D755BB"/>
    <w:rsid w:val="00D75A58"/>
    <w:rsid w:val="00D76806"/>
    <w:rsid w:val="00D80CF8"/>
    <w:rsid w:val="00D848CA"/>
    <w:rsid w:val="00D86AEA"/>
    <w:rsid w:val="00D8706A"/>
    <w:rsid w:val="00D872B0"/>
    <w:rsid w:val="00D87D06"/>
    <w:rsid w:val="00D90BCF"/>
    <w:rsid w:val="00D90FF8"/>
    <w:rsid w:val="00D912D0"/>
    <w:rsid w:val="00D93E98"/>
    <w:rsid w:val="00D94C5B"/>
    <w:rsid w:val="00D94EDA"/>
    <w:rsid w:val="00D97E83"/>
    <w:rsid w:val="00DA0F6B"/>
    <w:rsid w:val="00DA218A"/>
    <w:rsid w:val="00DA38A7"/>
    <w:rsid w:val="00DA4AAA"/>
    <w:rsid w:val="00DA4BEE"/>
    <w:rsid w:val="00DA5821"/>
    <w:rsid w:val="00DB1336"/>
    <w:rsid w:val="00DB363A"/>
    <w:rsid w:val="00DB38B7"/>
    <w:rsid w:val="00DB6AC7"/>
    <w:rsid w:val="00DB7443"/>
    <w:rsid w:val="00DB7531"/>
    <w:rsid w:val="00DC0CF9"/>
    <w:rsid w:val="00DC10BD"/>
    <w:rsid w:val="00DC1566"/>
    <w:rsid w:val="00DC2F2C"/>
    <w:rsid w:val="00DC6921"/>
    <w:rsid w:val="00DD0AA0"/>
    <w:rsid w:val="00DD4E71"/>
    <w:rsid w:val="00DD6B78"/>
    <w:rsid w:val="00DE53B1"/>
    <w:rsid w:val="00DE5413"/>
    <w:rsid w:val="00DE6024"/>
    <w:rsid w:val="00DF036A"/>
    <w:rsid w:val="00DF0574"/>
    <w:rsid w:val="00DF24AE"/>
    <w:rsid w:val="00DF24C8"/>
    <w:rsid w:val="00DF2549"/>
    <w:rsid w:val="00DF52FA"/>
    <w:rsid w:val="00DF5579"/>
    <w:rsid w:val="00DF6565"/>
    <w:rsid w:val="00DF701B"/>
    <w:rsid w:val="00E00571"/>
    <w:rsid w:val="00E0112B"/>
    <w:rsid w:val="00E038EA"/>
    <w:rsid w:val="00E048BA"/>
    <w:rsid w:val="00E05BC8"/>
    <w:rsid w:val="00E11E27"/>
    <w:rsid w:val="00E125A7"/>
    <w:rsid w:val="00E136F4"/>
    <w:rsid w:val="00E17A6F"/>
    <w:rsid w:val="00E24D6A"/>
    <w:rsid w:val="00E27374"/>
    <w:rsid w:val="00E32B1F"/>
    <w:rsid w:val="00E33D9B"/>
    <w:rsid w:val="00E40603"/>
    <w:rsid w:val="00E414E3"/>
    <w:rsid w:val="00E42B13"/>
    <w:rsid w:val="00E435BA"/>
    <w:rsid w:val="00E4373F"/>
    <w:rsid w:val="00E43971"/>
    <w:rsid w:val="00E4428B"/>
    <w:rsid w:val="00E45C2D"/>
    <w:rsid w:val="00E46A33"/>
    <w:rsid w:val="00E47082"/>
    <w:rsid w:val="00E51E1B"/>
    <w:rsid w:val="00E5219B"/>
    <w:rsid w:val="00E536ED"/>
    <w:rsid w:val="00E54E99"/>
    <w:rsid w:val="00E557C8"/>
    <w:rsid w:val="00E57F8F"/>
    <w:rsid w:val="00E6032D"/>
    <w:rsid w:val="00E6174F"/>
    <w:rsid w:val="00E61CF0"/>
    <w:rsid w:val="00E61D01"/>
    <w:rsid w:val="00E6297D"/>
    <w:rsid w:val="00E62F43"/>
    <w:rsid w:val="00E642F2"/>
    <w:rsid w:val="00E65E42"/>
    <w:rsid w:val="00E73F27"/>
    <w:rsid w:val="00E746AB"/>
    <w:rsid w:val="00E770BE"/>
    <w:rsid w:val="00E8111F"/>
    <w:rsid w:val="00E81736"/>
    <w:rsid w:val="00E84ED7"/>
    <w:rsid w:val="00E870BC"/>
    <w:rsid w:val="00E90D41"/>
    <w:rsid w:val="00E90DF5"/>
    <w:rsid w:val="00E914DE"/>
    <w:rsid w:val="00E9395D"/>
    <w:rsid w:val="00E93A5D"/>
    <w:rsid w:val="00E9406D"/>
    <w:rsid w:val="00E948CD"/>
    <w:rsid w:val="00E953CB"/>
    <w:rsid w:val="00E96B00"/>
    <w:rsid w:val="00E97871"/>
    <w:rsid w:val="00EA1A4A"/>
    <w:rsid w:val="00EA22C2"/>
    <w:rsid w:val="00EA2601"/>
    <w:rsid w:val="00EA32A8"/>
    <w:rsid w:val="00EA403A"/>
    <w:rsid w:val="00EA43B5"/>
    <w:rsid w:val="00EA5EB5"/>
    <w:rsid w:val="00EA7307"/>
    <w:rsid w:val="00EB0327"/>
    <w:rsid w:val="00EB178A"/>
    <w:rsid w:val="00EB63EA"/>
    <w:rsid w:val="00EB7CA8"/>
    <w:rsid w:val="00EC3B0F"/>
    <w:rsid w:val="00EC5363"/>
    <w:rsid w:val="00ED0A0F"/>
    <w:rsid w:val="00ED0D31"/>
    <w:rsid w:val="00ED29E3"/>
    <w:rsid w:val="00ED35C2"/>
    <w:rsid w:val="00ED5BEB"/>
    <w:rsid w:val="00ED6285"/>
    <w:rsid w:val="00EE0B45"/>
    <w:rsid w:val="00EE2274"/>
    <w:rsid w:val="00EE3A6A"/>
    <w:rsid w:val="00EE3CF4"/>
    <w:rsid w:val="00EE6EE1"/>
    <w:rsid w:val="00EE7B6C"/>
    <w:rsid w:val="00EF3F7B"/>
    <w:rsid w:val="00EF42E2"/>
    <w:rsid w:val="00EF5D48"/>
    <w:rsid w:val="00EF6593"/>
    <w:rsid w:val="00F00A15"/>
    <w:rsid w:val="00F0284E"/>
    <w:rsid w:val="00F03F5A"/>
    <w:rsid w:val="00F04281"/>
    <w:rsid w:val="00F05C40"/>
    <w:rsid w:val="00F05FA0"/>
    <w:rsid w:val="00F06758"/>
    <w:rsid w:val="00F07A08"/>
    <w:rsid w:val="00F10417"/>
    <w:rsid w:val="00F172CF"/>
    <w:rsid w:val="00F20F95"/>
    <w:rsid w:val="00F2187F"/>
    <w:rsid w:val="00F23771"/>
    <w:rsid w:val="00F26F20"/>
    <w:rsid w:val="00F27931"/>
    <w:rsid w:val="00F27AFB"/>
    <w:rsid w:val="00F317DE"/>
    <w:rsid w:val="00F31A36"/>
    <w:rsid w:val="00F3207A"/>
    <w:rsid w:val="00F337E2"/>
    <w:rsid w:val="00F36114"/>
    <w:rsid w:val="00F373CB"/>
    <w:rsid w:val="00F37C71"/>
    <w:rsid w:val="00F37E0B"/>
    <w:rsid w:val="00F40078"/>
    <w:rsid w:val="00F40243"/>
    <w:rsid w:val="00F405E1"/>
    <w:rsid w:val="00F413D6"/>
    <w:rsid w:val="00F456B0"/>
    <w:rsid w:val="00F45CCE"/>
    <w:rsid w:val="00F45D81"/>
    <w:rsid w:val="00F46B70"/>
    <w:rsid w:val="00F514CA"/>
    <w:rsid w:val="00F5153A"/>
    <w:rsid w:val="00F51F90"/>
    <w:rsid w:val="00F520FC"/>
    <w:rsid w:val="00F523CC"/>
    <w:rsid w:val="00F54051"/>
    <w:rsid w:val="00F60ED1"/>
    <w:rsid w:val="00F74F00"/>
    <w:rsid w:val="00F74F88"/>
    <w:rsid w:val="00F76425"/>
    <w:rsid w:val="00F829A9"/>
    <w:rsid w:val="00F82B73"/>
    <w:rsid w:val="00F8531A"/>
    <w:rsid w:val="00F85B3C"/>
    <w:rsid w:val="00F868D8"/>
    <w:rsid w:val="00F868E4"/>
    <w:rsid w:val="00F90ACC"/>
    <w:rsid w:val="00F92CAE"/>
    <w:rsid w:val="00F93441"/>
    <w:rsid w:val="00F96101"/>
    <w:rsid w:val="00FA0A11"/>
    <w:rsid w:val="00FA3E3E"/>
    <w:rsid w:val="00FA4E92"/>
    <w:rsid w:val="00FA676C"/>
    <w:rsid w:val="00FA741A"/>
    <w:rsid w:val="00FB0806"/>
    <w:rsid w:val="00FB2056"/>
    <w:rsid w:val="00FB2099"/>
    <w:rsid w:val="00FB293E"/>
    <w:rsid w:val="00FB4738"/>
    <w:rsid w:val="00FC02CD"/>
    <w:rsid w:val="00FC0566"/>
    <w:rsid w:val="00FC3B1F"/>
    <w:rsid w:val="00FC449D"/>
    <w:rsid w:val="00FC59B1"/>
    <w:rsid w:val="00FC5DF8"/>
    <w:rsid w:val="00FC6FDC"/>
    <w:rsid w:val="00FC7123"/>
    <w:rsid w:val="00FC7255"/>
    <w:rsid w:val="00FC75CA"/>
    <w:rsid w:val="00FC778C"/>
    <w:rsid w:val="00FD075F"/>
    <w:rsid w:val="00FD1875"/>
    <w:rsid w:val="00FD2B0B"/>
    <w:rsid w:val="00FD5EB8"/>
    <w:rsid w:val="00FD5F87"/>
    <w:rsid w:val="00FE2FEA"/>
    <w:rsid w:val="00FE4A02"/>
    <w:rsid w:val="00FF0013"/>
    <w:rsid w:val="00FF0AC0"/>
    <w:rsid w:val="00FF15E5"/>
    <w:rsid w:val="00FF28DE"/>
    <w:rsid w:val="00FF480E"/>
    <w:rsid w:val="00FF4DCD"/>
    <w:rsid w:val="00FF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99EE36-23CE-4E81-98C6-E008A0EF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B16"/>
    <w:rPr>
      <w:rFonts w:ascii="Arial Unicode MS" w:hAnsi="Arial Unicode MS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EC3B0F"/>
    <w:pPr>
      <w:keepNext/>
      <w:jc w:val="both"/>
      <w:outlineLvl w:val="0"/>
    </w:pPr>
    <w:rPr>
      <w:rFonts w:cs="Arial"/>
      <w:b/>
      <w:color w:val="0000FF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EC3B0F"/>
    <w:pPr>
      <w:keepNext/>
      <w:numPr>
        <w:ilvl w:val="1"/>
        <w:numId w:val="1"/>
      </w:numPr>
      <w:tabs>
        <w:tab w:val="left" w:pos="630"/>
      </w:tabs>
      <w:jc w:val="both"/>
      <w:outlineLvl w:val="1"/>
    </w:pPr>
    <w:rPr>
      <w:rFonts w:ascii="Arial" w:hAnsi="Arial" w:cs="Arial"/>
      <w:bCs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EA2601"/>
    <w:pPr>
      <w:keepNext/>
      <w:numPr>
        <w:ilvl w:val="2"/>
        <w:numId w:val="1"/>
      </w:numPr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EA260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A2601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A260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EA2601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A2601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A2601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59C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59C4"/>
    <w:rPr>
      <w:rFonts w:ascii="Consolas" w:eastAsia="Times New Roman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1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1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6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6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601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EA2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2601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3B0F"/>
    <w:rPr>
      <w:rFonts w:ascii="Arial Unicode MS" w:hAnsi="Arial Unicode MS" w:cs="Arial"/>
      <w:b/>
      <w:color w:val="0000FF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EC3B0F"/>
    <w:rPr>
      <w:rFonts w:ascii="Arial" w:hAnsi="Arial" w:cs="Arial"/>
      <w:bCs/>
      <w:sz w:val="24"/>
      <w:szCs w:val="24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EA2601"/>
    <w:rPr>
      <w:rFonts w:ascii="Arial Unicode MS" w:hAnsi="Arial Unicode MS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EA2601"/>
    <w:rPr>
      <w:rFonts w:ascii="Times New Roman" w:hAnsi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EA2601"/>
    <w:rPr>
      <w:rFonts w:ascii="Times New Roman" w:hAnsi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EA2601"/>
    <w:rPr>
      <w:rFonts w:ascii="Times New Roman" w:hAnsi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EA2601"/>
    <w:rPr>
      <w:rFonts w:ascii="Times New Roman" w:hAnsi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EA2601"/>
    <w:rPr>
      <w:rFonts w:ascii="Times New Roman" w:hAnsi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EA2601"/>
    <w:rPr>
      <w:rFonts w:ascii="Arial" w:hAnsi="Arial" w:cs="Arial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AA5F0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C77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777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Default">
    <w:name w:val="Default"/>
    <w:rsid w:val="00B33B5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62243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2430"/>
    <w:pPr>
      <w:spacing w:after="100"/>
    </w:pPr>
  </w:style>
  <w:style w:type="paragraph" w:styleId="BodyTextIndent">
    <w:name w:val="Body Text Indent"/>
    <w:basedOn w:val="Normal"/>
    <w:link w:val="BodyTextIndentChar"/>
    <w:rsid w:val="00550D96"/>
    <w:pPr>
      <w:spacing w:line="480" w:lineRule="auto"/>
      <w:ind w:left="720"/>
      <w:jc w:val="both"/>
    </w:pPr>
    <w:rPr>
      <w:rFonts w:ascii="Tahoma" w:hAnsi="Tahoma" w:cs="Tahoma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50D96"/>
    <w:rPr>
      <w:rFonts w:ascii="Tahoma" w:hAnsi="Tahoma" w:cs="Tahoma"/>
      <w:sz w:val="24"/>
      <w:szCs w:val="24"/>
    </w:rPr>
  </w:style>
  <w:style w:type="character" w:customStyle="1" w:styleId="ssens">
    <w:name w:val="ssens"/>
    <w:basedOn w:val="DefaultParagraphFont"/>
    <w:rsid w:val="00810B27"/>
  </w:style>
  <w:style w:type="character" w:styleId="Strong">
    <w:name w:val="Strong"/>
    <w:basedOn w:val="DefaultParagraphFont"/>
    <w:uiPriority w:val="22"/>
    <w:qFormat/>
    <w:rsid w:val="002F1D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6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2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rnyarango</dc:creator>
  <cp:lastModifiedBy>Moses Mwangi</cp:lastModifiedBy>
  <cp:revision>4</cp:revision>
  <cp:lastPrinted>2015-03-25T05:27:00Z</cp:lastPrinted>
  <dcterms:created xsi:type="dcterms:W3CDTF">2019-02-21T16:57:00Z</dcterms:created>
  <dcterms:modified xsi:type="dcterms:W3CDTF">2019-02-21T17:03:00Z</dcterms:modified>
</cp:coreProperties>
</file>