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DD" w:rsidRDefault="00423FDD"/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275"/>
      </w:tblGrid>
      <w:tr w:rsidR="004C6B64" w:rsidRPr="00BD4BEB" w:rsidTr="00DA79AE">
        <w:tc>
          <w:tcPr>
            <w:tcW w:w="8472" w:type="dxa"/>
          </w:tcPr>
          <w:p w:rsidR="00481982" w:rsidRPr="00D218D5" w:rsidRDefault="00481982" w:rsidP="004C6B64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4F5848" w:rsidRPr="00D218D5" w:rsidRDefault="004F5848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CURRICULUM VITAE</w:t>
            </w:r>
          </w:p>
          <w:p w:rsidR="004F5848" w:rsidRPr="00D218D5" w:rsidRDefault="004F5848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4F5848" w:rsidRPr="00D218D5" w:rsidRDefault="004F5848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4F5848" w:rsidRPr="00D218D5" w:rsidRDefault="004F5848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Name:</w:t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Paul </w:t>
            </w:r>
            <w:proofErr w:type="spellStart"/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Karanja</w:t>
            </w:r>
            <w:proofErr w:type="spellEnd"/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Mbugua</w:t>
            </w:r>
            <w:proofErr w:type="spellEnd"/>
          </w:p>
          <w:p w:rsidR="004F5848" w:rsidRPr="00D218D5" w:rsidRDefault="004F5848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4F5848" w:rsidRPr="00D218D5" w:rsidRDefault="004F5848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Position:</w:t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Environment Coordinator</w:t>
            </w:r>
          </w:p>
          <w:p w:rsidR="004F5848" w:rsidRPr="00D218D5" w:rsidRDefault="004F5848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4F5848" w:rsidRPr="00D218D5" w:rsidRDefault="005C6487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Organisation</w:t>
            </w:r>
            <w:proofErr w:type="spellEnd"/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:</w:t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Nairobi City Water and Sewerage Company Ltd</w:t>
            </w:r>
          </w:p>
          <w:p w:rsidR="005C6487" w:rsidRPr="00D218D5" w:rsidRDefault="005C6487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5C6487" w:rsidRPr="00D218D5" w:rsidRDefault="005C6487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Education:</w:t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proofErr w:type="spellStart"/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Master</w:t>
            </w:r>
            <w:r w:rsidR="00092DF4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s</w:t>
            </w:r>
            <w:proofErr w:type="spellEnd"/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CD6E18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Degree </w:t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in Environmental Sciences</w:t>
            </w:r>
          </w:p>
          <w:p w:rsidR="005C6487" w:rsidRPr="00D218D5" w:rsidRDefault="005C6487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5C6487" w:rsidRPr="00D218D5" w:rsidRDefault="005C6487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Post-graduate courses:</w:t>
            </w:r>
            <w:r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Environmental Impact Assessment and Audits</w:t>
            </w:r>
          </w:p>
          <w:p w:rsidR="00CC5442" w:rsidRPr="00D218D5" w:rsidRDefault="00CC5442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CC5442" w:rsidRPr="00D218D5" w:rsidRDefault="00CC5442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Work Experience:</w:t>
            </w:r>
            <w:r w:rsidR="00B66922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 xml:space="preserve">                </w:t>
            </w:r>
          </w:p>
          <w:p w:rsidR="00CC5442" w:rsidRPr="00D218D5" w:rsidRDefault="00EF5F8E" w:rsidP="004F5848">
            <w:pPr>
              <w:spacing w:after="0"/>
              <w:rPr>
                <w:rFonts w:cs="Times New Roman"/>
                <w:b/>
                <w:i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b/>
                <w:i/>
                <w:color w:val="595959" w:themeColor="text1" w:themeTint="A6"/>
                <w:sz w:val="24"/>
                <w:szCs w:val="24"/>
                <w:lang w:val="en-US"/>
              </w:rPr>
              <w:t>Present position and the two previous positions held.</w:t>
            </w:r>
          </w:p>
          <w:p w:rsidR="00411B8C" w:rsidRPr="00D218D5" w:rsidRDefault="00411B8C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1E6B8C" w:rsidRPr="00D218D5" w:rsidRDefault="00CC5442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From 20</w:t>
            </w:r>
            <w:r w:rsidR="00F60087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17</w:t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–to present:</w:t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7C776C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Title</w:t>
            </w:r>
            <w:r w:rsidR="001E6B8C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:</w:t>
            </w:r>
            <w:r w:rsidR="007C776C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B66922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Environment Coordinator</w:t>
            </w:r>
            <w:r w:rsidR="00EA3028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 – Engineering Services</w:t>
            </w:r>
          </w:p>
          <w:p w:rsidR="001E6B8C" w:rsidRPr="00D218D5" w:rsidRDefault="001E6B8C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</w:p>
          <w:p w:rsidR="00CC5442" w:rsidRPr="00D218D5" w:rsidRDefault="001E6B8C" w:rsidP="004F5848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M</w:t>
            </w:r>
            <w:r w:rsidR="00CC5442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ain responsibilities</w:t>
            </w:r>
          </w:p>
          <w:p w:rsidR="00B66922" w:rsidRPr="00D218D5" w:rsidRDefault="00B66922" w:rsidP="0022116E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color w:val="000000"/>
                <w:sz w:val="24"/>
                <w:szCs w:val="24"/>
              </w:rPr>
              <w:t xml:space="preserve">Ensure implementation of </w:t>
            </w:r>
            <w:r w:rsidR="00467146" w:rsidRPr="00D218D5">
              <w:rPr>
                <w:color w:val="000000"/>
                <w:sz w:val="24"/>
                <w:szCs w:val="24"/>
              </w:rPr>
              <w:t xml:space="preserve"> </w:t>
            </w:r>
            <w:r w:rsidRPr="00D218D5">
              <w:rPr>
                <w:color w:val="000000"/>
                <w:sz w:val="24"/>
                <w:szCs w:val="24"/>
              </w:rPr>
              <w:t xml:space="preserve">World Bank environmental safeguard policies 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Identify engineering projects requiring Environmental and Social Impact Assessment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Undertaking Screening and Scooping of projects for ESIA Process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 xml:space="preserve">Collect and </w:t>
            </w:r>
            <w:proofErr w:type="spellStart"/>
            <w:r w:rsidRPr="00D218D5">
              <w:rPr>
                <w:sz w:val="24"/>
                <w:szCs w:val="24"/>
              </w:rPr>
              <w:t>analyze</w:t>
            </w:r>
            <w:proofErr w:type="spellEnd"/>
            <w:r w:rsidRPr="00D218D5">
              <w:rPr>
                <w:sz w:val="24"/>
                <w:szCs w:val="24"/>
              </w:rPr>
              <w:t xml:space="preserve"> data on new works of water and sewer projects/ related projects in the field.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Carry out ESIA of new engineering projects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Develop Environmental and Social Management Plans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Ensure Implementation of ESMPs in order to mitigate adverse negative environmental and social impacts during project implementation</w:t>
            </w:r>
          </w:p>
          <w:p w:rsidR="00467146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Ensure quality and timely ESIA reports for respective engineering projects.</w:t>
            </w:r>
          </w:p>
          <w:p w:rsidR="00421DC8" w:rsidRPr="00D218D5" w:rsidRDefault="00467146" w:rsidP="0022116E">
            <w:pPr>
              <w:numPr>
                <w:ilvl w:val="0"/>
                <w:numId w:val="10"/>
              </w:numPr>
              <w:spacing w:after="0"/>
              <w:jc w:val="both"/>
              <w:rPr>
                <w:sz w:val="24"/>
                <w:szCs w:val="24"/>
              </w:rPr>
            </w:pPr>
            <w:r w:rsidRPr="00D218D5">
              <w:rPr>
                <w:sz w:val="24"/>
                <w:szCs w:val="24"/>
              </w:rPr>
              <w:t>Submission of ESIA Reports of NEMA</w:t>
            </w:r>
          </w:p>
          <w:p w:rsidR="00CC5442" w:rsidRPr="00D218D5" w:rsidRDefault="00CC5442" w:rsidP="004F5848">
            <w:pPr>
              <w:spacing w:after="0"/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:rsidR="001E6B8C" w:rsidRPr="00A50EF7" w:rsidRDefault="0034322F" w:rsidP="00A721DD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From 2013</w:t>
            </w:r>
            <w:r w:rsidR="00CC5442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 xml:space="preserve">–to </w:t>
            </w:r>
            <w:r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2016</w:t>
            </w:r>
            <w:r w:rsidR="00CC5442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:</w:t>
            </w:r>
            <w:r w:rsidR="00CC5442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6B70C4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Title</w:t>
            </w:r>
            <w:r w:rsidR="001E6B8C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:</w:t>
            </w:r>
            <w:r w:rsidR="00EA3028"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 Environment Coordinator – E</w:t>
            </w:r>
            <w:r w:rsidR="00092DF4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>D</w:t>
            </w:r>
            <w:bookmarkStart w:id="0" w:name="_GoBack"/>
            <w:bookmarkEnd w:id="0"/>
          </w:p>
          <w:p w:rsidR="00A721DD" w:rsidRPr="00D218D5" w:rsidRDefault="001E6B8C" w:rsidP="00A721DD">
            <w:pPr>
              <w:spacing w:after="0"/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Pr="00D218D5">
              <w:rPr>
                <w:rFonts w:cs="Times New Roman"/>
                <w:color w:val="595959" w:themeColor="text1" w:themeTint="A6"/>
                <w:sz w:val="24"/>
                <w:szCs w:val="24"/>
                <w:lang w:val="en-US"/>
              </w:rPr>
              <w:tab/>
            </w:r>
            <w:r w:rsidR="00A721DD" w:rsidRPr="00D218D5">
              <w:rPr>
                <w:rFonts w:cs="Times New Roman"/>
                <w:b/>
                <w:color w:val="595959" w:themeColor="text1" w:themeTint="A6"/>
                <w:sz w:val="24"/>
                <w:szCs w:val="24"/>
                <w:lang w:val="en-US"/>
              </w:rPr>
              <w:t>Main responsibilities</w:t>
            </w:r>
          </w:p>
          <w:p w:rsidR="0022116E" w:rsidRPr="00D218D5" w:rsidRDefault="0022116E" w:rsidP="0022116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D218D5">
              <w:rPr>
                <w:rFonts w:eastAsia="Calibri" w:cs="Times New Roman"/>
                <w:sz w:val="24"/>
                <w:szCs w:val="24"/>
              </w:rPr>
              <w:t xml:space="preserve">Control of discharge of Fats, Oils and Grease (FOG) to sewer system through identification of FOG generators, awareness, licensing, and monitoring to ensure the </w:t>
            </w:r>
            <w:r w:rsidRPr="00D218D5">
              <w:rPr>
                <w:rFonts w:eastAsia="Calibri" w:cs="Times New Roman"/>
                <w:sz w:val="24"/>
                <w:szCs w:val="24"/>
              </w:rPr>
              <w:lastRenderedPageBreak/>
              <w:t xml:space="preserve">hotels and restaurants install, operate and maintain </w:t>
            </w:r>
            <w:r w:rsidR="00420516">
              <w:rPr>
                <w:rFonts w:eastAsia="Calibri" w:cs="Times New Roman"/>
                <w:sz w:val="24"/>
                <w:szCs w:val="24"/>
              </w:rPr>
              <w:t xml:space="preserve">standard </w:t>
            </w:r>
            <w:r w:rsidRPr="00D218D5">
              <w:rPr>
                <w:rFonts w:eastAsia="Calibri" w:cs="Times New Roman"/>
                <w:sz w:val="24"/>
                <w:szCs w:val="24"/>
              </w:rPr>
              <w:t>grea</w:t>
            </w:r>
            <w:r w:rsidR="00420516">
              <w:rPr>
                <w:rFonts w:eastAsia="Calibri" w:cs="Times New Roman"/>
                <w:sz w:val="24"/>
                <w:szCs w:val="24"/>
              </w:rPr>
              <w:t>se trap</w:t>
            </w:r>
            <w:r w:rsidRPr="00D218D5">
              <w:rPr>
                <w:rFonts w:eastAsia="Calibri" w:cs="Times New Roman"/>
                <w:sz w:val="24"/>
                <w:szCs w:val="24"/>
              </w:rPr>
              <w:t xml:space="preserve">.  </w:t>
            </w:r>
          </w:p>
          <w:p w:rsidR="00AF4D9E" w:rsidRPr="00D218D5" w:rsidRDefault="00420516" w:rsidP="00AF4D9E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 xml:space="preserve">Control </w:t>
            </w:r>
            <w:r w:rsidR="0022116E" w:rsidRPr="00D218D5">
              <w:rPr>
                <w:rFonts w:eastAsia="Calibri" w:cs="Times New Roman"/>
                <w:bCs/>
                <w:sz w:val="24"/>
                <w:szCs w:val="24"/>
              </w:rPr>
              <w:t>industrial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effluent discharge</w:t>
            </w:r>
            <w:r w:rsidR="0022116E" w:rsidRPr="00D218D5">
              <w:rPr>
                <w:rFonts w:eastAsia="Calibri" w:cs="Times New Roman"/>
                <w:bCs/>
                <w:sz w:val="24"/>
                <w:szCs w:val="24"/>
              </w:rPr>
              <w:t xml:space="preserve"> by</w:t>
            </w:r>
            <w:r w:rsidR="0022116E" w:rsidRPr="00D218D5">
              <w:rPr>
                <w:rFonts w:eastAsia="Calibri" w:cs="Times New Roman"/>
                <w:bCs/>
                <w:sz w:val="24"/>
                <w:szCs w:val="24"/>
                <w:lang w:val="en-US"/>
              </w:rPr>
              <w:t xml:space="preserve"> inspections, </w:t>
            </w:r>
            <w:r w:rsidR="00F51D9E" w:rsidRPr="00D218D5">
              <w:rPr>
                <w:rFonts w:eastAsia="Calibri" w:cs="Times New Roman"/>
                <w:bCs/>
                <w:sz w:val="24"/>
                <w:szCs w:val="24"/>
                <w:lang w:val="en-US"/>
              </w:rPr>
              <w:t>process assessment</w:t>
            </w:r>
            <w:r w:rsidR="0022116E" w:rsidRPr="00D218D5">
              <w:rPr>
                <w:rFonts w:eastAsia="Calibri" w:cs="Times New Roman"/>
                <w:bCs/>
                <w:sz w:val="24"/>
                <w:szCs w:val="24"/>
                <w:lang w:val="en-US"/>
              </w:rPr>
              <w:t>,</w:t>
            </w:r>
            <w:r>
              <w:rPr>
                <w:rFonts w:eastAsia="Calibri" w:cs="Times New Roman"/>
                <w:sz w:val="24"/>
                <w:szCs w:val="24"/>
              </w:rPr>
              <w:t xml:space="preserve"> licensing, </w:t>
            </w:r>
            <w:r w:rsidR="0022116E" w:rsidRPr="00D218D5">
              <w:rPr>
                <w:rFonts w:eastAsia="Calibri" w:cs="Times New Roman"/>
                <w:sz w:val="24"/>
                <w:szCs w:val="24"/>
              </w:rPr>
              <w:t>outreach</w:t>
            </w:r>
            <w:r>
              <w:rPr>
                <w:rFonts w:eastAsia="Calibri" w:cs="Times New Roman"/>
                <w:sz w:val="24"/>
                <w:szCs w:val="24"/>
              </w:rPr>
              <w:t xml:space="preserve"> and issuing of improvement orders</w:t>
            </w:r>
          </w:p>
          <w:p w:rsidR="00FC5497" w:rsidRPr="00286D88" w:rsidRDefault="0022116E" w:rsidP="00286D8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D218D5">
              <w:rPr>
                <w:rFonts w:eastAsia="Calibri" w:cs="Times New Roman"/>
                <w:bCs/>
                <w:sz w:val="24"/>
                <w:szCs w:val="24"/>
              </w:rPr>
              <w:t xml:space="preserve">Control of </w:t>
            </w:r>
            <w:r w:rsidR="00AF4D9E" w:rsidRPr="00D218D5">
              <w:rPr>
                <w:rFonts w:eastAsia="Calibri" w:cs="Times New Roman"/>
                <w:bCs/>
                <w:sz w:val="24"/>
                <w:szCs w:val="24"/>
              </w:rPr>
              <w:t>operations of Private Exhausters</w:t>
            </w:r>
            <w:r w:rsidRPr="00D218D5">
              <w:rPr>
                <w:rFonts w:eastAsia="Calibri" w:cs="Times New Roman"/>
                <w:bCs/>
                <w:sz w:val="24"/>
                <w:szCs w:val="24"/>
              </w:rPr>
              <w:t xml:space="preserve"> through licensing and monitoring</w:t>
            </w:r>
          </w:p>
          <w:p w:rsidR="00FC5497" w:rsidRDefault="00FC5497" w:rsidP="00FC5497">
            <w:pPr>
              <w:spacing w:after="0"/>
              <w:rPr>
                <w:rFonts w:cs="Times New Roman"/>
                <w:color w:val="595959" w:themeColor="text1" w:themeTint="A6"/>
                <w:lang w:val="en-US"/>
              </w:rPr>
            </w:pPr>
          </w:p>
          <w:p w:rsidR="00CC5442" w:rsidRPr="00CC5442" w:rsidRDefault="00FC5497" w:rsidP="006B70C4">
            <w:pPr>
              <w:spacing w:after="0"/>
              <w:rPr>
                <w:rFonts w:cs="Times New Roman"/>
                <w:color w:val="595959" w:themeColor="text1" w:themeTint="A6"/>
                <w:lang w:val="en-US"/>
              </w:rPr>
            </w:pPr>
            <w:r>
              <w:rPr>
                <w:rFonts w:cs="Times New Roman"/>
                <w:color w:val="595959" w:themeColor="text1" w:themeTint="A6"/>
                <w:lang w:val="en-US"/>
              </w:rPr>
              <w:tab/>
            </w:r>
            <w:r>
              <w:rPr>
                <w:rFonts w:cs="Times New Roman"/>
                <w:color w:val="595959" w:themeColor="text1" w:themeTint="A6"/>
                <w:lang w:val="en-US"/>
              </w:rPr>
              <w:tab/>
            </w:r>
          </w:p>
          <w:p w:rsidR="00CC5442" w:rsidRPr="00CC5442" w:rsidRDefault="00CC5442" w:rsidP="004F5848">
            <w:pPr>
              <w:spacing w:after="0"/>
              <w:rPr>
                <w:rFonts w:cs="Times New Roman"/>
                <w:color w:val="595959" w:themeColor="text1" w:themeTint="A6"/>
                <w:lang w:val="en-US"/>
              </w:rPr>
            </w:pPr>
          </w:p>
          <w:p w:rsidR="00CC5442" w:rsidRDefault="00CC5442" w:rsidP="004F5848">
            <w:pPr>
              <w:spacing w:after="0"/>
              <w:rPr>
                <w:rFonts w:cs="Times New Roman"/>
                <w:b/>
                <w:color w:val="595959" w:themeColor="text1" w:themeTint="A6"/>
                <w:lang w:val="en-US"/>
              </w:rPr>
            </w:pPr>
          </w:p>
          <w:p w:rsidR="00CC5442" w:rsidRPr="00CC5442" w:rsidRDefault="00CC5442" w:rsidP="004F5848">
            <w:pPr>
              <w:spacing w:after="0"/>
              <w:rPr>
                <w:rFonts w:cs="Times New Roman"/>
                <w:b/>
                <w:color w:val="595959" w:themeColor="text1" w:themeTint="A6"/>
                <w:lang w:val="en-US"/>
              </w:rPr>
            </w:pPr>
          </w:p>
        </w:tc>
        <w:tc>
          <w:tcPr>
            <w:tcW w:w="1275" w:type="dxa"/>
          </w:tcPr>
          <w:p w:rsidR="004C6B64" w:rsidRPr="004C6B64" w:rsidRDefault="004C6B64" w:rsidP="00B205F3">
            <w:pPr>
              <w:jc w:val="right"/>
              <w:rPr>
                <w:b/>
                <w:color w:val="595959" w:themeColor="text1" w:themeTint="A6"/>
                <w:sz w:val="16"/>
                <w:szCs w:val="16"/>
              </w:rPr>
            </w:pPr>
          </w:p>
        </w:tc>
      </w:tr>
      <w:tr w:rsidR="004F5848" w:rsidRPr="00BD4BEB" w:rsidTr="00DA79AE">
        <w:tc>
          <w:tcPr>
            <w:tcW w:w="8472" w:type="dxa"/>
          </w:tcPr>
          <w:p w:rsidR="004F5848" w:rsidRDefault="004F5848" w:rsidP="004C6B64">
            <w:pPr>
              <w:spacing w:after="0"/>
              <w:rPr>
                <w:rFonts w:cs="Times New Roman"/>
                <w:b/>
                <w:color w:val="595959" w:themeColor="text1" w:themeTint="A6"/>
                <w:sz w:val="36"/>
                <w:szCs w:val="36"/>
                <w:lang w:val="en-US"/>
              </w:rPr>
            </w:pPr>
          </w:p>
        </w:tc>
        <w:tc>
          <w:tcPr>
            <w:tcW w:w="1275" w:type="dxa"/>
          </w:tcPr>
          <w:p w:rsidR="004F5848" w:rsidRDefault="004F5848" w:rsidP="004C6B64">
            <w:pPr>
              <w:spacing w:after="0"/>
              <w:jc w:val="center"/>
              <w:rPr>
                <w:rFonts w:ascii="Arial" w:eastAsia="Arial" w:hAnsi="Arial" w:cs="Arial"/>
                <w:b/>
                <w:color w:val="18161A"/>
                <w:position w:val="-1"/>
                <w:sz w:val="14"/>
                <w:szCs w:val="14"/>
              </w:rPr>
            </w:pPr>
          </w:p>
        </w:tc>
      </w:tr>
    </w:tbl>
    <w:p w:rsidR="00704FDD" w:rsidRDefault="00704FDD" w:rsidP="00704FDD">
      <w:pPr>
        <w:rPr>
          <w:lang w:val="en-US"/>
        </w:rPr>
      </w:pPr>
    </w:p>
    <w:sectPr w:rsidR="00704FDD" w:rsidSect="00A545FB">
      <w:headerReference w:type="even" r:id="rId8"/>
      <w:footerReference w:type="default" r:id="rId9"/>
      <w:pgSz w:w="11906" w:h="16838" w:code="9"/>
      <w:pgMar w:top="1134" w:right="1134" w:bottom="1134" w:left="1134" w:header="11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66" w:rsidRDefault="006B6266" w:rsidP="00E320B3">
      <w:pPr>
        <w:spacing w:after="0" w:line="240" w:lineRule="auto"/>
      </w:pPr>
      <w:r>
        <w:separator/>
      </w:r>
    </w:p>
  </w:endnote>
  <w:endnote w:type="continuationSeparator" w:id="0">
    <w:p w:rsidR="006B6266" w:rsidRDefault="006B6266" w:rsidP="00E3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886620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8E4119" w:rsidRPr="004767B3" w:rsidRDefault="008E4119">
        <w:pPr>
          <w:pStyle w:val="Footer"/>
          <w:jc w:val="center"/>
          <w:rPr>
            <w:rFonts w:cs="Times New Roman"/>
          </w:rPr>
        </w:pPr>
        <w:r w:rsidRPr="004767B3">
          <w:rPr>
            <w:rFonts w:cs="Times New Roman"/>
          </w:rPr>
          <w:fldChar w:fldCharType="begin"/>
        </w:r>
        <w:r w:rsidRPr="004767B3">
          <w:rPr>
            <w:rFonts w:cs="Times New Roman"/>
          </w:rPr>
          <w:instrText>PAGE   \* MERGEFORMAT</w:instrText>
        </w:r>
        <w:r w:rsidRPr="004767B3">
          <w:rPr>
            <w:rFonts w:cs="Times New Roman"/>
          </w:rPr>
          <w:fldChar w:fldCharType="separate"/>
        </w:r>
        <w:r w:rsidR="00092DF4" w:rsidRPr="00092DF4">
          <w:rPr>
            <w:rFonts w:cs="Times New Roman"/>
            <w:noProof/>
            <w:lang w:val="da-DK"/>
          </w:rPr>
          <w:t>2</w:t>
        </w:r>
        <w:r w:rsidRPr="004767B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66" w:rsidRDefault="006B6266" w:rsidP="00E320B3">
      <w:pPr>
        <w:spacing w:after="0" w:line="240" w:lineRule="auto"/>
      </w:pPr>
      <w:r>
        <w:separator/>
      </w:r>
    </w:p>
  </w:footnote>
  <w:footnote w:type="continuationSeparator" w:id="0">
    <w:p w:rsidR="006B6266" w:rsidRDefault="006B6266" w:rsidP="00E3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119" w:rsidRDefault="008E4119">
    <w:pPr>
      <w:pStyle w:val="Header"/>
    </w:pPr>
  </w:p>
  <w:p w:rsidR="008E4119" w:rsidRDefault="008E41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022"/>
    <w:multiLevelType w:val="hybridMultilevel"/>
    <w:tmpl w:val="49D85C1A"/>
    <w:lvl w:ilvl="0" w:tplc="E20A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100"/>
    <w:multiLevelType w:val="hybridMultilevel"/>
    <w:tmpl w:val="534261C0"/>
    <w:lvl w:ilvl="0" w:tplc="CB749EAE">
      <w:start w:val="1"/>
      <w:numFmt w:val="decimal"/>
      <w:pStyle w:val="Heading4"/>
      <w:lvlText w:val="%1.1.1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85C83"/>
    <w:multiLevelType w:val="hybridMultilevel"/>
    <w:tmpl w:val="3124C056"/>
    <w:lvl w:ilvl="0" w:tplc="AE72BDC8">
      <w:start w:val="1"/>
      <w:numFmt w:val="decimal"/>
      <w:pStyle w:val="Heading3"/>
      <w:lvlText w:val="%1.1.1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B3572"/>
    <w:multiLevelType w:val="multilevel"/>
    <w:tmpl w:val="1E30890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475C16"/>
    <w:multiLevelType w:val="hybridMultilevel"/>
    <w:tmpl w:val="5502BF76"/>
    <w:lvl w:ilvl="0" w:tplc="FF504988">
      <w:start w:val="1"/>
      <w:numFmt w:val="decimal"/>
      <w:pStyle w:val="Heading2"/>
      <w:lvlText w:val="%1.1"/>
      <w:lvlJc w:val="left"/>
      <w:pPr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 w:tplc="04060019" w:tentative="1">
      <w:start w:val="1"/>
      <w:numFmt w:val="lowerLetter"/>
      <w:lvlText w:val="%2."/>
      <w:lvlJc w:val="left"/>
      <w:pPr>
        <w:ind w:left="5192" w:hanging="360"/>
      </w:pPr>
    </w:lvl>
    <w:lvl w:ilvl="2" w:tplc="0406001B" w:tentative="1">
      <w:start w:val="1"/>
      <w:numFmt w:val="lowerRoman"/>
      <w:lvlText w:val="%3."/>
      <w:lvlJc w:val="right"/>
      <w:pPr>
        <w:ind w:left="5912" w:hanging="180"/>
      </w:pPr>
    </w:lvl>
    <w:lvl w:ilvl="3" w:tplc="0406000F" w:tentative="1">
      <w:start w:val="1"/>
      <w:numFmt w:val="decimal"/>
      <w:lvlText w:val="%4."/>
      <w:lvlJc w:val="left"/>
      <w:pPr>
        <w:ind w:left="6632" w:hanging="360"/>
      </w:pPr>
    </w:lvl>
    <w:lvl w:ilvl="4" w:tplc="04060019" w:tentative="1">
      <w:start w:val="1"/>
      <w:numFmt w:val="lowerLetter"/>
      <w:lvlText w:val="%5."/>
      <w:lvlJc w:val="left"/>
      <w:pPr>
        <w:ind w:left="7352" w:hanging="360"/>
      </w:pPr>
    </w:lvl>
    <w:lvl w:ilvl="5" w:tplc="0406001B" w:tentative="1">
      <w:start w:val="1"/>
      <w:numFmt w:val="lowerRoman"/>
      <w:lvlText w:val="%6."/>
      <w:lvlJc w:val="right"/>
      <w:pPr>
        <w:ind w:left="8072" w:hanging="180"/>
      </w:pPr>
    </w:lvl>
    <w:lvl w:ilvl="6" w:tplc="0406000F" w:tentative="1">
      <w:start w:val="1"/>
      <w:numFmt w:val="decimal"/>
      <w:lvlText w:val="%7."/>
      <w:lvlJc w:val="left"/>
      <w:pPr>
        <w:ind w:left="8792" w:hanging="360"/>
      </w:pPr>
    </w:lvl>
    <w:lvl w:ilvl="7" w:tplc="04060019" w:tentative="1">
      <w:start w:val="1"/>
      <w:numFmt w:val="lowerLetter"/>
      <w:lvlText w:val="%8."/>
      <w:lvlJc w:val="left"/>
      <w:pPr>
        <w:ind w:left="9512" w:hanging="360"/>
      </w:pPr>
    </w:lvl>
    <w:lvl w:ilvl="8" w:tplc="0406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5">
    <w:nsid w:val="1DFF7EE8"/>
    <w:multiLevelType w:val="multilevel"/>
    <w:tmpl w:val="65CE1BF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8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A0B1872"/>
    <w:multiLevelType w:val="hybridMultilevel"/>
    <w:tmpl w:val="09F2CE94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7">
    <w:nsid w:val="343E6744"/>
    <w:multiLevelType w:val="hybridMultilevel"/>
    <w:tmpl w:val="C436FE24"/>
    <w:lvl w:ilvl="0" w:tplc="5B60DA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AD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7EA4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EEE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9C82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A40F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085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93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AEB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0B2EB9"/>
    <w:multiLevelType w:val="multilevel"/>
    <w:tmpl w:val="DE90B72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ascii="Times New Roman" w:hAnsi="Times New Roman" w:cstheme="minorBidi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asciiTheme="minorHAnsi" w:eastAsiaTheme="minorHAnsi" w:hAnsiTheme="minorHAnsi" w:cstheme="minorBidi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asciiTheme="minorHAnsi" w:eastAsiaTheme="minorHAnsi" w:hAnsiTheme="minorHAnsi" w:cstheme="minorBidi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asciiTheme="minorHAnsi" w:eastAsiaTheme="minorHAnsi" w:hAnsiTheme="minorHAnsi" w:cstheme="minorBidi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asciiTheme="minorHAnsi" w:eastAsiaTheme="minorHAnsi" w:hAnsiTheme="minorHAnsi" w:cstheme="minorBidi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asciiTheme="minorHAnsi" w:eastAsiaTheme="minorHAnsi" w:hAnsiTheme="minorHAnsi" w:cstheme="minorBidi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asciiTheme="minorHAnsi" w:eastAsiaTheme="minorHAnsi" w:hAnsiTheme="minorHAnsi" w:cstheme="minorBidi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asciiTheme="minorHAnsi" w:eastAsiaTheme="minorHAnsi" w:hAnsiTheme="minorHAnsi" w:cstheme="minorBidi" w:hint="default"/>
        <w:b w:val="0"/>
        <w:sz w:val="18"/>
      </w:rPr>
    </w:lvl>
  </w:abstractNum>
  <w:abstractNum w:abstractNumId="9">
    <w:nsid w:val="3DC6089E"/>
    <w:multiLevelType w:val="hybridMultilevel"/>
    <w:tmpl w:val="0E7288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66276"/>
    <w:multiLevelType w:val="hybridMultilevel"/>
    <w:tmpl w:val="3CA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B6D55"/>
    <w:multiLevelType w:val="hybridMultilevel"/>
    <w:tmpl w:val="53D45C44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2">
    <w:nsid w:val="7A2B0AB3"/>
    <w:multiLevelType w:val="hybridMultilevel"/>
    <w:tmpl w:val="44500284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4"/>
    <w:lvlOverride w:ilvl="0">
      <w:startOverride w:val="2"/>
    </w:lvlOverride>
  </w:num>
  <w:num w:numId="8">
    <w:abstractNumId w:val="4"/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0"/>
  </w:num>
  <w:num w:numId="15">
    <w:abstractNumId w:val="9"/>
  </w:num>
  <w:num w:numId="1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82"/>
    <w:rsid w:val="00015DAB"/>
    <w:rsid w:val="0001773F"/>
    <w:rsid w:val="000222A4"/>
    <w:rsid w:val="00024D99"/>
    <w:rsid w:val="00033608"/>
    <w:rsid w:val="000448B3"/>
    <w:rsid w:val="0005046F"/>
    <w:rsid w:val="000515BC"/>
    <w:rsid w:val="000516A1"/>
    <w:rsid w:val="0005705D"/>
    <w:rsid w:val="000649A2"/>
    <w:rsid w:val="00064FE6"/>
    <w:rsid w:val="00070A10"/>
    <w:rsid w:val="00070AAB"/>
    <w:rsid w:val="00082C75"/>
    <w:rsid w:val="00083162"/>
    <w:rsid w:val="000857FF"/>
    <w:rsid w:val="00092DF4"/>
    <w:rsid w:val="00096DD9"/>
    <w:rsid w:val="000A77CB"/>
    <w:rsid w:val="000B3331"/>
    <w:rsid w:val="000B380B"/>
    <w:rsid w:val="000B7A2A"/>
    <w:rsid w:val="000C29ED"/>
    <w:rsid w:val="000C34D5"/>
    <w:rsid w:val="000C5414"/>
    <w:rsid w:val="000C5FF5"/>
    <w:rsid w:val="000C6A11"/>
    <w:rsid w:val="000D082C"/>
    <w:rsid w:val="000D21EE"/>
    <w:rsid w:val="000D2656"/>
    <w:rsid w:val="000D4FFB"/>
    <w:rsid w:val="000D5B8C"/>
    <w:rsid w:val="000D66B3"/>
    <w:rsid w:val="000F30F4"/>
    <w:rsid w:val="000F67FE"/>
    <w:rsid w:val="00103530"/>
    <w:rsid w:val="00104784"/>
    <w:rsid w:val="00114942"/>
    <w:rsid w:val="00117B0D"/>
    <w:rsid w:val="00120BC0"/>
    <w:rsid w:val="00124D79"/>
    <w:rsid w:val="001279B8"/>
    <w:rsid w:val="001317D9"/>
    <w:rsid w:val="00135092"/>
    <w:rsid w:val="00141403"/>
    <w:rsid w:val="001458AE"/>
    <w:rsid w:val="00155E4C"/>
    <w:rsid w:val="00157EBF"/>
    <w:rsid w:val="001669A6"/>
    <w:rsid w:val="00171147"/>
    <w:rsid w:val="0017688B"/>
    <w:rsid w:val="001815E7"/>
    <w:rsid w:val="001840A8"/>
    <w:rsid w:val="001A268A"/>
    <w:rsid w:val="001A5BD9"/>
    <w:rsid w:val="001B1E81"/>
    <w:rsid w:val="001B2310"/>
    <w:rsid w:val="001B284D"/>
    <w:rsid w:val="001E31E8"/>
    <w:rsid w:val="001E693D"/>
    <w:rsid w:val="001E6B8C"/>
    <w:rsid w:val="001E711F"/>
    <w:rsid w:val="001F2712"/>
    <w:rsid w:val="001F37DF"/>
    <w:rsid w:val="001F4472"/>
    <w:rsid w:val="001F7A29"/>
    <w:rsid w:val="002012C8"/>
    <w:rsid w:val="00201E1E"/>
    <w:rsid w:val="002038ED"/>
    <w:rsid w:val="00213067"/>
    <w:rsid w:val="00215EC7"/>
    <w:rsid w:val="0022116E"/>
    <w:rsid w:val="0022360D"/>
    <w:rsid w:val="00223769"/>
    <w:rsid w:val="00233B08"/>
    <w:rsid w:val="00237C71"/>
    <w:rsid w:val="002412CC"/>
    <w:rsid w:val="0024551C"/>
    <w:rsid w:val="0024579D"/>
    <w:rsid w:val="00246137"/>
    <w:rsid w:val="002505E3"/>
    <w:rsid w:val="00253DD2"/>
    <w:rsid w:val="0026685B"/>
    <w:rsid w:val="002712A8"/>
    <w:rsid w:val="00274F7E"/>
    <w:rsid w:val="00281E00"/>
    <w:rsid w:val="00286D88"/>
    <w:rsid w:val="002913BB"/>
    <w:rsid w:val="002A258B"/>
    <w:rsid w:val="002A7E6E"/>
    <w:rsid w:val="002B4E29"/>
    <w:rsid w:val="002B71E1"/>
    <w:rsid w:val="002C6B36"/>
    <w:rsid w:val="002D7BA3"/>
    <w:rsid w:val="002F1671"/>
    <w:rsid w:val="003022F7"/>
    <w:rsid w:val="003030FD"/>
    <w:rsid w:val="00303306"/>
    <w:rsid w:val="00304373"/>
    <w:rsid w:val="00310627"/>
    <w:rsid w:val="00312FAE"/>
    <w:rsid w:val="003135FC"/>
    <w:rsid w:val="00313B9C"/>
    <w:rsid w:val="003175A6"/>
    <w:rsid w:val="00323D18"/>
    <w:rsid w:val="003333DF"/>
    <w:rsid w:val="00340792"/>
    <w:rsid w:val="003423B7"/>
    <w:rsid w:val="003425A4"/>
    <w:rsid w:val="0034322F"/>
    <w:rsid w:val="00361866"/>
    <w:rsid w:val="0036321D"/>
    <w:rsid w:val="00366ED5"/>
    <w:rsid w:val="00374AE3"/>
    <w:rsid w:val="00382BE5"/>
    <w:rsid w:val="0039442B"/>
    <w:rsid w:val="003A4BBB"/>
    <w:rsid w:val="003C2DA8"/>
    <w:rsid w:val="003C6009"/>
    <w:rsid w:val="003D58F3"/>
    <w:rsid w:val="003E640E"/>
    <w:rsid w:val="003E7323"/>
    <w:rsid w:val="003E7DDB"/>
    <w:rsid w:val="003F3068"/>
    <w:rsid w:val="003F4A41"/>
    <w:rsid w:val="003F4C3B"/>
    <w:rsid w:val="003F6AD4"/>
    <w:rsid w:val="00401A24"/>
    <w:rsid w:val="00403A4F"/>
    <w:rsid w:val="00405A09"/>
    <w:rsid w:val="00405C44"/>
    <w:rsid w:val="00405CFE"/>
    <w:rsid w:val="00406F4F"/>
    <w:rsid w:val="00410CF8"/>
    <w:rsid w:val="00411B8C"/>
    <w:rsid w:val="0041216F"/>
    <w:rsid w:val="00420516"/>
    <w:rsid w:val="00421DC8"/>
    <w:rsid w:val="00423FDD"/>
    <w:rsid w:val="00424E27"/>
    <w:rsid w:val="00430417"/>
    <w:rsid w:val="004328B6"/>
    <w:rsid w:val="00432CA9"/>
    <w:rsid w:val="00435D6C"/>
    <w:rsid w:val="0043609E"/>
    <w:rsid w:val="00442F67"/>
    <w:rsid w:val="00443EB2"/>
    <w:rsid w:val="00454BF8"/>
    <w:rsid w:val="00466BA3"/>
    <w:rsid w:val="00466F49"/>
    <w:rsid w:val="00466FD9"/>
    <w:rsid w:val="00467146"/>
    <w:rsid w:val="004674C4"/>
    <w:rsid w:val="00470952"/>
    <w:rsid w:val="00470BFE"/>
    <w:rsid w:val="00471201"/>
    <w:rsid w:val="004767B3"/>
    <w:rsid w:val="00481982"/>
    <w:rsid w:val="00487E67"/>
    <w:rsid w:val="004921D6"/>
    <w:rsid w:val="00492906"/>
    <w:rsid w:val="00493914"/>
    <w:rsid w:val="00496BE0"/>
    <w:rsid w:val="004A2A2A"/>
    <w:rsid w:val="004A354E"/>
    <w:rsid w:val="004B4E86"/>
    <w:rsid w:val="004B5321"/>
    <w:rsid w:val="004B676F"/>
    <w:rsid w:val="004C226F"/>
    <w:rsid w:val="004C3861"/>
    <w:rsid w:val="004C3A39"/>
    <w:rsid w:val="004C5F86"/>
    <w:rsid w:val="004C6B64"/>
    <w:rsid w:val="004D090A"/>
    <w:rsid w:val="004D1AA3"/>
    <w:rsid w:val="004D2EAF"/>
    <w:rsid w:val="004D5097"/>
    <w:rsid w:val="004D7F1D"/>
    <w:rsid w:val="004E2B63"/>
    <w:rsid w:val="004E40CB"/>
    <w:rsid w:val="004F459E"/>
    <w:rsid w:val="004F5848"/>
    <w:rsid w:val="00503801"/>
    <w:rsid w:val="00506087"/>
    <w:rsid w:val="0050650C"/>
    <w:rsid w:val="00513E82"/>
    <w:rsid w:val="00515FDA"/>
    <w:rsid w:val="00516CC6"/>
    <w:rsid w:val="00520EE4"/>
    <w:rsid w:val="00524667"/>
    <w:rsid w:val="005277B5"/>
    <w:rsid w:val="00527C76"/>
    <w:rsid w:val="005301C0"/>
    <w:rsid w:val="00530BC2"/>
    <w:rsid w:val="00533DC9"/>
    <w:rsid w:val="005362FE"/>
    <w:rsid w:val="005374C7"/>
    <w:rsid w:val="005444F1"/>
    <w:rsid w:val="0054471C"/>
    <w:rsid w:val="00546F2D"/>
    <w:rsid w:val="005554AC"/>
    <w:rsid w:val="00555CDC"/>
    <w:rsid w:val="005574FA"/>
    <w:rsid w:val="00557602"/>
    <w:rsid w:val="00561204"/>
    <w:rsid w:val="005658DB"/>
    <w:rsid w:val="0056624F"/>
    <w:rsid w:val="00566452"/>
    <w:rsid w:val="00566ED4"/>
    <w:rsid w:val="00570D10"/>
    <w:rsid w:val="00572DA0"/>
    <w:rsid w:val="005812C0"/>
    <w:rsid w:val="00582044"/>
    <w:rsid w:val="0058269F"/>
    <w:rsid w:val="00583DC4"/>
    <w:rsid w:val="005851B8"/>
    <w:rsid w:val="00590A6C"/>
    <w:rsid w:val="005920EC"/>
    <w:rsid w:val="005976C0"/>
    <w:rsid w:val="00597A1D"/>
    <w:rsid w:val="005A51A4"/>
    <w:rsid w:val="005A656C"/>
    <w:rsid w:val="005B3863"/>
    <w:rsid w:val="005B5060"/>
    <w:rsid w:val="005C2A16"/>
    <w:rsid w:val="005C4C5F"/>
    <w:rsid w:val="005C6487"/>
    <w:rsid w:val="005D04EC"/>
    <w:rsid w:val="005D101C"/>
    <w:rsid w:val="005D1672"/>
    <w:rsid w:val="005D20B9"/>
    <w:rsid w:val="005D3909"/>
    <w:rsid w:val="005D408E"/>
    <w:rsid w:val="005D4B9C"/>
    <w:rsid w:val="005D78B3"/>
    <w:rsid w:val="005E2D2F"/>
    <w:rsid w:val="005E5CCE"/>
    <w:rsid w:val="005E77AA"/>
    <w:rsid w:val="005F24C8"/>
    <w:rsid w:val="005F383A"/>
    <w:rsid w:val="005F7516"/>
    <w:rsid w:val="0060191E"/>
    <w:rsid w:val="00604CB5"/>
    <w:rsid w:val="00605540"/>
    <w:rsid w:val="00605F87"/>
    <w:rsid w:val="00611253"/>
    <w:rsid w:val="00612AAA"/>
    <w:rsid w:val="00622197"/>
    <w:rsid w:val="00622ECD"/>
    <w:rsid w:val="00623549"/>
    <w:rsid w:val="006235D0"/>
    <w:rsid w:val="00623D92"/>
    <w:rsid w:val="00624624"/>
    <w:rsid w:val="006254B4"/>
    <w:rsid w:val="00631F13"/>
    <w:rsid w:val="00631FB1"/>
    <w:rsid w:val="00634402"/>
    <w:rsid w:val="00634708"/>
    <w:rsid w:val="00636670"/>
    <w:rsid w:val="006375E9"/>
    <w:rsid w:val="0064632C"/>
    <w:rsid w:val="00652DB3"/>
    <w:rsid w:val="00671D47"/>
    <w:rsid w:val="00672614"/>
    <w:rsid w:val="00673809"/>
    <w:rsid w:val="00673C2D"/>
    <w:rsid w:val="00682CE1"/>
    <w:rsid w:val="00685380"/>
    <w:rsid w:val="0068590A"/>
    <w:rsid w:val="00690DFB"/>
    <w:rsid w:val="00693539"/>
    <w:rsid w:val="0069634B"/>
    <w:rsid w:val="006A308A"/>
    <w:rsid w:val="006A3305"/>
    <w:rsid w:val="006A5228"/>
    <w:rsid w:val="006A5563"/>
    <w:rsid w:val="006A5B0A"/>
    <w:rsid w:val="006B5B11"/>
    <w:rsid w:val="006B6060"/>
    <w:rsid w:val="006B6266"/>
    <w:rsid w:val="006B70C4"/>
    <w:rsid w:val="006C24B7"/>
    <w:rsid w:val="006C3FA3"/>
    <w:rsid w:val="006F08DF"/>
    <w:rsid w:val="006F290F"/>
    <w:rsid w:val="006F341F"/>
    <w:rsid w:val="006F4355"/>
    <w:rsid w:val="006F7124"/>
    <w:rsid w:val="007048D4"/>
    <w:rsid w:val="00704FDD"/>
    <w:rsid w:val="007051E4"/>
    <w:rsid w:val="00705F4F"/>
    <w:rsid w:val="007076EC"/>
    <w:rsid w:val="00711140"/>
    <w:rsid w:val="00711FAF"/>
    <w:rsid w:val="00714C0A"/>
    <w:rsid w:val="00715516"/>
    <w:rsid w:val="00716116"/>
    <w:rsid w:val="0072444E"/>
    <w:rsid w:val="007331DF"/>
    <w:rsid w:val="00733811"/>
    <w:rsid w:val="00733D5F"/>
    <w:rsid w:val="0073482C"/>
    <w:rsid w:val="00743345"/>
    <w:rsid w:val="00751810"/>
    <w:rsid w:val="007651B5"/>
    <w:rsid w:val="00780AF0"/>
    <w:rsid w:val="00780BC5"/>
    <w:rsid w:val="007811FA"/>
    <w:rsid w:val="00790257"/>
    <w:rsid w:val="00790E99"/>
    <w:rsid w:val="00791DAA"/>
    <w:rsid w:val="00794AF2"/>
    <w:rsid w:val="007A0534"/>
    <w:rsid w:val="007B1F54"/>
    <w:rsid w:val="007B7393"/>
    <w:rsid w:val="007C1CA4"/>
    <w:rsid w:val="007C776C"/>
    <w:rsid w:val="007C7E6B"/>
    <w:rsid w:val="007D15B5"/>
    <w:rsid w:val="007D4490"/>
    <w:rsid w:val="007D4739"/>
    <w:rsid w:val="007D6731"/>
    <w:rsid w:val="007E4B5C"/>
    <w:rsid w:val="007E5B68"/>
    <w:rsid w:val="007E6FD6"/>
    <w:rsid w:val="007F42A6"/>
    <w:rsid w:val="007F47D8"/>
    <w:rsid w:val="007F6347"/>
    <w:rsid w:val="008018CE"/>
    <w:rsid w:val="00801ADD"/>
    <w:rsid w:val="00801F71"/>
    <w:rsid w:val="00802924"/>
    <w:rsid w:val="00811AC3"/>
    <w:rsid w:val="008207C0"/>
    <w:rsid w:val="00824F4E"/>
    <w:rsid w:val="00836150"/>
    <w:rsid w:val="008371BE"/>
    <w:rsid w:val="00837AE0"/>
    <w:rsid w:val="00842C7E"/>
    <w:rsid w:val="00846D58"/>
    <w:rsid w:val="00856728"/>
    <w:rsid w:val="00862879"/>
    <w:rsid w:val="00863FCB"/>
    <w:rsid w:val="00870534"/>
    <w:rsid w:val="00872D59"/>
    <w:rsid w:val="00875EE7"/>
    <w:rsid w:val="00882296"/>
    <w:rsid w:val="008856C7"/>
    <w:rsid w:val="00887993"/>
    <w:rsid w:val="00887E4F"/>
    <w:rsid w:val="008922FB"/>
    <w:rsid w:val="008A6330"/>
    <w:rsid w:val="008B1915"/>
    <w:rsid w:val="008B3641"/>
    <w:rsid w:val="008B5723"/>
    <w:rsid w:val="008C7DD0"/>
    <w:rsid w:val="008D02D4"/>
    <w:rsid w:val="008D1552"/>
    <w:rsid w:val="008D1A31"/>
    <w:rsid w:val="008D2B2A"/>
    <w:rsid w:val="008D40A2"/>
    <w:rsid w:val="008D74AC"/>
    <w:rsid w:val="008D77EB"/>
    <w:rsid w:val="008E0D00"/>
    <w:rsid w:val="008E206F"/>
    <w:rsid w:val="008E4084"/>
    <w:rsid w:val="008E4119"/>
    <w:rsid w:val="008E6457"/>
    <w:rsid w:val="008E69F7"/>
    <w:rsid w:val="008F59E2"/>
    <w:rsid w:val="008F5D57"/>
    <w:rsid w:val="00902BBC"/>
    <w:rsid w:val="00903650"/>
    <w:rsid w:val="00904099"/>
    <w:rsid w:val="0090439C"/>
    <w:rsid w:val="00906121"/>
    <w:rsid w:val="00910558"/>
    <w:rsid w:val="00910907"/>
    <w:rsid w:val="00910A33"/>
    <w:rsid w:val="009127C4"/>
    <w:rsid w:val="00917EE9"/>
    <w:rsid w:val="0095075F"/>
    <w:rsid w:val="00964675"/>
    <w:rsid w:val="00975ABE"/>
    <w:rsid w:val="00975D84"/>
    <w:rsid w:val="00976DC3"/>
    <w:rsid w:val="009A0588"/>
    <w:rsid w:val="009A42FA"/>
    <w:rsid w:val="009A67C9"/>
    <w:rsid w:val="009B1549"/>
    <w:rsid w:val="009B6AEA"/>
    <w:rsid w:val="009C0605"/>
    <w:rsid w:val="009C0839"/>
    <w:rsid w:val="009C4F5E"/>
    <w:rsid w:val="009D286F"/>
    <w:rsid w:val="009D5B35"/>
    <w:rsid w:val="009E4AB4"/>
    <w:rsid w:val="00A00403"/>
    <w:rsid w:val="00A02DC4"/>
    <w:rsid w:val="00A05709"/>
    <w:rsid w:val="00A10D42"/>
    <w:rsid w:val="00A26844"/>
    <w:rsid w:val="00A33878"/>
    <w:rsid w:val="00A33D36"/>
    <w:rsid w:val="00A3717D"/>
    <w:rsid w:val="00A4000E"/>
    <w:rsid w:val="00A42DDA"/>
    <w:rsid w:val="00A4423F"/>
    <w:rsid w:val="00A44EFA"/>
    <w:rsid w:val="00A468DA"/>
    <w:rsid w:val="00A50EF7"/>
    <w:rsid w:val="00A536DC"/>
    <w:rsid w:val="00A545FB"/>
    <w:rsid w:val="00A643E7"/>
    <w:rsid w:val="00A64F02"/>
    <w:rsid w:val="00A66EAB"/>
    <w:rsid w:val="00A67BAB"/>
    <w:rsid w:val="00A705A6"/>
    <w:rsid w:val="00A721DD"/>
    <w:rsid w:val="00A72654"/>
    <w:rsid w:val="00A764C7"/>
    <w:rsid w:val="00A83321"/>
    <w:rsid w:val="00A84397"/>
    <w:rsid w:val="00A86859"/>
    <w:rsid w:val="00A90BAC"/>
    <w:rsid w:val="00A94B1D"/>
    <w:rsid w:val="00A957BF"/>
    <w:rsid w:val="00A971E6"/>
    <w:rsid w:val="00AA1DEC"/>
    <w:rsid w:val="00AA5EA4"/>
    <w:rsid w:val="00AB0198"/>
    <w:rsid w:val="00AB1321"/>
    <w:rsid w:val="00AC124B"/>
    <w:rsid w:val="00AC17B7"/>
    <w:rsid w:val="00AC3344"/>
    <w:rsid w:val="00AC5E73"/>
    <w:rsid w:val="00AC6EDA"/>
    <w:rsid w:val="00AC72B2"/>
    <w:rsid w:val="00AD08EC"/>
    <w:rsid w:val="00AD1802"/>
    <w:rsid w:val="00AE3892"/>
    <w:rsid w:val="00AE44FB"/>
    <w:rsid w:val="00AE4E80"/>
    <w:rsid w:val="00AF4D9E"/>
    <w:rsid w:val="00B01698"/>
    <w:rsid w:val="00B033B4"/>
    <w:rsid w:val="00B03C44"/>
    <w:rsid w:val="00B07F22"/>
    <w:rsid w:val="00B12EF4"/>
    <w:rsid w:val="00B13E8A"/>
    <w:rsid w:val="00B205F3"/>
    <w:rsid w:val="00B23791"/>
    <w:rsid w:val="00B26C37"/>
    <w:rsid w:val="00B34460"/>
    <w:rsid w:val="00B40F1F"/>
    <w:rsid w:val="00B425D5"/>
    <w:rsid w:val="00B522EF"/>
    <w:rsid w:val="00B574ED"/>
    <w:rsid w:val="00B658D0"/>
    <w:rsid w:val="00B66922"/>
    <w:rsid w:val="00B670E7"/>
    <w:rsid w:val="00B73118"/>
    <w:rsid w:val="00B80D79"/>
    <w:rsid w:val="00B85B08"/>
    <w:rsid w:val="00B85F97"/>
    <w:rsid w:val="00B87921"/>
    <w:rsid w:val="00B91644"/>
    <w:rsid w:val="00B92C02"/>
    <w:rsid w:val="00BB0D43"/>
    <w:rsid w:val="00BB27A7"/>
    <w:rsid w:val="00BB7817"/>
    <w:rsid w:val="00BC0FC5"/>
    <w:rsid w:val="00BC1EF9"/>
    <w:rsid w:val="00BD38A1"/>
    <w:rsid w:val="00BE018D"/>
    <w:rsid w:val="00C0182E"/>
    <w:rsid w:val="00C03B48"/>
    <w:rsid w:val="00C03E7E"/>
    <w:rsid w:val="00C134AE"/>
    <w:rsid w:val="00C15E71"/>
    <w:rsid w:val="00C229EC"/>
    <w:rsid w:val="00C24983"/>
    <w:rsid w:val="00C25742"/>
    <w:rsid w:val="00C26125"/>
    <w:rsid w:val="00C34FF8"/>
    <w:rsid w:val="00C45D48"/>
    <w:rsid w:val="00C471DF"/>
    <w:rsid w:val="00C53F2F"/>
    <w:rsid w:val="00C55ADD"/>
    <w:rsid w:val="00C57270"/>
    <w:rsid w:val="00C60EE1"/>
    <w:rsid w:val="00C6462E"/>
    <w:rsid w:val="00C65639"/>
    <w:rsid w:val="00C65ED1"/>
    <w:rsid w:val="00C70638"/>
    <w:rsid w:val="00C70680"/>
    <w:rsid w:val="00C74032"/>
    <w:rsid w:val="00C742E7"/>
    <w:rsid w:val="00C74E95"/>
    <w:rsid w:val="00C75418"/>
    <w:rsid w:val="00C80505"/>
    <w:rsid w:val="00C826F2"/>
    <w:rsid w:val="00C91FAB"/>
    <w:rsid w:val="00C96A24"/>
    <w:rsid w:val="00C9784D"/>
    <w:rsid w:val="00CA61F4"/>
    <w:rsid w:val="00CA6719"/>
    <w:rsid w:val="00CA7503"/>
    <w:rsid w:val="00CC5442"/>
    <w:rsid w:val="00CD1678"/>
    <w:rsid w:val="00CD46C6"/>
    <w:rsid w:val="00CD5697"/>
    <w:rsid w:val="00CD6E18"/>
    <w:rsid w:val="00CE4CFD"/>
    <w:rsid w:val="00CE566D"/>
    <w:rsid w:val="00CE7A14"/>
    <w:rsid w:val="00CF06FF"/>
    <w:rsid w:val="00CF42FC"/>
    <w:rsid w:val="00CF4D62"/>
    <w:rsid w:val="00D02486"/>
    <w:rsid w:val="00D1422D"/>
    <w:rsid w:val="00D205A1"/>
    <w:rsid w:val="00D218D5"/>
    <w:rsid w:val="00D23351"/>
    <w:rsid w:val="00D33571"/>
    <w:rsid w:val="00D33F40"/>
    <w:rsid w:val="00D368CE"/>
    <w:rsid w:val="00D51081"/>
    <w:rsid w:val="00D5115E"/>
    <w:rsid w:val="00D64517"/>
    <w:rsid w:val="00D72724"/>
    <w:rsid w:val="00D743C9"/>
    <w:rsid w:val="00D754DD"/>
    <w:rsid w:val="00D82775"/>
    <w:rsid w:val="00D92A70"/>
    <w:rsid w:val="00DA2DE9"/>
    <w:rsid w:val="00DA4BFC"/>
    <w:rsid w:val="00DA516A"/>
    <w:rsid w:val="00DA6B3B"/>
    <w:rsid w:val="00DA7719"/>
    <w:rsid w:val="00DA79AE"/>
    <w:rsid w:val="00DB1AF8"/>
    <w:rsid w:val="00DB3C6B"/>
    <w:rsid w:val="00DB5166"/>
    <w:rsid w:val="00DB7D32"/>
    <w:rsid w:val="00DC2163"/>
    <w:rsid w:val="00DC243D"/>
    <w:rsid w:val="00DC64F9"/>
    <w:rsid w:val="00DD11F3"/>
    <w:rsid w:val="00DE085C"/>
    <w:rsid w:val="00DE0FAC"/>
    <w:rsid w:val="00DE298D"/>
    <w:rsid w:val="00DE53FB"/>
    <w:rsid w:val="00DE7054"/>
    <w:rsid w:val="00DF117B"/>
    <w:rsid w:val="00DF36D7"/>
    <w:rsid w:val="00DF54EF"/>
    <w:rsid w:val="00E00223"/>
    <w:rsid w:val="00E0229C"/>
    <w:rsid w:val="00E02BA1"/>
    <w:rsid w:val="00E03F5F"/>
    <w:rsid w:val="00E16746"/>
    <w:rsid w:val="00E23889"/>
    <w:rsid w:val="00E23CE4"/>
    <w:rsid w:val="00E3152E"/>
    <w:rsid w:val="00E320B3"/>
    <w:rsid w:val="00E34190"/>
    <w:rsid w:val="00E40FFD"/>
    <w:rsid w:val="00E427C4"/>
    <w:rsid w:val="00E44724"/>
    <w:rsid w:val="00E45A78"/>
    <w:rsid w:val="00E46F6F"/>
    <w:rsid w:val="00E50CE5"/>
    <w:rsid w:val="00E51A5B"/>
    <w:rsid w:val="00E52132"/>
    <w:rsid w:val="00E52872"/>
    <w:rsid w:val="00E53DA4"/>
    <w:rsid w:val="00E613E8"/>
    <w:rsid w:val="00E61883"/>
    <w:rsid w:val="00E6435D"/>
    <w:rsid w:val="00E7645F"/>
    <w:rsid w:val="00E77B85"/>
    <w:rsid w:val="00E85677"/>
    <w:rsid w:val="00E8593E"/>
    <w:rsid w:val="00E86703"/>
    <w:rsid w:val="00E877C9"/>
    <w:rsid w:val="00E87A27"/>
    <w:rsid w:val="00E925CB"/>
    <w:rsid w:val="00E96A4A"/>
    <w:rsid w:val="00EA3028"/>
    <w:rsid w:val="00EA3D2D"/>
    <w:rsid w:val="00EA3F97"/>
    <w:rsid w:val="00EB4984"/>
    <w:rsid w:val="00EB5BE0"/>
    <w:rsid w:val="00EC4A05"/>
    <w:rsid w:val="00EE0BEE"/>
    <w:rsid w:val="00EF1854"/>
    <w:rsid w:val="00EF3106"/>
    <w:rsid w:val="00EF467B"/>
    <w:rsid w:val="00EF5F8E"/>
    <w:rsid w:val="00EF7542"/>
    <w:rsid w:val="00F01816"/>
    <w:rsid w:val="00F04695"/>
    <w:rsid w:val="00F06186"/>
    <w:rsid w:val="00F06CC6"/>
    <w:rsid w:val="00F103C8"/>
    <w:rsid w:val="00F12A80"/>
    <w:rsid w:val="00F12EAB"/>
    <w:rsid w:val="00F13C37"/>
    <w:rsid w:val="00F165A4"/>
    <w:rsid w:val="00F178E6"/>
    <w:rsid w:val="00F25939"/>
    <w:rsid w:val="00F321E8"/>
    <w:rsid w:val="00F33170"/>
    <w:rsid w:val="00F34738"/>
    <w:rsid w:val="00F374B6"/>
    <w:rsid w:val="00F41C37"/>
    <w:rsid w:val="00F4224F"/>
    <w:rsid w:val="00F477B8"/>
    <w:rsid w:val="00F50DB7"/>
    <w:rsid w:val="00F51D9E"/>
    <w:rsid w:val="00F54298"/>
    <w:rsid w:val="00F5429D"/>
    <w:rsid w:val="00F543BF"/>
    <w:rsid w:val="00F5465E"/>
    <w:rsid w:val="00F54EEC"/>
    <w:rsid w:val="00F55B89"/>
    <w:rsid w:val="00F60087"/>
    <w:rsid w:val="00F72EC0"/>
    <w:rsid w:val="00F734D6"/>
    <w:rsid w:val="00F761A0"/>
    <w:rsid w:val="00F76781"/>
    <w:rsid w:val="00F83EF5"/>
    <w:rsid w:val="00F85681"/>
    <w:rsid w:val="00F85CCA"/>
    <w:rsid w:val="00F86D96"/>
    <w:rsid w:val="00F9037A"/>
    <w:rsid w:val="00F92FD0"/>
    <w:rsid w:val="00F97BEC"/>
    <w:rsid w:val="00FB1233"/>
    <w:rsid w:val="00FB489D"/>
    <w:rsid w:val="00FB5651"/>
    <w:rsid w:val="00FC0174"/>
    <w:rsid w:val="00FC292F"/>
    <w:rsid w:val="00FC5497"/>
    <w:rsid w:val="00FD488E"/>
    <w:rsid w:val="00FD4894"/>
    <w:rsid w:val="00FD550F"/>
    <w:rsid w:val="00FD6490"/>
    <w:rsid w:val="00FE0A23"/>
    <w:rsid w:val="00FE14DD"/>
    <w:rsid w:val="00FE7FDD"/>
    <w:rsid w:val="00FF04DA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88A232-C4AC-4CAA-BF68-1E6004D6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639"/>
    <w:pPr>
      <w:spacing w:after="200" w:line="276" w:lineRule="auto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639"/>
    <w:pPr>
      <w:keepNext/>
      <w:keepLines/>
      <w:numPr>
        <w:numId w:val="3"/>
      </w:numPr>
      <w:spacing w:before="480"/>
      <w:ind w:left="357" w:hanging="357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DD"/>
    <w:pPr>
      <w:keepNext/>
      <w:keepLines/>
      <w:numPr>
        <w:numId w:val="8"/>
      </w:numPr>
      <w:tabs>
        <w:tab w:val="left" w:pos="567"/>
      </w:tabs>
      <w:spacing w:before="200"/>
      <w:outlineLvl w:val="1"/>
    </w:pPr>
    <w:rPr>
      <w:rFonts w:eastAsiaTheme="majorEastAsia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DD"/>
    <w:pPr>
      <w:keepNext/>
      <w:keepLines/>
      <w:numPr>
        <w:numId w:val="6"/>
      </w:numPr>
      <w:spacing w:before="200" w:after="120"/>
      <w:ind w:left="567" w:hanging="567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CE4"/>
    <w:pPr>
      <w:keepNext/>
      <w:keepLines/>
      <w:numPr>
        <w:numId w:val="5"/>
      </w:numPr>
      <w:spacing w:before="200"/>
      <w:ind w:left="714" w:hanging="357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CB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A7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7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77C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7CB"/>
    <w:rPr>
      <w:b/>
      <w:bCs/>
      <w:sz w:val="20"/>
      <w:szCs w:val="20"/>
      <w:lang w:val="en-GB"/>
    </w:rPr>
  </w:style>
  <w:style w:type="paragraph" w:styleId="NoSpacing">
    <w:name w:val="No Spacing"/>
    <w:link w:val="NoSpacingChar"/>
    <w:uiPriority w:val="1"/>
    <w:qFormat/>
    <w:rsid w:val="00F5465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E320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20B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320B3"/>
    <w:rPr>
      <w:vertAlign w:val="superscript"/>
    </w:rPr>
  </w:style>
  <w:style w:type="table" w:styleId="TableGrid">
    <w:name w:val="Table Grid"/>
    <w:basedOn w:val="TableNormal"/>
    <w:uiPriority w:val="59"/>
    <w:rsid w:val="002A2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B87921"/>
    <w:pPr>
      <w:spacing w:after="120" w:line="480" w:lineRule="auto"/>
    </w:pPr>
    <w:rPr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87921"/>
    <w:rPr>
      <w:rFonts w:ascii="Times New Roman" w:hAnsi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4FDD"/>
    <w:rPr>
      <w:rFonts w:ascii="Times New Roman" w:eastAsiaTheme="majorEastAsia" w:hAnsi="Times New Roman" w:cstheme="majorBidi"/>
      <w:b/>
      <w:bCs/>
      <w:sz w:val="26"/>
      <w:szCs w:val="26"/>
      <w:lang w:val="en-US"/>
    </w:rPr>
  </w:style>
  <w:style w:type="character" w:customStyle="1" w:styleId="NoSpacingChar">
    <w:name w:val="No Spacing Char"/>
    <w:link w:val="NoSpacing"/>
    <w:uiPriority w:val="1"/>
    <w:rsid w:val="00FD6490"/>
  </w:style>
  <w:style w:type="paragraph" w:styleId="Header">
    <w:name w:val="header"/>
    <w:basedOn w:val="Normal"/>
    <w:link w:val="HeaderChar"/>
    <w:uiPriority w:val="99"/>
    <w:unhideWhenUsed/>
    <w:rsid w:val="008A63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33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63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3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5639"/>
    <w:rPr>
      <w:rFonts w:ascii="Times New Roman" w:eastAsiaTheme="majorEastAsia" w:hAnsi="Times New Roman" w:cstheme="majorBidi"/>
      <w:b/>
      <w:bCs/>
      <w:color w:val="C00000"/>
      <w:sz w:val="30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076E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76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6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6E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4B1D"/>
    <w:pPr>
      <w:spacing w:after="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04FDD"/>
    <w:rPr>
      <w:rFonts w:ascii="Times New Roman" w:eastAsiaTheme="majorEastAsia" w:hAnsi="Times New Roman" w:cstheme="majorBidi"/>
      <w:b/>
      <w:bCs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A8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A26844"/>
    <w:pPr>
      <w:spacing w:after="100"/>
      <w:ind w:left="440"/>
    </w:pPr>
  </w:style>
  <w:style w:type="paragraph" w:customStyle="1" w:styleId="Default">
    <w:name w:val="Default"/>
    <w:rsid w:val="00B42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3F6A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6AD4"/>
    <w:rPr>
      <w:lang w:val="en-GB"/>
    </w:rPr>
  </w:style>
  <w:style w:type="numbering" w:customStyle="1" w:styleId="Style1">
    <w:name w:val="Style1"/>
    <w:uiPriority w:val="99"/>
    <w:rsid w:val="002505E3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23CE4"/>
    <w:rPr>
      <w:rFonts w:ascii="Times New Roman" w:eastAsiaTheme="majorEastAsia" w:hAnsi="Times New Roman" w:cstheme="majorBidi"/>
      <w:b/>
      <w:bCs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emplates\Dokument%20uden%20indholdsfortegnelse.do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5594-C70A-4BE8-897B-1BFB4FC1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uden indholdsfortegnelse</Template>
  <TotalTime>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 Jørgensen</dc:creator>
  <cp:lastModifiedBy>Admin</cp:lastModifiedBy>
  <cp:revision>4</cp:revision>
  <cp:lastPrinted>2017-11-22T14:10:00Z</cp:lastPrinted>
  <dcterms:created xsi:type="dcterms:W3CDTF">2019-09-07T16:35:00Z</dcterms:created>
  <dcterms:modified xsi:type="dcterms:W3CDTF">2019-09-07T16:37:00Z</dcterms:modified>
</cp:coreProperties>
</file>