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C73" w:rsidRPr="00726C07" w:rsidRDefault="00391DCB" w:rsidP="00F434C7">
      <w:pPr>
        <w:spacing w:after="0" w:line="240" w:lineRule="auto"/>
        <w:jc w:val="center"/>
        <w:outlineLvl w:val="0"/>
        <w:rPr>
          <w:rFonts w:ascii="Palatino Linotype" w:hAnsi="Palatino Linotype"/>
          <w:b/>
          <w:sz w:val="32"/>
          <w:szCs w:val="32"/>
        </w:rPr>
      </w:pPr>
      <w:bookmarkStart w:id="0" w:name="_GoBack"/>
      <w:bookmarkEnd w:id="0"/>
      <w:r w:rsidRPr="00726C07">
        <w:rPr>
          <w:rFonts w:ascii="Palatino Linotype" w:hAnsi="Palatino Linotype"/>
          <w:b/>
          <w:sz w:val="32"/>
          <w:szCs w:val="32"/>
        </w:rPr>
        <w:t>CURRICULUM    VITAE -201</w:t>
      </w:r>
      <w:r w:rsidR="00726C07" w:rsidRPr="00726C07">
        <w:rPr>
          <w:rFonts w:ascii="Palatino Linotype" w:hAnsi="Palatino Linotype"/>
          <w:b/>
          <w:sz w:val="32"/>
          <w:szCs w:val="32"/>
        </w:rPr>
        <w:t>9</w:t>
      </w:r>
    </w:p>
    <w:p w:rsidR="00F434C7" w:rsidRPr="00726C07" w:rsidRDefault="00F434C7" w:rsidP="00F434C7">
      <w:pPr>
        <w:spacing w:after="0" w:line="240" w:lineRule="auto"/>
        <w:jc w:val="center"/>
        <w:outlineLvl w:val="0"/>
        <w:rPr>
          <w:rFonts w:ascii="Palatino Linotype" w:hAnsi="Palatino Linotype"/>
          <w:b/>
          <w:sz w:val="24"/>
          <w:szCs w:val="24"/>
        </w:rPr>
      </w:pPr>
      <w:r w:rsidRPr="00726C07">
        <w:rPr>
          <w:rFonts w:ascii="Palatino Linotype" w:hAnsi="Palatino Linotype"/>
          <w:b/>
          <w:sz w:val="24"/>
          <w:szCs w:val="24"/>
        </w:rPr>
        <w:t>Leonard Mwamlamba Kiute</w:t>
      </w:r>
    </w:p>
    <w:p w:rsidR="00F434C7" w:rsidRDefault="00F434C7" w:rsidP="00F434C7">
      <w:pPr>
        <w:spacing w:after="0" w:line="240" w:lineRule="auto"/>
        <w:jc w:val="center"/>
        <w:outlineLvl w:val="0"/>
        <w:rPr>
          <w:rFonts w:ascii="Palatino Linotype" w:hAnsi="Palatino Linotype"/>
          <w:b/>
          <w:i/>
          <w:sz w:val="24"/>
          <w:szCs w:val="24"/>
        </w:rPr>
      </w:pPr>
      <w:r>
        <w:rPr>
          <w:rFonts w:ascii="Palatino Linotype" w:hAnsi="Palatino Linotype"/>
          <w:b/>
          <w:i/>
          <w:sz w:val="24"/>
          <w:szCs w:val="24"/>
        </w:rPr>
        <w:t>P.O. Box 90420 -80100, Mombasa-Kenya</w:t>
      </w:r>
    </w:p>
    <w:p w:rsidR="00F434C7" w:rsidRPr="00F434C7" w:rsidRDefault="00F434C7" w:rsidP="00F434C7">
      <w:pPr>
        <w:spacing w:after="0" w:line="240" w:lineRule="auto"/>
        <w:jc w:val="center"/>
        <w:outlineLvl w:val="0"/>
        <w:rPr>
          <w:rFonts w:ascii="Palatino Linotype" w:hAnsi="Palatino Linotype"/>
          <w:b/>
          <w:i/>
          <w:sz w:val="24"/>
          <w:szCs w:val="24"/>
        </w:rPr>
      </w:pPr>
    </w:p>
    <w:p w:rsidR="00560C73" w:rsidRPr="00F434C7" w:rsidRDefault="00560C73" w:rsidP="00F434C7">
      <w:pPr>
        <w:suppressAutoHyphens/>
        <w:spacing w:after="0" w:line="240" w:lineRule="auto"/>
        <w:rPr>
          <w:rFonts w:ascii="Palatino Linotype" w:hAnsi="Palatino Linotype"/>
          <w:b/>
          <w:sz w:val="24"/>
          <w:szCs w:val="24"/>
        </w:rPr>
      </w:pPr>
      <w:r w:rsidRPr="00F434C7">
        <w:rPr>
          <w:rFonts w:ascii="Palatino Linotype" w:hAnsi="Palatino Linotype"/>
          <w:b/>
          <w:sz w:val="24"/>
          <w:szCs w:val="24"/>
        </w:rPr>
        <w:t xml:space="preserve">PERSONAL </w:t>
      </w:r>
      <w:r w:rsidR="00F434C7">
        <w:rPr>
          <w:rFonts w:ascii="Palatino Linotype" w:hAnsi="Palatino Linotype"/>
          <w:b/>
          <w:sz w:val="24"/>
          <w:szCs w:val="24"/>
        </w:rPr>
        <w:t>DETAILS</w:t>
      </w:r>
    </w:p>
    <w:p w:rsidR="00560C73" w:rsidRPr="00320373" w:rsidRDefault="00560C73" w:rsidP="005B6F89">
      <w:pPr>
        <w:tabs>
          <w:tab w:val="left" w:pos="3544"/>
        </w:tabs>
        <w:spacing w:after="0"/>
        <w:rPr>
          <w:rFonts w:ascii="Palatino Linotype" w:hAnsi="Palatino Linotype"/>
        </w:rPr>
      </w:pPr>
      <w:r w:rsidRPr="00320373">
        <w:rPr>
          <w:rFonts w:ascii="Palatino Linotype" w:hAnsi="Palatino Linotype"/>
        </w:rPr>
        <w:t xml:space="preserve">Date of birth:  </w:t>
      </w:r>
      <w:r w:rsidRPr="00320373">
        <w:rPr>
          <w:rFonts w:ascii="Palatino Linotype" w:hAnsi="Palatino Linotype"/>
        </w:rPr>
        <w:tab/>
      </w:r>
      <w:r w:rsidRPr="00320373">
        <w:rPr>
          <w:rFonts w:ascii="Palatino Linotype" w:hAnsi="Palatino Linotype"/>
        </w:rPr>
        <w:tab/>
        <w:t>04</w:t>
      </w:r>
      <w:r w:rsidRPr="00320373">
        <w:rPr>
          <w:rFonts w:ascii="Palatino Linotype" w:hAnsi="Palatino Linotype"/>
          <w:vertAlign w:val="superscript"/>
        </w:rPr>
        <w:t>th</w:t>
      </w:r>
      <w:r w:rsidR="00546DAD" w:rsidRPr="00320373">
        <w:rPr>
          <w:rFonts w:ascii="Palatino Linotype" w:hAnsi="Palatino Linotype"/>
        </w:rPr>
        <w:t xml:space="preserve"> march 197</w:t>
      </w:r>
      <w:r w:rsidR="004B6514" w:rsidRPr="00320373">
        <w:rPr>
          <w:rFonts w:ascii="Palatino Linotype" w:hAnsi="Palatino Linotype"/>
        </w:rPr>
        <w:t>9</w:t>
      </w:r>
    </w:p>
    <w:p w:rsidR="00F434C7" w:rsidRPr="00320373" w:rsidRDefault="005B6F89" w:rsidP="00F434C7">
      <w:pPr>
        <w:spacing w:after="0"/>
        <w:rPr>
          <w:rFonts w:ascii="Palatino Linotype" w:hAnsi="Palatino Linotype"/>
        </w:rPr>
      </w:pPr>
      <w:r>
        <w:rPr>
          <w:rFonts w:ascii="Palatino Linotype" w:hAnsi="Palatino Linotype"/>
        </w:rPr>
        <w:t xml:space="preserve">Citizen      </w:t>
      </w:r>
      <w:r>
        <w:rPr>
          <w:rFonts w:ascii="Palatino Linotype" w:hAnsi="Palatino Linotype"/>
        </w:rPr>
        <w:tab/>
        <w:t xml:space="preserve"> </w:t>
      </w:r>
      <w:r>
        <w:rPr>
          <w:rFonts w:ascii="Palatino Linotype" w:hAnsi="Palatino Linotype"/>
        </w:rPr>
        <w:tab/>
        <w:t xml:space="preserve">        </w:t>
      </w:r>
      <w:r>
        <w:rPr>
          <w:rFonts w:ascii="Palatino Linotype" w:hAnsi="Palatino Linotype"/>
        </w:rPr>
        <w:tab/>
      </w:r>
      <w:r>
        <w:rPr>
          <w:rFonts w:ascii="Palatino Linotype" w:hAnsi="Palatino Linotype"/>
        </w:rPr>
        <w:tab/>
      </w:r>
      <w:r w:rsidR="00F434C7" w:rsidRPr="00320373">
        <w:rPr>
          <w:rFonts w:ascii="Palatino Linotype" w:hAnsi="Palatino Linotype"/>
        </w:rPr>
        <w:t>Kenyan</w:t>
      </w:r>
    </w:p>
    <w:p w:rsidR="00F434C7" w:rsidRPr="00320373" w:rsidRDefault="005B6F89" w:rsidP="00F434C7">
      <w:pPr>
        <w:spacing w:after="0"/>
        <w:rPr>
          <w:rFonts w:ascii="Palatino Linotype" w:hAnsi="Palatino Linotype"/>
        </w:rPr>
      </w:pPr>
      <w:r>
        <w:rPr>
          <w:rFonts w:ascii="Palatino Linotype" w:hAnsi="Palatino Linotype"/>
        </w:rPr>
        <w:t xml:space="preserve">Sex :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F434C7" w:rsidRPr="00320373">
        <w:rPr>
          <w:rFonts w:ascii="Palatino Linotype" w:hAnsi="Palatino Linotype"/>
        </w:rPr>
        <w:t>Male</w:t>
      </w:r>
    </w:p>
    <w:p w:rsidR="00560C73" w:rsidRPr="00320373" w:rsidRDefault="00560C73" w:rsidP="005B6F89">
      <w:pPr>
        <w:tabs>
          <w:tab w:val="left" w:pos="3544"/>
        </w:tabs>
        <w:spacing w:after="0"/>
        <w:rPr>
          <w:rFonts w:ascii="Palatino Linotype" w:hAnsi="Palatino Linotype"/>
        </w:rPr>
      </w:pPr>
      <w:r w:rsidRPr="00320373">
        <w:rPr>
          <w:rFonts w:ascii="Palatino Linotype" w:hAnsi="Palatino Linotype"/>
        </w:rPr>
        <w:t xml:space="preserve">Marital status: </w:t>
      </w:r>
      <w:r w:rsidR="005B6F89">
        <w:rPr>
          <w:rFonts w:ascii="Palatino Linotype" w:hAnsi="Palatino Linotype"/>
        </w:rPr>
        <w:tab/>
      </w:r>
      <w:r w:rsidR="005B6F89">
        <w:rPr>
          <w:rFonts w:ascii="Palatino Linotype" w:hAnsi="Palatino Linotype"/>
        </w:rPr>
        <w:tab/>
      </w:r>
      <w:r w:rsidR="000455EC" w:rsidRPr="00320373">
        <w:rPr>
          <w:rFonts w:ascii="Palatino Linotype" w:hAnsi="Palatino Linotype"/>
        </w:rPr>
        <w:t>Married</w:t>
      </w:r>
    </w:p>
    <w:p w:rsidR="00F434C7" w:rsidRPr="00320373" w:rsidRDefault="00F434C7" w:rsidP="00F434C7">
      <w:pPr>
        <w:spacing w:after="0"/>
        <w:rPr>
          <w:rFonts w:ascii="Palatino Linotype" w:hAnsi="Palatino Linotype"/>
        </w:rPr>
      </w:pPr>
      <w:r w:rsidRPr="00320373">
        <w:rPr>
          <w:rFonts w:ascii="Palatino Linotype" w:hAnsi="Palatino Linotype"/>
        </w:rPr>
        <w:t>Proffession</w:t>
      </w:r>
      <w:r w:rsidRPr="00320373">
        <w:rPr>
          <w:rFonts w:ascii="Palatino Linotype" w:hAnsi="Palatino Linotype"/>
        </w:rPr>
        <w:tab/>
      </w:r>
      <w:r w:rsidRPr="00320373">
        <w:rPr>
          <w:rFonts w:ascii="Palatino Linotype" w:hAnsi="Palatino Linotype"/>
        </w:rPr>
        <w:tab/>
      </w:r>
      <w:r w:rsidRPr="00320373">
        <w:rPr>
          <w:rFonts w:ascii="Palatino Linotype" w:hAnsi="Palatino Linotype"/>
        </w:rPr>
        <w:tab/>
      </w:r>
      <w:r w:rsidRPr="00320373">
        <w:rPr>
          <w:rFonts w:ascii="Palatino Linotype" w:hAnsi="Palatino Linotype"/>
        </w:rPr>
        <w:tab/>
        <w:t>Engineer</w:t>
      </w:r>
    </w:p>
    <w:p w:rsidR="00F434C7" w:rsidRDefault="00F434C7" w:rsidP="005B6F89">
      <w:pPr>
        <w:spacing w:after="0"/>
        <w:ind w:left="3540" w:hanging="3540"/>
        <w:rPr>
          <w:rFonts w:ascii="Palatino Linotype" w:hAnsi="Palatino Linotype"/>
        </w:rPr>
      </w:pPr>
      <w:r w:rsidRPr="00320373">
        <w:rPr>
          <w:rFonts w:ascii="Palatino Linotype" w:hAnsi="Palatino Linotype"/>
        </w:rPr>
        <w:t>Qualifications</w:t>
      </w:r>
      <w:r w:rsidRPr="00320373">
        <w:rPr>
          <w:rFonts w:ascii="Palatino Linotype" w:hAnsi="Palatino Linotype"/>
        </w:rPr>
        <w:tab/>
      </w:r>
      <w:r w:rsidR="00A11A5A">
        <w:rPr>
          <w:rFonts w:ascii="Palatino Linotype" w:hAnsi="Palatino Linotype"/>
        </w:rPr>
        <w:t xml:space="preserve"> </w:t>
      </w:r>
      <w:r w:rsidRPr="00320373">
        <w:rPr>
          <w:rFonts w:ascii="Palatino Linotype" w:hAnsi="Palatino Linotype"/>
        </w:rPr>
        <w:t xml:space="preserve">MSc. Civil Engineering (Structures), BSc. (Civil </w:t>
      </w:r>
      <w:r w:rsidR="00BA25BC">
        <w:rPr>
          <w:rFonts w:ascii="Palatino Linotype" w:hAnsi="Palatino Linotype"/>
        </w:rPr>
        <w:t xml:space="preserve">  </w:t>
      </w:r>
      <w:r w:rsidR="00C82BA9">
        <w:rPr>
          <w:rFonts w:ascii="Palatino Linotype" w:hAnsi="Palatino Linotype"/>
        </w:rPr>
        <w:t xml:space="preserve"> </w:t>
      </w:r>
      <w:r w:rsidR="00A11A5A">
        <w:rPr>
          <w:rFonts w:ascii="Palatino Linotype" w:hAnsi="Palatino Linotype"/>
        </w:rPr>
        <w:t xml:space="preserve">      </w:t>
      </w:r>
      <w:r w:rsidRPr="00320373">
        <w:rPr>
          <w:rFonts w:ascii="Palatino Linotype" w:hAnsi="Palatino Linotype"/>
        </w:rPr>
        <w:t>Engineering</w:t>
      </w:r>
    </w:p>
    <w:p w:rsidR="00560C73" w:rsidRPr="00320373" w:rsidRDefault="00AC1604" w:rsidP="00F434C7">
      <w:pPr>
        <w:spacing w:after="0"/>
        <w:rPr>
          <w:rFonts w:ascii="Palatino Linotype" w:hAnsi="Palatino Linotype"/>
        </w:rPr>
      </w:pPr>
      <w:r>
        <w:rPr>
          <w:rFonts w:ascii="Palatino Linotype" w:hAnsi="Palatino Linotype"/>
        </w:rPr>
        <w:t>Cell phone number</w:t>
      </w:r>
      <w:r w:rsidR="00560C73" w:rsidRPr="00320373">
        <w:rPr>
          <w:rFonts w:ascii="Palatino Linotype" w:hAnsi="Palatino Linotype"/>
        </w:rPr>
        <w:t xml:space="preserve">  </w:t>
      </w:r>
      <w:r w:rsidR="00560C73" w:rsidRPr="00320373">
        <w:rPr>
          <w:rFonts w:ascii="Palatino Linotype" w:hAnsi="Palatino Linotype"/>
        </w:rPr>
        <w:tab/>
      </w:r>
      <w:r w:rsidR="00A459F8" w:rsidRPr="00320373">
        <w:rPr>
          <w:rFonts w:ascii="Palatino Linotype" w:hAnsi="Palatino Linotype"/>
        </w:rPr>
        <w:t xml:space="preserve">         </w:t>
      </w:r>
      <w:r w:rsidR="00320373">
        <w:rPr>
          <w:rFonts w:ascii="Palatino Linotype" w:hAnsi="Palatino Linotype"/>
        </w:rPr>
        <w:tab/>
      </w:r>
      <w:r w:rsidR="00320373">
        <w:rPr>
          <w:rFonts w:ascii="Palatino Linotype" w:hAnsi="Palatino Linotype"/>
        </w:rPr>
        <w:tab/>
      </w:r>
      <w:r w:rsidR="00560C73" w:rsidRPr="00320373">
        <w:rPr>
          <w:rFonts w:ascii="Palatino Linotype" w:hAnsi="Palatino Linotype"/>
        </w:rPr>
        <w:t>0733408211/0722105663</w:t>
      </w:r>
    </w:p>
    <w:p w:rsidR="00560C73" w:rsidRDefault="00F434C7" w:rsidP="005B6F89">
      <w:pPr>
        <w:tabs>
          <w:tab w:val="left" w:pos="3402"/>
        </w:tabs>
        <w:spacing w:after="0"/>
        <w:ind w:left="3544" w:hanging="3544"/>
        <w:rPr>
          <w:rFonts w:ascii="Palatino Linotype" w:hAnsi="Palatino Linotype"/>
        </w:rPr>
      </w:pPr>
      <w:r w:rsidRPr="00320373">
        <w:rPr>
          <w:rFonts w:ascii="Palatino Linotype" w:hAnsi="Palatino Linotype"/>
        </w:rPr>
        <w:t>Languages</w:t>
      </w:r>
      <w:r w:rsidR="00320373" w:rsidRPr="00320373">
        <w:rPr>
          <w:rFonts w:ascii="Palatino Linotype" w:hAnsi="Palatino Linotype"/>
        </w:rPr>
        <w:t xml:space="preserve">                                    </w:t>
      </w:r>
      <w:r w:rsidR="005B6F89">
        <w:rPr>
          <w:rFonts w:ascii="Palatino Linotype" w:hAnsi="Palatino Linotype"/>
        </w:rPr>
        <w:t xml:space="preserve">         </w:t>
      </w:r>
      <w:r w:rsidR="00320373" w:rsidRPr="00320373">
        <w:rPr>
          <w:rFonts w:ascii="Palatino Linotype" w:hAnsi="Palatino Linotype"/>
        </w:rPr>
        <w:t xml:space="preserve">English and Kiswahili(speaking, writing and      </w:t>
      </w:r>
      <w:r w:rsidR="005B6F89">
        <w:rPr>
          <w:rFonts w:ascii="Palatino Linotype" w:hAnsi="Palatino Linotype"/>
        </w:rPr>
        <w:t xml:space="preserve">         </w:t>
      </w:r>
      <w:r w:rsidR="00320373" w:rsidRPr="00320373">
        <w:rPr>
          <w:rFonts w:ascii="Palatino Linotype" w:hAnsi="Palatino Linotype"/>
        </w:rPr>
        <w:t>reading)</w:t>
      </w:r>
    </w:p>
    <w:p w:rsidR="00320373" w:rsidRPr="00320373" w:rsidRDefault="005B6F89" w:rsidP="005B6F89">
      <w:pPr>
        <w:spacing w:after="0"/>
        <w:ind w:left="3544" w:hanging="3585"/>
        <w:rPr>
          <w:rFonts w:ascii="Palatino Linotype" w:hAnsi="Palatino Linotype"/>
        </w:rPr>
      </w:pPr>
      <w:r>
        <w:rPr>
          <w:rFonts w:ascii="Palatino Linotype" w:hAnsi="Palatino Linotype"/>
        </w:rPr>
        <w:t>Contacts</w:t>
      </w:r>
      <w:r>
        <w:rPr>
          <w:rFonts w:ascii="Palatino Linotype" w:hAnsi="Palatino Linotype"/>
        </w:rPr>
        <w:tab/>
      </w:r>
      <w:r w:rsidR="00320373">
        <w:rPr>
          <w:rFonts w:ascii="Palatino Linotype" w:hAnsi="Palatino Linotype"/>
        </w:rPr>
        <w:t xml:space="preserve">Building &amp; Civil Eng Dept TUM, P.O Box </w:t>
      </w:r>
      <w:r>
        <w:rPr>
          <w:rFonts w:ascii="Palatino Linotype" w:hAnsi="Palatino Linotype"/>
        </w:rPr>
        <w:t xml:space="preserve">    </w:t>
      </w:r>
      <w:r w:rsidR="00320373">
        <w:rPr>
          <w:rFonts w:ascii="Palatino Linotype" w:hAnsi="Palatino Linotype"/>
        </w:rPr>
        <w:t>90420- Msa</w:t>
      </w:r>
    </w:p>
    <w:p w:rsidR="00560C73" w:rsidRPr="00320373" w:rsidRDefault="00463771" w:rsidP="00F434C7">
      <w:pPr>
        <w:spacing w:after="0"/>
        <w:rPr>
          <w:rFonts w:ascii="Palatino Linotype" w:hAnsi="Palatino Linotype"/>
        </w:rPr>
      </w:pPr>
      <w:r>
        <w:rPr>
          <w:rFonts w:ascii="Palatino Linotype" w:hAnsi="Palatino Linotype"/>
        </w:rPr>
        <w:t>E</w:t>
      </w:r>
      <w:r w:rsidR="00320373">
        <w:rPr>
          <w:rFonts w:ascii="Palatino Linotype" w:hAnsi="Palatino Linotype"/>
        </w:rPr>
        <w:t xml:space="preserve">- Mail </w:t>
      </w:r>
      <w:r w:rsidR="00560C73" w:rsidRPr="00320373">
        <w:rPr>
          <w:rFonts w:ascii="Palatino Linotype" w:hAnsi="Palatino Linotype"/>
        </w:rPr>
        <w:t xml:space="preserve">     </w:t>
      </w:r>
      <w:r w:rsidR="00560C73" w:rsidRPr="00320373">
        <w:rPr>
          <w:rFonts w:ascii="Palatino Linotype" w:hAnsi="Palatino Linotype"/>
        </w:rPr>
        <w:tab/>
        <w:t xml:space="preserve">           </w:t>
      </w:r>
      <w:r w:rsidR="00F551FB" w:rsidRPr="00320373">
        <w:rPr>
          <w:rFonts w:ascii="Palatino Linotype" w:hAnsi="Palatino Linotype"/>
        </w:rPr>
        <w:t xml:space="preserve">           </w:t>
      </w:r>
      <w:r w:rsidR="00320373">
        <w:rPr>
          <w:rFonts w:ascii="Palatino Linotype" w:hAnsi="Palatino Linotype"/>
        </w:rPr>
        <w:tab/>
        <w:t xml:space="preserve">         </w:t>
      </w:r>
      <w:r w:rsidR="00A11A5A">
        <w:rPr>
          <w:rFonts w:ascii="Palatino Linotype" w:hAnsi="Palatino Linotype"/>
        </w:rPr>
        <w:t xml:space="preserve"> </w:t>
      </w:r>
      <w:r w:rsidR="00320373">
        <w:rPr>
          <w:rFonts w:ascii="Palatino Linotype" w:hAnsi="Palatino Linotype"/>
        </w:rPr>
        <w:t xml:space="preserve">  </w:t>
      </w:r>
      <w:r w:rsidR="00F551FB" w:rsidRPr="00320373">
        <w:rPr>
          <w:rFonts w:ascii="Palatino Linotype" w:hAnsi="Palatino Linotype"/>
        </w:rPr>
        <w:t xml:space="preserve"> </w:t>
      </w:r>
      <w:r w:rsidR="00F50CDB" w:rsidRPr="00320373">
        <w:rPr>
          <w:rFonts w:ascii="Palatino Linotype" w:hAnsi="Palatino Linotype"/>
          <w:color w:val="FF0000"/>
        </w:rPr>
        <w:t>kiutelm@gmail.com</w:t>
      </w:r>
      <w:r w:rsidR="00F50CDB" w:rsidRPr="00320373">
        <w:rPr>
          <w:rFonts w:ascii="Palatino Linotype" w:hAnsi="Palatino Linotype"/>
        </w:rPr>
        <w:t>/</w:t>
      </w:r>
      <w:r w:rsidR="00F50CDB" w:rsidRPr="00320373">
        <w:rPr>
          <w:rFonts w:ascii="Palatino Linotype" w:hAnsi="Palatino Linotype"/>
          <w:color w:val="4F81BD" w:themeColor="accent1"/>
        </w:rPr>
        <w:t>lkiute@tum.ac.ke</w:t>
      </w:r>
    </w:p>
    <w:p w:rsidR="0036409F" w:rsidRDefault="0036409F" w:rsidP="00463771">
      <w:pPr>
        <w:tabs>
          <w:tab w:val="left" w:pos="3544"/>
        </w:tabs>
        <w:spacing w:after="0"/>
        <w:rPr>
          <w:rFonts w:ascii="Palatino Linotype" w:hAnsi="Palatino Linotype"/>
        </w:rPr>
      </w:pPr>
      <w:r w:rsidRPr="00320373">
        <w:rPr>
          <w:rFonts w:ascii="Palatino Linotype" w:hAnsi="Palatino Linotype"/>
        </w:rPr>
        <w:t>Proffesional mem</w:t>
      </w:r>
      <w:r w:rsidRPr="00320373">
        <w:rPr>
          <w:rFonts w:ascii="Palatino Linotype" w:hAnsi="Palatino Linotype"/>
          <w:b/>
        </w:rPr>
        <w:t>bers</w:t>
      </w:r>
      <w:r w:rsidRPr="00320373">
        <w:rPr>
          <w:rFonts w:ascii="Palatino Linotype" w:hAnsi="Palatino Linotype"/>
        </w:rPr>
        <w:t>hip</w:t>
      </w:r>
      <w:r w:rsidR="00642F01" w:rsidRPr="00320373">
        <w:rPr>
          <w:rFonts w:ascii="Palatino Linotype" w:hAnsi="Palatino Linotype"/>
        </w:rPr>
        <w:t>s</w:t>
      </w:r>
      <w:r w:rsidRPr="00320373">
        <w:rPr>
          <w:rFonts w:ascii="Palatino Linotype" w:hAnsi="Palatino Linotype"/>
        </w:rPr>
        <w:t xml:space="preserve">:    </w:t>
      </w:r>
      <w:r w:rsidR="00320373">
        <w:rPr>
          <w:rFonts w:ascii="Palatino Linotype" w:hAnsi="Palatino Linotype"/>
        </w:rPr>
        <w:t xml:space="preserve"> </w:t>
      </w:r>
      <w:r w:rsidR="00320373">
        <w:rPr>
          <w:rFonts w:ascii="Palatino Linotype" w:hAnsi="Palatino Linotype"/>
        </w:rPr>
        <w:tab/>
      </w:r>
      <w:r w:rsidRPr="00320373">
        <w:rPr>
          <w:rFonts w:ascii="Palatino Linotype" w:hAnsi="Palatino Linotype"/>
        </w:rPr>
        <w:t>Member,EBK (</w:t>
      </w:r>
      <w:r w:rsidR="0088736B" w:rsidRPr="00320373">
        <w:rPr>
          <w:rFonts w:ascii="Palatino Linotype" w:hAnsi="Palatino Linotype"/>
        </w:rPr>
        <w:t>B9087</w:t>
      </w:r>
      <w:r w:rsidRPr="00320373">
        <w:rPr>
          <w:rFonts w:ascii="Palatino Linotype" w:hAnsi="Palatino Linotype"/>
        </w:rPr>
        <w:t>)</w:t>
      </w:r>
    </w:p>
    <w:p w:rsidR="00017B8D" w:rsidRPr="00320373" w:rsidRDefault="00017B8D" w:rsidP="00463771">
      <w:pPr>
        <w:tabs>
          <w:tab w:val="left" w:pos="3544"/>
        </w:tabs>
        <w:spacing w:after="0"/>
        <w:rPr>
          <w:rFonts w:ascii="Palatino Linotype" w:hAnsi="Palatino Linotype"/>
          <w:i/>
        </w:rPr>
      </w:pPr>
      <w:r>
        <w:rPr>
          <w:rFonts w:ascii="Palatino Linotype" w:hAnsi="Palatino Linotype"/>
        </w:rPr>
        <w:t>Computer proffeciency:                       Well versed in MS Windows, CADs, Structural    .                                                           design softwares (Procon, Tekla, Staad, Orion,etc).</w:t>
      </w:r>
    </w:p>
    <w:p w:rsidR="008B166B" w:rsidRPr="00320373" w:rsidRDefault="008B166B" w:rsidP="00F434C7">
      <w:pPr>
        <w:spacing w:after="0"/>
        <w:jc w:val="both"/>
        <w:rPr>
          <w:rFonts w:ascii="Palatino Linotype" w:hAnsi="Palatino Linotype"/>
        </w:rPr>
      </w:pPr>
      <w:r w:rsidRPr="00320373">
        <w:rPr>
          <w:rFonts w:ascii="Palatino Linotype" w:hAnsi="Palatino Linotype"/>
          <w:i/>
        </w:rPr>
        <w:t xml:space="preserve">                                      </w:t>
      </w:r>
      <w:r w:rsidR="00F551FB" w:rsidRPr="00320373">
        <w:rPr>
          <w:rFonts w:ascii="Palatino Linotype" w:hAnsi="Palatino Linotype"/>
          <w:i/>
        </w:rPr>
        <w:t xml:space="preserve">    </w:t>
      </w:r>
      <w:r w:rsidRPr="00320373">
        <w:rPr>
          <w:rFonts w:ascii="Palatino Linotype" w:hAnsi="Palatino Linotype"/>
          <w:i/>
        </w:rPr>
        <w:t xml:space="preserve">     </w:t>
      </w:r>
      <w:r w:rsidR="00DA4918" w:rsidRPr="00320373">
        <w:rPr>
          <w:rFonts w:ascii="Palatino Linotype" w:hAnsi="Palatino Linotype"/>
          <w:i/>
        </w:rPr>
        <w:t xml:space="preserve">   </w:t>
      </w:r>
      <w:r w:rsidRPr="00320373">
        <w:rPr>
          <w:rFonts w:ascii="Palatino Linotype" w:hAnsi="Palatino Linotype"/>
          <w:i/>
        </w:rPr>
        <w:t xml:space="preserve">   </w:t>
      </w:r>
    </w:p>
    <w:p w:rsidR="0036409F" w:rsidRPr="00320373" w:rsidRDefault="00320373" w:rsidP="00F434C7">
      <w:pPr>
        <w:spacing w:after="0"/>
        <w:rPr>
          <w:rFonts w:ascii="Palatino Linotype" w:hAnsi="Palatino Linotype"/>
          <w:b/>
          <w:sz w:val="24"/>
          <w:szCs w:val="24"/>
        </w:rPr>
      </w:pPr>
      <w:r w:rsidRPr="00320373">
        <w:rPr>
          <w:rFonts w:ascii="Palatino Linotype" w:hAnsi="Palatino Linotype"/>
          <w:b/>
          <w:sz w:val="24"/>
          <w:szCs w:val="24"/>
        </w:rPr>
        <w:t>EDUCATIONAL BACKGROUND</w:t>
      </w:r>
    </w:p>
    <w:tbl>
      <w:tblPr>
        <w:tblStyle w:val="TableGrid"/>
        <w:tblW w:w="0" w:type="auto"/>
        <w:tblLook w:val="04A0" w:firstRow="1" w:lastRow="0" w:firstColumn="1" w:lastColumn="0" w:noHBand="0" w:noVBand="1"/>
      </w:tblPr>
      <w:tblGrid>
        <w:gridCol w:w="2710"/>
        <w:gridCol w:w="2724"/>
        <w:gridCol w:w="2754"/>
      </w:tblGrid>
      <w:tr w:rsidR="00320373" w:rsidTr="004A4809">
        <w:tc>
          <w:tcPr>
            <w:tcW w:w="2710" w:type="dxa"/>
          </w:tcPr>
          <w:p w:rsidR="00320373" w:rsidRPr="00320373" w:rsidRDefault="00320373" w:rsidP="00560C73">
            <w:pPr>
              <w:pStyle w:val="ListParagraph"/>
              <w:ind w:left="0"/>
              <w:rPr>
                <w:rFonts w:ascii="Palatino Linotype" w:hAnsi="Palatino Linotype"/>
                <w:b/>
              </w:rPr>
            </w:pPr>
            <w:r w:rsidRPr="00320373">
              <w:rPr>
                <w:rFonts w:ascii="Palatino Linotype" w:hAnsi="Palatino Linotype"/>
                <w:b/>
              </w:rPr>
              <w:t>Institution</w:t>
            </w:r>
          </w:p>
        </w:tc>
        <w:tc>
          <w:tcPr>
            <w:tcW w:w="2724" w:type="dxa"/>
          </w:tcPr>
          <w:p w:rsidR="00320373" w:rsidRPr="00320373" w:rsidRDefault="00320373" w:rsidP="00560C73">
            <w:pPr>
              <w:pStyle w:val="ListParagraph"/>
              <w:ind w:left="0"/>
              <w:rPr>
                <w:rFonts w:ascii="Palatino Linotype" w:hAnsi="Palatino Linotype"/>
                <w:b/>
              </w:rPr>
            </w:pPr>
            <w:r w:rsidRPr="00320373">
              <w:rPr>
                <w:rFonts w:ascii="Palatino Linotype" w:hAnsi="Palatino Linotype"/>
                <w:b/>
              </w:rPr>
              <w:t>Period</w:t>
            </w:r>
          </w:p>
        </w:tc>
        <w:tc>
          <w:tcPr>
            <w:tcW w:w="2754" w:type="dxa"/>
          </w:tcPr>
          <w:p w:rsidR="00320373" w:rsidRPr="00320373" w:rsidRDefault="00320373" w:rsidP="00560C73">
            <w:pPr>
              <w:pStyle w:val="ListParagraph"/>
              <w:ind w:left="0"/>
              <w:rPr>
                <w:rFonts w:ascii="Palatino Linotype" w:hAnsi="Palatino Linotype"/>
                <w:b/>
              </w:rPr>
            </w:pPr>
            <w:r w:rsidRPr="00320373">
              <w:rPr>
                <w:rFonts w:ascii="Palatino Linotype" w:hAnsi="Palatino Linotype"/>
                <w:b/>
              </w:rPr>
              <w:t>Qualification</w:t>
            </w:r>
          </w:p>
        </w:tc>
      </w:tr>
      <w:tr w:rsidR="00320373" w:rsidTr="004A4809">
        <w:tc>
          <w:tcPr>
            <w:tcW w:w="2710" w:type="dxa"/>
          </w:tcPr>
          <w:p w:rsidR="00320373" w:rsidRPr="00320373" w:rsidRDefault="00320373" w:rsidP="00560C73">
            <w:pPr>
              <w:pStyle w:val="ListParagraph"/>
              <w:ind w:left="0"/>
              <w:rPr>
                <w:rFonts w:ascii="Palatino Linotype" w:hAnsi="Palatino Linotype"/>
              </w:rPr>
            </w:pPr>
            <w:r>
              <w:rPr>
                <w:rFonts w:ascii="Palatino Linotype" w:hAnsi="Palatino Linotype"/>
              </w:rPr>
              <w:t>Jomo Kenyatta University of Agriculture &amp; Technology</w:t>
            </w:r>
          </w:p>
        </w:tc>
        <w:tc>
          <w:tcPr>
            <w:tcW w:w="2724" w:type="dxa"/>
          </w:tcPr>
          <w:p w:rsidR="00320373" w:rsidRPr="00320373" w:rsidRDefault="001F4C52" w:rsidP="00B44997">
            <w:pPr>
              <w:pStyle w:val="ListParagraph"/>
              <w:ind w:left="0"/>
              <w:rPr>
                <w:rFonts w:ascii="Palatino Linotype" w:hAnsi="Palatino Linotype"/>
              </w:rPr>
            </w:pPr>
            <w:r>
              <w:rPr>
                <w:rFonts w:ascii="Palatino Linotype" w:hAnsi="Palatino Linotype"/>
              </w:rPr>
              <w:t>May 2013 –201</w:t>
            </w:r>
            <w:r w:rsidR="00B44997">
              <w:rPr>
                <w:rFonts w:ascii="Palatino Linotype" w:hAnsi="Palatino Linotype"/>
              </w:rPr>
              <w:t>8</w:t>
            </w:r>
          </w:p>
        </w:tc>
        <w:tc>
          <w:tcPr>
            <w:tcW w:w="2754" w:type="dxa"/>
          </w:tcPr>
          <w:p w:rsidR="00320373" w:rsidRPr="00320373" w:rsidRDefault="001F4C52" w:rsidP="00560C73">
            <w:pPr>
              <w:pStyle w:val="ListParagraph"/>
              <w:ind w:left="0"/>
              <w:rPr>
                <w:rFonts w:ascii="Palatino Linotype" w:hAnsi="Palatino Linotype"/>
              </w:rPr>
            </w:pPr>
            <w:r>
              <w:rPr>
                <w:rFonts w:ascii="Palatino Linotype" w:hAnsi="Palatino Linotype"/>
              </w:rPr>
              <w:t>MSc. Civil Engineering</w:t>
            </w:r>
            <w:r w:rsidR="00EA0BE0">
              <w:rPr>
                <w:rFonts w:ascii="Palatino Linotype" w:hAnsi="Palatino Linotype"/>
              </w:rPr>
              <w:t xml:space="preserve">   </w:t>
            </w:r>
            <w:r>
              <w:rPr>
                <w:rFonts w:ascii="Palatino Linotype" w:hAnsi="Palatino Linotype"/>
              </w:rPr>
              <w:t xml:space="preserve"> ( Structures option)</w:t>
            </w:r>
          </w:p>
        </w:tc>
      </w:tr>
      <w:tr w:rsidR="00320373" w:rsidTr="004A4809">
        <w:tc>
          <w:tcPr>
            <w:tcW w:w="2710" w:type="dxa"/>
          </w:tcPr>
          <w:p w:rsidR="00320373" w:rsidRPr="00320373" w:rsidRDefault="00320373" w:rsidP="00560C73">
            <w:pPr>
              <w:pStyle w:val="ListParagraph"/>
              <w:ind w:left="0"/>
              <w:rPr>
                <w:rFonts w:ascii="Palatino Linotype" w:hAnsi="Palatino Linotype"/>
              </w:rPr>
            </w:pPr>
            <w:r>
              <w:rPr>
                <w:rFonts w:ascii="Palatino Linotype" w:hAnsi="Palatino Linotype"/>
              </w:rPr>
              <w:t>Jomo Kenyatta University of Agriculture &amp; Technology</w:t>
            </w:r>
          </w:p>
        </w:tc>
        <w:tc>
          <w:tcPr>
            <w:tcW w:w="2724" w:type="dxa"/>
          </w:tcPr>
          <w:p w:rsidR="00320373" w:rsidRPr="00320373" w:rsidRDefault="001F4C52" w:rsidP="004A4809">
            <w:pPr>
              <w:pStyle w:val="ListParagraph"/>
              <w:ind w:left="0"/>
              <w:rPr>
                <w:rFonts w:ascii="Palatino Linotype" w:hAnsi="Palatino Linotype"/>
              </w:rPr>
            </w:pPr>
            <w:r>
              <w:rPr>
                <w:rFonts w:ascii="Palatino Linotype" w:hAnsi="Palatino Linotype"/>
              </w:rPr>
              <w:t>April 200</w:t>
            </w:r>
            <w:r w:rsidR="004A4809">
              <w:rPr>
                <w:rFonts w:ascii="Palatino Linotype" w:hAnsi="Palatino Linotype"/>
              </w:rPr>
              <w:t>2</w:t>
            </w:r>
            <w:r>
              <w:rPr>
                <w:rFonts w:ascii="Palatino Linotype" w:hAnsi="Palatino Linotype"/>
              </w:rPr>
              <w:t xml:space="preserve"> – December 2008</w:t>
            </w:r>
          </w:p>
        </w:tc>
        <w:tc>
          <w:tcPr>
            <w:tcW w:w="2754" w:type="dxa"/>
          </w:tcPr>
          <w:p w:rsidR="00320373" w:rsidRDefault="001F4C52" w:rsidP="00560C73">
            <w:pPr>
              <w:pStyle w:val="ListParagraph"/>
              <w:ind w:left="0"/>
              <w:rPr>
                <w:rFonts w:ascii="Palatino Linotype" w:hAnsi="Palatino Linotype"/>
              </w:rPr>
            </w:pPr>
            <w:r>
              <w:rPr>
                <w:rFonts w:ascii="Palatino Linotype" w:hAnsi="Palatino Linotype"/>
              </w:rPr>
              <w:t>BSc. Civil Engineering</w:t>
            </w:r>
          </w:p>
          <w:p w:rsidR="00AE5371" w:rsidRPr="00320373" w:rsidRDefault="00AE5371" w:rsidP="00AE5371">
            <w:pPr>
              <w:pStyle w:val="ListParagraph"/>
              <w:ind w:left="0"/>
              <w:rPr>
                <w:rFonts w:ascii="Palatino Linotype" w:hAnsi="Palatino Linotype"/>
              </w:rPr>
            </w:pPr>
            <w:r>
              <w:rPr>
                <w:rFonts w:ascii="Palatino Linotype" w:hAnsi="Palatino Linotype"/>
              </w:rPr>
              <w:t>(With Second class Upper Division)</w:t>
            </w:r>
          </w:p>
        </w:tc>
      </w:tr>
      <w:tr w:rsidR="00320373" w:rsidTr="004A4809">
        <w:tc>
          <w:tcPr>
            <w:tcW w:w="2710" w:type="dxa"/>
          </w:tcPr>
          <w:p w:rsidR="00320373" w:rsidRPr="00320373" w:rsidRDefault="00335073" w:rsidP="00335073">
            <w:pPr>
              <w:pStyle w:val="ListParagraph"/>
              <w:ind w:left="0"/>
              <w:rPr>
                <w:rFonts w:ascii="Palatino Linotype" w:hAnsi="Palatino Linotype"/>
              </w:rPr>
            </w:pPr>
            <w:r>
              <w:rPr>
                <w:rFonts w:ascii="Palatino Linotype" w:hAnsi="Palatino Linotype"/>
              </w:rPr>
              <w:t xml:space="preserve">Mwambiti Boys secondary school </w:t>
            </w:r>
          </w:p>
        </w:tc>
        <w:tc>
          <w:tcPr>
            <w:tcW w:w="2724" w:type="dxa"/>
          </w:tcPr>
          <w:p w:rsidR="00320373" w:rsidRPr="00320373" w:rsidRDefault="001F4C52" w:rsidP="00335073">
            <w:pPr>
              <w:pStyle w:val="ListParagraph"/>
              <w:ind w:left="0"/>
              <w:rPr>
                <w:rFonts w:ascii="Palatino Linotype" w:hAnsi="Palatino Linotype"/>
              </w:rPr>
            </w:pPr>
            <w:r>
              <w:rPr>
                <w:rFonts w:ascii="Palatino Linotype" w:hAnsi="Palatino Linotype"/>
              </w:rPr>
              <w:t>January 1994- 199</w:t>
            </w:r>
            <w:r w:rsidR="00335073">
              <w:rPr>
                <w:rFonts w:ascii="Palatino Linotype" w:hAnsi="Palatino Linotype"/>
              </w:rPr>
              <w:t>6</w:t>
            </w:r>
          </w:p>
        </w:tc>
        <w:tc>
          <w:tcPr>
            <w:tcW w:w="2754" w:type="dxa"/>
          </w:tcPr>
          <w:p w:rsidR="00320373" w:rsidRPr="00320373" w:rsidRDefault="001F4C52" w:rsidP="008073E7">
            <w:pPr>
              <w:pStyle w:val="ListParagraph"/>
              <w:ind w:left="0"/>
              <w:rPr>
                <w:rFonts w:ascii="Palatino Linotype" w:hAnsi="Palatino Linotype"/>
              </w:rPr>
            </w:pPr>
            <w:r>
              <w:rPr>
                <w:rFonts w:ascii="Palatino Linotype" w:hAnsi="Palatino Linotype"/>
              </w:rPr>
              <w:t>KCSE</w:t>
            </w:r>
            <w:r w:rsidR="00AE5371">
              <w:rPr>
                <w:rFonts w:ascii="Palatino Linotype" w:hAnsi="Palatino Linotype"/>
              </w:rPr>
              <w:t xml:space="preserve"> </w:t>
            </w:r>
          </w:p>
        </w:tc>
      </w:tr>
      <w:tr w:rsidR="001F4C52" w:rsidTr="004A4809">
        <w:tc>
          <w:tcPr>
            <w:tcW w:w="2710" w:type="dxa"/>
          </w:tcPr>
          <w:p w:rsidR="001F4C52" w:rsidRDefault="001F4C52" w:rsidP="00560C73">
            <w:pPr>
              <w:pStyle w:val="ListParagraph"/>
              <w:ind w:left="0"/>
              <w:rPr>
                <w:rFonts w:ascii="Palatino Linotype" w:hAnsi="Palatino Linotype"/>
              </w:rPr>
            </w:pPr>
            <w:r>
              <w:rPr>
                <w:rFonts w:ascii="Palatino Linotype" w:hAnsi="Palatino Linotype"/>
              </w:rPr>
              <w:t>Jorah Primary School</w:t>
            </w:r>
          </w:p>
        </w:tc>
        <w:tc>
          <w:tcPr>
            <w:tcW w:w="2724" w:type="dxa"/>
          </w:tcPr>
          <w:p w:rsidR="001F4C52" w:rsidRPr="00320373" w:rsidRDefault="001F4C52" w:rsidP="00560C73">
            <w:pPr>
              <w:pStyle w:val="ListParagraph"/>
              <w:ind w:left="0"/>
              <w:rPr>
                <w:rFonts w:ascii="Palatino Linotype" w:hAnsi="Palatino Linotype"/>
              </w:rPr>
            </w:pPr>
            <w:r>
              <w:rPr>
                <w:rFonts w:ascii="Palatino Linotype" w:hAnsi="Palatino Linotype"/>
              </w:rPr>
              <w:t>January1985 -  December 1993</w:t>
            </w:r>
          </w:p>
        </w:tc>
        <w:tc>
          <w:tcPr>
            <w:tcW w:w="2754" w:type="dxa"/>
          </w:tcPr>
          <w:p w:rsidR="001F4C52" w:rsidRPr="00320373" w:rsidRDefault="001F4C52" w:rsidP="00560C73">
            <w:pPr>
              <w:pStyle w:val="ListParagraph"/>
              <w:ind w:left="0"/>
              <w:rPr>
                <w:rFonts w:ascii="Palatino Linotype" w:hAnsi="Palatino Linotype"/>
              </w:rPr>
            </w:pPr>
            <w:r>
              <w:rPr>
                <w:rFonts w:ascii="Palatino Linotype" w:hAnsi="Palatino Linotype"/>
              </w:rPr>
              <w:t>KCPE</w:t>
            </w:r>
          </w:p>
        </w:tc>
      </w:tr>
    </w:tbl>
    <w:p w:rsidR="001F4C52" w:rsidRDefault="001F4C52" w:rsidP="001F4C52">
      <w:pPr>
        <w:outlineLvl w:val="0"/>
      </w:pPr>
    </w:p>
    <w:p w:rsidR="001F4C52" w:rsidRPr="001F4C52" w:rsidRDefault="000B3A77" w:rsidP="001F4C52">
      <w:pPr>
        <w:outlineLvl w:val="0"/>
        <w:rPr>
          <w:rFonts w:ascii="Palatino Linotype" w:hAnsi="Palatino Linotype"/>
          <w:b/>
          <w:sz w:val="24"/>
          <w:szCs w:val="24"/>
        </w:rPr>
      </w:pPr>
      <w:r>
        <w:rPr>
          <w:rFonts w:ascii="Palatino Linotype" w:hAnsi="Palatino Linotype"/>
          <w:b/>
          <w:sz w:val="24"/>
          <w:szCs w:val="24"/>
        </w:rPr>
        <w:t>MSc.</w:t>
      </w:r>
      <w:r w:rsidR="001F4C52">
        <w:rPr>
          <w:rFonts w:ascii="Palatino Linotype" w:hAnsi="Palatino Linotype"/>
          <w:b/>
          <w:sz w:val="24"/>
          <w:szCs w:val="24"/>
        </w:rPr>
        <w:t>THESIS TITLE</w:t>
      </w:r>
    </w:p>
    <w:p w:rsidR="001F4C52" w:rsidRPr="001F4C52" w:rsidRDefault="001F4C52" w:rsidP="001F4C52">
      <w:pPr>
        <w:spacing w:after="160" w:line="360" w:lineRule="auto"/>
        <w:jc w:val="both"/>
        <w:rPr>
          <w:rFonts w:ascii="Times New Roman" w:hAnsi="Times New Roman" w:cs="Times New Roman"/>
          <w:bCs/>
          <w:sz w:val="24"/>
          <w:szCs w:val="24"/>
        </w:rPr>
      </w:pPr>
      <w:r w:rsidRPr="001F4C52">
        <w:rPr>
          <w:rFonts w:ascii="Palatino Linotype" w:hAnsi="Palatino Linotype"/>
        </w:rPr>
        <w:t>Effects of fire on the flexural strength of reinforced con</w:t>
      </w:r>
      <w:r w:rsidR="00B44997">
        <w:rPr>
          <w:rFonts w:ascii="Palatino Linotype" w:hAnsi="Palatino Linotype"/>
        </w:rPr>
        <w:t>crete beams (Jkuat, Kenya – 2018</w:t>
      </w:r>
      <w:r w:rsidRPr="001F4C52">
        <w:rPr>
          <w:rFonts w:ascii="Palatino Linotype" w:hAnsi="Palatino Linotype"/>
        </w:rPr>
        <w:t>)</w:t>
      </w:r>
    </w:p>
    <w:p w:rsidR="00704870" w:rsidRPr="0073253B" w:rsidRDefault="00704870" w:rsidP="0073253B">
      <w:pPr>
        <w:spacing w:line="360" w:lineRule="auto"/>
        <w:rPr>
          <w:rFonts w:ascii="Palatino Linotype" w:hAnsi="Palatino Linotype"/>
          <w:sz w:val="24"/>
          <w:szCs w:val="24"/>
        </w:rPr>
      </w:pPr>
    </w:p>
    <w:p w:rsidR="0036409F" w:rsidRPr="00A459F8" w:rsidRDefault="0036409F" w:rsidP="00560C73">
      <w:pPr>
        <w:pStyle w:val="ListParagraph"/>
        <w:ind w:left="360"/>
        <w:rPr>
          <w:rFonts w:ascii="Palatino Linotype" w:hAnsi="Palatino Linotype"/>
          <w:b/>
          <w:sz w:val="24"/>
          <w:szCs w:val="24"/>
          <w:u w:val="single"/>
        </w:rPr>
      </w:pPr>
    </w:p>
    <w:p w:rsidR="00560C73" w:rsidRPr="00522928" w:rsidRDefault="001F4C52" w:rsidP="00522928">
      <w:pPr>
        <w:rPr>
          <w:rFonts w:ascii="Palatino Linotype" w:hAnsi="Palatino Linotype"/>
          <w:b/>
        </w:rPr>
      </w:pPr>
      <w:r w:rsidRPr="00522928">
        <w:rPr>
          <w:rFonts w:ascii="Palatino Linotype" w:hAnsi="Palatino Linotype"/>
          <w:b/>
        </w:rPr>
        <w:t>EMPLOYMENT AND PROFESSIONAL EXPERIENCE</w:t>
      </w:r>
    </w:p>
    <w:p w:rsidR="00AB5D3F" w:rsidRPr="00522928" w:rsidRDefault="00522928" w:rsidP="00522928">
      <w:pPr>
        <w:rPr>
          <w:rFonts w:ascii="Palatino Linotype" w:hAnsi="Palatino Linotype"/>
          <w:b/>
          <w:sz w:val="24"/>
          <w:szCs w:val="24"/>
        </w:rPr>
      </w:pPr>
      <w:r w:rsidRPr="00522928">
        <w:rPr>
          <w:rFonts w:ascii="Palatino Linotype" w:hAnsi="Palatino Linotype"/>
          <w:b/>
          <w:sz w:val="24"/>
          <w:szCs w:val="24"/>
        </w:rPr>
        <w:t>1. TEACHING/RESEARCH</w:t>
      </w:r>
    </w:p>
    <w:p w:rsidR="00522928" w:rsidRPr="00522928" w:rsidRDefault="00522928" w:rsidP="00522928">
      <w:pPr>
        <w:rPr>
          <w:rFonts w:ascii="Palatino Linotype" w:hAnsi="Palatino Linotype"/>
          <w:b/>
          <w:sz w:val="24"/>
          <w:szCs w:val="24"/>
        </w:rPr>
      </w:pPr>
      <w:r w:rsidRPr="00522928">
        <w:rPr>
          <w:rFonts w:ascii="Palatino Linotype" w:hAnsi="Palatino Linotype"/>
          <w:b/>
          <w:sz w:val="24"/>
          <w:szCs w:val="24"/>
        </w:rPr>
        <w:t>January 2010 to Date</w:t>
      </w:r>
    </w:p>
    <w:p w:rsidR="00560C73" w:rsidRDefault="00B44997" w:rsidP="00522928">
      <w:pPr>
        <w:suppressAutoHyphens/>
        <w:spacing w:after="0"/>
        <w:outlineLvl w:val="0"/>
        <w:rPr>
          <w:rFonts w:ascii="Palatino Linotype" w:hAnsi="Palatino Linotype"/>
          <w:b/>
          <w:bCs/>
          <w:sz w:val="24"/>
          <w:szCs w:val="24"/>
        </w:rPr>
      </w:pPr>
      <w:r>
        <w:rPr>
          <w:rFonts w:ascii="Palatino Linotype" w:hAnsi="Palatino Linotype"/>
          <w:b/>
          <w:bCs/>
          <w:sz w:val="24"/>
          <w:szCs w:val="24"/>
        </w:rPr>
        <w:t xml:space="preserve">Teaching </w:t>
      </w:r>
      <w:r w:rsidR="00522928">
        <w:rPr>
          <w:rFonts w:ascii="Palatino Linotype" w:hAnsi="Palatino Linotype"/>
          <w:b/>
          <w:bCs/>
          <w:sz w:val="24"/>
          <w:szCs w:val="24"/>
        </w:rPr>
        <w:t xml:space="preserve">Assistant, Building &amp; </w:t>
      </w:r>
      <w:r w:rsidR="00BA6098">
        <w:rPr>
          <w:rFonts w:ascii="Palatino Linotype" w:hAnsi="Palatino Linotype"/>
          <w:b/>
          <w:bCs/>
          <w:sz w:val="24"/>
          <w:szCs w:val="24"/>
        </w:rPr>
        <w:t>C</w:t>
      </w:r>
      <w:r w:rsidR="00522928">
        <w:rPr>
          <w:rFonts w:ascii="Palatino Linotype" w:hAnsi="Palatino Linotype"/>
          <w:b/>
          <w:bCs/>
          <w:sz w:val="24"/>
          <w:szCs w:val="24"/>
        </w:rPr>
        <w:t>ivil Engineering department, T</w:t>
      </w:r>
      <w:r w:rsidR="00522928" w:rsidRPr="00A459F8">
        <w:rPr>
          <w:rFonts w:ascii="Palatino Linotype" w:hAnsi="Palatino Linotype"/>
          <w:b/>
          <w:bCs/>
          <w:sz w:val="24"/>
          <w:szCs w:val="24"/>
        </w:rPr>
        <w:t xml:space="preserve">echnical University </w:t>
      </w:r>
      <w:r w:rsidR="00BA6098">
        <w:rPr>
          <w:rFonts w:ascii="Palatino Linotype" w:hAnsi="Palatino Linotype"/>
          <w:b/>
          <w:bCs/>
          <w:sz w:val="24"/>
          <w:szCs w:val="24"/>
        </w:rPr>
        <w:t>o</w:t>
      </w:r>
      <w:r w:rsidR="00522928" w:rsidRPr="00A459F8">
        <w:rPr>
          <w:rFonts w:ascii="Palatino Linotype" w:hAnsi="Palatino Linotype"/>
          <w:b/>
          <w:bCs/>
          <w:sz w:val="24"/>
          <w:szCs w:val="24"/>
        </w:rPr>
        <w:t>f Mombasa</w:t>
      </w:r>
    </w:p>
    <w:p w:rsidR="00522928" w:rsidRDefault="00522928" w:rsidP="00522928">
      <w:pPr>
        <w:suppressAutoHyphens/>
        <w:spacing w:line="240" w:lineRule="auto"/>
        <w:jc w:val="both"/>
        <w:outlineLvl w:val="0"/>
        <w:rPr>
          <w:rFonts w:ascii="Palatino Linotype" w:hAnsi="Palatino Linotype"/>
          <w:sz w:val="24"/>
          <w:szCs w:val="24"/>
        </w:rPr>
      </w:pPr>
      <w:r>
        <w:rPr>
          <w:rFonts w:ascii="Palatino Linotype" w:hAnsi="Palatino Linotype"/>
          <w:sz w:val="24"/>
          <w:szCs w:val="24"/>
        </w:rPr>
        <w:t>Responsibilities includes</w:t>
      </w:r>
      <w:r w:rsidRPr="00522928">
        <w:rPr>
          <w:rFonts w:ascii="Palatino Linotype" w:hAnsi="Palatino Linotype"/>
          <w:sz w:val="24"/>
          <w:szCs w:val="24"/>
        </w:rPr>
        <w:t xml:space="preserve">, teaching undergraduate students in the area of </w:t>
      </w:r>
      <w:r>
        <w:rPr>
          <w:rFonts w:ascii="Palatino Linotype" w:hAnsi="Palatino Linotype"/>
          <w:sz w:val="24"/>
          <w:szCs w:val="24"/>
        </w:rPr>
        <w:t>Civil &amp; structural Engineering</w:t>
      </w:r>
      <w:r w:rsidRPr="00522928">
        <w:rPr>
          <w:rFonts w:ascii="Palatino Linotype" w:hAnsi="Palatino Linotype"/>
          <w:sz w:val="24"/>
          <w:szCs w:val="24"/>
        </w:rPr>
        <w:t xml:space="preserve">, </w:t>
      </w:r>
      <w:r>
        <w:rPr>
          <w:rFonts w:ascii="Palatino Linotype" w:hAnsi="Palatino Linotype"/>
          <w:sz w:val="24"/>
          <w:szCs w:val="24"/>
        </w:rPr>
        <w:t>organising practical sessions,</w:t>
      </w:r>
      <w:r w:rsidRPr="00522928">
        <w:rPr>
          <w:rFonts w:ascii="Palatino Linotype" w:hAnsi="Palatino Linotype"/>
          <w:sz w:val="24"/>
          <w:szCs w:val="24"/>
        </w:rPr>
        <w:t>field trips</w:t>
      </w:r>
      <w:r>
        <w:rPr>
          <w:rFonts w:ascii="Palatino Linotype" w:hAnsi="Palatino Linotype"/>
          <w:sz w:val="24"/>
          <w:szCs w:val="24"/>
        </w:rPr>
        <w:t xml:space="preserve">, </w:t>
      </w:r>
      <w:r w:rsidRPr="00522928">
        <w:rPr>
          <w:rFonts w:ascii="Palatino Linotype" w:hAnsi="Palatino Linotype"/>
          <w:sz w:val="24"/>
          <w:szCs w:val="24"/>
        </w:rPr>
        <w:t>Supervising Undergraduate students in research activities</w:t>
      </w:r>
      <w:r>
        <w:rPr>
          <w:rFonts w:ascii="Palatino Linotype" w:hAnsi="Palatino Linotype"/>
          <w:sz w:val="24"/>
          <w:szCs w:val="24"/>
        </w:rPr>
        <w:t xml:space="preserve"> &amp;</w:t>
      </w:r>
      <w:r w:rsidRPr="00522928">
        <w:rPr>
          <w:rFonts w:ascii="Palatino Linotype" w:hAnsi="Palatino Linotype"/>
          <w:sz w:val="24"/>
          <w:szCs w:val="24"/>
        </w:rPr>
        <w:t xml:space="preserve"> a resource person for the</w:t>
      </w:r>
      <w:r>
        <w:rPr>
          <w:rFonts w:ascii="Palatino Linotype" w:hAnsi="Palatino Linotype"/>
          <w:sz w:val="24"/>
          <w:szCs w:val="24"/>
        </w:rPr>
        <w:t xml:space="preserve"> structures, design and construction materials.</w:t>
      </w:r>
    </w:p>
    <w:p w:rsidR="00E20D19" w:rsidRDefault="00354178" w:rsidP="00E20D19">
      <w:pPr>
        <w:suppressAutoHyphens/>
        <w:spacing w:after="0" w:line="360" w:lineRule="auto"/>
        <w:jc w:val="both"/>
        <w:outlineLvl w:val="0"/>
        <w:rPr>
          <w:rFonts w:ascii="Palatino Linotype" w:hAnsi="Palatino Linotype"/>
          <w:b/>
          <w:sz w:val="24"/>
          <w:szCs w:val="24"/>
        </w:rPr>
      </w:pPr>
      <w:r w:rsidRPr="00354178">
        <w:rPr>
          <w:rFonts w:ascii="Palatino Linotype" w:hAnsi="Palatino Linotype"/>
          <w:b/>
          <w:sz w:val="24"/>
          <w:szCs w:val="24"/>
        </w:rPr>
        <w:t>September 20</w:t>
      </w:r>
      <w:r>
        <w:rPr>
          <w:rFonts w:ascii="Palatino Linotype" w:hAnsi="Palatino Linotype"/>
          <w:b/>
          <w:sz w:val="24"/>
          <w:szCs w:val="24"/>
        </w:rPr>
        <w:t>13</w:t>
      </w:r>
      <w:r w:rsidRPr="00354178">
        <w:rPr>
          <w:rFonts w:ascii="Palatino Linotype" w:hAnsi="Palatino Linotype"/>
          <w:b/>
          <w:sz w:val="24"/>
          <w:szCs w:val="24"/>
        </w:rPr>
        <w:t>-Oct. 20</w:t>
      </w:r>
      <w:r>
        <w:rPr>
          <w:rFonts w:ascii="Palatino Linotype" w:hAnsi="Palatino Linotype"/>
          <w:b/>
          <w:sz w:val="24"/>
          <w:szCs w:val="24"/>
        </w:rPr>
        <w:t>15</w:t>
      </w:r>
    </w:p>
    <w:p w:rsidR="00E20D19" w:rsidRDefault="00354178" w:rsidP="00E20D19">
      <w:pPr>
        <w:suppressAutoHyphens/>
        <w:spacing w:after="0" w:line="240" w:lineRule="auto"/>
        <w:jc w:val="both"/>
        <w:outlineLvl w:val="0"/>
        <w:rPr>
          <w:rFonts w:ascii="Palatino Linotype" w:hAnsi="Palatino Linotype"/>
          <w:b/>
          <w:bCs/>
          <w:sz w:val="24"/>
          <w:szCs w:val="24"/>
        </w:rPr>
      </w:pPr>
      <w:r w:rsidRPr="00E20D19">
        <w:rPr>
          <w:rFonts w:ascii="Palatino Linotype" w:hAnsi="Palatino Linotype"/>
          <w:b/>
          <w:bCs/>
          <w:sz w:val="24"/>
          <w:szCs w:val="24"/>
        </w:rPr>
        <w:t xml:space="preserve">Chairman, </w:t>
      </w:r>
      <w:r w:rsidR="00E20D19" w:rsidRPr="00E20D19">
        <w:rPr>
          <w:rFonts w:ascii="Palatino Linotype" w:hAnsi="Palatino Linotype"/>
          <w:b/>
          <w:bCs/>
          <w:sz w:val="24"/>
          <w:szCs w:val="24"/>
        </w:rPr>
        <w:t>Building &amp; Civil Engineering</w:t>
      </w:r>
      <w:r w:rsidRPr="00E20D19">
        <w:rPr>
          <w:rFonts w:ascii="Palatino Linotype" w:hAnsi="Palatino Linotype"/>
          <w:b/>
          <w:bCs/>
          <w:sz w:val="24"/>
          <w:szCs w:val="24"/>
        </w:rPr>
        <w:t xml:space="preserve"> Department, </w:t>
      </w:r>
      <w:r w:rsidR="00E20D19" w:rsidRPr="00E20D19">
        <w:rPr>
          <w:rFonts w:ascii="Palatino Linotype" w:hAnsi="Palatino Linotype"/>
          <w:b/>
          <w:bCs/>
          <w:sz w:val="24"/>
          <w:szCs w:val="24"/>
        </w:rPr>
        <w:t>Technical University of Mombasa</w:t>
      </w:r>
    </w:p>
    <w:p w:rsidR="0039051F" w:rsidRDefault="00E20D19" w:rsidP="0039051F">
      <w:pPr>
        <w:suppressAutoHyphens/>
        <w:spacing w:after="0" w:line="240" w:lineRule="auto"/>
        <w:jc w:val="both"/>
        <w:outlineLvl w:val="0"/>
        <w:rPr>
          <w:rFonts w:ascii="Palatino Linotype" w:hAnsi="Palatino Linotype"/>
          <w:sz w:val="24"/>
          <w:szCs w:val="24"/>
        </w:rPr>
      </w:pPr>
      <w:r w:rsidRPr="00E20D19">
        <w:rPr>
          <w:rFonts w:ascii="Palatino Linotype" w:hAnsi="Palatino Linotype"/>
          <w:sz w:val="24"/>
          <w:szCs w:val="24"/>
        </w:rPr>
        <w:t xml:space="preserve">Responsibilities: Chief Administrator of the Department, Chief Examination officer of the Department, Designing new programs for the Department, allocating duties to staff members of the Department. Spear headed the review and implementation of the BSc </w:t>
      </w:r>
      <w:r>
        <w:rPr>
          <w:rFonts w:ascii="Palatino Linotype" w:hAnsi="Palatino Linotype"/>
          <w:sz w:val="24"/>
          <w:szCs w:val="24"/>
        </w:rPr>
        <w:t xml:space="preserve">Architecture, BSc Civil Engiineering, Diploma in quantity survey, Diploma in land surveying and Diploma in Architecture </w:t>
      </w:r>
      <w:r w:rsidRPr="00E20D19">
        <w:rPr>
          <w:rFonts w:ascii="Palatino Linotype" w:hAnsi="Palatino Linotype"/>
          <w:sz w:val="24"/>
          <w:szCs w:val="24"/>
        </w:rPr>
        <w:t>. Member of University Senate</w:t>
      </w:r>
      <w:r>
        <w:rPr>
          <w:rFonts w:ascii="Palatino Linotype" w:hAnsi="Palatino Linotype"/>
          <w:sz w:val="24"/>
          <w:szCs w:val="24"/>
        </w:rPr>
        <w:t>.</w:t>
      </w:r>
    </w:p>
    <w:p w:rsidR="0039051F" w:rsidRDefault="0039051F" w:rsidP="0039051F">
      <w:pPr>
        <w:suppressAutoHyphens/>
        <w:spacing w:after="0" w:line="240" w:lineRule="auto"/>
        <w:jc w:val="both"/>
        <w:outlineLvl w:val="0"/>
        <w:rPr>
          <w:rFonts w:ascii="Palatino Linotype" w:hAnsi="Palatino Linotype"/>
          <w:sz w:val="24"/>
          <w:szCs w:val="24"/>
        </w:rPr>
      </w:pPr>
    </w:p>
    <w:p w:rsidR="00E20D19" w:rsidRPr="0039051F" w:rsidRDefault="0039051F" w:rsidP="0039051F">
      <w:pPr>
        <w:suppressAutoHyphens/>
        <w:spacing w:after="0" w:line="240" w:lineRule="auto"/>
        <w:jc w:val="both"/>
        <w:outlineLvl w:val="0"/>
        <w:rPr>
          <w:rFonts w:ascii="Palatino Linotype" w:hAnsi="Palatino Linotype"/>
          <w:sz w:val="24"/>
          <w:szCs w:val="24"/>
        </w:rPr>
      </w:pPr>
      <w:r w:rsidRPr="00354178">
        <w:rPr>
          <w:rFonts w:ascii="Palatino Linotype" w:hAnsi="Palatino Linotype"/>
          <w:b/>
          <w:sz w:val="24"/>
          <w:szCs w:val="24"/>
        </w:rPr>
        <w:t>20</w:t>
      </w:r>
      <w:r>
        <w:rPr>
          <w:rFonts w:ascii="Palatino Linotype" w:hAnsi="Palatino Linotype"/>
          <w:b/>
          <w:sz w:val="24"/>
          <w:szCs w:val="24"/>
        </w:rPr>
        <w:t>11</w:t>
      </w:r>
      <w:r w:rsidRPr="00354178">
        <w:rPr>
          <w:rFonts w:ascii="Palatino Linotype" w:hAnsi="Palatino Linotype"/>
          <w:b/>
          <w:sz w:val="24"/>
          <w:szCs w:val="24"/>
        </w:rPr>
        <w:t>- 20</w:t>
      </w:r>
      <w:r>
        <w:rPr>
          <w:rFonts w:ascii="Palatino Linotype" w:hAnsi="Palatino Linotype"/>
          <w:b/>
          <w:sz w:val="24"/>
          <w:szCs w:val="24"/>
        </w:rPr>
        <w:t>15</w:t>
      </w:r>
    </w:p>
    <w:p w:rsidR="0039051F" w:rsidRPr="0039051F" w:rsidRDefault="0039051F" w:rsidP="0039051F">
      <w:pPr>
        <w:rPr>
          <w:rFonts w:ascii="Palatino Linotype" w:hAnsi="Palatino Linotype"/>
          <w:sz w:val="24"/>
          <w:szCs w:val="24"/>
        </w:rPr>
      </w:pPr>
      <w:r w:rsidRPr="0039051F">
        <w:rPr>
          <w:rFonts w:ascii="Palatino Linotype" w:hAnsi="Palatino Linotype"/>
          <w:sz w:val="24"/>
          <w:szCs w:val="24"/>
        </w:rPr>
        <w:t>Examiner, Kenya National Examination Council (KNEC – Post secondary school)</w:t>
      </w:r>
      <w:r>
        <w:rPr>
          <w:rFonts w:ascii="Palatino Linotype" w:hAnsi="Palatino Linotype"/>
          <w:sz w:val="24"/>
          <w:szCs w:val="24"/>
        </w:rPr>
        <w:t xml:space="preserve"> –Technical examiner</w:t>
      </w:r>
    </w:p>
    <w:p w:rsidR="0039051F" w:rsidRDefault="0039051F" w:rsidP="00E20D19">
      <w:pPr>
        <w:rPr>
          <w:rFonts w:ascii="Palatino Linotype" w:hAnsi="Palatino Linotype"/>
          <w:b/>
          <w:sz w:val="24"/>
          <w:szCs w:val="24"/>
        </w:rPr>
      </w:pPr>
    </w:p>
    <w:p w:rsidR="00E20D19" w:rsidRPr="00522928" w:rsidRDefault="00E20D19" w:rsidP="00E20D19">
      <w:pPr>
        <w:rPr>
          <w:rFonts w:ascii="Palatino Linotype" w:hAnsi="Palatino Linotype"/>
          <w:b/>
          <w:sz w:val="24"/>
          <w:szCs w:val="24"/>
        </w:rPr>
      </w:pPr>
      <w:r>
        <w:rPr>
          <w:rFonts w:ascii="Palatino Linotype" w:hAnsi="Palatino Linotype"/>
          <w:b/>
          <w:sz w:val="24"/>
          <w:szCs w:val="24"/>
        </w:rPr>
        <w:t>2</w:t>
      </w:r>
      <w:r w:rsidRPr="00522928">
        <w:rPr>
          <w:rFonts w:ascii="Palatino Linotype" w:hAnsi="Palatino Linotype"/>
          <w:b/>
          <w:sz w:val="24"/>
          <w:szCs w:val="24"/>
        </w:rPr>
        <w:t xml:space="preserve">. </w:t>
      </w:r>
      <w:r>
        <w:rPr>
          <w:rFonts w:ascii="Palatino Linotype" w:hAnsi="Palatino Linotype"/>
          <w:b/>
          <w:sz w:val="24"/>
          <w:szCs w:val="24"/>
        </w:rPr>
        <w:t>PROFFESIONAL EXPRIENCE</w:t>
      </w:r>
    </w:p>
    <w:p w:rsidR="00E20D19" w:rsidRDefault="00E20D19" w:rsidP="0039051F">
      <w:pPr>
        <w:spacing w:after="0"/>
        <w:rPr>
          <w:rFonts w:ascii="Palatino Linotype" w:hAnsi="Palatino Linotype"/>
          <w:b/>
          <w:bCs/>
          <w:sz w:val="24"/>
          <w:szCs w:val="24"/>
        </w:rPr>
      </w:pPr>
      <w:r>
        <w:rPr>
          <w:rFonts w:ascii="Palatino Linotype" w:hAnsi="Palatino Linotype"/>
          <w:b/>
          <w:bCs/>
          <w:sz w:val="24"/>
          <w:szCs w:val="24"/>
        </w:rPr>
        <w:t>September 2014 –January 2016</w:t>
      </w:r>
    </w:p>
    <w:p w:rsidR="00E20D19" w:rsidRDefault="0039051F" w:rsidP="0039051F">
      <w:pPr>
        <w:spacing w:after="0"/>
        <w:rPr>
          <w:rFonts w:ascii="Palatino Linotype" w:hAnsi="Palatino Linotype"/>
          <w:b/>
          <w:bCs/>
          <w:sz w:val="24"/>
          <w:szCs w:val="24"/>
        </w:rPr>
      </w:pPr>
      <w:r>
        <w:rPr>
          <w:rFonts w:ascii="Palatino Linotype" w:hAnsi="Palatino Linotype"/>
          <w:b/>
          <w:bCs/>
          <w:sz w:val="24"/>
          <w:szCs w:val="24"/>
        </w:rPr>
        <w:t>Member of Technical University of Mombasa project team</w:t>
      </w:r>
    </w:p>
    <w:p w:rsidR="0039051F" w:rsidRPr="00E20D19" w:rsidRDefault="0039051F" w:rsidP="0039051F">
      <w:pPr>
        <w:spacing w:after="0"/>
        <w:jc w:val="both"/>
        <w:rPr>
          <w:rFonts w:ascii="Palatino Linotype" w:hAnsi="Palatino Linotype"/>
          <w:b/>
          <w:bCs/>
          <w:sz w:val="24"/>
          <w:szCs w:val="24"/>
        </w:rPr>
      </w:pPr>
      <w:r w:rsidRPr="00E20D19">
        <w:rPr>
          <w:rFonts w:ascii="Palatino Linotype" w:hAnsi="Palatino Linotype"/>
          <w:sz w:val="24"/>
          <w:szCs w:val="24"/>
        </w:rPr>
        <w:t>Responsibilities:</w:t>
      </w:r>
      <w:r>
        <w:rPr>
          <w:rFonts w:ascii="Palatino Linotype" w:hAnsi="Palatino Linotype"/>
          <w:sz w:val="24"/>
          <w:szCs w:val="24"/>
        </w:rPr>
        <w:t xml:space="preserve"> Design and supervision of the university mentorship  projects (Kinango TTI, Lunga Lunga TTI and Bura TTI) comprising of main lecture halls, laboratories, workshops, administrative offices  and office blocks – Two storey buildings.</w:t>
      </w:r>
    </w:p>
    <w:p w:rsidR="00AB5D3F" w:rsidRPr="00A459F8" w:rsidRDefault="00AB5D3F" w:rsidP="00560C73">
      <w:pPr>
        <w:pStyle w:val="ListParagraph"/>
        <w:ind w:left="360"/>
        <w:rPr>
          <w:rFonts w:ascii="Palatino Linotype" w:hAnsi="Palatino Linotype"/>
          <w:b/>
          <w:bCs/>
          <w:iCs/>
          <w:sz w:val="24"/>
          <w:szCs w:val="24"/>
        </w:rPr>
      </w:pPr>
    </w:p>
    <w:p w:rsidR="005C61B4" w:rsidRDefault="005C61B4" w:rsidP="005C61B4">
      <w:pPr>
        <w:pStyle w:val="ListParagraph"/>
        <w:rPr>
          <w:rFonts w:ascii="Palatino Linotype" w:hAnsi="Palatino Linotype"/>
          <w:sz w:val="24"/>
          <w:szCs w:val="24"/>
        </w:rPr>
      </w:pPr>
    </w:p>
    <w:p w:rsidR="00552FDC" w:rsidRPr="0073253B" w:rsidRDefault="00552FDC" w:rsidP="0073253B">
      <w:pPr>
        <w:rPr>
          <w:rFonts w:ascii="Palatino Linotype" w:hAnsi="Palatino Linotype"/>
          <w:sz w:val="24"/>
          <w:szCs w:val="24"/>
        </w:rPr>
      </w:pPr>
    </w:p>
    <w:p w:rsidR="00DC0632" w:rsidRPr="00F551FB" w:rsidRDefault="00552FDC" w:rsidP="00F551FB">
      <w:pPr>
        <w:outlineLvl w:val="0"/>
        <w:rPr>
          <w:rFonts w:ascii="Palatino Linotype" w:hAnsi="Palatino Linotype"/>
          <w:b/>
          <w:sz w:val="24"/>
          <w:szCs w:val="24"/>
        </w:rPr>
      </w:pPr>
      <w:r>
        <w:rPr>
          <w:rFonts w:ascii="Palatino Linotype" w:hAnsi="Palatino Linotype"/>
          <w:b/>
          <w:sz w:val="24"/>
          <w:szCs w:val="24"/>
        </w:rPr>
        <w:lastRenderedPageBreak/>
        <w:t xml:space="preserve">January </w:t>
      </w:r>
      <w:r w:rsidR="00560C73" w:rsidRPr="00A459F8">
        <w:rPr>
          <w:rFonts w:ascii="Palatino Linotype" w:hAnsi="Palatino Linotype"/>
          <w:b/>
          <w:sz w:val="24"/>
          <w:szCs w:val="24"/>
        </w:rPr>
        <w:t xml:space="preserve">2009 </w:t>
      </w:r>
      <w:r>
        <w:rPr>
          <w:rFonts w:ascii="Palatino Linotype" w:hAnsi="Palatino Linotype"/>
          <w:b/>
          <w:sz w:val="24"/>
          <w:szCs w:val="24"/>
        </w:rPr>
        <w:t>– January</w:t>
      </w:r>
      <w:r w:rsidR="00560C73" w:rsidRPr="00A459F8">
        <w:rPr>
          <w:rFonts w:ascii="Palatino Linotype" w:hAnsi="Palatino Linotype"/>
          <w:b/>
          <w:sz w:val="24"/>
          <w:szCs w:val="24"/>
        </w:rPr>
        <w:t xml:space="preserve"> 2010</w:t>
      </w:r>
      <w:r w:rsidR="00DC0632" w:rsidRPr="00A459F8">
        <w:rPr>
          <w:rFonts w:ascii="Palatino Linotype" w:hAnsi="Palatino Linotype"/>
          <w:b/>
          <w:sz w:val="24"/>
          <w:szCs w:val="24"/>
        </w:rPr>
        <w:t xml:space="preserve"> </w:t>
      </w:r>
    </w:p>
    <w:p w:rsidR="00560C73" w:rsidRPr="00552FDC" w:rsidRDefault="00552FDC" w:rsidP="00E670ED">
      <w:pPr>
        <w:spacing w:after="0" w:line="240" w:lineRule="auto"/>
        <w:outlineLvl w:val="0"/>
        <w:rPr>
          <w:rFonts w:ascii="Palatino Linotype" w:hAnsi="Palatino Linotype"/>
          <w:b/>
          <w:sz w:val="24"/>
          <w:szCs w:val="24"/>
        </w:rPr>
      </w:pPr>
      <w:r w:rsidRPr="00552FDC">
        <w:rPr>
          <w:rFonts w:ascii="Palatino Linotype" w:hAnsi="Palatino Linotype" w:cs="Times New Roman"/>
          <w:b/>
          <w:sz w:val="24"/>
          <w:szCs w:val="24"/>
        </w:rPr>
        <w:t>Development manager</w:t>
      </w:r>
      <w:r>
        <w:rPr>
          <w:rFonts w:ascii="Palatino Linotype" w:hAnsi="Palatino Linotype" w:cs="Times New Roman"/>
          <w:b/>
          <w:sz w:val="24"/>
          <w:szCs w:val="24"/>
        </w:rPr>
        <w:t>,</w:t>
      </w:r>
      <w:r w:rsidRPr="00552FDC">
        <w:rPr>
          <w:rFonts w:ascii="Palatino Linotype" w:hAnsi="Palatino Linotype"/>
          <w:b/>
          <w:sz w:val="24"/>
          <w:szCs w:val="24"/>
        </w:rPr>
        <w:t xml:space="preserve"> </w:t>
      </w:r>
      <w:r w:rsidR="00560C73" w:rsidRPr="00A459F8">
        <w:rPr>
          <w:rFonts w:ascii="Palatino Linotype" w:hAnsi="Palatino Linotype"/>
          <w:b/>
          <w:sz w:val="24"/>
          <w:szCs w:val="24"/>
        </w:rPr>
        <w:t xml:space="preserve">RMG </w:t>
      </w:r>
      <w:r w:rsidRPr="00A459F8">
        <w:rPr>
          <w:rFonts w:ascii="Palatino Linotype" w:hAnsi="Palatino Linotype"/>
          <w:b/>
          <w:sz w:val="24"/>
          <w:szCs w:val="24"/>
        </w:rPr>
        <w:t>investment company limited</w:t>
      </w:r>
      <w:r>
        <w:rPr>
          <w:rFonts w:ascii="Palatino Linotype" w:hAnsi="Palatino Linotype"/>
          <w:b/>
          <w:sz w:val="24"/>
          <w:szCs w:val="24"/>
        </w:rPr>
        <w:t xml:space="preserve"> - Nairobi</w:t>
      </w:r>
    </w:p>
    <w:p w:rsidR="0036409F" w:rsidRDefault="00560C73" w:rsidP="00E670ED">
      <w:pPr>
        <w:spacing w:after="0" w:line="240" w:lineRule="auto"/>
        <w:jc w:val="both"/>
        <w:outlineLvl w:val="0"/>
        <w:rPr>
          <w:rFonts w:ascii="Palatino Linotype" w:hAnsi="Palatino Linotype"/>
          <w:sz w:val="24"/>
          <w:szCs w:val="24"/>
        </w:rPr>
      </w:pPr>
      <w:r w:rsidRPr="00552FDC">
        <w:rPr>
          <w:rFonts w:ascii="Palatino Linotype" w:hAnsi="Palatino Linotype"/>
          <w:sz w:val="24"/>
          <w:szCs w:val="24"/>
        </w:rPr>
        <w:t>Responsibilities</w:t>
      </w:r>
      <w:r w:rsidR="00552FDC">
        <w:rPr>
          <w:rFonts w:ascii="Palatino Linotype" w:hAnsi="Palatino Linotype"/>
          <w:sz w:val="24"/>
          <w:szCs w:val="24"/>
        </w:rPr>
        <w:t xml:space="preserve">: </w:t>
      </w:r>
      <w:r w:rsidRPr="00552FDC">
        <w:rPr>
          <w:rFonts w:ascii="Palatino Linotype" w:hAnsi="Palatino Linotype"/>
          <w:sz w:val="24"/>
          <w:szCs w:val="24"/>
        </w:rPr>
        <w:t>Planning all the construction projects for the company</w:t>
      </w:r>
      <w:r w:rsidR="00552FDC">
        <w:rPr>
          <w:rFonts w:ascii="Palatino Linotype" w:hAnsi="Palatino Linotype"/>
          <w:sz w:val="24"/>
          <w:szCs w:val="24"/>
        </w:rPr>
        <w:t xml:space="preserve">, </w:t>
      </w:r>
      <w:r w:rsidRPr="00552FDC">
        <w:rPr>
          <w:rFonts w:ascii="Palatino Linotype" w:hAnsi="Palatino Linotype"/>
          <w:sz w:val="24"/>
          <w:szCs w:val="24"/>
        </w:rPr>
        <w:t>Supervising ongoing company proje</w:t>
      </w:r>
      <w:r w:rsidR="00552FDC">
        <w:rPr>
          <w:rFonts w:ascii="Palatino Linotype" w:hAnsi="Palatino Linotype"/>
          <w:sz w:val="24"/>
          <w:szCs w:val="24"/>
        </w:rPr>
        <w:t>cts and assessing the materials, e</w:t>
      </w:r>
      <w:r w:rsidRPr="00552FDC">
        <w:rPr>
          <w:rFonts w:ascii="Palatino Linotype" w:hAnsi="Palatino Linotype"/>
          <w:sz w:val="24"/>
          <w:szCs w:val="24"/>
        </w:rPr>
        <w:t xml:space="preserve">nsure that all the projects have been approved </w:t>
      </w:r>
      <w:r w:rsidR="00552FDC">
        <w:rPr>
          <w:rFonts w:ascii="Palatino Linotype" w:hAnsi="Palatino Linotype"/>
          <w:sz w:val="24"/>
          <w:szCs w:val="24"/>
        </w:rPr>
        <w:t xml:space="preserve">by the relevant local authority and </w:t>
      </w:r>
      <w:r w:rsidRPr="00552FDC">
        <w:rPr>
          <w:rFonts w:ascii="Palatino Linotype" w:hAnsi="Palatino Linotype"/>
          <w:sz w:val="24"/>
          <w:szCs w:val="24"/>
        </w:rPr>
        <w:t>Member of project management team.</w:t>
      </w:r>
    </w:p>
    <w:p w:rsidR="00FB2DB8" w:rsidRPr="00F551FB" w:rsidRDefault="00FB2DB8" w:rsidP="00FB2DB8">
      <w:pPr>
        <w:jc w:val="both"/>
        <w:outlineLvl w:val="0"/>
        <w:rPr>
          <w:rFonts w:ascii="Palatino Linotype" w:hAnsi="Palatino Linotype"/>
          <w:sz w:val="24"/>
          <w:szCs w:val="24"/>
        </w:rPr>
      </w:pPr>
    </w:p>
    <w:p w:rsidR="0036409F" w:rsidRPr="00A459F8" w:rsidRDefault="00FB2DB8" w:rsidP="00FB2DB8">
      <w:pPr>
        <w:outlineLvl w:val="0"/>
        <w:rPr>
          <w:rFonts w:ascii="Palatino Linotype" w:hAnsi="Palatino Linotype"/>
          <w:b/>
          <w:sz w:val="24"/>
          <w:szCs w:val="24"/>
        </w:rPr>
      </w:pPr>
      <w:r>
        <w:rPr>
          <w:rFonts w:ascii="Palatino Linotype" w:hAnsi="Palatino Linotype"/>
          <w:b/>
          <w:sz w:val="24"/>
          <w:szCs w:val="24"/>
        </w:rPr>
        <w:t xml:space="preserve"> June 2009  -</w:t>
      </w:r>
      <w:r w:rsidRPr="00A459F8">
        <w:rPr>
          <w:rFonts w:ascii="Palatino Linotype" w:hAnsi="Palatino Linotype"/>
          <w:b/>
          <w:sz w:val="24"/>
          <w:szCs w:val="24"/>
        </w:rPr>
        <w:t xml:space="preserve"> </w:t>
      </w:r>
      <w:r w:rsidR="00BA25BC">
        <w:rPr>
          <w:rFonts w:ascii="Palatino Linotype" w:hAnsi="Palatino Linotype"/>
          <w:b/>
          <w:sz w:val="24"/>
          <w:szCs w:val="24"/>
        </w:rPr>
        <w:t>N</w:t>
      </w:r>
      <w:r w:rsidRPr="00A459F8">
        <w:rPr>
          <w:rFonts w:ascii="Palatino Linotype" w:hAnsi="Palatino Linotype"/>
          <w:b/>
          <w:sz w:val="24"/>
          <w:szCs w:val="24"/>
        </w:rPr>
        <w:t>ovember 2009</w:t>
      </w:r>
    </w:p>
    <w:p w:rsidR="00560C73" w:rsidRPr="00FB2DB8" w:rsidRDefault="00FB2DB8" w:rsidP="00E670ED">
      <w:pPr>
        <w:spacing w:after="0" w:line="240" w:lineRule="auto"/>
        <w:outlineLvl w:val="0"/>
        <w:rPr>
          <w:rFonts w:ascii="Palatino Linotype" w:hAnsi="Palatino Linotype"/>
          <w:b/>
          <w:sz w:val="24"/>
          <w:szCs w:val="24"/>
        </w:rPr>
      </w:pPr>
      <w:r>
        <w:rPr>
          <w:rFonts w:ascii="Palatino Linotype" w:hAnsi="Palatino Linotype"/>
          <w:b/>
          <w:sz w:val="24"/>
          <w:szCs w:val="24"/>
        </w:rPr>
        <w:t xml:space="preserve">Site </w:t>
      </w:r>
      <w:r w:rsidRPr="00FB2DB8">
        <w:rPr>
          <w:rFonts w:ascii="Palatino Linotype" w:hAnsi="Palatino Linotype"/>
          <w:b/>
          <w:sz w:val="24"/>
          <w:szCs w:val="24"/>
        </w:rPr>
        <w:t>supervisor private development project</w:t>
      </w:r>
    </w:p>
    <w:p w:rsidR="00FB2DB8" w:rsidRDefault="00560C73" w:rsidP="00E670ED">
      <w:pPr>
        <w:spacing w:after="0" w:line="240" w:lineRule="auto"/>
        <w:jc w:val="both"/>
        <w:rPr>
          <w:rFonts w:ascii="Palatino Linotype" w:hAnsi="Palatino Linotype"/>
          <w:sz w:val="24"/>
          <w:szCs w:val="24"/>
        </w:rPr>
      </w:pPr>
      <w:r w:rsidRPr="00FB2DB8">
        <w:rPr>
          <w:rFonts w:ascii="Palatino Linotype" w:hAnsi="Palatino Linotype"/>
          <w:sz w:val="24"/>
          <w:szCs w:val="24"/>
        </w:rPr>
        <w:t xml:space="preserve">Project: </w:t>
      </w:r>
      <w:r w:rsidR="00DC0632" w:rsidRPr="00FB2DB8">
        <w:rPr>
          <w:rFonts w:ascii="Palatino Linotype" w:hAnsi="Palatino Linotype"/>
          <w:sz w:val="24"/>
          <w:szCs w:val="24"/>
        </w:rPr>
        <w:t xml:space="preserve"> </w:t>
      </w:r>
      <w:r w:rsidRPr="00FB2DB8">
        <w:rPr>
          <w:rFonts w:ascii="Palatino Linotype" w:hAnsi="Palatino Linotype"/>
          <w:sz w:val="24"/>
          <w:szCs w:val="24"/>
        </w:rPr>
        <w:t>The construction of five storey building comprising of Shopping malls, Restaurants, Offices and Hostels</w:t>
      </w:r>
      <w:r w:rsidR="00FB2DB8">
        <w:rPr>
          <w:rFonts w:ascii="Palatino Linotype" w:hAnsi="Palatino Linotype"/>
          <w:sz w:val="24"/>
          <w:szCs w:val="24"/>
        </w:rPr>
        <w:t xml:space="preserve"> in westlands, Nairobi</w:t>
      </w:r>
      <w:r w:rsidRPr="00FB2DB8">
        <w:rPr>
          <w:rFonts w:ascii="Palatino Linotype" w:hAnsi="Palatino Linotype"/>
          <w:sz w:val="24"/>
          <w:szCs w:val="24"/>
        </w:rPr>
        <w:t>.</w:t>
      </w:r>
    </w:p>
    <w:p w:rsidR="00560C73" w:rsidRPr="00FB2DB8" w:rsidRDefault="00560C73" w:rsidP="00FB2DB8">
      <w:pPr>
        <w:spacing w:after="0" w:line="240" w:lineRule="auto"/>
        <w:jc w:val="both"/>
        <w:rPr>
          <w:rFonts w:ascii="Palatino Linotype" w:hAnsi="Palatino Linotype"/>
          <w:sz w:val="24"/>
          <w:szCs w:val="24"/>
        </w:rPr>
      </w:pPr>
      <w:r w:rsidRPr="00FB2DB8">
        <w:rPr>
          <w:rFonts w:ascii="Palatino Linotype" w:hAnsi="Palatino Linotype"/>
          <w:sz w:val="24"/>
          <w:szCs w:val="24"/>
        </w:rPr>
        <w:t xml:space="preserve"> </w:t>
      </w:r>
      <w:r w:rsidR="00FB2DB8" w:rsidRPr="00552FDC">
        <w:rPr>
          <w:rFonts w:ascii="Palatino Linotype" w:hAnsi="Palatino Linotype"/>
          <w:sz w:val="24"/>
          <w:szCs w:val="24"/>
        </w:rPr>
        <w:t>Responsibilities</w:t>
      </w:r>
      <w:r w:rsidR="00FB2DB8">
        <w:rPr>
          <w:rFonts w:ascii="Palatino Linotype" w:hAnsi="Palatino Linotype"/>
          <w:sz w:val="24"/>
          <w:szCs w:val="24"/>
        </w:rPr>
        <w:t>:</w:t>
      </w:r>
      <w:r w:rsidR="00FB2DB8" w:rsidRPr="00FB2DB8">
        <w:rPr>
          <w:rFonts w:ascii="Palatino Linotype" w:hAnsi="Palatino Linotype"/>
          <w:sz w:val="24"/>
          <w:szCs w:val="24"/>
        </w:rPr>
        <w:t xml:space="preserve"> </w:t>
      </w:r>
      <w:r w:rsidR="00DC0632" w:rsidRPr="00FB2DB8">
        <w:rPr>
          <w:rFonts w:ascii="Palatino Linotype" w:hAnsi="Palatino Linotype"/>
          <w:sz w:val="24"/>
          <w:szCs w:val="24"/>
        </w:rPr>
        <w:t>P</w:t>
      </w:r>
      <w:r w:rsidRPr="00FB2DB8">
        <w:rPr>
          <w:rFonts w:ascii="Palatino Linotype" w:hAnsi="Palatino Linotype"/>
          <w:sz w:val="24"/>
          <w:szCs w:val="24"/>
        </w:rPr>
        <w:t>roject planning, Structural designing, Material testing and inspection and production of steel and working drawings.</w:t>
      </w:r>
    </w:p>
    <w:p w:rsidR="00560C73" w:rsidRPr="00FB2DB8" w:rsidRDefault="00560C73" w:rsidP="00FB2DB8">
      <w:pPr>
        <w:spacing w:after="0" w:line="360" w:lineRule="auto"/>
        <w:rPr>
          <w:rFonts w:ascii="Palatino Linotype" w:hAnsi="Palatino Linotype"/>
          <w:sz w:val="24"/>
          <w:szCs w:val="24"/>
        </w:rPr>
      </w:pPr>
      <w:r w:rsidRPr="00FB2DB8">
        <w:rPr>
          <w:rFonts w:ascii="Palatino Linotype" w:hAnsi="Palatino Linotype"/>
          <w:sz w:val="24"/>
          <w:szCs w:val="24"/>
        </w:rPr>
        <w:t xml:space="preserve">Contact person: </w:t>
      </w:r>
      <w:r w:rsidR="00FB2DB8">
        <w:rPr>
          <w:rFonts w:ascii="Palatino Linotype" w:hAnsi="Palatino Linotype"/>
          <w:sz w:val="24"/>
          <w:szCs w:val="24"/>
        </w:rPr>
        <w:t>MS. Betty Gikonyo</w:t>
      </w:r>
    </w:p>
    <w:p w:rsidR="00560C73" w:rsidRPr="00411785" w:rsidRDefault="00411785" w:rsidP="00411785">
      <w:pPr>
        <w:spacing w:line="360" w:lineRule="auto"/>
        <w:rPr>
          <w:rFonts w:ascii="Palatino Linotype" w:hAnsi="Palatino Linotype"/>
          <w:b/>
          <w:sz w:val="24"/>
          <w:szCs w:val="24"/>
        </w:rPr>
      </w:pPr>
      <w:r>
        <w:rPr>
          <w:rFonts w:ascii="Palatino Linotype" w:hAnsi="Palatino Linotype"/>
          <w:b/>
          <w:sz w:val="24"/>
          <w:szCs w:val="24"/>
        </w:rPr>
        <w:t>April 2007-October 2007</w:t>
      </w:r>
      <w:r w:rsidRPr="00411785">
        <w:rPr>
          <w:rFonts w:ascii="Palatino Linotype" w:hAnsi="Palatino Linotype"/>
          <w:b/>
          <w:sz w:val="24"/>
          <w:szCs w:val="24"/>
        </w:rPr>
        <w:t xml:space="preserve">  </w:t>
      </w:r>
    </w:p>
    <w:p w:rsidR="00DF7EC9" w:rsidRPr="00411785" w:rsidRDefault="00411785" w:rsidP="00E670ED">
      <w:pPr>
        <w:spacing w:after="0" w:line="240" w:lineRule="auto"/>
        <w:rPr>
          <w:rFonts w:ascii="Palatino Linotype" w:hAnsi="Palatino Linotype"/>
          <w:b/>
          <w:sz w:val="24"/>
          <w:szCs w:val="24"/>
        </w:rPr>
      </w:pPr>
      <w:r w:rsidRPr="00411785">
        <w:rPr>
          <w:rFonts w:ascii="Palatino Linotype" w:hAnsi="Palatino Linotype" w:cs="Times New Roman"/>
          <w:b/>
          <w:sz w:val="24"/>
          <w:szCs w:val="24"/>
        </w:rPr>
        <w:t>Site Agent,</w:t>
      </w:r>
      <w:r w:rsidRPr="00411785">
        <w:rPr>
          <w:rFonts w:ascii="Palatino Linotype" w:hAnsi="Palatino Linotype"/>
          <w:b/>
          <w:sz w:val="24"/>
          <w:szCs w:val="24"/>
        </w:rPr>
        <w:t xml:space="preserve"> Auto Tractor Spares And Construction Company for the construction </w:t>
      </w:r>
      <w:r w:rsidR="00DF7EC9" w:rsidRPr="00411785">
        <w:rPr>
          <w:rFonts w:ascii="Palatino Linotype" w:hAnsi="Palatino Linotype"/>
          <w:b/>
          <w:sz w:val="24"/>
          <w:szCs w:val="24"/>
        </w:rPr>
        <w:t>of Naikara – Olderkess road</w:t>
      </w:r>
      <w:r w:rsidRPr="00411785">
        <w:rPr>
          <w:rFonts w:ascii="Palatino Linotype" w:hAnsi="Palatino Linotype"/>
          <w:b/>
          <w:sz w:val="24"/>
          <w:szCs w:val="24"/>
        </w:rPr>
        <w:t xml:space="preserve"> Narok county</w:t>
      </w:r>
      <w:r w:rsidR="00DF7EC9" w:rsidRPr="00411785">
        <w:rPr>
          <w:rFonts w:ascii="Palatino Linotype" w:hAnsi="Palatino Linotype"/>
          <w:b/>
          <w:sz w:val="24"/>
          <w:szCs w:val="24"/>
        </w:rPr>
        <w:t>( E118)</w:t>
      </w:r>
    </w:p>
    <w:p w:rsidR="00411785" w:rsidRDefault="00411785" w:rsidP="00E670ED">
      <w:pPr>
        <w:suppressAutoHyphens/>
        <w:spacing w:after="0" w:line="240" w:lineRule="auto"/>
        <w:jc w:val="both"/>
        <w:rPr>
          <w:rFonts w:ascii="Palatino Linotype" w:hAnsi="Palatino Linotype"/>
          <w:sz w:val="24"/>
          <w:szCs w:val="24"/>
        </w:rPr>
      </w:pPr>
      <w:r w:rsidRPr="00411785">
        <w:rPr>
          <w:rFonts w:ascii="Palatino Linotype" w:hAnsi="Palatino Linotype"/>
          <w:sz w:val="24"/>
          <w:szCs w:val="24"/>
        </w:rPr>
        <w:t>R</w:t>
      </w:r>
      <w:r w:rsidR="00560C73" w:rsidRPr="00411785">
        <w:rPr>
          <w:rFonts w:ascii="Palatino Linotype" w:hAnsi="Palatino Linotype"/>
          <w:sz w:val="24"/>
          <w:szCs w:val="24"/>
        </w:rPr>
        <w:t>esponsibilities</w:t>
      </w:r>
      <w:r w:rsidRPr="00411785">
        <w:rPr>
          <w:rFonts w:ascii="Palatino Linotype" w:hAnsi="Palatino Linotype"/>
          <w:sz w:val="24"/>
          <w:szCs w:val="24"/>
        </w:rPr>
        <w:t>: Co-coordinating all operations at the site, Plan/implement work procedures to meet set target, Responding to workers complaints, inquiries to ensure satisfaction and retention ,Control/intervene in process to cost and times are within plan and answerable to the District roads engineer (Narok District)</w:t>
      </w:r>
    </w:p>
    <w:p w:rsidR="00411785" w:rsidRPr="00411785" w:rsidRDefault="00411785" w:rsidP="00411785">
      <w:pPr>
        <w:suppressAutoHyphens/>
        <w:spacing w:line="360" w:lineRule="auto"/>
        <w:jc w:val="both"/>
        <w:rPr>
          <w:rFonts w:ascii="Palatino Linotype" w:hAnsi="Palatino Linotype"/>
          <w:b/>
          <w:sz w:val="24"/>
          <w:szCs w:val="24"/>
        </w:rPr>
      </w:pPr>
      <w:r w:rsidRPr="00411785">
        <w:rPr>
          <w:rFonts w:ascii="Palatino Linotype" w:hAnsi="Palatino Linotype"/>
          <w:b/>
          <w:sz w:val="24"/>
          <w:szCs w:val="24"/>
        </w:rPr>
        <w:t>Scope of work:</w:t>
      </w:r>
      <w:r>
        <w:rPr>
          <w:rFonts w:ascii="Palatino Linotype" w:hAnsi="Palatino Linotype"/>
          <w:sz w:val="24"/>
          <w:szCs w:val="24"/>
        </w:rPr>
        <w:t xml:space="preserve"> </w:t>
      </w:r>
      <w:r w:rsidRPr="00A459F8">
        <w:rPr>
          <w:rFonts w:ascii="Palatino Linotype" w:hAnsi="Palatino Linotype"/>
          <w:sz w:val="24"/>
          <w:szCs w:val="24"/>
        </w:rPr>
        <w:t>Gravelling, Widening of the existing embankment to accommodate a 7</w:t>
      </w:r>
      <w:r>
        <w:rPr>
          <w:rFonts w:ascii="Palatino Linotype" w:hAnsi="Palatino Linotype"/>
          <w:sz w:val="24"/>
          <w:szCs w:val="24"/>
        </w:rPr>
        <w:t>.0</w:t>
      </w:r>
      <w:r w:rsidRPr="00A459F8">
        <w:rPr>
          <w:rFonts w:ascii="Palatino Linotype" w:hAnsi="Palatino Linotype"/>
          <w:sz w:val="24"/>
          <w:szCs w:val="24"/>
        </w:rPr>
        <w:t>m carriageway</w:t>
      </w:r>
      <w:r>
        <w:rPr>
          <w:rFonts w:ascii="Palatino Linotype" w:hAnsi="Palatino Linotype"/>
          <w:sz w:val="24"/>
          <w:szCs w:val="24"/>
        </w:rPr>
        <w:t>,b</w:t>
      </w:r>
      <w:r w:rsidRPr="00411785">
        <w:rPr>
          <w:rFonts w:ascii="Palatino Linotype" w:hAnsi="Palatino Linotype"/>
          <w:sz w:val="24"/>
          <w:szCs w:val="24"/>
        </w:rPr>
        <w:t>uilding of new cross culverts and general improvement of the drainage facilities, including re</w:t>
      </w:r>
      <w:r w:rsidR="00F60107">
        <w:rPr>
          <w:rFonts w:ascii="Palatino Linotype" w:hAnsi="Palatino Linotype"/>
          <w:sz w:val="24"/>
          <w:szCs w:val="24"/>
        </w:rPr>
        <w:t>pairs to existing drifts an</w:t>
      </w:r>
      <w:r w:rsidRPr="00411785">
        <w:rPr>
          <w:rFonts w:ascii="Palatino Linotype" w:hAnsi="Palatino Linotype"/>
          <w:sz w:val="24"/>
          <w:szCs w:val="24"/>
        </w:rPr>
        <w:t>d culverts</w:t>
      </w:r>
      <w:r w:rsidRPr="00411785">
        <w:rPr>
          <w:rFonts w:ascii="Palatino Linotype" w:hAnsi="Palatino Linotype"/>
          <w:b/>
          <w:sz w:val="24"/>
          <w:szCs w:val="24"/>
        </w:rPr>
        <w:t>.</w:t>
      </w:r>
    </w:p>
    <w:p w:rsidR="00411785" w:rsidRDefault="00411785" w:rsidP="00411785">
      <w:pPr>
        <w:spacing w:line="240" w:lineRule="auto"/>
        <w:outlineLvl w:val="0"/>
        <w:rPr>
          <w:rFonts w:ascii="Palatino Linotype" w:hAnsi="Palatino Linotype"/>
          <w:b/>
          <w:sz w:val="24"/>
          <w:szCs w:val="24"/>
        </w:rPr>
      </w:pPr>
      <w:r>
        <w:rPr>
          <w:rFonts w:ascii="Palatino Linotype" w:hAnsi="Palatino Linotype"/>
          <w:b/>
          <w:sz w:val="24"/>
          <w:szCs w:val="24"/>
        </w:rPr>
        <w:t xml:space="preserve">April-October 2006 </w:t>
      </w:r>
    </w:p>
    <w:p w:rsidR="00411785" w:rsidRPr="00411785" w:rsidRDefault="00411785" w:rsidP="00411785">
      <w:pPr>
        <w:spacing w:after="0" w:line="240" w:lineRule="auto"/>
        <w:rPr>
          <w:rFonts w:ascii="Palatino Linotype" w:hAnsi="Palatino Linotype"/>
          <w:b/>
          <w:sz w:val="24"/>
          <w:szCs w:val="24"/>
        </w:rPr>
      </w:pPr>
      <w:r w:rsidRPr="00411785">
        <w:rPr>
          <w:rFonts w:ascii="Palatino Linotype" w:hAnsi="Palatino Linotype" w:cs="Times New Roman"/>
          <w:b/>
          <w:sz w:val="24"/>
          <w:szCs w:val="24"/>
        </w:rPr>
        <w:t>Site supervisor,</w:t>
      </w:r>
      <w:r w:rsidRPr="00411785">
        <w:rPr>
          <w:rFonts w:ascii="Palatino Linotype" w:hAnsi="Palatino Linotype"/>
          <w:b/>
          <w:sz w:val="24"/>
          <w:szCs w:val="24"/>
        </w:rPr>
        <w:t xml:space="preserve"> Diplomatic Housing And Construction Company     </w:t>
      </w:r>
    </w:p>
    <w:p w:rsidR="006814D4" w:rsidRDefault="00411785" w:rsidP="00E670ED">
      <w:pPr>
        <w:suppressAutoHyphens/>
        <w:jc w:val="both"/>
        <w:rPr>
          <w:rFonts w:ascii="Times New Roman" w:hAnsi="Times New Roman" w:cs="Times New Roman"/>
          <w:sz w:val="24"/>
          <w:szCs w:val="24"/>
        </w:rPr>
      </w:pPr>
      <w:r w:rsidRPr="00E670ED">
        <w:rPr>
          <w:rFonts w:ascii="Palatino Linotype" w:hAnsi="Palatino Linotype"/>
          <w:sz w:val="24"/>
          <w:szCs w:val="24"/>
        </w:rPr>
        <w:t>Responsibilities:</w:t>
      </w:r>
      <w:r w:rsidR="00E670ED" w:rsidRPr="00E670ED">
        <w:rPr>
          <w:rFonts w:ascii="Palatino Linotype" w:hAnsi="Palatino Linotype"/>
          <w:sz w:val="24"/>
          <w:szCs w:val="24"/>
        </w:rPr>
        <w:t xml:space="preserve"> Supervision of construction works on site including concrete and steel, Design and producing working drawings for the ongoing works, </w:t>
      </w:r>
      <w:r w:rsidR="00E670ED">
        <w:rPr>
          <w:rFonts w:ascii="Palatino Linotype" w:hAnsi="Palatino Linotype"/>
          <w:sz w:val="24"/>
          <w:szCs w:val="24"/>
        </w:rPr>
        <w:t xml:space="preserve">Duty planning and allocations and supervised workers on the </w:t>
      </w:r>
      <w:r w:rsidR="00E670ED" w:rsidRPr="00E670ED">
        <w:rPr>
          <w:rFonts w:ascii="Times New Roman" w:hAnsi="Times New Roman" w:cs="Times New Roman"/>
          <w:sz w:val="24"/>
          <w:szCs w:val="24"/>
        </w:rPr>
        <w:t xml:space="preserve">use of </w:t>
      </w:r>
      <w:r w:rsidR="00E670ED" w:rsidRPr="00E670ED">
        <w:rPr>
          <w:rFonts w:ascii="Times New Roman" w:hAnsi="Times New Roman" w:cs="Times New Roman"/>
          <w:i/>
          <w:sz w:val="24"/>
          <w:szCs w:val="24"/>
        </w:rPr>
        <w:t xml:space="preserve">expanded polystyrene </w:t>
      </w:r>
      <w:r w:rsidR="00E670ED">
        <w:rPr>
          <w:rFonts w:ascii="Times New Roman" w:hAnsi="Times New Roman" w:cs="Times New Roman"/>
          <w:sz w:val="24"/>
          <w:szCs w:val="24"/>
        </w:rPr>
        <w:t>material in constuction Technology.</w:t>
      </w:r>
    </w:p>
    <w:p w:rsidR="006814D4" w:rsidRDefault="006814D4" w:rsidP="00E670ED">
      <w:pPr>
        <w:suppressAutoHyphens/>
        <w:jc w:val="both"/>
        <w:rPr>
          <w:rFonts w:ascii="Palatino Linotype" w:hAnsi="Palatino Linotype"/>
          <w:sz w:val="24"/>
          <w:szCs w:val="24"/>
        </w:rPr>
      </w:pPr>
    </w:p>
    <w:p w:rsidR="00A11A5A" w:rsidRPr="00E670ED" w:rsidRDefault="00A11A5A" w:rsidP="00E670ED">
      <w:pPr>
        <w:suppressAutoHyphens/>
        <w:jc w:val="both"/>
        <w:rPr>
          <w:rFonts w:ascii="Palatino Linotype" w:hAnsi="Palatino Linotype"/>
          <w:sz w:val="24"/>
          <w:szCs w:val="24"/>
        </w:rPr>
      </w:pPr>
    </w:p>
    <w:p w:rsidR="00E670ED" w:rsidRPr="006814D4" w:rsidRDefault="006814D4" w:rsidP="001D79B7">
      <w:pPr>
        <w:suppressAutoHyphens/>
        <w:jc w:val="both"/>
        <w:rPr>
          <w:rFonts w:ascii="Palatino Linotype" w:hAnsi="Palatino Linotype"/>
          <w:b/>
          <w:sz w:val="24"/>
          <w:szCs w:val="24"/>
        </w:rPr>
      </w:pPr>
      <w:r w:rsidRPr="006814D4">
        <w:rPr>
          <w:rFonts w:ascii="Palatino Linotype" w:hAnsi="Palatino Linotype"/>
          <w:b/>
          <w:sz w:val="24"/>
          <w:szCs w:val="24"/>
        </w:rPr>
        <w:lastRenderedPageBreak/>
        <w:t>June-August 2008</w:t>
      </w:r>
    </w:p>
    <w:p w:rsidR="006814D4" w:rsidRPr="00F60107" w:rsidRDefault="006814D4" w:rsidP="001D79B7">
      <w:pPr>
        <w:tabs>
          <w:tab w:val="left" w:pos="720"/>
        </w:tabs>
        <w:suppressAutoHyphens/>
        <w:spacing w:after="0" w:line="240" w:lineRule="auto"/>
        <w:jc w:val="both"/>
        <w:rPr>
          <w:rFonts w:ascii="Palatino Linotype" w:hAnsi="Palatino Linotype"/>
          <w:b/>
          <w:sz w:val="24"/>
          <w:szCs w:val="24"/>
        </w:rPr>
      </w:pPr>
      <w:r w:rsidRPr="00F60107">
        <w:rPr>
          <w:rFonts w:ascii="Palatino Linotype" w:hAnsi="Palatino Linotype" w:cs="Times New Roman"/>
          <w:b/>
          <w:sz w:val="24"/>
          <w:szCs w:val="24"/>
        </w:rPr>
        <w:t xml:space="preserve">Internship, </w:t>
      </w:r>
      <w:r w:rsidRPr="00F60107">
        <w:rPr>
          <w:rFonts w:ascii="Palatino Linotype" w:hAnsi="Palatino Linotype"/>
          <w:b/>
          <w:sz w:val="24"/>
          <w:szCs w:val="24"/>
        </w:rPr>
        <w:t>H-young and company in the Rehabilitation of berths 7-10 at the Kenya ports authority.</w:t>
      </w:r>
    </w:p>
    <w:p w:rsidR="001D79B7" w:rsidRDefault="001D79B7" w:rsidP="001D79B7">
      <w:pPr>
        <w:suppressAutoHyphens/>
        <w:spacing w:after="0" w:line="240" w:lineRule="auto"/>
        <w:jc w:val="both"/>
        <w:rPr>
          <w:rFonts w:ascii="Palatino Linotype" w:hAnsi="Palatino Linotype"/>
          <w:sz w:val="24"/>
          <w:szCs w:val="24"/>
        </w:rPr>
      </w:pPr>
      <w:r w:rsidRPr="001D79B7">
        <w:rPr>
          <w:rFonts w:ascii="Palatino Linotype" w:hAnsi="Palatino Linotype"/>
          <w:b/>
          <w:sz w:val="24"/>
          <w:szCs w:val="24"/>
        </w:rPr>
        <w:t>Areas well covered:</w:t>
      </w:r>
      <w:r w:rsidRPr="001D79B7">
        <w:rPr>
          <w:rFonts w:ascii="Palatino Linotype" w:hAnsi="Palatino Linotype"/>
          <w:sz w:val="24"/>
          <w:szCs w:val="24"/>
        </w:rPr>
        <w:t xml:space="preserve"> Casting  and reinforcement of precast concrete beams, Tensioning of precast beams, Concrete  batching  and  general reinforcement works, Repair of  under deck,quays, bollards, moorings and other worn out marine structures, Laboratory tests including cube tests, cover tests, half cell potential tests, resistivity tests, etc.</w:t>
      </w:r>
    </w:p>
    <w:p w:rsidR="001D79B7" w:rsidRPr="001D79B7" w:rsidRDefault="001D79B7" w:rsidP="001D79B7">
      <w:pPr>
        <w:suppressAutoHyphens/>
        <w:spacing w:after="0" w:line="240" w:lineRule="auto"/>
        <w:jc w:val="both"/>
        <w:rPr>
          <w:rFonts w:ascii="Palatino Linotype" w:hAnsi="Palatino Linotype"/>
          <w:sz w:val="24"/>
          <w:szCs w:val="24"/>
        </w:rPr>
      </w:pPr>
    </w:p>
    <w:p w:rsidR="001D79B7" w:rsidRPr="001D79B7" w:rsidRDefault="001D79B7" w:rsidP="001D79B7">
      <w:pPr>
        <w:suppressAutoHyphens/>
        <w:rPr>
          <w:rFonts w:ascii="Palatino Linotype" w:hAnsi="Palatino Linotype"/>
          <w:sz w:val="24"/>
          <w:szCs w:val="24"/>
        </w:rPr>
      </w:pPr>
      <w:r w:rsidRPr="00A459F8">
        <w:rPr>
          <w:rFonts w:ascii="Palatino Linotype" w:hAnsi="Palatino Linotype"/>
          <w:b/>
          <w:sz w:val="24"/>
          <w:szCs w:val="24"/>
        </w:rPr>
        <w:t>January – March 200</w:t>
      </w:r>
      <w:r>
        <w:rPr>
          <w:rFonts w:ascii="Palatino Linotype" w:hAnsi="Palatino Linotype"/>
          <w:b/>
          <w:sz w:val="24"/>
          <w:szCs w:val="24"/>
        </w:rPr>
        <w:t>4</w:t>
      </w:r>
    </w:p>
    <w:p w:rsidR="001D79B7" w:rsidRDefault="001D79B7" w:rsidP="001D79B7">
      <w:pPr>
        <w:suppressAutoHyphens/>
        <w:spacing w:after="0" w:line="240" w:lineRule="auto"/>
        <w:rPr>
          <w:rFonts w:ascii="Palatino Linotype" w:hAnsi="Palatino Linotype"/>
          <w:b/>
          <w:sz w:val="24"/>
          <w:szCs w:val="24"/>
        </w:rPr>
      </w:pPr>
      <w:r w:rsidRPr="001D79B7">
        <w:rPr>
          <w:rFonts w:ascii="Palatino Linotype" w:hAnsi="Palatino Linotype" w:cs="Times New Roman"/>
          <w:b/>
          <w:sz w:val="24"/>
          <w:szCs w:val="24"/>
        </w:rPr>
        <w:t xml:space="preserve">Internship, </w:t>
      </w:r>
      <w:r w:rsidRPr="001D79B7">
        <w:rPr>
          <w:rFonts w:ascii="Palatino Linotype" w:hAnsi="Palatino Linotype"/>
          <w:b/>
          <w:sz w:val="24"/>
          <w:szCs w:val="24"/>
        </w:rPr>
        <w:t>Kalolwanga engineering services, Taveta- Salaita Road</w:t>
      </w:r>
      <w:r>
        <w:rPr>
          <w:rFonts w:ascii="Palatino Linotype" w:hAnsi="Palatino Linotype"/>
          <w:b/>
          <w:sz w:val="24"/>
          <w:szCs w:val="24"/>
        </w:rPr>
        <w:t xml:space="preserve"> </w:t>
      </w:r>
      <w:r w:rsidRPr="001D79B7">
        <w:rPr>
          <w:rFonts w:ascii="Palatino Linotype" w:hAnsi="Palatino Linotype"/>
          <w:b/>
          <w:sz w:val="24"/>
          <w:szCs w:val="24"/>
        </w:rPr>
        <w:t>(a  section  of Voi-Taveta road-A23)</w:t>
      </w:r>
    </w:p>
    <w:p w:rsidR="001D79B7" w:rsidRPr="001D79B7" w:rsidRDefault="001D79B7" w:rsidP="001D79B7">
      <w:pPr>
        <w:suppressAutoHyphens/>
        <w:spacing w:after="0" w:line="240" w:lineRule="auto"/>
        <w:rPr>
          <w:rFonts w:ascii="Palatino Linotype" w:hAnsi="Palatino Linotype"/>
          <w:sz w:val="24"/>
          <w:szCs w:val="24"/>
        </w:rPr>
      </w:pPr>
      <w:r w:rsidRPr="001D79B7">
        <w:rPr>
          <w:rFonts w:ascii="Palatino Linotype" w:hAnsi="Palatino Linotype"/>
          <w:sz w:val="24"/>
          <w:szCs w:val="24"/>
        </w:rPr>
        <w:t>Scope of works : Gravelling and concrete works</w:t>
      </w:r>
    </w:p>
    <w:p w:rsidR="001D79B7" w:rsidRPr="001D79B7" w:rsidRDefault="001D79B7" w:rsidP="001D79B7">
      <w:pPr>
        <w:suppressAutoHyphens/>
        <w:spacing w:line="360" w:lineRule="auto"/>
        <w:jc w:val="both"/>
        <w:rPr>
          <w:rFonts w:ascii="Palatino Linotype" w:hAnsi="Palatino Linotype"/>
          <w:sz w:val="24"/>
          <w:szCs w:val="24"/>
        </w:rPr>
      </w:pPr>
      <w:r w:rsidRPr="001D79B7">
        <w:rPr>
          <w:rFonts w:ascii="Palatino Linotype" w:hAnsi="Palatino Linotype"/>
          <w:b/>
          <w:sz w:val="24"/>
          <w:szCs w:val="24"/>
        </w:rPr>
        <w:t xml:space="preserve">Areas well covered : </w:t>
      </w:r>
      <w:r w:rsidRPr="001D79B7">
        <w:rPr>
          <w:rFonts w:ascii="Palatino Linotype" w:hAnsi="Palatino Linotype"/>
          <w:sz w:val="24"/>
          <w:szCs w:val="24"/>
        </w:rPr>
        <w:t>surveying, earthworks, concrete works</w:t>
      </w:r>
      <w:r>
        <w:rPr>
          <w:rFonts w:ascii="Palatino Linotype" w:hAnsi="Palatino Linotype"/>
          <w:sz w:val="24"/>
          <w:szCs w:val="24"/>
        </w:rPr>
        <w:t xml:space="preserve"> including culverts and repair of </w:t>
      </w:r>
      <w:r w:rsidRPr="001D79B7">
        <w:rPr>
          <w:rFonts w:ascii="Palatino Linotype" w:hAnsi="Palatino Linotype"/>
          <w:i/>
          <w:sz w:val="24"/>
          <w:szCs w:val="24"/>
        </w:rPr>
        <w:t>Timbila</w:t>
      </w:r>
      <w:r>
        <w:rPr>
          <w:rFonts w:ascii="Palatino Linotype" w:hAnsi="Palatino Linotype"/>
          <w:sz w:val="24"/>
          <w:szCs w:val="24"/>
        </w:rPr>
        <w:t xml:space="preserve"> </w:t>
      </w:r>
      <w:r w:rsidRPr="00A33316">
        <w:rPr>
          <w:rFonts w:ascii="Palatino Linotype" w:hAnsi="Palatino Linotype"/>
          <w:i/>
          <w:sz w:val="24"/>
          <w:szCs w:val="24"/>
        </w:rPr>
        <w:t>Bridge</w:t>
      </w:r>
      <w:r w:rsidRPr="001D79B7">
        <w:rPr>
          <w:rFonts w:ascii="Palatino Linotype" w:hAnsi="Palatino Linotype"/>
          <w:sz w:val="24"/>
          <w:szCs w:val="24"/>
        </w:rPr>
        <w:t>, laboratory works and management.</w:t>
      </w:r>
    </w:p>
    <w:p w:rsidR="001D79B7" w:rsidRPr="001D79B7" w:rsidRDefault="001D79B7" w:rsidP="001D79B7">
      <w:pPr>
        <w:suppressAutoHyphens/>
        <w:spacing w:after="0" w:line="360" w:lineRule="auto"/>
        <w:rPr>
          <w:rFonts w:ascii="Palatino Linotype" w:hAnsi="Palatino Linotype"/>
          <w:b/>
          <w:sz w:val="24"/>
          <w:szCs w:val="24"/>
        </w:rPr>
      </w:pPr>
    </w:p>
    <w:p w:rsidR="001D79B7" w:rsidRPr="001D79B7" w:rsidRDefault="001D79B7" w:rsidP="001D79B7">
      <w:pPr>
        <w:suppressAutoHyphens/>
        <w:rPr>
          <w:rFonts w:ascii="Palatino Linotype" w:hAnsi="Palatino Linotype"/>
          <w:sz w:val="24"/>
          <w:szCs w:val="24"/>
        </w:rPr>
      </w:pPr>
    </w:p>
    <w:p w:rsidR="001D79B7" w:rsidRPr="001D79B7" w:rsidRDefault="001D79B7" w:rsidP="001D79B7">
      <w:pPr>
        <w:suppressAutoHyphens/>
        <w:rPr>
          <w:rFonts w:ascii="Palatino Linotype" w:hAnsi="Palatino Linotype"/>
          <w:sz w:val="24"/>
          <w:szCs w:val="24"/>
        </w:rPr>
      </w:pPr>
    </w:p>
    <w:p w:rsidR="00E670ED" w:rsidRPr="006814D4" w:rsidRDefault="00E670ED" w:rsidP="006814D4">
      <w:pPr>
        <w:suppressAutoHyphens/>
        <w:rPr>
          <w:rFonts w:ascii="Palatino Linotype" w:hAnsi="Palatino Linotype"/>
          <w:sz w:val="24"/>
          <w:szCs w:val="24"/>
        </w:rPr>
      </w:pPr>
    </w:p>
    <w:p w:rsidR="00411785" w:rsidRPr="00411785" w:rsidRDefault="00411785" w:rsidP="00411785">
      <w:pPr>
        <w:suppressAutoHyphens/>
        <w:spacing w:after="0" w:line="240" w:lineRule="auto"/>
        <w:jc w:val="both"/>
        <w:rPr>
          <w:rFonts w:ascii="Palatino Linotype" w:hAnsi="Palatino Linotype"/>
          <w:sz w:val="24"/>
          <w:szCs w:val="24"/>
        </w:rPr>
      </w:pPr>
    </w:p>
    <w:p w:rsidR="00411785" w:rsidRPr="00A459F8" w:rsidRDefault="00411785" w:rsidP="00411785">
      <w:pPr>
        <w:pStyle w:val="ListParagraph"/>
        <w:suppressAutoHyphens/>
        <w:spacing w:line="360" w:lineRule="auto"/>
        <w:contextualSpacing w:val="0"/>
        <w:rPr>
          <w:rFonts w:ascii="Palatino Linotype" w:hAnsi="Palatino Linotype"/>
          <w:sz w:val="24"/>
          <w:szCs w:val="24"/>
        </w:rPr>
      </w:pPr>
    </w:p>
    <w:p w:rsidR="00411785" w:rsidRPr="00411785" w:rsidRDefault="00411785" w:rsidP="00411785">
      <w:pPr>
        <w:suppressAutoHyphens/>
        <w:spacing w:line="360" w:lineRule="auto"/>
        <w:ind w:left="360"/>
        <w:rPr>
          <w:rFonts w:ascii="Palatino Linotype" w:hAnsi="Palatino Linotype"/>
          <w:sz w:val="24"/>
          <w:szCs w:val="24"/>
        </w:rPr>
      </w:pPr>
    </w:p>
    <w:p w:rsidR="00411785" w:rsidRDefault="00411785" w:rsidP="00411785">
      <w:pPr>
        <w:suppressAutoHyphens/>
        <w:spacing w:line="360" w:lineRule="auto"/>
        <w:ind w:left="360"/>
        <w:rPr>
          <w:rFonts w:ascii="Palatino Linotype" w:hAnsi="Palatino Linotype"/>
          <w:sz w:val="24"/>
          <w:szCs w:val="24"/>
        </w:rPr>
      </w:pPr>
    </w:p>
    <w:p w:rsidR="0073253B" w:rsidRDefault="0073253B" w:rsidP="00411785">
      <w:pPr>
        <w:suppressAutoHyphens/>
        <w:spacing w:line="360" w:lineRule="auto"/>
        <w:ind w:left="360"/>
        <w:rPr>
          <w:rFonts w:ascii="Palatino Linotype" w:hAnsi="Palatino Linotype"/>
          <w:sz w:val="24"/>
          <w:szCs w:val="24"/>
        </w:rPr>
      </w:pPr>
    </w:p>
    <w:p w:rsidR="0073253B" w:rsidRDefault="0073253B" w:rsidP="00411785">
      <w:pPr>
        <w:suppressAutoHyphens/>
        <w:spacing w:line="360" w:lineRule="auto"/>
        <w:ind w:left="360"/>
        <w:rPr>
          <w:rFonts w:ascii="Palatino Linotype" w:hAnsi="Palatino Linotype"/>
          <w:sz w:val="24"/>
          <w:szCs w:val="24"/>
        </w:rPr>
      </w:pPr>
    </w:p>
    <w:p w:rsidR="0073253B" w:rsidRDefault="0073253B" w:rsidP="00411785">
      <w:pPr>
        <w:suppressAutoHyphens/>
        <w:spacing w:line="360" w:lineRule="auto"/>
        <w:ind w:left="360"/>
        <w:rPr>
          <w:rFonts w:ascii="Palatino Linotype" w:hAnsi="Palatino Linotype"/>
          <w:sz w:val="24"/>
          <w:szCs w:val="24"/>
        </w:rPr>
      </w:pPr>
    </w:p>
    <w:p w:rsidR="0073253B" w:rsidRDefault="0073253B" w:rsidP="00374115">
      <w:pPr>
        <w:suppressAutoHyphens/>
        <w:spacing w:line="360" w:lineRule="auto"/>
        <w:rPr>
          <w:rFonts w:ascii="Palatino Linotype" w:hAnsi="Palatino Linotype"/>
          <w:sz w:val="24"/>
          <w:szCs w:val="24"/>
        </w:rPr>
      </w:pPr>
    </w:p>
    <w:p w:rsidR="00AA2A27" w:rsidRPr="00411785" w:rsidRDefault="00AA2A27" w:rsidP="00374115">
      <w:pPr>
        <w:suppressAutoHyphens/>
        <w:spacing w:line="360" w:lineRule="auto"/>
        <w:rPr>
          <w:rFonts w:ascii="Palatino Linotype" w:hAnsi="Palatino Linotype"/>
          <w:sz w:val="24"/>
          <w:szCs w:val="24"/>
        </w:rPr>
      </w:pPr>
    </w:p>
    <w:p w:rsidR="004F5509" w:rsidRDefault="004F5509" w:rsidP="004F5509">
      <w:pPr>
        <w:spacing w:line="360" w:lineRule="auto"/>
        <w:outlineLvl w:val="0"/>
        <w:rPr>
          <w:rFonts w:ascii="Palatino Linotype" w:hAnsi="Palatino Linotype"/>
          <w:sz w:val="24"/>
          <w:szCs w:val="24"/>
        </w:rPr>
      </w:pPr>
      <w:r>
        <w:rPr>
          <w:rFonts w:ascii="Palatino Linotype" w:hAnsi="Palatino Linotype"/>
          <w:b/>
          <w:sz w:val="24"/>
          <w:szCs w:val="24"/>
        </w:rPr>
        <w:lastRenderedPageBreak/>
        <w:t>R</w:t>
      </w:r>
      <w:r w:rsidR="00AC1604">
        <w:rPr>
          <w:rFonts w:ascii="Palatino Linotype" w:hAnsi="Palatino Linotype"/>
          <w:b/>
          <w:sz w:val="24"/>
          <w:szCs w:val="24"/>
        </w:rPr>
        <w:t>ecent p</w:t>
      </w:r>
      <w:r w:rsidR="00AC1604" w:rsidRPr="00A459F8">
        <w:rPr>
          <w:rFonts w:ascii="Palatino Linotype" w:hAnsi="Palatino Linotype"/>
          <w:b/>
          <w:sz w:val="24"/>
          <w:szCs w:val="24"/>
        </w:rPr>
        <w:t xml:space="preserve">rojects </w:t>
      </w:r>
      <w:r w:rsidR="00AC1604">
        <w:rPr>
          <w:rFonts w:ascii="Palatino Linotype" w:hAnsi="Palatino Linotype"/>
          <w:b/>
          <w:sz w:val="24"/>
          <w:szCs w:val="24"/>
        </w:rPr>
        <w:t xml:space="preserve">actively </w:t>
      </w:r>
      <w:r w:rsidR="00AC1604" w:rsidRPr="00A459F8">
        <w:rPr>
          <w:rFonts w:ascii="Palatino Linotype" w:hAnsi="Palatino Linotype"/>
          <w:b/>
          <w:sz w:val="24"/>
          <w:szCs w:val="24"/>
        </w:rPr>
        <w:t xml:space="preserve">involved </w:t>
      </w:r>
      <w:r w:rsidR="00AE5873" w:rsidRPr="00AE5873">
        <w:rPr>
          <w:rFonts w:ascii="Palatino Linotype" w:hAnsi="Palatino Linotype"/>
          <w:b/>
          <w:sz w:val="24"/>
          <w:szCs w:val="24"/>
        </w:rPr>
        <w:t>in</w:t>
      </w:r>
      <w:r w:rsidR="003D125F">
        <w:rPr>
          <w:rFonts w:ascii="Palatino Linotype" w:hAnsi="Palatino Linotype"/>
          <w:b/>
          <w:sz w:val="24"/>
          <w:szCs w:val="24"/>
        </w:rPr>
        <w:t>:</w:t>
      </w:r>
    </w:p>
    <w:tbl>
      <w:tblPr>
        <w:tblStyle w:val="TableGrid"/>
        <w:tblpPr w:leftFromText="180" w:rightFromText="180" w:vertAnchor="text" w:horzAnchor="page" w:tblpX="1246" w:tblpY="-24"/>
        <w:tblW w:w="10456" w:type="dxa"/>
        <w:tblLayout w:type="fixed"/>
        <w:tblLook w:val="04A0" w:firstRow="1" w:lastRow="0" w:firstColumn="1" w:lastColumn="0" w:noHBand="0" w:noVBand="1"/>
      </w:tblPr>
      <w:tblGrid>
        <w:gridCol w:w="959"/>
        <w:gridCol w:w="2667"/>
        <w:gridCol w:w="1837"/>
        <w:gridCol w:w="1875"/>
        <w:gridCol w:w="1417"/>
        <w:gridCol w:w="1701"/>
      </w:tblGrid>
      <w:tr w:rsidR="004F5509" w:rsidRPr="00A459F8" w:rsidTr="004F5509">
        <w:tc>
          <w:tcPr>
            <w:tcW w:w="959" w:type="dxa"/>
          </w:tcPr>
          <w:p w:rsidR="004F5509" w:rsidRPr="00A459F8" w:rsidRDefault="004F5509" w:rsidP="004F5509">
            <w:pPr>
              <w:rPr>
                <w:rFonts w:ascii="Palatino Linotype" w:hAnsi="Palatino Linotype"/>
                <w:b/>
                <w:sz w:val="24"/>
                <w:szCs w:val="24"/>
              </w:rPr>
            </w:pPr>
            <w:r>
              <w:rPr>
                <w:rFonts w:ascii="Palatino Linotype" w:hAnsi="Palatino Linotype"/>
                <w:b/>
                <w:sz w:val="24"/>
                <w:szCs w:val="24"/>
              </w:rPr>
              <w:t>DATE/YEAR</w:t>
            </w:r>
          </w:p>
        </w:tc>
        <w:tc>
          <w:tcPr>
            <w:tcW w:w="2667" w:type="dxa"/>
          </w:tcPr>
          <w:p w:rsidR="004F5509" w:rsidRPr="00A459F8" w:rsidRDefault="004F5509" w:rsidP="004F5509">
            <w:pPr>
              <w:rPr>
                <w:rFonts w:ascii="Palatino Linotype" w:hAnsi="Palatino Linotype"/>
                <w:b/>
                <w:sz w:val="24"/>
                <w:szCs w:val="24"/>
              </w:rPr>
            </w:pPr>
            <w:r w:rsidRPr="00A459F8">
              <w:rPr>
                <w:rFonts w:ascii="Palatino Linotype" w:hAnsi="Palatino Linotype"/>
                <w:b/>
                <w:sz w:val="24"/>
                <w:szCs w:val="24"/>
              </w:rPr>
              <w:t>PROJECT</w:t>
            </w:r>
          </w:p>
        </w:tc>
        <w:tc>
          <w:tcPr>
            <w:tcW w:w="1837" w:type="dxa"/>
          </w:tcPr>
          <w:p w:rsidR="004F5509" w:rsidRPr="00A459F8" w:rsidRDefault="004F5509" w:rsidP="004F5509">
            <w:pPr>
              <w:rPr>
                <w:rFonts w:ascii="Palatino Linotype" w:hAnsi="Palatino Linotype"/>
                <w:b/>
                <w:sz w:val="24"/>
                <w:szCs w:val="24"/>
              </w:rPr>
            </w:pPr>
            <w:r w:rsidRPr="00A459F8">
              <w:rPr>
                <w:rFonts w:ascii="Palatino Linotype" w:hAnsi="Palatino Linotype"/>
                <w:b/>
                <w:sz w:val="24"/>
                <w:szCs w:val="24"/>
              </w:rPr>
              <w:t>LOCATION</w:t>
            </w:r>
          </w:p>
        </w:tc>
        <w:tc>
          <w:tcPr>
            <w:tcW w:w="1875" w:type="dxa"/>
          </w:tcPr>
          <w:p w:rsidR="004F5509" w:rsidRPr="00A459F8" w:rsidRDefault="004F5509" w:rsidP="004F5509">
            <w:pPr>
              <w:rPr>
                <w:rFonts w:ascii="Palatino Linotype" w:hAnsi="Palatino Linotype"/>
                <w:b/>
                <w:sz w:val="24"/>
                <w:szCs w:val="24"/>
              </w:rPr>
            </w:pPr>
            <w:r w:rsidRPr="00A459F8">
              <w:rPr>
                <w:rFonts w:ascii="Palatino Linotype" w:hAnsi="Palatino Linotype"/>
                <w:b/>
                <w:sz w:val="24"/>
                <w:szCs w:val="24"/>
              </w:rPr>
              <w:t>TENDER SUM</w:t>
            </w:r>
          </w:p>
        </w:tc>
        <w:tc>
          <w:tcPr>
            <w:tcW w:w="1417" w:type="dxa"/>
          </w:tcPr>
          <w:p w:rsidR="004F5509" w:rsidRPr="00A459F8" w:rsidRDefault="004F5509" w:rsidP="004F5509">
            <w:pPr>
              <w:rPr>
                <w:rFonts w:ascii="Palatino Linotype" w:hAnsi="Palatino Linotype"/>
                <w:b/>
                <w:sz w:val="24"/>
                <w:szCs w:val="24"/>
              </w:rPr>
            </w:pPr>
            <w:r w:rsidRPr="00A459F8">
              <w:rPr>
                <w:rFonts w:ascii="Palatino Linotype" w:hAnsi="Palatino Linotype"/>
                <w:b/>
                <w:sz w:val="24"/>
                <w:szCs w:val="24"/>
              </w:rPr>
              <w:t>ROLE</w:t>
            </w:r>
          </w:p>
        </w:tc>
        <w:tc>
          <w:tcPr>
            <w:tcW w:w="1701" w:type="dxa"/>
            <w:tcBorders>
              <w:right w:val="single" w:sz="4" w:space="0" w:color="auto"/>
            </w:tcBorders>
          </w:tcPr>
          <w:p w:rsidR="004F5509" w:rsidRPr="00F705E0" w:rsidRDefault="004F5509" w:rsidP="004F5509">
            <w:pPr>
              <w:rPr>
                <w:rFonts w:ascii="Palatino Linotype" w:hAnsi="Palatino Linotype"/>
                <w:b/>
              </w:rPr>
            </w:pPr>
            <w:r w:rsidRPr="00F705E0">
              <w:rPr>
                <w:rFonts w:ascii="Palatino Linotype" w:hAnsi="Palatino Linotype"/>
                <w:b/>
              </w:rPr>
              <w:t>DURATION</w:t>
            </w:r>
          </w:p>
        </w:tc>
      </w:tr>
      <w:tr w:rsidR="004F5509" w:rsidRPr="00A459F8" w:rsidTr="004F5509">
        <w:tc>
          <w:tcPr>
            <w:tcW w:w="959" w:type="dxa"/>
          </w:tcPr>
          <w:p w:rsidR="004F5509" w:rsidRDefault="004F5509" w:rsidP="004F5509">
            <w:pPr>
              <w:rPr>
                <w:rFonts w:ascii="Palatino Linotype" w:hAnsi="Palatino Linotype"/>
                <w:b/>
                <w:sz w:val="24"/>
                <w:szCs w:val="24"/>
              </w:rPr>
            </w:pPr>
          </w:p>
          <w:p w:rsidR="004F5509" w:rsidRPr="003D125F" w:rsidRDefault="004F5509" w:rsidP="004F5509">
            <w:pPr>
              <w:rPr>
                <w:rFonts w:ascii="Palatino Linotype" w:hAnsi="Palatino Linotype"/>
                <w:b/>
              </w:rPr>
            </w:pPr>
            <w:r w:rsidRPr="003D125F">
              <w:rPr>
                <w:rFonts w:ascii="Palatino Linotype" w:hAnsi="Palatino Linotype"/>
                <w:b/>
              </w:rPr>
              <w:t>2017</w:t>
            </w:r>
            <w:r w:rsidR="003D125F" w:rsidRPr="003D125F">
              <w:rPr>
                <w:rFonts w:ascii="Palatino Linotype" w:hAnsi="Palatino Linotype"/>
                <w:b/>
              </w:rPr>
              <w:t>/18</w:t>
            </w:r>
          </w:p>
        </w:tc>
        <w:tc>
          <w:tcPr>
            <w:tcW w:w="2667" w:type="dxa"/>
          </w:tcPr>
          <w:p w:rsidR="004F5509" w:rsidRPr="00A459F8" w:rsidRDefault="004F5509" w:rsidP="004F5509">
            <w:pPr>
              <w:rPr>
                <w:rFonts w:ascii="Palatino Linotype" w:hAnsi="Palatino Linotype"/>
                <w:b/>
                <w:sz w:val="24"/>
                <w:szCs w:val="24"/>
              </w:rPr>
            </w:pPr>
            <w:r w:rsidRPr="004B7B13">
              <w:rPr>
                <w:rFonts w:ascii="Palatino Linotype" w:hAnsi="Palatino Linotype"/>
                <w:sz w:val="24"/>
                <w:szCs w:val="24"/>
              </w:rPr>
              <w:t xml:space="preserve">Structural design and supervision of </w:t>
            </w:r>
            <w:r>
              <w:rPr>
                <w:rFonts w:ascii="Palatino Linotype" w:hAnsi="Palatino Linotype"/>
                <w:sz w:val="24"/>
                <w:szCs w:val="24"/>
              </w:rPr>
              <w:t xml:space="preserve">3 </w:t>
            </w:r>
            <w:r w:rsidRPr="004B7B13">
              <w:rPr>
                <w:rFonts w:ascii="Palatino Linotype" w:hAnsi="Palatino Linotype"/>
                <w:sz w:val="24"/>
                <w:szCs w:val="24"/>
              </w:rPr>
              <w:t xml:space="preserve">storey </w:t>
            </w:r>
            <w:r>
              <w:rPr>
                <w:rFonts w:ascii="Palatino Linotype" w:hAnsi="Palatino Linotype"/>
                <w:sz w:val="24"/>
                <w:szCs w:val="24"/>
              </w:rPr>
              <w:t>apartment</w:t>
            </w:r>
            <w:r w:rsidRPr="004B7B13">
              <w:rPr>
                <w:rFonts w:ascii="Palatino Linotype" w:hAnsi="Palatino Linotype"/>
                <w:sz w:val="24"/>
                <w:szCs w:val="24"/>
              </w:rPr>
              <w:t xml:space="preserve"> </w:t>
            </w:r>
            <w:r>
              <w:rPr>
                <w:rFonts w:ascii="Palatino Linotype" w:hAnsi="Palatino Linotype"/>
                <w:sz w:val="24"/>
                <w:szCs w:val="24"/>
              </w:rPr>
              <w:t>Plot No.3771</w:t>
            </w:r>
          </w:p>
        </w:tc>
        <w:tc>
          <w:tcPr>
            <w:tcW w:w="1837" w:type="dxa"/>
          </w:tcPr>
          <w:p w:rsidR="004F5509" w:rsidRDefault="004F5509" w:rsidP="004F5509">
            <w:pPr>
              <w:rPr>
                <w:rFonts w:ascii="Palatino Linotype" w:hAnsi="Palatino Linotype"/>
                <w:b/>
                <w:sz w:val="24"/>
                <w:szCs w:val="24"/>
              </w:rPr>
            </w:pPr>
          </w:p>
          <w:p w:rsidR="004F5509" w:rsidRPr="00E30B43" w:rsidRDefault="004F5509" w:rsidP="004F5509">
            <w:pPr>
              <w:rPr>
                <w:rFonts w:ascii="Palatino Linotype" w:hAnsi="Palatino Linotype"/>
                <w:sz w:val="24"/>
                <w:szCs w:val="24"/>
              </w:rPr>
            </w:pPr>
            <w:r w:rsidRPr="00E30B43">
              <w:rPr>
                <w:rFonts w:ascii="Palatino Linotype" w:hAnsi="Palatino Linotype"/>
                <w:sz w:val="24"/>
                <w:szCs w:val="24"/>
              </w:rPr>
              <w:t>Kilifi</w:t>
            </w:r>
            <w:r>
              <w:rPr>
                <w:rFonts w:ascii="Palatino Linotype" w:hAnsi="Palatino Linotype"/>
                <w:sz w:val="24"/>
                <w:szCs w:val="24"/>
              </w:rPr>
              <w:t>- Mtwapa</w:t>
            </w:r>
          </w:p>
        </w:tc>
        <w:tc>
          <w:tcPr>
            <w:tcW w:w="1875" w:type="dxa"/>
          </w:tcPr>
          <w:p w:rsidR="004F5509" w:rsidRDefault="004F5509" w:rsidP="004F5509">
            <w:pPr>
              <w:rPr>
                <w:rFonts w:ascii="Palatino Linotype" w:hAnsi="Palatino Linotype"/>
                <w:b/>
                <w:sz w:val="24"/>
                <w:szCs w:val="24"/>
              </w:rPr>
            </w:pPr>
          </w:p>
          <w:p w:rsidR="004F5509" w:rsidRPr="00E30B43" w:rsidRDefault="004F5509" w:rsidP="004F5509">
            <w:pPr>
              <w:rPr>
                <w:rFonts w:ascii="Palatino Linotype" w:hAnsi="Palatino Linotype"/>
                <w:sz w:val="24"/>
                <w:szCs w:val="24"/>
              </w:rPr>
            </w:pPr>
            <w:r w:rsidRPr="00E30B43">
              <w:rPr>
                <w:rFonts w:ascii="Palatino Linotype" w:hAnsi="Palatino Linotype"/>
                <w:sz w:val="24"/>
                <w:szCs w:val="24"/>
              </w:rPr>
              <w:t>10 Million</w:t>
            </w:r>
          </w:p>
        </w:tc>
        <w:tc>
          <w:tcPr>
            <w:tcW w:w="1417" w:type="dxa"/>
          </w:tcPr>
          <w:p w:rsidR="004F5509" w:rsidRPr="00A459F8" w:rsidRDefault="004F5509" w:rsidP="004F5509">
            <w:pPr>
              <w:rPr>
                <w:rFonts w:ascii="Palatino Linotype" w:hAnsi="Palatino Linotype"/>
                <w:b/>
                <w:sz w:val="24"/>
                <w:szCs w:val="24"/>
              </w:rPr>
            </w:pPr>
            <w:r w:rsidRPr="00A33316">
              <w:rPr>
                <w:rFonts w:ascii="Palatino Linotype" w:hAnsi="Palatino Linotype"/>
                <w:sz w:val="24"/>
                <w:szCs w:val="24"/>
              </w:rPr>
              <w:t>Assistant project Engineer</w:t>
            </w:r>
          </w:p>
        </w:tc>
        <w:tc>
          <w:tcPr>
            <w:tcW w:w="1701" w:type="dxa"/>
            <w:tcBorders>
              <w:right w:val="single" w:sz="4" w:space="0" w:color="auto"/>
            </w:tcBorders>
          </w:tcPr>
          <w:p w:rsidR="004F5509" w:rsidRDefault="004F5509" w:rsidP="004F5509">
            <w:pPr>
              <w:rPr>
                <w:rFonts w:ascii="Palatino Linotype" w:hAnsi="Palatino Linotype"/>
                <w:sz w:val="24"/>
                <w:szCs w:val="24"/>
              </w:rPr>
            </w:pPr>
          </w:p>
          <w:p w:rsidR="004F5509" w:rsidRPr="00E30B43" w:rsidRDefault="004F5509" w:rsidP="004F5509">
            <w:pPr>
              <w:rPr>
                <w:rFonts w:ascii="Palatino Linotype" w:hAnsi="Palatino Linotype"/>
                <w:sz w:val="24"/>
                <w:szCs w:val="24"/>
              </w:rPr>
            </w:pPr>
            <w:r w:rsidRPr="00E30B43">
              <w:rPr>
                <w:rFonts w:ascii="Palatino Linotype" w:hAnsi="Palatino Linotype"/>
                <w:sz w:val="24"/>
                <w:szCs w:val="24"/>
              </w:rPr>
              <w:t>On -going</w:t>
            </w:r>
          </w:p>
        </w:tc>
      </w:tr>
      <w:tr w:rsidR="004F5509" w:rsidRPr="00A459F8" w:rsidTr="004F5509">
        <w:tc>
          <w:tcPr>
            <w:tcW w:w="959" w:type="dxa"/>
          </w:tcPr>
          <w:p w:rsidR="004F5509" w:rsidRDefault="004F5509" w:rsidP="004F5509">
            <w:pPr>
              <w:rPr>
                <w:rFonts w:ascii="Palatino Linotype" w:hAnsi="Palatino Linotype"/>
                <w:b/>
                <w:sz w:val="24"/>
                <w:szCs w:val="24"/>
              </w:rPr>
            </w:pPr>
          </w:p>
          <w:p w:rsidR="004F5509" w:rsidRPr="003D125F" w:rsidRDefault="004F5509" w:rsidP="004F5509">
            <w:pPr>
              <w:rPr>
                <w:rFonts w:ascii="Palatino Linotype" w:hAnsi="Palatino Linotype"/>
                <w:b/>
              </w:rPr>
            </w:pPr>
            <w:r w:rsidRPr="003D125F">
              <w:rPr>
                <w:rFonts w:ascii="Palatino Linotype" w:hAnsi="Palatino Linotype"/>
                <w:b/>
              </w:rPr>
              <w:t>2017</w:t>
            </w:r>
            <w:r w:rsidR="003D125F" w:rsidRPr="003D125F">
              <w:rPr>
                <w:rFonts w:ascii="Palatino Linotype" w:hAnsi="Palatino Linotype"/>
                <w:b/>
              </w:rPr>
              <w:t>/18</w:t>
            </w:r>
          </w:p>
        </w:tc>
        <w:tc>
          <w:tcPr>
            <w:tcW w:w="2667" w:type="dxa"/>
          </w:tcPr>
          <w:p w:rsidR="004F5509" w:rsidRPr="004B7B13" w:rsidRDefault="004F5509" w:rsidP="004F5509">
            <w:pPr>
              <w:rPr>
                <w:rFonts w:ascii="Palatino Linotype" w:hAnsi="Palatino Linotype"/>
                <w:sz w:val="24"/>
                <w:szCs w:val="24"/>
              </w:rPr>
            </w:pPr>
            <w:r w:rsidRPr="004B7B13">
              <w:rPr>
                <w:rFonts w:ascii="Palatino Linotype" w:hAnsi="Palatino Linotype"/>
                <w:sz w:val="24"/>
                <w:szCs w:val="24"/>
              </w:rPr>
              <w:t>Structural design and supervision of 4 storey building on plot No.42415/153</w:t>
            </w:r>
          </w:p>
        </w:tc>
        <w:tc>
          <w:tcPr>
            <w:tcW w:w="1837" w:type="dxa"/>
          </w:tcPr>
          <w:p w:rsidR="004F5509" w:rsidRDefault="004F5509" w:rsidP="004F5509">
            <w:pPr>
              <w:rPr>
                <w:rFonts w:ascii="Palatino Linotype" w:hAnsi="Palatino Linotype"/>
                <w:sz w:val="24"/>
                <w:szCs w:val="24"/>
              </w:rPr>
            </w:pPr>
          </w:p>
          <w:p w:rsidR="004F5509" w:rsidRPr="004B7B13" w:rsidRDefault="004F5509" w:rsidP="004F5509">
            <w:pPr>
              <w:rPr>
                <w:rFonts w:ascii="Palatino Linotype" w:hAnsi="Palatino Linotype"/>
                <w:sz w:val="24"/>
                <w:szCs w:val="24"/>
              </w:rPr>
            </w:pPr>
            <w:r w:rsidRPr="004B7B13">
              <w:rPr>
                <w:rFonts w:ascii="Palatino Linotype" w:hAnsi="Palatino Linotype"/>
                <w:sz w:val="24"/>
                <w:szCs w:val="24"/>
              </w:rPr>
              <w:t>Mombasa</w:t>
            </w:r>
          </w:p>
        </w:tc>
        <w:tc>
          <w:tcPr>
            <w:tcW w:w="1875" w:type="dxa"/>
          </w:tcPr>
          <w:p w:rsidR="004F5509" w:rsidRDefault="004F5509" w:rsidP="004F5509">
            <w:pPr>
              <w:rPr>
                <w:rFonts w:ascii="Palatino Linotype" w:hAnsi="Palatino Linotype"/>
                <w:b/>
                <w:sz w:val="24"/>
                <w:szCs w:val="24"/>
              </w:rPr>
            </w:pPr>
          </w:p>
          <w:p w:rsidR="004F5509" w:rsidRPr="004B7B13" w:rsidRDefault="004F5509" w:rsidP="004F5509">
            <w:pPr>
              <w:rPr>
                <w:rFonts w:ascii="Palatino Linotype" w:hAnsi="Palatino Linotype"/>
                <w:sz w:val="24"/>
                <w:szCs w:val="24"/>
              </w:rPr>
            </w:pPr>
            <w:r w:rsidRPr="004B7B13">
              <w:rPr>
                <w:rFonts w:ascii="Palatino Linotype" w:hAnsi="Palatino Linotype"/>
                <w:sz w:val="24"/>
                <w:szCs w:val="24"/>
              </w:rPr>
              <w:t>12 Million</w:t>
            </w:r>
          </w:p>
        </w:tc>
        <w:tc>
          <w:tcPr>
            <w:tcW w:w="1417" w:type="dxa"/>
          </w:tcPr>
          <w:p w:rsidR="004F5509" w:rsidRPr="00A459F8" w:rsidRDefault="004F5509" w:rsidP="004F5509">
            <w:pPr>
              <w:rPr>
                <w:rFonts w:ascii="Palatino Linotype" w:hAnsi="Palatino Linotype"/>
                <w:b/>
                <w:sz w:val="24"/>
                <w:szCs w:val="24"/>
              </w:rPr>
            </w:pPr>
            <w:r w:rsidRPr="00A33316">
              <w:rPr>
                <w:rFonts w:ascii="Palatino Linotype" w:hAnsi="Palatino Linotype"/>
                <w:sz w:val="24"/>
                <w:szCs w:val="24"/>
              </w:rPr>
              <w:t>Assistant project Engineer</w:t>
            </w:r>
          </w:p>
        </w:tc>
        <w:tc>
          <w:tcPr>
            <w:tcW w:w="1701" w:type="dxa"/>
            <w:tcBorders>
              <w:right w:val="single" w:sz="4" w:space="0" w:color="auto"/>
            </w:tcBorders>
          </w:tcPr>
          <w:p w:rsidR="004F5509" w:rsidRDefault="004F5509" w:rsidP="004F5509">
            <w:pPr>
              <w:rPr>
                <w:rFonts w:ascii="Palatino Linotype" w:hAnsi="Palatino Linotype"/>
                <w:sz w:val="24"/>
                <w:szCs w:val="24"/>
              </w:rPr>
            </w:pPr>
          </w:p>
          <w:p w:rsidR="004F5509" w:rsidRPr="004B7B13" w:rsidRDefault="004F5509" w:rsidP="004F5509">
            <w:pPr>
              <w:rPr>
                <w:rFonts w:ascii="Palatino Linotype" w:hAnsi="Palatino Linotype"/>
                <w:sz w:val="24"/>
                <w:szCs w:val="24"/>
              </w:rPr>
            </w:pPr>
            <w:r w:rsidRPr="004B7B13">
              <w:rPr>
                <w:rFonts w:ascii="Palatino Linotype" w:hAnsi="Palatino Linotype"/>
                <w:sz w:val="24"/>
                <w:szCs w:val="24"/>
              </w:rPr>
              <w:t>2 years</w:t>
            </w:r>
          </w:p>
        </w:tc>
      </w:tr>
      <w:tr w:rsidR="004F5509" w:rsidRPr="00A459F8" w:rsidTr="004F5509">
        <w:tc>
          <w:tcPr>
            <w:tcW w:w="959" w:type="dxa"/>
          </w:tcPr>
          <w:p w:rsidR="004F5509" w:rsidRDefault="004F5509" w:rsidP="004F5509">
            <w:pPr>
              <w:rPr>
                <w:rFonts w:ascii="Palatino Linotype" w:hAnsi="Palatino Linotype"/>
                <w:b/>
                <w:sz w:val="24"/>
                <w:szCs w:val="24"/>
              </w:rPr>
            </w:pPr>
            <w:r>
              <w:rPr>
                <w:rFonts w:ascii="Palatino Linotype" w:hAnsi="Palatino Linotype"/>
                <w:b/>
                <w:sz w:val="24"/>
                <w:szCs w:val="24"/>
              </w:rPr>
              <w:t>2016</w:t>
            </w:r>
          </w:p>
        </w:tc>
        <w:tc>
          <w:tcPr>
            <w:tcW w:w="2667" w:type="dxa"/>
          </w:tcPr>
          <w:p w:rsidR="004F5509" w:rsidRPr="004B7B13" w:rsidRDefault="004F5509" w:rsidP="004F5509">
            <w:pPr>
              <w:rPr>
                <w:rFonts w:ascii="Palatino Linotype" w:hAnsi="Palatino Linotype"/>
                <w:sz w:val="24"/>
                <w:szCs w:val="24"/>
              </w:rPr>
            </w:pPr>
            <w:r>
              <w:rPr>
                <w:rFonts w:ascii="Palatino Linotype" w:hAnsi="Palatino Linotype"/>
                <w:sz w:val="24"/>
                <w:szCs w:val="24"/>
              </w:rPr>
              <w:t>Dimension and fabrication check for the cradles fabricated by SECO on behalf of supply linkages ltd.</w:t>
            </w:r>
          </w:p>
        </w:tc>
        <w:tc>
          <w:tcPr>
            <w:tcW w:w="1837" w:type="dxa"/>
          </w:tcPr>
          <w:p w:rsidR="004F5509" w:rsidRDefault="004F5509" w:rsidP="004F5509">
            <w:pPr>
              <w:rPr>
                <w:rFonts w:ascii="Palatino Linotype" w:hAnsi="Palatino Linotype"/>
                <w:sz w:val="24"/>
                <w:szCs w:val="24"/>
              </w:rPr>
            </w:pPr>
          </w:p>
          <w:p w:rsidR="004F5509" w:rsidRDefault="004F5509" w:rsidP="004F5509">
            <w:pPr>
              <w:rPr>
                <w:rFonts w:ascii="Palatino Linotype" w:hAnsi="Palatino Linotype"/>
                <w:sz w:val="24"/>
                <w:szCs w:val="24"/>
              </w:rPr>
            </w:pPr>
          </w:p>
          <w:p w:rsidR="004F5509" w:rsidRDefault="004F5509" w:rsidP="004F5509">
            <w:pPr>
              <w:rPr>
                <w:rFonts w:ascii="Palatino Linotype" w:hAnsi="Palatino Linotype"/>
                <w:sz w:val="24"/>
                <w:szCs w:val="24"/>
              </w:rPr>
            </w:pPr>
            <w:r>
              <w:rPr>
                <w:rFonts w:ascii="Palatino Linotype" w:hAnsi="Palatino Linotype"/>
                <w:sz w:val="24"/>
                <w:szCs w:val="24"/>
              </w:rPr>
              <w:t>Mombasa</w:t>
            </w:r>
          </w:p>
        </w:tc>
        <w:tc>
          <w:tcPr>
            <w:tcW w:w="1875" w:type="dxa"/>
          </w:tcPr>
          <w:p w:rsidR="004F5509" w:rsidRDefault="004F5509" w:rsidP="004F5509">
            <w:pPr>
              <w:rPr>
                <w:rFonts w:ascii="Palatino Linotype" w:hAnsi="Palatino Linotype"/>
                <w:b/>
                <w:sz w:val="24"/>
                <w:szCs w:val="24"/>
              </w:rPr>
            </w:pPr>
          </w:p>
          <w:p w:rsidR="004F5509" w:rsidRDefault="004F5509" w:rsidP="004F5509">
            <w:pPr>
              <w:rPr>
                <w:rFonts w:ascii="Palatino Linotype" w:hAnsi="Palatino Linotype"/>
                <w:sz w:val="24"/>
                <w:szCs w:val="24"/>
              </w:rPr>
            </w:pPr>
          </w:p>
          <w:p w:rsidR="004F5509" w:rsidRDefault="004F5509" w:rsidP="004F5509">
            <w:pPr>
              <w:rPr>
                <w:rFonts w:ascii="Palatino Linotype" w:hAnsi="Palatino Linotype"/>
                <w:b/>
                <w:sz w:val="24"/>
                <w:szCs w:val="24"/>
              </w:rPr>
            </w:pPr>
            <w:r w:rsidRPr="00D17358">
              <w:rPr>
                <w:rFonts w:ascii="Palatino Linotype" w:hAnsi="Palatino Linotype"/>
                <w:sz w:val="24"/>
                <w:szCs w:val="24"/>
              </w:rPr>
              <w:t>420,000</w:t>
            </w:r>
          </w:p>
        </w:tc>
        <w:tc>
          <w:tcPr>
            <w:tcW w:w="1417" w:type="dxa"/>
          </w:tcPr>
          <w:p w:rsidR="004F5509" w:rsidRDefault="004F5509" w:rsidP="004F5509">
            <w:pPr>
              <w:rPr>
                <w:rFonts w:ascii="Palatino Linotype" w:hAnsi="Palatino Linotype"/>
                <w:sz w:val="24"/>
                <w:szCs w:val="24"/>
              </w:rPr>
            </w:pPr>
          </w:p>
          <w:p w:rsidR="004F5509" w:rsidRPr="00A33316" w:rsidRDefault="004F5509" w:rsidP="004F5509">
            <w:pPr>
              <w:rPr>
                <w:rFonts w:ascii="Palatino Linotype" w:hAnsi="Palatino Linotype"/>
                <w:sz w:val="24"/>
                <w:szCs w:val="24"/>
              </w:rPr>
            </w:pPr>
            <w:r w:rsidRPr="00A459F8">
              <w:rPr>
                <w:rFonts w:ascii="Palatino Linotype" w:hAnsi="Palatino Linotype"/>
                <w:sz w:val="24"/>
                <w:szCs w:val="24"/>
              </w:rPr>
              <w:t>Team Consultant</w:t>
            </w:r>
          </w:p>
        </w:tc>
        <w:tc>
          <w:tcPr>
            <w:tcW w:w="1701" w:type="dxa"/>
            <w:tcBorders>
              <w:right w:val="single" w:sz="4" w:space="0" w:color="auto"/>
            </w:tcBorders>
          </w:tcPr>
          <w:p w:rsidR="004F5509" w:rsidRDefault="004F5509" w:rsidP="004F5509">
            <w:pPr>
              <w:rPr>
                <w:rFonts w:ascii="Palatino Linotype" w:hAnsi="Palatino Linotype"/>
                <w:sz w:val="24"/>
                <w:szCs w:val="24"/>
              </w:rPr>
            </w:pPr>
          </w:p>
          <w:p w:rsidR="004F5509" w:rsidRPr="004B7B13" w:rsidRDefault="004F5509" w:rsidP="004F5509">
            <w:pPr>
              <w:rPr>
                <w:rFonts w:ascii="Palatino Linotype" w:hAnsi="Palatino Linotype"/>
                <w:sz w:val="24"/>
                <w:szCs w:val="24"/>
              </w:rPr>
            </w:pPr>
            <w:r>
              <w:rPr>
                <w:rFonts w:ascii="Palatino Linotype" w:hAnsi="Palatino Linotype"/>
                <w:sz w:val="24"/>
                <w:szCs w:val="24"/>
              </w:rPr>
              <w:t>4 months</w:t>
            </w:r>
          </w:p>
        </w:tc>
      </w:tr>
      <w:tr w:rsidR="004F5509" w:rsidRPr="00A459F8" w:rsidTr="004F5509">
        <w:tc>
          <w:tcPr>
            <w:tcW w:w="959" w:type="dxa"/>
          </w:tcPr>
          <w:p w:rsidR="004F5509" w:rsidRDefault="004F5509" w:rsidP="004F5509">
            <w:pPr>
              <w:rPr>
                <w:rFonts w:ascii="Palatino Linotype" w:hAnsi="Palatino Linotype"/>
                <w:b/>
                <w:sz w:val="24"/>
                <w:szCs w:val="24"/>
              </w:rPr>
            </w:pPr>
          </w:p>
          <w:p w:rsidR="004F5509" w:rsidRDefault="004F5509" w:rsidP="004F5509">
            <w:pPr>
              <w:rPr>
                <w:rFonts w:ascii="Palatino Linotype" w:hAnsi="Palatino Linotype"/>
                <w:b/>
                <w:sz w:val="24"/>
                <w:szCs w:val="24"/>
              </w:rPr>
            </w:pPr>
            <w:r>
              <w:rPr>
                <w:rFonts w:ascii="Palatino Linotype" w:hAnsi="Palatino Linotype"/>
                <w:b/>
                <w:sz w:val="24"/>
                <w:szCs w:val="24"/>
              </w:rPr>
              <w:t>2016</w:t>
            </w:r>
          </w:p>
        </w:tc>
        <w:tc>
          <w:tcPr>
            <w:tcW w:w="2667" w:type="dxa"/>
          </w:tcPr>
          <w:p w:rsidR="004F5509" w:rsidRPr="004B7B13" w:rsidRDefault="004F5509" w:rsidP="004F5509">
            <w:pPr>
              <w:rPr>
                <w:rFonts w:ascii="Palatino Linotype" w:hAnsi="Palatino Linotype"/>
                <w:sz w:val="24"/>
                <w:szCs w:val="24"/>
              </w:rPr>
            </w:pPr>
            <w:r w:rsidRPr="004B7B13">
              <w:rPr>
                <w:rFonts w:ascii="Palatino Linotype" w:hAnsi="Palatino Linotype"/>
                <w:sz w:val="24"/>
                <w:szCs w:val="24"/>
              </w:rPr>
              <w:t xml:space="preserve">Structural design and supervision of </w:t>
            </w:r>
            <w:r>
              <w:rPr>
                <w:rFonts w:ascii="Palatino Linotype" w:hAnsi="Palatino Linotype"/>
                <w:sz w:val="24"/>
                <w:szCs w:val="24"/>
              </w:rPr>
              <w:t>3</w:t>
            </w:r>
            <w:r w:rsidRPr="004B7B13">
              <w:rPr>
                <w:rFonts w:ascii="Palatino Linotype" w:hAnsi="Palatino Linotype"/>
                <w:sz w:val="24"/>
                <w:szCs w:val="24"/>
              </w:rPr>
              <w:t xml:space="preserve"> storey building </w:t>
            </w:r>
            <w:r>
              <w:rPr>
                <w:rFonts w:ascii="Palatino Linotype" w:hAnsi="Palatino Linotype"/>
                <w:sz w:val="24"/>
                <w:szCs w:val="24"/>
              </w:rPr>
              <w:t>hostel for TUM at Mabokoni</w:t>
            </w:r>
          </w:p>
        </w:tc>
        <w:tc>
          <w:tcPr>
            <w:tcW w:w="1837" w:type="dxa"/>
          </w:tcPr>
          <w:p w:rsidR="004F5509" w:rsidRDefault="004F5509" w:rsidP="004F5509">
            <w:pPr>
              <w:rPr>
                <w:rFonts w:ascii="Palatino Linotype" w:hAnsi="Palatino Linotype"/>
                <w:sz w:val="24"/>
                <w:szCs w:val="24"/>
              </w:rPr>
            </w:pPr>
          </w:p>
          <w:p w:rsidR="004F5509" w:rsidRDefault="004F5509" w:rsidP="004F5509">
            <w:pPr>
              <w:rPr>
                <w:rFonts w:ascii="Palatino Linotype" w:hAnsi="Palatino Linotype"/>
                <w:sz w:val="24"/>
                <w:szCs w:val="24"/>
              </w:rPr>
            </w:pPr>
            <w:r>
              <w:rPr>
                <w:rFonts w:ascii="Palatino Linotype" w:hAnsi="Palatino Linotype"/>
                <w:sz w:val="24"/>
                <w:szCs w:val="24"/>
              </w:rPr>
              <w:t>Kwale</w:t>
            </w:r>
          </w:p>
        </w:tc>
        <w:tc>
          <w:tcPr>
            <w:tcW w:w="1875" w:type="dxa"/>
          </w:tcPr>
          <w:p w:rsidR="004F5509" w:rsidRDefault="004F5509" w:rsidP="004F5509">
            <w:pPr>
              <w:rPr>
                <w:rFonts w:ascii="Palatino Linotype" w:hAnsi="Palatino Linotype"/>
                <w:b/>
                <w:sz w:val="24"/>
                <w:szCs w:val="24"/>
              </w:rPr>
            </w:pPr>
          </w:p>
          <w:p w:rsidR="004F5509" w:rsidRPr="00002504" w:rsidRDefault="004F5509" w:rsidP="004F5509">
            <w:pPr>
              <w:rPr>
                <w:rFonts w:ascii="Palatino Linotype" w:hAnsi="Palatino Linotype"/>
                <w:sz w:val="24"/>
                <w:szCs w:val="24"/>
              </w:rPr>
            </w:pPr>
            <w:r w:rsidRPr="00002504">
              <w:rPr>
                <w:rFonts w:ascii="Palatino Linotype" w:hAnsi="Palatino Linotype"/>
                <w:sz w:val="24"/>
                <w:szCs w:val="24"/>
              </w:rPr>
              <w:t>68 Million</w:t>
            </w:r>
          </w:p>
        </w:tc>
        <w:tc>
          <w:tcPr>
            <w:tcW w:w="1417" w:type="dxa"/>
          </w:tcPr>
          <w:p w:rsidR="004F5509" w:rsidRDefault="004F5509" w:rsidP="004F5509">
            <w:pPr>
              <w:rPr>
                <w:rFonts w:ascii="Palatino Linotype" w:hAnsi="Palatino Linotype"/>
                <w:sz w:val="24"/>
                <w:szCs w:val="24"/>
              </w:rPr>
            </w:pPr>
          </w:p>
          <w:p w:rsidR="004F5509" w:rsidRPr="00A33316" w:rsidRDefault="004F5509" w:rsidP="004F5509">
            <w:pPr>
              <w:rPr>
                <w:rFonts w:ascii="Palatino Linotype" w:hAnsi="Palatino Linotype"/>
                <w:sz w:val="24"/>
                <w:szCs w:val="24"/>
              </w:rPr>
            </w:pPr>
            <w:r w:rsidRPr="00A33316">
              <w:rPr>
                <w:rFonts w:ascii="Palatino Linotype" w:hAnsi="Palatino Linotype"/>
                <w:sz w:val="24"/>
                <w:szCs w:val="24"/>
              </w:rPr>
              <w:t>Assistant project Engineer</w:t>
            </w:r>
          </w:p>
        </w:tc>
        <w:tc>
          <w:tcPr>
            <w:tcW w:w="1701" w:type="dxa"/>
            <w:tcBorders>
              <w:right w:val="single" w:sz="4" w:space="0" w:color="auto"/>
            </w:tcBorders>
          </w:tcPr>
          <w:p w:rsidR="004F5509" w:rsidRDefault="004F5509" w:rsidP="004F5509">
            <w:pPr>
              <w:rPr>
                <w:rFonts w:ascii="Palatino Linotype" w:hAnsi="Palatino Linotype"/>
                <w:sz w:val="24"/>
                <w:szCs w:val="24"/>
              </w:rPr>
            </w:pPr>
          </w:p>
          <w:p w:rsidR="004F5509" w:rsidRPr="004B7B13" w:rsidRDefault="004F5509" w:rsidP="004F5509">
            <w:pPr>
              <w:rPr>
                <w:rFonts w:ascii="Palatino Linotype" w:hAnsi="Palatino Linotype"/>
                <w:sz w:val="24"/>
                <w:szCs w:val="24"/>
              </w:rPr>
            </w:pPr>
            <w:r>
              <w:rPr>
                <w:rFonts w:ascii="Palatino Linotype" w:hAnsi="Palatino Linotype"/>
                <w:sz w:val="24"/>
                <w:szCs w:val="24"/>
              </w:rPr>
              <w:t>On- going</w:t>
            </w:r>
          </w:p>
        </w:tc>
      </w:tr>
      <w:tr w:rsidR="004F5509" w:rsidRPr="00A459F8" w:rsidTr="004F5509">
        <w:tc>
          <w:tcPr>
            <w:tcW w:w="959" w:type="dxa"/>
          </w:tcPr>
          <w:p w:rsidR="004F5509" w:rsidRDefault="004F5509" w:rsidP="004F5509">
            <w:pPr>
              <w:rPr>
                <w:rFonts w:ascii="Palatino Linotype" w:hAnsi="Palatino Linotype"/>
                <w:b/>
                <w:sz w:val="24"/>
                <w:szCs w:val="24"/>
              </w:rPr>
            </w:pPr>
            <w:r>
              <w:rPr>
                <w:rFonts w:ascii="Palatino Linotype" w:hAnsi="Palatino Linotype"/>
                <w:b/>
                <w:sz w:val="24"/>
                <w:szCs w:val="24"/>
              </w:rPr>
              <w:t>2015</w:t>
            </w:r>
          </w:p>
        </w:tc>
        <w:tc>
          <w:tcPr>
            <w:tcW w:w="2667" w:type="dxa"/>
          </w:tcPr>
          <w:p w:rsidR="004F5509" w:rsidRPr="004B7B13" w:rsidRDefault="004F5509" w:rsidP="004F5509">
            <w:pPr>
              <w:rPr>
                <w:rFonts w:ascii="Palatino Linotype" w:hAnsi="Palatino Linotype"/>
                <w:sz w:val="24"/>
                <w:szCs w:val="24"/>
              </w:rPr>
            </w:pPr>
            <w:r>
              <w:rPr>
                <w:rFonts w:ascii="Palatino Linotype" w:hAnsi="Palatino Linotype"/>
                <w:sz w:val="24"/>
                <w:szCs w:val="24"/>
              </w:rPr>
              <w:t>Supervision of kilifi Dairy and milk processing plant</w:t>
            </w:r>
          </w:p>
        </w:tc>
        <w:tc>
          <w:tcPr>
            <w:tcW w:w="1837" w:type="dxa"/>
          </w:tcPr>
          <w:p w:rsidR="004F5509" w:rsidRDefault="004F5509" w:rsidP="004F5509">
            <w:pPr>
              <w:rPr>
                <w:rFonts w:ascii="Palatino Linotype" w:hAnsi="Palatino Linotype"/>
                <w:sz w:val="24"/>
                <w:szCs w:val="24"/>
              </w:rPr>
            </w:pPr>
          </w:p>
          <w:p w:rsidR="004F5509" w:rsidRDefault="004F5509" w:rsidP="004F5509">
            <w:pPr>
              <w:rPr>
                <w:rFonts w:ascii="Palatino Linotype" w:hAnsi="Palatino Linotype"/>
                <w:sz w:val="24"/>
                <w:szCs w:val="24"/>
              </w:rPr>
            </w:pPr>
            <w:r>
              <w:rPr>
                <w:rFonts w:ascii="Palatino Linotype" w:hAnsi="Palatino Linotype"/>
                <w:sz w:val="24"/>
                <w:szCs w:val="24"/>
              </w:rPr>
              <w:t>Kilifi  (Mkapuni)</w:t>
            </w:r>
          </w:p>
        </w:tc>
        <w:tc>
          <w:tcPr>
            <w:tcW w:w="1875" w:type="dxa"/>
          </w:tcPr>
          <w:p w:rsidR="004F5509" w:rsidRDefault="004F5509" w:rsidP="004F5509">
            <w:pPr>
              <w:rPr>
                <w:rFonts w:ascii="Palatino Linotype" w:hAnsi="Palatino Linotype"/>
                <w:b/>
                <w:sz w:val="24"/>
                <w:szCs w:val="24"/>
              </w:rPr>
            </w:pPr>
          </w:p>
          <w:p w:rsidR="004F5509" w:rsidRDefault="004F5509" w:rsidP="004F5509">
            <w:pPr>
              <w:rPr>
                <w:rFonts w:ascii="Palatino Linotype" w:hAnsi="Palatino Linotype"/>
                <w:b/>
                <w:sz w:val="24"/>
                <w:szCs w:val="24"/>
              </w:rPr>
            </w:pPr>
            <w:r>
              <w:rPr>
                <w:rFonts w:ascii="Palatino Linotype" w:hAnsi="Palatino Linotype"/>
                <w:b/>
                <w:sz w:val="24"/>
                <w:szCs w:val="24"/>
              </w:rPr>
              <w:t>-</w:t>
            </w:r>
          </w:p>
        </w:tc>
        <w:tc>
          <w:tcPr>
            <w:tcW w:w="1417" w:type="dxa"/>
          </w:tcPr>
          <w:p w:rsidR="004F5509" w:rsidRDefault="004F5509" w:rsidP="004F5509">
            <w:pPr>
              <w:rPr>
                <w:rFonts w:ascii="Palatino Linotype" w:hAnsi="Palatino Linotype"/>
                <w:sz w:val="24"/>
                <w:szCs w:val="24"/>
              </w:rPr>
            </w:pPr>
            <w:r>
              <w:rPr>
                <w:rFonts w:ascii="Palatino Linotype" w:hAnsi="Palatino Linotype"/>
                <w:sz w:val="24"/>
                <w:szCs w:val="24"/>
              </w:rPr>
              <w:t>Site supervisor</w:t>
            </w:r>
          </w:p>
        </w:tc>
        <w:tc>
          <w:tcPr>
            <w:tcW w:w="1701" w:type="dxa"/>
            <w:tcBorders>
              <w:right w:val="single" w:sz="4" w:space="0" w:color="auto"/>
            </w:tcBorders>
          </w:tcPr>
          <w:p w:rsidR="004F5509" w:rsidRDefault="004F5509" w:rsidP="004F5509">
            <w:pPr>
              <w:rPr>
                <w:rFonts w:ascii="Palatino Linotype" w:hAnsi="Palatino Linotype"/>
                <w:sz w:val="24"/>
                <w:szCs w:val="24"/>
              </w:rPr>
            </w:pPr>
          </w:p>
          <w:p w:rsidR="004F5509" w:rsidRDefault="004F5509" w:rsidP="004F5509">
            <w:pPr>
              <w:rPr>
                <w:rFonts w:ascii="Palatino Linotype" w:hAnsi="Palatino Linotype"/>
                <w:sz w:val="24"/>
                <w:szCs w:val="24"/>
              </w:rPr>
            </w:pPr>
            <w:r>
              <w:rPr>
                <w:rFonts w:ascii="Palatino Linotype" w:hAnsi="Palatino Linotype"/>
                <w:sz w:val="24"/>
                <w:szCs w:val="24"/>
              </w:rPr>
              <w:t>12 months</w:t>
            </w:r>
          </w:p>
        </w:tc>
      </w:tr>
      <w:tr w:rsidR="004F5509" w:rsidRPr="00A459F8" w:rsidTr="004F5509">
        <w:tc>
          <w:tcPr>
            <w:tcW w:w="959" w:type="dxa"/>
          </w:tcPr>
          <w:p w:rsidR="004F5509" w:rsidRDefault="004F5509" w:rsidP="004F5509">
            <w:pPr>
              <w:rPr>
                <w:rFonts w:ascii="Palatino Linotype" w:hAnsi="Palatino Linotype"/>
                <w:b/>
                <w:sz w:val="24"/>
                <w:szCs w:val="24"/>
              </w:rPr>
            </w:pPr>
          </w:p>
          <w:p w:rsidR="004F5509" w:rsidRPr="00A459F8" w:rsidRDefault="004F5509" w:rsidP="004F5509">
            <w:pPr>
              <w:rPr>
                <w:rFonts w:ascii="Palatino Linotype" w:hAnsi="Palatino Linotype"/>
                <w:b/>
                <w:sz w:val="24"/>
                <w:szCs w:val="24"/>
              </w:rPr>
            </w:pPr>
            <w:r>
              <w:rPr>
                <w:rFonts w:ascii="Palatino Linotype" w:hAnsi="Palatino Linotype"/>
                <w:b/>
                <w:sz w:val="24"/>
                <w:szCs w:val="24"/>
              </w:rPr>
              <w:t>2015</w:t>
            </w:r>
          </w:p>
        </w:tc>
        <w:tc>
          <w:tcPr>
            <w:tcW w:w="2667" w:type="dxa"/>
          </w:tcPr>
          <w:p w:rsidR="004F5509" w:rsidRPr="00A33316" w:rsidRDefault="004F5509" w:rsidP="004F5509">
            <w:pPr>
              <w:rPr>
                <w:rFonts w:ascii="Palatino Linotype" w:hAnsi="Palatino Linotype"/>
                <w:sz w:val="24"/>
                <w:szCs w:val="24"/>
              </w:rPr>
            </w:pPr>
            <w:r w:rsidRPr="00A33316">
              <w:rPr>
                <w:rFonts w:ascii="Palatino Linotype" w:hAnsi="Palatino Linotype"/>
                <w:sz w:val="24"/>
                <w:szCs w:val="24"/>
              </w:rPr>
              <w:t>Structural Design of Two storey TTI buildings</w:t>
            </w:r>
            <w:r>
              <w:rPr>
                <w:rFonts w:ascii="Palatino Linotype" w:hAnsi="Palatino Linotype"/>
                <w:sz w:val="24"/>
                <w:szCs w:val="24"/>
              </w:rPr>
              <w:t xml:space="preserve"> and supervision</w:t>
            </w:r>
          </w:p>
        </w:tc>
        <w:tc>
          <w:tcPr>
            <w:tcW w:w="1837" w:type="dxa"/>
          </w:tcPr>
          <w:p w:rsidR="004F5509" w:rsidRPr="00A33316" w:rsidRDefault="004F5509" w:rsidP="004F5509">
            <w:pPr>
              <w:rPr>
                <w:rFonts w:ascii="Palatino Linotype" w:hAnsi="Palatino Linotype"/>
                <w:sz w:val="24"/>
                <w:szCs w:val="24"/>
              </w:rPr>
            </w:pPr>
            <w:r w:rsidRPr="00A33316">
              <w:rPr>
                <w:rFonts w:ascii="Palatino Linotype" w:hAnsi="Palatino Linotype"/>
                <w:sz w:val="24"/>
                <w:szCs w:val="24"/>
              </w:rPr>
              <w:t>Kinango, Lungalunga and Bura</w:t>
            </w:r>
          </w:p>
        </w:tc>
        <w:tc>
          <w:tcPr>
            <w:tcW w:w="1875" w:type="dxa"/>
          </w:tcPr>
          <w:p w:rsidR="004F5509" w:rsidRDefault="004F5509" w:rsidP="004F5509">
            <w:pPr>
              <w:rPr>
                <w:rFonts w:ascii="Palatino Linotype" w:hAnsi="Palatino Linotype"/>
                <w:sz w:val="24"/>
                <w:szCs w:val="24"/>
              </w:rPr>
            </w:pPr>
          </w:p>
          <w:p w:rsidR="004F5509" w:rsidRPr="00A33316" w:rsidRDefault="004F5509" w:rsidP="004F5509">
            <w:pPr>
              <w:rPr>
                <w:rFonts w:ascii="Palatino Linotype" w:hAnsi="Palatino Linotype"/>
                <w:sz w:val="24"/>
                <w:szCs w:val="24"/>
              </w:rPr>
            </w:pPr>
            <w:r w:rsidRPr="00A33316">
              <w:rPr>
                <w:rFonts w:ascii="Palatino Linotype" w:hAnsi="Palatino Linotype"/>
                <w:sz w:val="24"/>
                <w:szCs w:val="24"/>
              </w:rPr>
              <w:t>92 Million each</w:t>
            </w:r>
          </w:p>
        </w:tc>
        <w:tc>
          <w:tcPr>
            <w:tcW w:w="1417" w:type="dxa"/>
          </w:tcPr>
          <w:p w:rsidR="004F5509" w:rsidRPr="00A33316" w:rsidRDefault="004F5509" w:rsidP="004F5509">
            <w:pPr>
              <w:rPr>
                <w:rFonts w:ascii="Palatino Linotype" w:hAnsi="Palatino Linotype"/>
                <w:sz w:val="24"/>
                <w:szCs w:val="24"/>
              </w:rPr>
            </w:pPr>
            <w:r w:rsidRPr="00A33316">
              <w:rPr>
                <w:rFonts w:ascii="Palatino Linotype" w:hAnsi="Palatino Linotype"/>
                <w:sz w:val="24"/>
                <w:szCs w:val="24"/>
              </w:rPr>
              <w:t>Assistant project Engineer</w:t>
            </w:r>
          </w:p>
        </w:tc>
        <w:tc>
          <w:tcPr>
            <w:tcW w:w="1701" w:type="dxa"/>
            <w:tcBorders>
              <w:right w:val="single" w:sz="4" w:space="0" w:color="auto"/>
            </w:tcBorders>
          </w:tcPr>
          <w:p w:rsidR="004F5509" w:rsidRDefault="004F5509" w:rsidP="004F5509">
            <w:pPr>
              <w:rPr>
                <w:rFonts w:ascii="Palatino Linotype" w:hAnsi="Palatino Linotype"/>
                <w:sz w:val="24"/>
                <w:szCs w:val="24"/>
              </w:rPr>
            </w:pPr>
          </w:p>
          <w:p w:rsidR="004F5509" w:rsidRPr="00A33316" w:rsidRDefault="004F5509" w:rsidP="004F5509">
            <w:pPr>
              <w:rPr>
                <w:rFonts w:ascii="Palatino Linotype" w:hAnsi="Palatino Linotype"/>
                <w:sz w:val="24"/>
                <w:szCs w:val="24"/>
              </w:rPr>
            </w:pPr>
            <w:r>
              <w:rPr>
                <w:rFonts w:ascii="Palatino Linotype" w:hAnsi="Palatino Linotype"/>
                <w:sz w:val="24"/>
                <w:szCs w:val="24"/>
              </w:rPr>
              <w:t>2 years</w:t>
            </w:r>
          </w:p>
        </w:tc>
      </w:tr>
      <w:tr w:rsidR="004F5509" w:rsidRPr="00A459F8" w:rsidTr="004F5509">
        <w:tc>
          <w:tcPr>
            <w:tcW w:w="959" w:type="dxa"/>
          </w:tcPr>
          <w:p w:rsidR="004F5509" w:rsidRDefault="004F5509" w:rsidP="004F5509">
            <w:pPr>
              <w:rPr>
                <w:rFonts w:ascii="Palatino Linotype" w:hAnsi="Palatino Linotype"/>
                <w:b/>
                <w:sz w:val="24"/>
                <w:szCs w:val="24"/>
              </w:rPr>
            </w:pPr>
          </w:p>
          <w:p w:rsidR="004F5509" w:rsidRDefault="004F5509" w:rsidP="004F5509">
            <w:pPr>
              <w:rPr>
                <w:rFonts w:ascii="Palatino Linotype" w:hAnsi="Palatino Linotype"/>
                <w:b/>
                <w:sz w:val="24"/>
                <w:szCs w:val="24"/>
              </w:rPr>
            </w:pPr>
            <w:r>
              <w:rPr>
                <w:rFonts w:ascii="Palatino Linotype" w:hAnsi="Palatino Linotype"/>
                <w:b/>
                <w:sz w:val="24"/>
                <w:szCs w:val="24"/>
              </w:rPr>
              <w:t>2015</w:t>
            </w:r>
          </w:p>
        </w:tc>
        <w:tc>
          <w:tcPr>
            <w:tcW w:w="2667" w:type="dxa"/>
          </w:tcPr>
          <w:p w:rsidR="004F5509" w:rsidRPr="00A33316" w:rsidRDefault="004F5509" w:rsidP="004F5509">
            <w:pPr>
              <w:rPr>
                <w:rFonts w:ascii="Palatino Linotype" w:hAnsi="Palatino Linotype"/>
                <w:sz w:val="24"/>
                <w:szCs w:val="24"/>
              </w:rPr>
            </w:pPr>
            <w:r>
              <w:rPr>
                <w:rFonts w:ascii="Palatino Linotype" w:hAnsi="Palatino Linotype"/>
                <w:sz w:val="24"/>
                <w:szCs w:val="24"/>
              </w:rPr>
              <w:t>Review of designs and project consulting sum for the construction of jetty at shimoni (client –Kenya wildlife)</w:t>
            </w:r>
          </w:p>
        </w:tc>
        <w:tc>
          <w:tcPr>
            <w:tcW w:w="1837" w:type="dxa"/>
          </w:tcPr>
          <w:p w:rsidR="004F5509" w:rsidRDefault="004F5509" w:rsidP="004F5509">
            <w:pPr>
              <w:rPr>
                <w:rFonts w:ascii="Palatino Linotype" w:hAnsi="Palatino Linotype"/>
                <w:sz w:val="24"/>
                <w:szCs w:val="24"/>
              </w:rPr>
            </w:pPr>
          </w:p>
          <w:p w:rsidR="004F5509" w:rsidRDefault="004F5509" w:rsidP="004F5509">
            <w:pPr>
              <w:rPr>
                <w:rFonts w:ascii="Palatino Linotype" w:hAnsi="Palatino Linotype"/>
                <w:sz w:val="24"/>
                <w:szCs w:val="24"/>
              </w:rPr>
            </w:pPr>
          </w:p>
          <w:p w:rsidR="004F5509" w:rsidRPr="00A33316" w:rsidRDefault="004F5509" w:rsidP="004F5509">
            <w:pPr>
              <w:rPr>
                <w:rFonts w:ascii="Palatino Linotype" w:hAnsi="Palatino Linotype"/>
                <w:sz w:val="24"/>
                <w:szCs w:val="24"/>
              </w:rPr>
            </w:pPr>
            <w:r>
              <w:rPr>
                <w:rFonts w:ascii="Palatino Linotype" w:hAnsi="Palatino Linotype"/>
                <w:sz w:val="24"/>
                <w:szCs w:val="24"/>
              </w:rPr>
              <w:t>Shimoni – Lunga-lunga</w:t>
            </w:r>
          </w:p>
        </w:tc>
        <w:tc>
          <w:tcPr>
            <w:tcW w:w="1875" w:type="dxa"/>
          </w:tcPr>
          <w:p w:rsidR="004F5509" w:rsidRDefault="004F5509" w:rsidP="004F5509">
            <w:pPr>
              <w:rPr>
                <w:rFonts w:ascii="Palatino Linotype" w:hAnsi="Palatino Linotype"/>
                <w:sz w:val="24"/>
                <w:szCs w:val="24"/>
              </w:rPr>
            </w:pPr>
          </w:p>
          <w:p w:rsidR="004F5509" w:rsidRDefault="004F5509" w:rsidP="004F5509">
            <w:pPr>
              <w:rPr>
                <w:rFonts w:ascii="Palatino Linotype" w:hAnsi="Palatino Linotype"/>
                <w:sz w:val="24"/>
                <w:szCs w:val="24"/>
              </w:rPr>
            </w:pPr>
            <w:r>
              <w:rPr>
                <w:rFonts w:ascii="Palatino Linotype" w:hAnsi="Palatino Linotype"/>
                <w:sz w:val="24"/>
                <w:szCs w:val="24"/>
              </w:rPr>
              <w:t>150 Million</w:t>
            </w:r>
          </w:p>
        </w:tc>
        <w:tc>
          <w:tcPr>
            <w:tcW w:w="1417" w:type="dxa"/>
          </w:tcPr>
          <w:p w:rsidR="004F5509" w:rsidRDefault="004F5509" w:rsidP="004F5509">
            <w:pPr>
              <w:rPr>
                <w:rFonts w:ascii="Palatino Linotype" w:hAnsi="Palatino Linotype"/>
                <w:sz w:val="24"/>
                <w:szCs w:val="24"/>
              </w:rPr>
            </w:pPr>
          </w:p>
          <w:p w:rsidR="004F5509" w:rsidRPr="00A33316" w:rsidRDefault="004F5509" w:rsidP="004F5509">
            <w:pPr>
              <w:rPr>
                <w:rFonts w:ascii="Palatino Linotype" w:hAnsi="Palatino Linotype"/>
                <w:sz w:val="24"/>
                <w:szCs w:val="24"/>
              </w:rPr>
            </w:pPr>
            <w:r w:rsidRPr="00A459F8">
              <w:rPr>
                <w:rFonts w:ascii="Palatino Linotype" w:hAnsi="Palatino Linotype"/>
                <w:sz w:val="24"/>
                <w:szCs w:val="24"/>
              </w:rPr>
              <w:t>Team Consultant</w:t>
            </w:r>
          </w:p>
        </w:tc>
        <w:tc>
          <w:tcPr>
            <w:tcW w:w="1701" w:type="dxa"/>
            <w:tcBorders>
              <w:right w:val="single" w:sz="4" w:space="0" w:color="auto"/>
            </w:tcBorders>
          </w:tcPr>
          <w:p w:rsidR="004F5509" w:rsidRDefault="004F5509" w:rsidP="004F5509">
            <w:pPr>
              <w:rPr>
                <w:rFonts w:ascii="Palatino Linotype" w:hAnsi="Palatino Linotype"/>
                <w:sz w:val="24"/>
                <w:szCs w:val="24"/>
              </w:rPr>
            </w:pPr>
          </w:p>
          <w:p w:rsidR="004F5509" w:rsidRDefault="004F5509" w:rsidP="004F5509">
            <w:pPr>
              <w:rPr>
                <w:rFonts w:ascii="Palatino Linotype" w:hAnsi="Palatino Linotype"/>
                <w:sz w:val="24"/>
                <w:szCs w:val="24"/>
              </w:rPr>
            </w:pPr>
            <w:r>
              <w:rPr>
                <w:rFonts w:ascii="Palatino Linotype" w:hAnsi="Palatino Linotype"/>
                <w:sz w:val="24"/>
                <w:szCs w:val="24"/>
              </w:rPr>
              <w:t>3 months</w:t>
            </w:r>
          </w:p>
        </w:tc>
      </w:tr>
      <w:tr w:rsidR="004F5509" w:rsidRPr="00A459F8" w:rsidTr="004F5509">
        <w:tc>
          <w:tcPr>
            <w:tcW w:w="959" w:type="dxa"/>
          </w:tcPr>
          <w:p w:rsidR="004F5509" w:rsidRPr="00374115" w:rsidRDefault="004F5509" w:rsidP="004F5509">
            <w:pPr>
              <w:rPr>
                <w:rFonts w:ascii="Palatino Linotype" w:hAnsi="Palatino Linotype"/>
                <w:b/>
                <w:sz w:val="24"/>
                <w:szCs w:val="24"/>
              </w:rPr>
            </w:pPr>
            <w:r w:rsidRPr="00374115">
              <w:rPr>
                <w:rFonts w:ascii="Palatino Linotype" w:hAnsi="Palatino Linotype"/>
                <w:b/>
                <w:sz w:val="24"/>
                <w:szCs w:val="24"/>
              </w:rPr>
              <w:t>2013</w:t>
            </w:r>
          </w:p>
        </w:tc>
        <w:tc>
          <w:tcPr>
            <w:tcW w:w="2667" w:type="dxa"/>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Construction of Dykes to control flooding</w:t>
            </w:r>
          </w:p>
        </w:tc>
        <w:tc>
          <w:tcPr>
            <w:tcW w:w="1837" w:type="dxa"/>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Budalangi – River Nzoia</w:t>
            </w:r>
          </w:p>
        </w:tc>
        <w:tc>
          <w:tcPr>
            <w:tcW w:w="1875" w:type="dxa"/>
          </w:tcPr>
          <w:p w:rsidR="004F5509" w:rsidRPr="00A459F8" w:rsidRDefault="004F5509" w:rsidP="004F5509">
            <w:pPr>
              <w:rPr>
                <w:rFonts w:ascii="Palatino Linotype" w:hAnsi="Palatino Linotype"/>
                <w:sz w:val="24"/>
                <w:szCs w:val="24"/>
              </w:rPr>
            </w:pPr>
          </w:p>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22 Million</w:t>
            </w:r>
          </w:p>
        </w:tc>
        <w:tc>
          <w:tcPr>
            <w:tcW w:w="1417" w:type="dxa"/>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Team Consultant</w:t>
            </w:r>
          </w:p>
        </w:tc>
        <w:tc>
          <w:tcPr>
            <w:tcW w:w="1701" w:type="dxa"/>
            <w:tcBorders>
              <w:right w:val="single" w:sz="4" w:space="0" w:color="auto"/>
            </w:tcBorders>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15 Weeks</w:t>
            </w:r>
          </w:p>
        </w:tc>
      </w:tr>
      <w:tr w:rsidR="004F5509" w:rsidRPr="00A459F8" w:rsidTr="004F5509">
        <w:tc>
          <w:tcPr>
            <w:tcW w:w="959" w:type="dxa"/>
          </w:tcPr>
          <w:p w:rsidR="004F5509" w:rsidRPr="00374115" w:rsidRDefault="004F5509" w:rsidP="004F5509">
            <w:pPr>
              <w:rPr>
                <w:rFonts w:ascii="Palatino Linotype" w:hAnsi="Palatino Linotype"/>
                <w:b/>
                <w:sz w:val="24"/>
                <w:szCs w:val="24"/>
              </w:rPr>
            </w:pPr>
            <w:r w:rsidRPr="00374115">
              <w:rPr>
                <w:rFonts w:ascii="Palatino Linotype" w:hAnsi="Palatino Linotype"/>
                <w:b/>
                <w:sz w:val="24"/>
                <w:szCs w:val="24"/>
              </w:rPr>
              <w:t>2013</w:t>
            </w:r>
          </w:p>
        </w:tc>
        <w:tc>
          <w:tcPr>
            <w:tcW w:w="2667" w:type="dxa"/>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Earth Dam Costruction</w:t>
            </w:r>
          </w:p>
        </w:tc>
        <w:tc>
          <w:tcPr>
            <w:tcW w:w="1837" w:type="dxa"/>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Kitui</w:t>
            </w:r>
          </w:p>
        </w:tc>
        <w:tc>
          <w:tcPr>
            <w:tcW w:w="1875" w:type="dxa"/>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15 million</w:t>
            </w:r>
          </w:p>
        </w:tc>
        <w:tc>
          <w:tcPr>
            <w:tcW w:w="1417" w:type="dxa"/>
          </w:tcPr>
          <w:p w:rsidR="004F5509" w:rsidRDefault="004F5509" w:rsidP="004F5509">
            <w:r w:rsidRPr="000747A2">
              <w:rPr>
                <w:rFonts w:ascii="Palatino Linotype" w:hAnsi="Palatino Linotype"/>
                <w:sz w:val="24"/>
                <w:szCs w:val="24"/>
              </w:rPr>
              <w:t>Team Consultant</w:t>
            </w:r>
          </w:p>
        </w:tc>
        <w:tc>
          <w:tcPr>
            <w:tcW w:w="1701" w:type="dxa"/>
            <w:tcBorders>
              <w:right w:val="single" w:sz="4" w:space="0" w:color="auto"/>
            </w:tcBorders>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8 weeks</w:t>
            </w:r>
          </w:p>
        </w:tc>
      </w:tr>
      <w:tr w:rsidR="004F5509" w:rsidRPr="00A459F8" w:rsidTr="004F5509">
        <w:tc>
          <w:tcPr>
            <w:tcW w:w="959" w:type="dxa"/>
          </w:tcPr>
          <w:p w:rsidR="004F5509" w:rsidRPr="00374115" w:rsidRDefault="004F5509" w:rsidP="004F5509">
            <w:pPr>
              <w:rPr>
                <w:rFonts w:ascii="Palatino Linotype" w:hAnsi="Palatino Linotype"/>
                <w:b/>
                <w:sz w:val="24"/>
                <w:szCs w:val="24"/>
              </w:rPr>
            </w:pPr>
            <w:r w:rsidRPr="00374115">
              <w:rPr>
                <w:rFonts w:ascii="Palatino Linotype" w:hAnsi="Palatino Linotype"/>
                <w:b/>
                <w:sz w:val="24"/>
                <w:szCs w:val="24"/>
              </w:rPr>
              <w:t>2012</w:t>
            </w:r>
          </w:p>
        </w:tc>
        <w:tc>
          <w:tcPr>
            <w:tcW w:w="2667" w:type="dxa"/>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Design of a Dam and intake structres</w:t>
            </w:r>
          </w:p>
        </w:tc>
        <w:tc>
          <w:tcPr>
            <w:tcW w:w="1837" w:type="dxa"/>
          </w:tcPr>
          <w:p w:rsidR="004F5509" w:rsidRPr="00A459F8" w:rsidRDefault="004F5509" w:rsidP="004F5509">
            <w:pPr>
              <w:rPr>
                <w:rFonts w:ascii="Palatino Linotype" w:hAnsi="Palatino Linotype"/>
                <w:sz w:val="24"/>
                <w:szCs w:val="24"/>
              </w:rPr>
            </w:pPr>
          </w:p>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Kaimosi</w:t>
            </w:r>
          </w:p>
        </w:tc>
        <w:tc>
          <w:tcPr>
            <w:tcW w:w="1875" w:type="dxa"/>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9.5 Million</w:t>
            </w:r>
          </w:p>
        </w:tc>
        <w:tc>
          <w:tcPr>
            <w:tcW w:w="1417" w:type="dxa"/>
          </w:tcPr>
          <w:p w:rsidR="004F5509" w:rsidRDefault="004F5509" w:rsidP="004F5509">
            <w:r w:rsidRPr="000747A2">
              <w:rPr>
                <w:rFonts w:ascii="Palatino Linotype" w:hAnsi="Palatino Linotype"/>
                <w:sz w:val="24"/>
                <w:szCs w:val="24"/>
              </w:rPr>
              <w:t>Team Consultant</w:t>
            </w:r>
          </w:p>
        </w:tc>
        <w:tc>
          <w:tcPr>
            <w:tcW w:w="1701" w:type="dxa"/>
            <w:tcBorders>
              <w:right w:val="single" w:sz="4" w:space="0" w:color="auto"/>
            </w:tcBorders>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12 weeks</w:t>
            </w:r>
          </w:p>
        </w:tc>
      </w:tr>
      <w:tr w:rsidR="004F5509" w:rsidRPr="00A459F8" w:rsidTr="004F5509">
        <w:tc>
          <w:tcPr>
            <w:tcW w:w="959" w:type="dxa"/>
          </w:tcPr>
          <w:p w:rsidR="004F5509" w:rsidRPr="00374115" w:rsidRDefault="004F5509" w:rsidP="004F5509">
            <w:pPr>
              <w:rPr>
                <w:rFonts w:ascii="Palatino Linotype" w:hAnsi="Palatino Linotype"/>
                <w:b/>
                <w:sz w:val="24"/>
                <w:szCs w:val="24"/>
              </w:rPr>
            </w:pPr>
            <w:r w:rsidRPr="00374115">
              <w:rPr>
                <w:rFonts w:ascii="Palatino Linotype" w:hAnsi="Palatino Linotype"/>
                <w:b/>
                <w:sz w:val="24"/>
                <w:szCs w:val="24"/>
              </w:rPr>
              <w:t>2012</w:t>
            </w:r>
          </w:p>
        </w:tc>
        <w:tc>
          <w:tcPr>
            <w:tcW w:w="2667" w:type="dxa"/>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Design of a check Dam and intake structres</w:t>
            </w:r>
          </w:p>
        </w:tc>
        <w:tc>
          <w:tcPr>
            <w:tcW w:w="1837" w:type="dxa"/>
          </w:tcPr>
          <w:p w:rsidR="004F5509" w:rsidRPr="00A459F8" w:rsidRDefault="004F5509" w:rsidP="004F5509">
            <w:pPr>
              <w:rPr>
                <w:rFonts w:ascii="Palatino Linotype" w:hAnsi="Palatino Linotype"/>
                <w:sz w:val="24"/>
                <w:szCs w:val="24"/>
              </w:rPr>
            </w:pPr>
          </w:p>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Taita</w:t>
            </w:r>
          </w:p>
        </w:tc>
        <w:tc>
          <w:tcPr>
            <w:tcW w:w="1875" w:type="dxa"/>
          </w:tcPr>
          <w:p w:rsidR="004F5509" w:rsidRPr="00A459F8" w:rsidRDefault="004F5509" w:rsidP="004F5509">
            <w:pPr>
              <w:rPr>
                <w:rFonts w:ascii="Palatino Linotype" w:hAnsi="Palatino Linotype"/>
                <w:sz w:val="24"/>
                <w:szCs w:val="24"/>
              </w:rPr>
            </w:pPr>
          </w:p>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12 million</w:t>
            </w:r>
          </w:p>
        </w:tc>
        <w:tc>
          <w:tcPr>
            <w:tcW w:w="1417" w:type="dxa"/>
          </w:tcPr>
          <w:p w:rsidR="004F5509" w:rsidRDefault="004F5509" w:rsidP="004F5509">
            <w:r w:rsidRPr="000747A2">
              <w:rPr>
                <w:rFonts w:ascii="Palatino Linotype" w:hAnsi="Palatino Linotype"/>
                <w:sz w:val="24"/>
                <w:szCs w:val="24"/>
              </w:rPr>
              <w:t>Team Consultant</w:t>
            </w:r>
          </w:p>
        </w:tc>
        <w:tc>
          <w:tcPr>
            <w:tcW w:w="1701" w:type="dxa"/>
            <w:tcBorders>
              <w:right w:val="single" w:sz="4" w:space="0" w:color="auto"/>
            </w:tcBorders>
          </w:tcPr>
          <w:p w:rsidR="004F5509" w:rsidRPr="00A459F8" w:rsidRDefault="004F5509" w:rsidP="004F5509">
            <w:pPr>
              <w:rPr>
                <w:rFonts w:ascii="Palatino Linotype" w:hAnsi="Palatino Linotype"/>
                <w:sz w:val="24"/>
                <w:szCs w:val="24"/>
              </w:rPr>
            </w:pPr>
            <w:r w:rsidRPr="00A459F8">
              <w:rPr>
                <w:rFonts w:ascii="Palatino Linotype" w:hAnsi="Palatino Linotype"/>
                <w:sz w:val="24"/>
                <w:szCs w:val="24"/>
              </w:rPr>
              <w:t>12 weeks</w:t>
            </w:r>
          </w:p>
        </w:tc>
      </w:tr>
    </w:tbl>
    <w:p w:rsidR="004F5509" w:rsidRDefault="004F5509" w:rsidP="004F5509">
      <w:pPr>
        <w:spacing w:line="360" w:lineRule="auto"/>
        <w:outlineLvl w:val="0"/>
        <w:rPr>
          <w:rFonts w:ascii="Palatino Linotype" w:hAnsi="Palatino Linotype"/>
          <w:sz w:val="24"/>
          <w:szCs w:val="24"/>
        </w:rPr>
      </w:pPr>
    </w:p>
    <w:p w:rsidR="00AA2A27" w:rsidRPr="004F5509" w:rsidRDefault="00AA2A27" w:rsidP="004F5509">
      <w:pPr>
        <w:spacing w:line="360" w:lineRule="auto"/>
        <w:outlineLvl w:val="0"/>
        <w:rPr>
          <w:rFonts w:ascii="Palatino Linotype" w:hAnsi="Palatino Linotype"/>
          <w:sz w:val="24"/>
          <w:szCs w:val="24"/>
        </w:rPr>
      </w:pPr>
    </w:p>
    <w:p w:rsidR="004F5509" w:rsidRDefault="004F5509" w:rsidP="004F5509">
      <w:pPr>
        <w:jc w:val="both"/>
        <w:outlineLvl w:val="0"/>
        <w:rPr>
          <w:rFonts w:ascii="Palatino Linotype" w:hAnsi="Palatino Linotype"/>
          <w:b/>
          <w:sz w:val="24"/>
          <w:szCs w:val="24"/>
        </w:rPr>
      </w:pPr>
      <w:r w:rsidRPr="00A459F8">
        <w:rPr>
          <w:rFonts w:ascii="Palatino Linotype" w:hAnsi="Palatino Linotype"/>
          <w:b/>
          <w:sz w:val="24"/>
          <w:szCs w:val="24"/>
        </w:rPr>
        <w:t>WORKSHOPS /SEMINARS  AND CONFERENCES</w:t>
      </w:r>
    </w:p>
    <w:p w:rsidR="000D5BF0" w:rsidRDefault="000D5BF0" w:rsidP="004F5509">
      <w:pPr>
        <w:jc w:val="both"/>
        <w:outlineLvl w:val="0"/>
        <w:rPr>
          <w:rFonts w:ascii="Palatino Linotype" w:hAnsi="Palatino Linotype"/>
          <w:b/>
          <w:sz w:val="24"/>
          <w:szCs w:val="24"/>
        </w:rPr>
      </w:pPr>
      <w:r>
        <w:rPr>
          <w:rFonts w:ascii="Palatino Linotype" w:hAnsi="Palatino Linotype"/>
          <w:b/>
          <w:sz w:val="24"/>
          <w:szCs w:val="24"/>
        </w:rPr>
        <w:t>May 2016</w:t>
      </w:r>
    </w:p>
    <w:p w:rsidR="000D5BF0" w:rsidRPr="00BE0638" w:rsidRDefault="000D5BF0" w:rsidP="004F5509">
      <w:pPr>
        <w:jc w:val="both"/>
        <w:outlineLvl w:val="0"/>
        <w:rPr>
          <w:rFonts w:ascii="Palatino Linotype" w:hAnsi="Palatino Linotype"/>
          <w:sz w:val="24"/>
          <w:szCs w:val="24"/>
        </w:rPr>
      </w:pPr>
      <w:r w:rsidRPr="00BE0638">
        <w:rPr>
          <w:rFonts w:ascii="Palatino Linotype" w:hAnsi="Palatino Linotype"/>
          <w:sz w:val="24"/>
          <w:szCs w:val="24"/>
        </w:rPr>
        <w:t>Workshop onTechnical introduction to structural eurocodes</w:t>
      </w:r>
      <w:r w:rsidR="00BE0638" w:rsidRPr="00BE0638">
        <w:rPr>
          <w:rFonts w:ascii="Palatino Linotype" w:hAnsi="Palatino Linotype"/>
          <w:sz w:val="24"/>
          <w:szCs w:val="24"/>
        </w:rPr>
        <w:t xml:space="preserve"> held in </w:t>
      </w:r>
      <w:r w:rsidR="00BE0638" w:rsidRPr="00BE0638">
        <w:rPr>
          <w:rFonts w:ascii="Palatino Linotype" w:hAnsi="Palatino Linotype"/>
          <w:i/>
          <w:sz w:val="24"/>
          <w:szCs w:val="24"/>
        </w:rPr>
        <w:t>Bamburi beach hotel on 19th -20th May 2016</w:t>
      </w:r>
    </w:p>
    <w:p w:rsidR="00B00F3B" w:rsidRPr="001A0AB6" w:rsidRDefault="00B00F3B" w:rsidP="000F3A1F">
      <w:pPr>
        <w:tabs>
          <w:tab w:val="left" w:pos="720"/>
        </w:tabs>
        <w:jc w:val="both"/>
        <w:outlineLvl w:val="0"/>
        <w:rPr>
          <w:rFonts w:ascii="Palatino Linotype" w:hAnsi="Palatino Linotype" w:cs="Times New Roman"/>
          <w:b/>
          <w:sz w:val="24"/>
          <w:szCs w:val="24"/>
        </w:rPr>
      </w:pPr>
      <w:r w:rsidRPr="001A0AB6">
        <w:rPr>
          <w:rFonts w:ascii="Palatino Linotype" w:hAnsi="Palatino Linotype"/>
          <w:b/>
          <w:sz w:val="24"/>
          <w:szCs w:val="24"/>
        </w:rPr>
        <w:t xml:space="preserve">March </w:t>
      </w:r>
      <w:r w:rsidRPr="001A0AB6">
        <w:rPr>
          <w:rFonts w:ascii="Palatino Linotype" w:hAnsi="Palatino Linotype" w:cs="Times New Roman"/>
          <w:b/>
          <w:sz w:val="24"/>
          <w:szCs w:val="24"/>
        </w:rPr>
        <w:t>2016</w:t>
      </w:r>
    </w:p>
    <w:p w:rsidR="00B00F3B" w:rsidRPr="001A0AB6" w:rsidRDefault="00B00F3B" w:rsidP="001A0AB6">
      <w:pPr>
        <w:tabs>
          <w:tab w:val="left" w:pos="720"/>
        </w:tabs>
        <w:jc w:val="both"/>
        <w:rPr>
          <w:rFonts w:ascii="Palatino Linotype" w:hAnsi="Palatino Linotype" w:cs="Times New Roman"/>
          <w:sz w:val="24"/>
          <w:szCs w:val="24"/>
        </w:rPr>
      </w:pPr>
      <w:r w:rsidRPr="001A0AB6">
        <w:rPr>
          <w:rFonts w:ascii="Palatino Linotype" w:hAnsi="Palatino Linotype" w:cs="Times New Roman"/>
          <w:sz w:val="24"/>
          <w:szCs w:val="24"/>
        </w:rPr>
        <w:t>The 1st Kenya Coastal Develpment Project (KCDP) Conference.presented a paper on (</w:t>
      </w:r>
      <w:r w:rsidRPr="001A0AB6">
        <w:rPr>
          <w:rFonts w:ascii="Palatino Linotype" w:hAnsi="Palatino Linotype" w:cs="Times New Roman"/>
          <w:bCs/>
          <w:i/>
          <w:sz w:val="24"/>
          <w:szCs w:val="24"/>
        </w:rPr>
        <w:t>Investigating strength properties of coconut shell ash - blended concrete</w:t>
      </w:r>
      <w:r w:rsidRPr="001A0AB6">
        <w:rPr>
          <w:rFonts w:ascii="Palatino Linotype" w:hAnsi="Palatino Linotype" w:cs="Times New Roman"/>
          <w:sz w:val="24"/>
          <w:szCs w:val="24"/>
        </w:rPr>
        <w:t>)</w:t>
      </w:r>
    </w:p>
    <w:p w:rsidR="0090268F" w:rsidRPr="001A0AB6" w:rsidRDefault="0090268F" w:rsidP="000F3A1F">
      <w:pPr>
        <w:tabs>
          <w:tab w:val="left" w:pos="720"/>
        </w:tabs>
        <w:jc w:val="both"/>
        <w:outlineLvl w:val="0"/>
        <w:rPr>
          <w:rFonts w:ascii="Palatino Linotype" w:hAnsi="Palatino Linotype" w:cs="Times New Roman"/>
          <w:b/>
          <w:sz w:val="24"/>
          <w:szCs w:val="24"/>
        </w:rPr>
      </w:pPr>
      <w:r w:rsidRPr="001A0AB6">
        <w:rPr>
          <w:rFonts w:ascii="Palatino Linotype" w:hAnsi="Palatino Linotype" w:cs="Times New Roman"/>
          <w:b/>
          <w:sz w:val="24"/>
          <w:szCs w:val="24"/>
        </w:rPr>
        <w:t>June 2014</w:t>
      </w:r>
    </w:p>
    <w:p w:rsidR="0090268F" w:rsidRPr="001A0AB6" w:rsidRDefault="0090268F" w:rsidP="001A0AB6">
      <w:pPr>
        <w:tabs>
          <w:tab w:val="left" w:pos="720"/>
        </w:tabs>
        <w:jc w:val="both"/>
        <w:rPr>
          <w:rFonts w:ascii="Palatino Linotype" w:hAnsi="Palatino Linotype" w:cs="Times New Roman"/>
          <w:sz w:val="24"/>
          <w:szCs w:val="24"/>
        </w:rPr>
      </w:pPr>
      <w:r w:rsidRPr="001A0AB6">
        <w:rPr>
          <w:rFonts w:ascii="Palatino Linotype" w:hAnsi="Palatino Linotype" w:cs="Times New Roman"/>
          <w:sz w:val="24"/>
          <w:szCs w:val="24"/>
        </w:rPr>
        <w:t>A conference on institute of electrical &amp; electronics engineering (presented a paper on the use of waste thermoplastics in construction of paving blocks)</w:t>
      </w:r>
    </w:p>
    <w:p w:rsidR="0090268F" w:rsidRPr="001A0AB6" w:rsidRDefault="0090268F" w:rsidP="001A0AB6">
      <w:pPr>
        <w:rPr>
          <w:rFonts w:ascii="Palatino Linotype" w:hAnsi="Palatino Linotype" w:cs="Times New Roman"/>
          <w:sz w:val="24"/>
          <w:szCs w:val="24"/>
        </w:rPr>
      </w:pPr>
      <w:r w:rsidRPr="001A0AB6">
        <w:rPr>
          <w:rFonts w:ascii="Palatino Linotype" w:hAnsi="Palatino Linotype" w:cs="Times New Roman"/>
          <w:sz w:val="24"/>
          <w:szCs w:val="24"/>
        </w:rPr>
        <w:t>Organizers:  T</w:t>
      </w:r>
      <w:r w:rsidR="001A0AB6" w:rsidRPr="001A0AB6">
        <w:rPr>
          <w:rFonts w:ascii="Palatino Linotype" w:hAnsi="Palatino Linotype" w:cs="Times New Roman"/>
          <w:sz w:val="24"/>
          <w:szCs w:val="24"/>
        </w:rPr>
        <w:t xml:space="preserve">echnical </w:t>
      </w:r>
      <w:r w:rsidRPr="001A0AB6">
        <w:rPr>
          <w:rFonts w:ascii="Palatino Linotype" w:hAnsi="Palatino Linotype" w:cs="Times New Roman"/>
          <w:sz w:val="24"/>
          <w:szCs w:val="24"/>
        </w:rPr>
        <w:t>U</w:t>
      </w:r>
      <w:r w:rsidR="001A0AB6" w:rsidRPr="001A0AB6">
        <w:rPr>
          <w:rFonts w:ascii="Palatino Linotype" w:hAnsi="Palatino Linotype" w:cs="Times New Roman"/>
          <w:sz w:val="24"/>
          <w:szCs w:val="24"/>
        </w:rPr>
        <w:t xml:space="preserve">niversity of </w:t>
      </w:r>
      <w:r w:rsidRPr="001A0AB6">
        <w:rPr>
          <w:rFonts w:ascii="Palatino Linotype" w:hAnsi="Palatino Linotype" w:cs="Times New Roman"/>
          <w:sz w:val="24"/>
          <w:szCs w:val="24"/>
        </w:rPr>
        <w:t>M</w:t>
      </w:r>
      <w:r w:rsidR="001A0AB6" w:rsidRPr="001A0AB6">
        <w:rPr>
          <w:rFonts w:ascii="Palatino Linotype" w:hAnsi="Palatino Linotype" w:cs="Times New Roman"/>
          <w:sz w:val="24"/>
          <w:szCs w:val="24"/>
        </w:rPr>
        <w:t>ombasa</w:t>
      </w:r>
    </w:p>
    <w:p w:rsidR="0090268F" w:rsidRPr="00A459F8" w:rsidRDefault="0090268F" w:rsidP="00560C73">
      <w:pPr>
        <w:jc w:val="both"/>
        <w:rPr>
          <w:rFonts w:ascii="Palatino Linotype" w:hAnsi="Palatino Linotype" w:cs="Times New Roman"/>
          <w:b/>
          <w:sz w:val="24"/>
          <w:szCs w:val="24"/>
        </w:rPr>
      </w:pPr>
    </w:p>
    <w:p w:rsidR="0090268F" w:rsidRPr="001A0AB6" w:rsidRDefault="0090268F" w:rsidP="000F3A1F">
      <w:pPr>
        <w:tabs>
          <w:tab w:val="left" w:pos="720"/>
        </w:tabs>
        <w:jc w:val="both"/>
        <w:outlineLvl w:val="0"/>
        <w:rPr>
          <w:rFonts w:ascii="Palatino Linotype" w:hAnsi="Palatino Linotype" w:cs="Times New Roman"/>
          <w:b/>
          <w:sz w:val="24"/>
          <w:szCs w:val="24"/>
        </w:rPr>
      </w:pPr>
      <w:r w:rsidRPr="001A0AB6">
        <w:rPr>
          <w:rFonts w:ascii="Palatino Linotype" w:hAnsi="Palatino Linotype" w:cs="Times New Roman"/>
          <w:b/>
          <w:sz w:val="24"/>
          <w:szCs w:val="24"/>
        </w:rPr>
        <w:t>June 2014</w:t>
      </w:r>
    </w:p>
    <w:p w:rsidR="0090268F" w:rsidRPr="001A0AB6" w:rsidRDefault="0090268F" w:rsidP="001A0AB6">
      <w:pPr>
        <w:tabs>
          <w:tab w:val="left" w:pos="720"/>
        </w:tabs>
        <w:jc w:val="both"/>
        <w:rPr>
          <w:rFonts w:ascii="Palatino Linotype" w:hAnsi="Palatino Linotype" w:cs="Times New Roman"/>
          <w:sz w:val="24"/>
          <w:szCs w:val="24"/>
        </w:rPr>
      </w:pPr>
      <w:r w:rsidRPr="001A0AB6">
        <w:rPr>
          <w:rFonts w:ascii="Palatino Linotype" w:hAnsi="Palatino Linotype" w:cs="Times New Roman"/>
          <w:sz w:val="24"/>
          <w:szCs w:val="24"/>
        </w:rPr>
        <w:t>A conference on technology for development</w:t>
      </w:r>
      <w:r w:rsidR="001A0AB6">
        <w:rPr>
          <w:rFonts w:ascii="Palatino Linotype" w:hAnsi="Palatino Linotype" w:cs="Times New Roman"/>
          <w:sz w:val="24"/>
          <w:szCs w:val="24"/>
        </w:rPr>
        <w:t xml:space="preserve"> (Lepard beach hotel – Ukunda)</w:t>
      </w:r>
    </w:p>
    <w:p w:rsidR="0090268F" w:rsidRPr="001A0AB6" w:rsidRDefault="0090268F" w:rsidP="001A0AB6">
      <w:pPr>
        <w:rPr>
          <w:rFonts w:ascii="Palatino Linotype" w:hAnsi="Palatino Linotype" w:cs="Times New Roman"/>
          <w:sz w:val="24"/>
          <w:szCs w:val="24"/>
        </w:rPr>
      </w:pPr>
      <w:r w:rsidRPr="001A0AB6">
        <w:rPr>
          <w:rFonts w:ascii="Palatino Linotype" w:hAnsi="Palatino Linotype" w:cs="Times New Roman"/>
          <w:sz w:val="24"/>
          <w:szCs w:val="24"/>
        </w:rPr>
        <w:t>Organizers:  I</w:t>
      </w:r>
      <w:r w:rsidR="001A0AB6">
        <w:rPr>
          <w:rFonts w:ascii="Palatino Linotype" w:hAnsi="Palatino Linotype" w:cs="Times New Roman"/>
          <w:sz w:val="24"/>
          <w:szCs w:val="24"/>
        </w:rPr>
        <w:t xml:space="preserve">nstitute of </w:t>
      </w:r>
      <w:r w:rsidRPr="001A0AB6">
        <w:rPr>
          <w:rFonts w:ascii="Palatino Linotype" w:hAnsi="Palatino Linotype" w:cs="Times New Roman"/>
          <w:sz w:val="24"/>
          <w:szCs w:val="24"/>
        </w:rPr>
        <w:t>E</w:t>
      </w:r>
      <w:r w:rsidR="001A0AB6">
        <w:rPr>
          <w:rFonts w:ascii="Palatino Linotype" w:hAnsi="Palatino Linotype" w:cs="Times New Roman"/>
          <w:sz w:val="24"/>
          <w:szCs w:val="24"/>
        </w:rPr>
        <w:t xml:space="preserve">ngineers of </w:t>
      </w:r>
      <w:r w:rsidRPr="001A0AB6">
        <w:rPr>
          <w:rFonts w:ascii="Palatino Linotype" w:hAnsi="Palatino Linotype" w:cs="Times New Roman"/>
          <w:sz w:val="24"/>
          <w:szCs w:val="24"/>
        </w:rPr>
        <w:t>K</w:t>
      </w:r>
      <w:r w:rsidR="001A0AB6">
        <w:rPr>
          <w:rFonts w:ascii="Palatino Linotype" w:hAnsi="Palatino Linotype" w:cs="Times New Roman"/>
          <w:sz w:val="24"/>
          <w:szCs w:val="24"/>
        </w:rPr>
        <w:t>enya</w:t>
      </w:r>
    </w:p>
    <w:p w:rsidR="00560C73" w:rsidRPr="001A0AB6" w:rsidRDefault="007E7B10" w:rsidP="000F3A1F">
      <w:pPr>
        <w:tabs>
          <w:tab w:val="left" w:pos="720"/>
        </w:tabs>
        <w:jc w:val="both"/>
        <w:outlineLvl w:val="0"/>
        <w:rPr>
          <w:rFonts w:ascii="Palatino Linotype" w:hAnsi="Palatino Linotype" w:cs="Times New Roman"/>
          <w:b/>
          <w:sz w:val="24"/>
          <w:szCs w:val="24"/>
        </w:rPr>
      </w:pPr>
      <w:r w:rsidRPr="001A0AB6">
        <w:rPr>
          <w:rFonts w:ascii="Palatino Linotype" w:hAnsi="Palatino Linotype" w:cs="Times New Roman"/>
          <w:b/>
          <w:sz w:val="24"/>
          <w:szCs w:val="24"/>
        </w:rPr>
        <w:t>March</w:t>
      </w:r>
      <w:r w:rsidR="00560C73" w:rsidRPr="001A0AB6">
        <w:rPr>
          <w:rFonts w:ascii="Palatino Linotype" w:hAnsi="Palatino Linotype" w:cs="Times New Roman"/>
          <w:b/>
          <w:sz w:val="24"/>
          <w:szCs w:val="24"/>
        </w:rPr>
        <w:t xml:space="preserve"> 2009</w:t>
      </w:r>
    </w:p>
    <w:p w:rsidR="00560C73" w:rsidRPr="001A0AB6" w:rsidRDefault="00560C73" w:rsidP="001A0AB6">
      <w:pPr>
        <w:rPr>
          <w:rFonts w:ascii="Palatino Linotype" w:hAnsi="Palatino Linotype" w:cs="Times New Roman"/>
          <w:sz w:val="24"/>
          <w:szCs w:val="24"/>
        </w:rPr>
      </w:pPr>
      <w:r w:rsidRPr="001A0AB6">
        <w:rPr>
          <w:rFonts w:ascii="Palatino Linotype" w:hAnsi="Palatino Linotype" w:cs="Times New Roman"/>
          <w:sz w:val="24"/>
          <w:szCs w:val="24"/>
        </w:rPr>
        <w:t>A conference on research and development in third world countries</w:t>
      </w:r>
    </w:p>
    <w:p w:rsidR="00560C73" w:rsidRPr="001A0AB6" w:rsidRDefault="00560C73" w:rsidP="00560C73">
      <w:pPr>
        <w:rPr>
          <w:rFonts w:ascii="Palatino Linotype" w:hAnsi="Palatino Linotype" w:cs="Times New Roman"/>
          <w:sz w:val="24"/>
          <w:szCs w:val="24"/>
        </w:rPr>
      </w:pPr>
      <w:r w:rsidRPr="001A0AB6">
        <w:rPr>
          <w:rFonts w:ascii="Palatino Linotype" w:hAnsi="Palatino Linotype" w:cs="Times New Roman"/>
          <w:sz w:val="24"/>
          <w:szCs w:val="24"/>
        </w:rPr>
        <w:t xml:space="preserve">Organizers:  </w:t>
      </w:r>
      <w:r w:rsidR="001A0AB6" w:rsidRPr="001A0AB6">
        <w:rPr>
          <w:rFonts w:ascii="Palatino Linotype" w:hAnsi="Palatino Linotype" w:cs="Times New Roman"/>
          <w:sz w:val="24"/>
          <w:szCs w:val="24"/>
        </w:rPr>
        <w:t>Jkuat- Kenya And Kyoto University – Japan</w:t>
      </w:r>
    </w:p>
    <w:p w:rsidR="00560C73" w:rsidRPr="001A0AB6" w:rsidRDefault="007E7B10" w:rsidP="000F3A1F">
      <w:pPr>
        <w:outlineLvl w:val="0"/>
        <w:rPr>
          <w:rFonts w:ascii="Palatino Linotype" w:hAnsi="Palatino Linotype" w:cs="Times New Roman"/>
          <w:b/>
          <w:sz w:val="24"/>
          <w:szCs w:val="24"/>
        </w:rPr>
      </w:pPr>
      <w:r w:rsidRPr="001A0AB6">
        <w:rPr>
          <w:rFonts w:ascii="Palatino Linotype" w:hAnsi="Palatino Linotype" w:cs="Times New Roman"/>
          <w:b/>
          <w:sz w:val="24"/>
          <w:szCs w:val="24"/>
        </w:rPr>
        <w:t>September</w:t>
      </w:r>
      <w:r w:rsidR="00560C73" w:rsidRPr="001A0AB6">
        <w:rPr>
          <w:rFonts w:ascii="Palatino Linotype" w:hAnsi="Palatino Linotype" w:cs="Times New Roman"/>
          <w:b/>
          <w:sz w:val="24"/>
          <w:szCs w:val="24"/>
        </w:rPr>
        <w:t xml:space="preserve"> 2008</w:t>
      </w:r>
    </w:p>
    <w:p w:rsidR="00560C73" w:rsidRPr="001A0AB6" w:rsidRDefault="00560C73" w:rsidP="001A0AB6">
      <w:pPr>
        <w:rPr>
          <w:rFonts w:ascii="Palatino Linotype" w:hAnsi="Palatino Linotype" w:cs="Times New Roman"/>
          <w:sz w:val="24"/>
          <w:szCs w:val="24"/>
        </w:rPr>
      </w:pPr>
      <w:r w:rsidRPr="001A0AB6">
        <w:rPr>
          <w:rFonts w:ascii="Palatino Linotype" w:hAnsi="Palatino Linotype" w:cs="Times New Roman"/>
          <w:sz w:val="24"/>
          <w:szCs w:val="24"/>
        </w:rPr>
        <w:t>A Conference (3</w:t>
      </w:r>
      <w:r w:rsidRPr="001A0AB6">
        <w:rPr>
          <w:rFonts w:ascii="Palatino Linotype" w:hAnsi="Palatino Linotype" w:cs="Times New Roman"/>
          <w:sz w:val="24"/>
          <w:szCs w:val="24"/>
          <w:vertAlign w:val="superscript"/>
        </w:rPr>
        <w:t>rd</w:t>
      </w:r>
      <w:r w:rsidRPr="001A0AB6">
        <w:rPr>
          <w:rFonts w:ascii="Palatino Linotype" w:hAnsi="Palatino Linotype" w:cs="Times New Roman"/>
          <w:sz w:val="24"/>
          <w:szCs w:val="24"/>
        </w:rPr>
        <w:t xml:space="preserve"> conference) on Civil Engineering and sustainable Development.</w:t>
      </w:r>
    </w:p>
    <w:p w:rsidR="00560C73" w:rsidRPr="001A0AB6" w:rsidRDefault="001A0AB6" w:rsidP="000F3A1F">
      <w:pPr>
        <w:outlineLvl w:val="0"/>
        <w:rPr>
          <w:rFonts w:ascii="Palatino Linotype" w:hAnsi="Palatino Linotype" w:cs="Times New Roman"/>
          <w:sz w:val="24"/>
          <w:szCs w:val="24"/>
        </w:rPr>
      </w:pPr>
      <w:r w:rsidRPr="001A0AB6">
        <w:rPr>
          <w:rFonts w:ascii="Palatino Linotype" w:hAnsi="Palatino Linotype" w:cs="Times New Roman"/>
          <w:sz w:val="24"/>
          <w:szCs w:val="24"/>
        </w:rPr>
        <w:t>Organizers: Jkuat – Kenya And Kyoto University- Japan</w:t>
      </w:r>
    </w:p>
    <w:p w:rsidR="00560C73" w:rsidRPr="001A0AB6" w:rsidRDefault="007E7B10" w:rsidP="000F3A1F">
      <w:pPr>
        <w:outlineLvl w:val="0"/>
        <w:rPr>
          <w:rFonts w:ascii="Palatino Linotype" w:hAnsi="Palatino Linotype" w:cs="Times New Roman"/>
          <w:b/>
          <w:sz w:val="24"/>
          <w:szCs w:val="24"/>
        </w:rPr>
      </w:pPr>
      <w:r w:rsidRPr="001A0AB6">
        <w:rPr>
          <w:rFonts w:ascii="Palatino Linotype" w:hAnsi="Palatino Linotype" w:cs="Times New Roman"/>
          <w:b/>
          <w:sz w:val="24"/>
          <w:szCs w:val="24"/>
        </w:rPr>
        <w:t>January</w:t>
      </w:r>
      <w:r w:rsidR="00560C73" w:rsidRPr="001A0AB6">
        <w:rPr>
          <w:rFonts w:ascii="Palatino Linotype" w:hAnsi="Palatino Linotype" w:cs="Times New Roman"/>
          <w:b/>
          <w:sz w:val="24"/>
          <w:szCs w:val="24"/>
        </w:rPr>
        <w:t xml:space="preserve"> 2007</w:t>
      </w:r>
    </w:p>
    <w:p w:rsidR="00560C73" w:rsidRPr="001A0AB6" w:rsidRDefault="00560C73" w:rsidP="001A0AB6">
      <w:pPr>
        <w:rPr>
          <w:rFonts w:ascii="Palatino Linotype" w:hAnsi="Palatino Linotype" w:cs="Times New Roman"/>
          <w:sz w:val="24"/>
          <w:szCs w:val="24"/>
        </w:rPr>
      </w:pPr>
      <w:r w:rsidRPr="001A0AB6">
        <w:rPr>
          <w:rFonts w:ascii="Palatino Linotype" w:hAnsi="Palatino Linotype" w:cs="Times New Roman"/>
          <w:sz w:val="24"/>
          <w:szCs w:val="24"/>
        </w:rPr>
        <w:t>Workshop on project management, record keeping and leadership</w:t>
      </w:r>
    </w:p>
    <w:p w:rsidR="00560C73" w:rsidRPr="001A0AB6" w:rsidRDefault="00560C73" w:rsidP="001A0AB6">
      <w:pPr>
        <w:suppressAutoHyphens/>
        <w:rPr>
          <w:rFonts w:ascii="Palatino Linotype" w:hAnsi="Palatino Linotype" w:cs="Times New Roman"/>
          <w:sz w:val="24"/>
          <w:szCs w:val="24"/>
        </w:rPr>
      </w:pPr>
      <w:r w:rsidRPr="001A0AB6">
        <w:rPr>
          <w:rFonts w:ascii="Palatino Linotype" w:hAnsi="Palatino Linotype" w:cs="Times New Roman"/>
          <w:sz w:val="24"/>
          <w:szCs w:val="24"/>
        </w:rPr>
        <w:lastRenderedPageBreak/>
        <w:t>Organizers: plan international-Taita –Taveta and Liason development assistance.</w:t>
      </w:r>
    </w:p>
    <w:p w:rsidR="00560C73" w:rsidRPr="001A0AB6" w:rsidRDefault="001A0AB6" w:rsidP="001A0AB6">
      <w:pPr>
        <w:suppressAutoHyphens/>
        <w:rPr>
          <w:rFonts w:ascii="Palatino Linotype" w:hAnsi="Palatino Linotype" w:cs="Times New Roman"/>
          <w:sz w:val="24"/>
          <w:szCs w:val="24"/>
        </w:rPr>
      </w:pPr>
      <w:r>
        <w:rPr>
          <w:rFonts w:ascii="Palatino Linotype" w:hAnsi="Palatino Linotype" w:cs="Times New Roman"/>
          <w:sz w:val="24"/>
          <w:szCs w:val="24"/>
        </w:rPr>
        <w:t xml:space="preserve">Place </w:t>
      </w:r>
      <w:r w:rsidR="00560C73" w:rsidRPr="001A0AB6">
        <w:rPr>
          <w:rFonts w:ascii="Palatino Linotype" w:hAnsi="Palatino Linotype" w:cs="Times New Roman"/>
          <w:sz w:val="24"/>
          <w:szCs w:val="24"/>
        </w:rPr>
        <w:t xml:space="preserve"> organized: Mwatate.</w:t>
      </w:r>
    </w:p>
    <w:p w:rsidR="00560C73" w:rsidRPr="001A0AB6" w:rsidRDefault="007E7B10" w:rsidP="000F3A1F">
      <w:pPr>
        <w:outlineLvl w:val="0"/>
        <w:rPr>
          <w:rFonts w:ascii="Palatino Linotype" w:hAnsi="Palatino Linotype" w:cs="Times New Roman"/>
          <w:b/>
          <w:sz w:val="24"/>
          <w:szCs w:val="24"/>
        </w:rPr>
      </w:pPr>
      <w:r w:rsidRPr="001A0AB6">
        <w:rPr>
          <w:rFonts w:ascii="Palatino Linotype" w:hAnsi="Palatino Linotype" w:cs="Times New Roman"/>
          <w:b/>
          <w:sz w:val="24"/>
          <w:szCs w:val="24"/>
        </w:rPr>
        <w:t xml:space="preserve"> November </w:t>
      </w:r>
      <w:r w:rsidR="00560C73" w:rsidRPr="001A0AB6">
        <w:rPr>
          <w:rFonts w:ascii="Palatino Linotype" w:hAnsi="Palatino Linotype" w:cs="Times New Roman"/>
          <w:b/>
          <w:sz w:val="24"/>
          <w:szCs w:val="24"/>
        </w:rPr>
        <w:t>2007</w:t>
      </w:r>
    </w:p>
    <w:p w:rsidR="00560C73" w:rsidRPr="001A0AB6" w:rsidRDefault="00560C73" w:rsidP="001A0AB6">
      <w:pPr>
        <w:rPr>
          <w:rFonts w:ascii="Palatino Linotype" w:hAnsi="Palatino Linotype" w:cs="Times New Roman"/>
          <w:sz w:val="24"/>
          <w:szCs w:val="24"/>
        </w:rPr>
      </w:pPr>
      <w:r w:rsidRPr="001A0AB6">
        <w:rPr>
          <w:rFonts w:ascii="Palatino Linotype" w:hAnsi="Palatino Linotype" w:cs="Times New Roman"/>
          <w:sz w:val="24"/>
          <w:szCs w:val="24"/>
        </w:rPr>
        <w:t>Workshop on sustainable agriculture.</w:t>
      </w:r>
    </w:p>
    <w:p w:rsidR="00560C73" w:rsidRPr="001A0AB6" w:rsidRDefault="00560C73" w:rsidP="001A0AB6">
      <w:pPr>
        <w:suppressAutoHyphens/>
        <w:rPr>
          <w:rFonts w:ascii="Palatino Linotype" w:hAnsi="Palatino Linotype"/>
          <w:sz w:val="24"/>
          <w:szCs w:val="24"/>
        </w:rPr>
      </w:pPr>
      <w:r w:rsidRPr="001A0AB6">
        <w:rPr>
          <w:rFonts w:ascii="Palatino Linotype" w:hAnsi="Palatino Linotype"/>
          <w:sz w:val="24"/>
          <w:szCs w:val="24"/>
        </w:rPr>
        <w:t>Organizers: Plan international -coastal region and SACDEP –Kenya.</w:t>
      </w:r>
    </w:p>
    <w:p w:rsidR="00367DE1" w:rsidRPr="00A459F8" w:rsidRDefault="00560C73" w:rsidP="001A0AB6">
      <w:pPr>
        <w:suppressAutoHyphens/>
        <w:jc w:val="both"/>
        <w:rPr>
          <w:rFonts w:ascii="Palatino Linotype" w:hAnsi="Palatino Linotype"/>
          <w:b/>
          <w:sz w:val="24"/>
          <w:szCs w:val="24"/>
        </w:rPr>
      </w:pPr>
      <w:r w:rsidRPr="00A459F8">
        <w:rPr>
          <w:rFonts w:ascii="Palatino Linotype" w:hAnsi="Palatino Linotype"/>
          <w:b/>
          <w:sz w:val="24"/>
          <w:szCs w:val="24"/>
        </w:rPr>
        <w:t xml:space="preserve">Topics covered: </w:t>
      </w:r>
      <w:r w:rsidRPr="00A459F8">
        <w:rPr>
          <w:rFonts w:ascii="Palatino Linotype" w:hAnsi="Palatino Linotype"/>
          <w:sz w:val="24"/>
          <w:szCs w:val="24"/>
        </w:rPr>
        <w:t>Natural soil fertility, livestock production, farm water harvesting, dry land farming techniques, agro forestry, appropriate farm technology, farm management and marketing, community development issues and crop production</w:t>
      </w:r>
      <w:r w:rsidRPr="00A459F8">
        <w:rPr>
          <w:rFonts w:ascii="Palatino Linotype" w:hAnsi="Palatino Linotype"/>
          <w:b/>
          <w:sz w:val="24"/>
          <w:szCs w:val="24"/>
        </w:rPr>
        <w:t>.</w:t>
      </w:r>
    </w:p>
    <w:p w:rsidR="0090268F" w:rsidRPr="00A459F8" w:rsidRDefault="0090268F" w:rsidP="00560C73">
      <w:pPr>
        <w:jc w:val="center"/>
        <w:rPr>
          <w:rFonts w:ascii="Palatino Linotype" w:hAnsi="Palatino Linotype"/>
          <w:b/>
          <w:sz w:val="24"/>
          <w:szCs w:val="24"/>
        </w:rPr>
      </w:pPr>
    </w:p>
    <w:p w:rsidR="00560C73" w:rsidRPr="00A459F8" w:rsidRDefault="00560C73" w:rsidP="000F3A1F">
      <w:pPr>
        <w:jc w:val="center"/>
        <w:outlineLvl w:val="0"/>
        <w:rPr>
          <w:rFonts w:ascii="Palatino Linotype" w:hAnsi="Palatino Linotype"/>
          <w:b/>
          <w:sz w:val="24"/>
          <w:szCs w:val="24"/>
        </w:rPr>
      </w:pPr>
      <w:r w:rsidRPr="00A459F8">
        <w:rPr>
          <w:rFonts w:ascii="Palatino Linotype" w:hAnsi="Palatino Linotype"/>
          <w:b/>
          <w:sz w:val="24"/>
          <w:szCs w:val="24"/>
        </w:rPr>
        <w:t>HOBBIES</w:t>
      </w:r>
    </w:p>
    <w:p w:rsidR="00AB5D3F" w:rsidRPr="00A459F8" w:rsidRDefault="00560C73" w:rsidP="00560C73">
      <w:pPr>
        <w:rPr>
          <w:rFonts w:ascii="Palatino Linotype" w:hAnsi="Palatino Linotype"/>
          <w:b/>
          <w:sz w:val="24"/>
          <w:szCs w:val="24"/>
        </w:rPr>
      </w:pPr>
      <w:r w:rsidRPr="00A459F8">
        <w:rPr>
          <w:rFonts w:ascii="Palatino Linotype" w:hAnsi="Palatino Linotype"/>
          <w:sz w:val="24"/>
          <w:szCs w:val="24"/>
        </w:rPr>
        <w:t>Plays football, reading novels &amp;</w:t>
      </w:r>
      <w:r w:rsidR="001A0AB6">
        <w:rPr>
          <w:rFonts w:ascii="Palatino Linotype" w:hAnsi="Palatino Linotype"/>
          <w:sz w:val="24"/>
          <w:szCs w:val="24"/>
        </w:rPr>
        <w:t xml:space="preserve"> </w:t>
      </w:r>
      <w:r w:rsidRPr="00A459F8">
        <w:rPr>
          <w:rFonts w:ascii="Palatino Linotype" w:hAnsi="Palatino Linotype"/>
          <w:sz w:val="24"/>
          <w:szCs w:val="24"/>
        </w:rPr>
        <w:t>resourcef</w:t>
      </w:r>
      <w:r w:rsidR="001A0AB6">
        <w:rPr>
          <w:rFonts w:ascii="Palatino Linotype" w:hAnsi="Palatino Linotype"/>
          <w:sz w:val="24"/>
          <w:szCs w:val="24"/>
        </w:rPr>
        <w:t xml:space="preserve">ul magazines, youth counseling and </w:t>
      </w:r>
      <w:r w:rsidRPr="00A459F8">
        <w:rPr>
          <w:rFonts w:ascii="Palatino Linotype" w:hAnsi="Palatino Linotype"/>
          <w:sz w:val="24"/>
          <w:szCs w:val="24"/>
        </w:rPr>
        <w:t xml:space="preserve">travelling </w:t>
      </w:r>
    </w:p>
    <w:p w:rsidR="00560C73" w:rsidRPr="00A459F8" w:rsidRDefault="00560C73" w:rsidP="007E7B10">
      <w:pPr>
        <w:jc w:val="center"/>
        <w:outlineLvl w:val="0"/>
        <w:rPr>
          <w:rFonts w:ascii="Palatino Linotype" w:hAnsi="Palatino Linotype"/>
          <w:b/>
          <w:sz w:val="24"/>
          <w:szCs w:val="24"/>
        </w:rPr>
      </w:pPr>
      <w:r w:rsidRPr="00A459F8">
        <w:rPr>
          <w:rFonts w:ascii="Palatino Linotype" w:hAnsi="Palatino Linotype"/>
          <w:b/>
          <w:sz w:val="24"/>
          <w:szCs w:val="24"/>
        </w:rPr>
        <w:t>PROFFESIONAL REFEREES</w:t>
      </w:r>
    </w:p>
    <w:p w:rsidR="00560C73" w:rsidRPr="00A459F8" w:rsidRDefault="00560C73" w:rsidP="007E7B10">
      <w:pPr>
        <w:jc w:val="both"/>
        <w:rPr>
          <w:rFonts w:ascii="Palatino Linotype" w:hAnsi="Palatino Linotype"/>
          <w:b/>
          <w:sz w:val="24"/>
          <w:szCs w:val="24"/>
          <w:u w:val="single"/>
        </w:rPr>
      </w:pPr>
    </w:p>
    <w:p w:rsidR="00560C73" w:rsidRPr="007E7B10" w:rsidRDefault="00560C73" w:rsidP="007E7B10">
      <w:pPr>
        <w:pStyle w:val="ListParagraph"/>
        <w:numPr>
          <w:ilvl w:val="0"/>
          <w:numId w:val="7"/>
        </w:numPr>
        <w:tabs>
          <w:tab w:val="left" w:pos="720"/>
        </w:tabs>
        <w:suppressAutoHyphens/>
        <w:contextualSpacing w:val="0"/>
        <w:jc w:val="both"/>
        <w:rPr>
          <w:rFonts w:ascii="Palatino Linotype" w:hAnsi="Palatino Linotype"/>
          <w:sz w:val="24"/>
          <w:szCs w:val="24"/>
        </w:rPr>
      </w:pPr>
      <w:r w:rsidRPr="007E7B10">
        <w:rPr>
          <w:rFonts w:ascii="Palatino Linotype" w:hAnsi="Palatino Linotype"/>
          <w:sz w:val="24"/>
          <w:szCs w:val="24"/>
        </w:rPr>
        <w:t>Engineer Wilfred kiute,</w:t>
      </w:r>
    </w:p>
    <w:p w:rsidR="00560C73" w:rsidRPr="007E7B10" w:rsidRDefault="00560C73" w:rsidP="007E7B10">
      <w:pPr>
        <w:jc w:val="both"/>
        <w:rPr>
          <w:rFonts w:ascii="Palatino Linotype" w:hAnsi="Palatino Linotype"/>
          <w:sz w:val="24"/>
          <w:szCs w:val="24"/>
        </w:rPr>
      </w:pPr>
      <w:r w:rsidRPr="007E7B10">
        <w:rPr>
          <w:rFonts w:ascii="Palatino Linotype" w:hAnsi="Palatino Linotype"/>
          <w:sz w:val="24"/>
          <w:szCs w:val="24"/>
        </w:rPr>
        <w:t xml:space="preserve">       Otieno Odongo and partners,</w:t>
      </w:r>
    </w:p>
    <w:p w:rsidR="00560C73" w:rsidRPr="007E7B10" w:rsidRDefault="00560C73" w:rsidP="007E7B10">
      <w:pPr>
        <w:jc w:val="both"/>
        <w:rPr>
          <w:rFonts w:ascii="Palatino Linotype" w:hAnsi="Palatino Linotype"/>
          <w:sz w:val="24"/>
          <w:szCs w:val="24"/>
        </w:rPr>
      </w:pPr>
      <w:r w:rsidRPr="007E7B10">
        <w:rPr>
          <w:rFonts w:ascii="Palatino Linotype" w:hAnsi="Palatino Linotype"/>
          <w:sz w:val="24"/>
          <w:szCs w:val="24"/>
        </w:rPr>
        <w:t xml:space="preserve">         Cell phone: 0722872723</w:t>
      </w:r>
    </w:p>
    <w:p w:rsidR="005E364A" w:rsidRPr="007E7B10" w:rsidRDefault="00560C73" w:rsidP="007E7B10">
      <w:pPr>
        <w:pStyle w:val="ListParagraph"/>
        <w:numPr>
          <w:ilvl w:val="0"/>
          <w:numId w:val="7"/>
        </w:numPr>
        <w:tabs>
          <w:tab w:val="left" w:pos="720"/>
        </w:tabs>
        <w:suppressAutoHyphens/>
        <w:contextualSpacing w:val="0"/>
        <w:jc w:val="both"/>
        <w:rPr>
          <w:rFonts w:ascii="Palatino Linotype" w:hAnsi="Palatino Linotype"/>
          <w:sz w:val="24"/>
          <w:szCs w:val="24"/>
        </w:rPr>
      </w:pPr>
      <w:r w:rsidRPr="007E7B10">
        <w:rPr>
          <w:rFonts w:ascii="Palatino Linotype" w:hAnsi="Palatino Linotype"/>
          <w:sz w:val="24"/>
          <w:szCs w:val="24"/>
        </w:rPr>
        <w:t>Philip Githaiga</w:t>
      </w:r>
    </w:p>
    <w:p w:rsidR="00560C73" w:rsidRPr="007E7B10" w:rsidRDefault="005E364A" w:rsidP="007E7B10">
      <w:pPr>
        <w:tabs>
          <w:tab w:val="left" w:pos="720"/>
        </w:tabs>
        <w:suppressAutoHyphens/>
        <w:jc w:val="both"/>
        <w:rPr>
          <w:rFonts w:ascii="Palatino Linotype" w:hAnsi="Palatino Linotype"/>
          <w:sz w:val="24"/>
          <w:szCs w:val="24"/>
        </w:rPr>
      </w:pPr>
      <w:r w:rsidRPr="007E7B10">
        <w:rPr>
          <w:rFonts w:ascii="Palatino Linotype" w:hAnsi="Palatino Linotype"/>
          <w:sz w:val="24"/>
          <w:szCs w:val="24"/>
        </w:rPr>
        <w:t xml:space="preserve">  </w:t>
      </w:r>
      <w:r w:rsidR="00560C73" w:rsidRPr="007E7B10">
        <w:rPr>
          <w:rFonts w:ascii="Palatino Linotype" w:hAnsi="Palatino Linotype"/>
          <w:sz w:val="24"/>
          <w:szCs w:val="24"/>
        </w:rPr>
        <w:t xml:space="preserve">        Auto tractor spares and Construction Company</w:t>
      </w:r>
    </w:p>
    <w:p w:rsidR="00560C73" w:rsidRPr="007E7B10" w:rsidRDefault="00560C73" w:rsidP="007E7B10">
      <w:pPr>
        <w:jc w:val="both"/>
        <w:rPr>
          <w:rFonts w:ascii="Palatino Linotype" w:hAnsi="Palatino Linotype"/>
          <w:sz w:val="24"/>
          <w:szCs w:val="24"/>
        </w:rPr>
      </w:pPr>
      <w:r w:rsidRPr="007E7B10">
        <w:rPr>
          <w:rFonts w:ascii="Palatino Linotype" w:hAnsi="Palatino Linotype"/>
          <w:sz w:val="24"/>
          <w:szCs w:val="24"/>
        </w:rPr>
        <w:t xml:space="preserve">          Cell: 0722690560,</w:t>
      </w:r>
    </w:p>
    <w:p w:rsidR="00560C73" w:rsidRPr="007E7B10" w:rsidRDefault="00F551FB" w:rsidP="007E7B10">
      <w:pPr>
        <w:pStyle w:val="ListParagraph"/>
        <w:numPr>
          <w:ilvl w:val="0"/>
          <w:numId w:val="7"/>
        </w:numPr>
        <w:tabs>
          <w:tab w:val="left" w:pos="720"/>
        </w:tabs>
        <w:suppressAutoHyphens/>
        <w:contextualSpacing w:val="0"/>
        <w:jc w:val="both"/>
        <w:rPr>
          <w:rFonts w:ascii="Palatino Linotype" w:hAnsi="Palatino Linotype"/>
          <w:sz w:val="24"/>
          <w:szCs w:val="24"/>
        </w:rPr>
      </w:pPr>
      <w:r w:rsidRPr="007E7B10">
        <w:rPr>
          <w:rFonts w:ascii="Palatino Linotype" w:hAnsi="Palatino Linotype"/>
          <w:sz w:val="24"/>
          <w:szCs w:val="24"/>
        </w:rPr>
        <w:t>Prof (</w:t>
      </w:r>
      <w:r w:rsidR="00560C73" w:rsidRPr="007E7B10">
        <w:rPr>
          <w:rFonts w:ascii="Palatino Linotype" w:hAnsi="Palatino Linotype"/>
          <w:sz w:val="24"/>
          <w:szCs w:val="24"/>
        </w:rPr>
        <w:t>Engineer</w:t>
      </w:r>
      <w:r w:rsidRPr="007E7B10">
        <w:rPr>
          <w:rFonts w:ascii="Palatino Linotype" w:hAnsi="Palatino Linotype"/>
          <w:sz w:val="24"/>
          <w:szCs w:val="24"/>
        </w:rPr>
        <w:t>)</w:t>
      </w:r>
      <w:r w:rsidR="00560C73" w:rsidRPr="007E7B10">
        <w:rPr>
          <w:rFonts w:ascii="Palatino Linotype" w:hAnsi="Palatino Linotype"/>
          <w:sz w:val="24"/>
          <w:szCs w:val="24"/>
        </w:rPr>
        <w:t xml:space="preserve"> </w:t>
      </w:r>
      <w:r w:rsidR="0090268F" w:rsidRPr="007E7B10">
        <w:rPr>
          <w:rFonts w:ascii="Palatino Linotype" w:hAnsi="Palatino Linotype"/>
          <w:sz w:val="24"/>
          <w:szCs w:val="24"/>
        </w:rPr>
        <w:t>Geofrey Mang’uriu</w:t>
      </w:r>
      <w:r w:rsidR="00560C73" w:rsidRPr="007E7B10">
        <w:rPr>
          <w:rFonts w:ascii="Palatino Linotype" w:hAnsi="Palatino Linotype"/>
          <w:sz w:val="24"/>
          <w:szCs w:val="24"/>
        </w:rPr>
        <w:t>,</w:t>
      </w:r>
    </w:p>
    <w:p w:rsidR="00560C73" w:rsidRPr="007E7B10" w:rsidRDefault="0090268F" w:rsidP="007E7B10">
      <w:pPr>
        <w:pStyle w:val="ListParagraph"/>
        <w:ind w:left="0" w:firstLine="720"/>
        <w:jc w:val="both"/>
        <w:rPr>
          <w:rFonts w:ascii="Palatino Linotype" w:hAnsi="Palatino Linotype"/>
          <w:sz w:val="24"/>
          <w:szCs w:val="24"/>
        </w:rPr>
      </w:pPr>
      <w:r w:rsidRPr="007E7B10">
        <w:rPr>
          <w:rFonts w:ascii="Palatino Linotype" w:hAnsi="Palatino Linotype"/>
          <w:sz w:val="24"/>
          <w:szCs w:val="24"/>
        </w:rPr>
        <w:t>Dean ,faculty of Engineering (jkuat)</w:t>
      </w:r>
      <w:r w:rsidR="00560C73" w:rsidRPr="007E7B10">
        <w:rPr>
          <w:rFonts w:ascii="Palatino Linotype" w:hAnsi="Palatino Linotype"/>
          <w:sz w:val="24"/>
          <w:szCs w:val="24"/>
        </w:rPr>
        <w:t>.</w:t>
      </w:r>
    </w:p>
    <w:p w:rsidR="00E34711" w:rsidRPr="007E7B10" w:rsidRDefault="0090268F" w:rsidP="007E7B10">
      <w:pPr>
        <w:pStyle w:val="ListParagraph"/>
        <w:ind w:left="0" w:firstLine="720"/>
        <w:jc w:val="both"/>
        <w:outlineLvl w:val="0"/>
        <w:rPr>
          <w:rFonts w:ascii="Palatino Linotype" w:hAnsi="Palatino Linotype"/>
          <w:sz w:val="24"/>
          <w:szCs w:val="24"/>
        </w:rPr>
      </w:pPr>
      <w:r w:rsidRPr="007E7B10">
        <w:rPr>
          <w:rFonts w:ascii="Palatino Linotype" w:hAnsi="Palatino Linotype"/>
          <w:sz w:val="24"/>
          <w:szCs w:val="24"/>
        </w:rPr>
        <w:t>Cell : 0722</w:t>
      </w:r>
      <w:r w:rsidR="008C34E2" w:rsidRPr="007E7B10">
        <w:rPr>
          <w:rFonts w:ascii="Palatino Linotype" w:hAnsi="Palatino Linotype"/>
          <w:sz w:val="24"/>
          <w:szCs w:val="24"/>
        </w:rPr>
        <w:t>-529712</w:t>
      </w:r>
    </w:p>
    <w:p w:rsidR="00C82BA9" w:rsidRDefault="00C82BA9" w:rsidP="000F3A1F">
      <w:pPr>
        <w:pStyle w:val="ListParagraph"/>
        <w:ind w:left="0" w:firstLine="720"/>
        <w:jc w:val="both"/>
        <w:outlineLvl w:val="0"/>
        <w:rPr>
          <w:rFonts w:ascii="Palatino Linotype" w:hAnsi="Palatino Linotype"/>
          <w:sz w:val="24"/>
          <w:szCs w:val="24"/>
        </w:rPr>
      </w:pPr>
    </w:p>
    <w:sectPr w:rsidR="00C82BA9" w:rsidSect="00AC1604">
      <w:pgSz w:w="11906" w:h="16838"/>
      <w:pgMar w:top="1440" w:right="1440" w:bottom="1440"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CFC3"/>
      </v:shape>
    </w:pict>
  </w:numPicBullet>
  <w:abstractNum w:abstractNumId="0" w15:restartNumberingAfterBreak="0">
    <w:nsid w:val="00000001"/>
    <w:multiLevelType w:val="singleLevel"/>
    <w:tmpl w:val="00000001"/>
    <w:name w:val="WW8Num1"/>
    <w:lvl w:ilvl="0">
      <w:start w:val="1"/>
      <w:numFmt w:val="bullet"/>
      <w:lvlText w:val="o"/>
      <w:lvlJc w:val="left"/>
      <w:pPr>
        <w:tabs>
          <w:tab w:val="num" w:pos="720"/>
        </w:tabs>
        <w:ind w:left="720" w:hanging="360"/>
      </w:pPr>
      <w:rPr>
        <w:rFonts w:ascii="Courier New" w:hAnsi="Courier New" w:cs="Courier New"/>
      </w:rPr>
    </w:lvl>
  </w:abstractNum>
  <w:abstractNum w:abstractNumId="1" w15:restartNumberingAfterBreak="0">
    <w:nsid w:val="00000003"/>
    <w:multiLevelType w:val="singleLevel"/>
    <w:tmpl w:val="00000003"/>
    <w:lvl w:ilvl="0">
      <w:start w:val="1"/>
      <w:numFmt w:val="bullet"/>
      <w:lvlText w:val=""/>
      <w:lvlJc w:val="left"/>
      <w:pPr>
        <w:ind w:left="720" w:hanging="360"/>
      </w:pPr>
      <w:rPr>
        <w:rFonts w:ascii="Wingdings" w:hAnsi="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6"/>
    <w:multiLevelType w:val="singleLevel"/>
    <w:tmpl w:val="00000006"/>
    <w:name w:val="WW8Num6"/>
    <w:lvl w:ilvl="0">
      <w:start w:val="1"/>
      <w:numFmt w:val="bullet"/>
      <w:lvlText w:val="o"/>
      <w:lvlJc w:val="left"/>
      <w:pPr>
        <w:tabs>
          <w:tab w:val="num" w:pos="720"/>
        </w:tabs>
        <w:ind w:left="720" w:hanging="360"/>
      </w:pPr>
      <w:rPr>
        <w:rFonts w:ascii="Courier New" w:hAnsi="Courier New" w:cs="Courier New"/>
      </w:rPr>
    </w:lvl>
  </w:abstractNum>
  <w:abstractNum w:abstractNumId="4" w15:restartNumberingAfterBreak="0">
    <w:nsid w:val="00000007"/>
    <w:multiLevelType w:val="singleLevel"/>
    <w:tmpl w:val="00000007"/>
    <w:name w:val="WW8Num7"/>
    <w:lvl w:ilvl="0">
      <w:start w:val="1"/>
      <w:numFmt w:val="decimal"/>
      <w:lvlText w:val="%1."/>
      <w:lvlJc w:val="left"/>
      <w:pPr>
        <w:tabs>
          <w:tab w:val="num" w:pos="720"/>
        </w:tabs>
        <w:ind w:left="720" w:hanging="360"/>
      </w:pPr>
    </w:lvl>
  </w:abstractNum>
  <w:abstractNum w:abstractNumId="5" w15:restartNumberingAfterBreak="0">
    <w:nsid w:val="00000008"/>
    <w:multiLevelType w:val="singleLevel"/>
    <w:tmpl w:val="00000008"/>
    <w:name w:val="WW8Num8"/>
    <w:lvl w:ilvl="0">
      <w:start w:val="1"/>
      <w:numFmt w:val="bullet"/>
      <w:lvlText w:val="o"/>
      <w:lvlJc w:val="left"/>
      <w:pPr>
        <w:tabs>
          <w:tab w:val="num" w:pos="720"/>
        </w:tabs>
        <w:ind w:left="720" w:hanging="360"/>
      </w:pPr>
      <w:rPr>
        <w:rFonts w:ascii="Courier New" w:hAnsi="Courier New" w:cs="Courier New"/>
      </w:rPr>
    </w:lvl>
  </w:abstractNum>
  <w:abstractNum w:abstractNumId="6" w15:restartNumberingAfterBreak="0">
    <w:nsid w:val="00000009"/>
    <w:multiLevelType w:val="singleLevel"/>
    <w:tmpl w:val="00000009"/>
    <w:name w:val="WW8Num9"/>
    <w:lvl w:ilvl="0">
      <w:start w:val="1"/>
      <w:numFmt w:val="bullet"/>
      <w:lvlText w:val=""/>
      <w:lvlJc w:val="left"/>
      <w:pPr>
        <w:tabs>
          <w:tab w:val="num" w:pos="1440"/>
        </w:tabs>
        <w:ind w:left="1440" w:hanging="360"/>
      </w:pPr>
      <w:rPr>
        <w:rFonts w:ascii="Wingdings" w:hAnsi="Wingdings"/>
      </w:rPr>
    </w:lvl>
  </w:abstractNum>
  <w:abstractNum w:abstractNumId="7"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Wingdings" w:hAnsi="Wingdings" w:cs="Courier New"/>
      </w:rPr>
    </w:lvl>
  </w:abstractNum>
  <w:abstractNum w:abstractNumId="8" w15:restartNumberingAfterBreak="0">
    <w:nsid w:val="0000000B"/>
    <w:multiLevelType w:val="singleLevel"/>
    <w:tmpl w:val="0000000B"/>
    <w:name w:val="WW8Num11"/>
    <w:lvl w:ilvl="0">
      <w:start w:val="1"/>
      <w:numFmt w:val="bullet"/>
      <w:lvlText w:val="o"/>
      <w:lvlJc w:val="left"/>
      <w:pPr>
        <w:tabs>
          <w:tab w:val="num" w:pos="720"/>
        </w:tabs>
        <w:ind w:left="720" w:hanging="360"/>
      </w:pPr>
      <w:rPr>
        <w:rFonts w:ascii="Courier New" w:hAnsi="Courier New"/>
      </w:rPr>
    </w:lvl>
  </w:abstractNum>
  <w:abstractNum w:abstractNumId="9"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10" w15:restartNumberingAfterBreak="0">
    <w:nsid w:val="0000000D"/>
    <w:multiLevelType w:val="multilevel"/>
    <w:tmpl w:val="0000000D"/>
    <w:name w:val="WW8Num13"/>
    <w:lvl w:ilvl="0">
      <w:start w:val="1"/>
      <w:numFmt w:val="bullet"/>
      <w:lvlText w:val="o"/>
      <w:lvlJc w:val="left"/>
      <w:pPr>
        <w:tabs>
          <w:tab w:val="num" w:pos="720"/>
        </w:tabs>
        <w:ind w:left="720" w:hanging="360"/>
      </w:pPr>
      <w:rPr>
        <w:rFonts w:ascii="Courier New" w:hAnsi="Courier New"/>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cs="Courier New"/>
      </w:rPr>
    </w:lvl>
  </w:abstractNum>
  <w:abstractNum w:abstractNumId="11" w15:restartNumberingAfterBreak="0">
    <w:nsid w:val="0000000E"/>
    <w:multiLevelType w:val="singleLevel"/>
    <w:tmpl w:val="0000000E"/>
    <w:name w:val="WW8Num14"/>
    <w:lvl w:ilvl="0">
      <w:start w:val="1"/>
      <w:numFmt w:val="bullet"/>
      <w:lvlText w:val="o"/>
      <w:lvlJc w:val="left"/>
      <w:pPr>
        <w:tabs>
          <w:tab w:val="num" w:pos="720"/>
        </w:tabs>
        <w:ind w:left="720" w:hanging="360"/>
      </w:pPr>
      <w:rPr>
        <w:rFonts w:ascii="Courier New" w:hAnsi="Courier New" w:cs="Courier New"/>
      </w:rPr>
    </w:lvl>
  </w:abstractNum>
  <w:abstractNum w:abstractNumId="12"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13" w15:restartNumberingAfterBreak="0">
    <w:nsid w:val="00D9205B"/>
    <w:multiLevelType w:val="hybridMultilevel"/>
    <w:tmpl w:val="7AE66E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293FE3"/>
    <w:multiLevelType w:val="hybridMultilevel"/>
    <w:tmpl w:val="7272F29A"/>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5" w15:restartNumberingAfterBreak="0">
    <w:nsid w:val="27F929EC"/>
    <w:multiLevelType w:val="hybridMultilevel"/>
    <w:tmpl w:val="F6BC13A6"/>
    <w:lvl w:ilvl="0" w:tplc="04410001">
      <w:start w:val="1"/>
      <w:numFmt w:val="bullet"/>
      <w:lvlText w:val=""/>
      <w:lvlJc w:val="left"/>
      <w:pPr>
        <w:ind w:left="1080" w:hanging="360"/>
      </w:pPr>
      <w:rPr>
        <w:rFonts w:ascii="Symbol" w:hAnsi="Symbol"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16" w15:restartNumberingAfterBreak="0">
    <w:nsid w:val="3843299C"/>
    <w:multiLevelType w:val="hybridMultilevel"/>
    <w:tmpl w:val="CC5EF1AC"/>
    <w:lvl w:ilvl="0" w:tplc="04410001">
      <w:start w:val="1"/>
      <w:numFmt w:val="bullet"/>
      <w:lvlText w:val=""/>
      <w:lvlJc w:val="left"/>
      <w:pPr>
        <w:ind w:left="1080" w:hanging="360"/>
      </w:pPr>
      <w:rPr>
        <w:rFonts w:ascii="Symbol" w:hAnsi="Symbol"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17" w15:restartNumberingAfterBreak="0">
    <w:nsid w:val="42CE248C"/>
    <w:multiLevelType w:val="hybridMultilevel"/>
    <w:tmpl w:val="B49A1E3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980642"/>
    <w:multiLevelType w:val="hybridMultilevel"/>
    <w:tmpl w:val="62BEA41C"/>
    <w:lvl w:ilvl="0" w:tplc="04410005">
      <w:start w:val="1"/>
      <w:numFmt w:val="bullet"/>
      <w:lvlText w:val=""/>
      <w:lvlJc w:val="left"/>
      <w:pPr>
        <w:ind w:left="1440" w:hanging="360"/>
      </w:pPr>
      <w:rPr>
        <w:rFonts w:ascii="Wingdings" w:hAnsi="Wingdings"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19" w15:restartNumberingAfterBreak="0">
    <w:nsid w:val="46B664D4"/>
    <w:multiLevelType w:val="hybridMultilevel"/>
    <w:tmpl w:val="BAACD0B6"/>
    <w:lvl w:ilvl="0" w:tplc="0000000B">
      <w:start w:val="1"/>
      <w:numFmt w:val="bullet"/>
      <w:lvlText w:val="o"/>
      <w:lvlJc w:val="left"/>
      <w:pPr>
        <w:ind w:left="720" w:hanging="360"/>
      </w:pPr>
      <w:rPr>
        <w:rFonts w:ascii="Courier New" w:hAnsi="Courier New"/>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0" w15:restartNumberingAfterBreak="0">
    <w:nsid w:val="48BD4A46"/>
    <w:multiLevelType w:val="hybridMultilevel"/>
    <w:tmpl w:val="1402EA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9247F"/>
    <w:multiLevelType w:val="hybridMultilevel"/>
    <w:tmpl w:val="A9662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F40466"/>
    <w:multiLevelType w:val="hybridMultilevel"/>
    <w:tmpl w:val="FC5C1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A919F5"/>
    <w:multiLevelType w:val="hybridMultilevel"/>
    <w:tmpl w:val="F0C2ED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A4589"/>
    <w:multiLevelType w:val="hybridMultilevel"/>
    <w:tmpl w:val="9D5C3C58"/>
    <w:lvl w:ilvl="0" w:tplc="0000000B">
      <w:start w:val="1"/>
      <w:numFmt w:val="bullet"/>
      <w:lvlText w:val="o"/>
      <w:lvlJc w:val="left"/>
      <w:pPr>
        <w:ind w:left="720" w:hanging="360"/>
      </w:pPr>
      <w:rPr>
        <w:rFonts w:ascii="Courier New" w:hAnsi="Courier New"/>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5" w15:restartNumberingAfterBreak="0">
    <w:nsid w:val="6F113D08"/>
    <w:multiLevelType w:val="hybridMultilevel"/>
    <w:tmpl w:val="5D1437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FC76D1"/>
    <w:multiLevelType w:val="hybridMultilevel"/>
    <w:tmpl w:val="FAD6AAA0"/>
    <w:lvl w:ilvl="0" w:tplc="43E05882">
      <w:start w:val="1"/>
      <w:numFmt w:val="upperRoman"/>
      <w:lvlText w:val="%1."/>
      <w:lvlJc w:val="right"/>
      <w:pPr>
        <w:ind w:left="1800" w:hanging="360"/>
      </w:pPr>
      <w:rPr>
        <w:rFonts w:ascii="Times New Roman" w:hAnsi="Times New Roman" w:cs="Times New Roman" w:hint="default"/>
        <w:b w:val="0"/>
        <w:sz w:val="24"/>
        <w:szCs w:val="24"/>
      </w:rPr>
    </w:lvl>
    <w:lvl w:ilvl="1" w:tplc="04410019" w:tentative="1">
      <w:start w:val="1"/>
      <w:numFmt w:val="lowerLetter"/>
      <w:lvlText w:val="%2."/>
      <w:lvlJc w:val="left"/>
      <w:pPr>
        <w:ind w:left="2880" w:hanging="360"/>
      </w:pPr>
    </w:lvl>
    <w:lvl w:ilvl="2" w:tplc="0441001B" w:tentative="1">
      <w:start w:val="1"/>
      <w:numFmt w:val="lowerRoman"/>
      <w:lvlText w:val="%3."/>
      <w:lvlJc w:val="right"/>
      <w:pPr>
        <w:ind w:left="3600" w:hanging="180"/>
      </w:pPr>
    </w:lvl>
    <w:lvl w:ilvl="3" w:tplc="0441000F" w:tentative="1">
      <w:start w:val="1"/>
      <w:numFmt w:val="decimal"/>
      <w:lvlText w:val="%4."/>
      <w:lvlJc w:val="left"/>
      <w:pPr>
        <w:ind w:left="4320" w:hanging="360"/>
      </w:pPr>
    </w:lvl>
    <w:lvl w:ilvl="4" w:tplc="04410019" w:tentative="1">
      <w:start w:val="1"/>
      <w:numFmt w:val="lowerLetter"/>
      <w:lvlText w:val="%5."/>
      <w:lvlJc w:val="left"/>
      <w:pPr>
        <w:ind w:left="5040" w:hanging="360"/>
      </w:pPr>
    </w:lvl>
    <w:lvl w:ilvl="5" w:tplc="0441001B" w:tentative="1">
      <w:start w:val="1"/>
      <w:numFmt w:val="lowerRoman"/>
      <w:lvlText w:val="%6."/>
      <w:lvlJc w:val="right"/>
      <w:pPr>
        <w:ind w:left="5760" w:hanging="180"/>
      </w:pPr>
    </w:lvl>
    <w:lvl w:ilvl="6" w:tplc="0441000F" w:tentative="1">
      <w:start w:val="1"/>
      <w:numFmt w:val="decimal"/>
      <w:lvlText w:val="%7."/>
      <w:lvlJc w:val="left"/>
      <w:pPr>
        <w:ind w:left="6480" w:hanging="360"/>
      </w:pPr>
    </w:lvl>
    <w:lvl w:ilvl="7" w:tplc="04410019" w:tentative="1">
      <w:start w:val="1"/>
      <w:numFmt w:val="lowerLetter"/>
      <w:lvlText w:val="%8."/>
      <w:lvlJc w:val="left"/>
      <w:pPr>
        <w:ind w:left="7200" w:hanging="360"/>
      </w:pPr>
    </w:lvl>
    <w:lvl w:ilvl="8" w:tplc="0441001B" w:tentative="1">
      <w:start w:val="1"/>
      <w:numFmt w:val="lowerRoman"/>
      <w:lvlText w:val="%9."/>
      <w:lvlJc w:val="right"/>
      <w:pPr>
        <w:ind w:left="7920" w:hanging="180"/>
      </w:pPr>
    </w:lvl>
  </w:abstractNum>
  <w:abstractNum w:abstractNumId="27" w15:restartNumberingAfterBreak="0">
    <w:nsid w:val="7891205B"/>
    <w:multiLevelType w:val="hybridMultilevel"/>
    <w:tmpl w:val="96BC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4D09E7"/>
    <w:multiLevelType w:val="hybridMultilevel"/>
    <w:tmpl w:val="F9FE51B0"/>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24"/>
  </w:num>
  <w:num w:numId="17">
    <w:abstractNumId w:val="18"/>
  </w:num>
  <w:num w:numId="18">
    <w:abstractNumId w:val="26"/>
  </w:num>
  <w:num w:numId="19">
    <w:abstractNumId w:val="28"/>
  </w:num>
  <w:num w:numId="20">
    <w:abstractNumId w:val="19"/>
  </w:num>
  <w:num w:numId="21">
    <w:abstractNumId w:val="15"/>
  </w:num>
  <w:num w:numId="22">
    <w:abstractNumId w:val="25"/>
  </w:num>
  <w:num w:numId="23">
    <w:abstractNumId w:val="21"/>
  </w:num>
  <w:num w:numId="24">
    <w:abstractNumId w:val="27"/>
  </w:num>
  <w:num w:numId="25">
    <w:abstractNumId w:val="22"/>
  </w:num>
  <w:num w:numId="26">
    <w:abstractNumId w:val="13"/>
  </w:num>
  <w:num w:numId="27">
    <w:abstractNumId w:val="20"/>
  </w:num>
  <w:num w:numId="28">
    <w:abstractNumId w:val="1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99"/>
    <w:rsid w:val="00002504"/>
    <w:rsid w:val="00017B8D"/>
    <w:rsid w:val="00026E57"/>
    <w:rsid w:val="000455EC"/>
    <w:rsid w:val="000541DF"/>
    <w:rsid w:val="000712FE"/>
    <w:rsid w:val="000A2D5A"/>
    <w:rsid w:val="000A7603"/>
    <w:rsid w:val="000B3A77"/>
    <w:rsid w:val="000C3853"/>
    <w:rsid w:val="000C6412"/>
    <w:rsid w:val="000D4FD5"/>
    <w:rsid w:val="000D5BF0"/>
    <w:rsid w:val="000F3A1F"/>
    <w:rsid w:val="001027A4"/>
    <w:rsid w:val="00120C38"/>
    <w:rsid w:val="00123BBD"/>
    <w:rsid w:val="00135B13"/>
    <w:rsid w:val="00163F93"/>
    <w:rsid w:val="00172B5C"/>
    <w:rsid w:val="001807C9"/>
    <w:rsid w:val="001862F1"/>
    <w:rsid w:val="00196745"/>
    <w:rsid w:val="001A0AB6"/>
    <w:rsid w:val="001A0DDF"/>
    <w:rsid w:val="001C3520"/>
    <w:rsid w:val="001D6D1F"/>
    <w:rsid w:val="001D79B7"/>
    <w:rsid w:val="001E46A5"/>
    <w:rsid w:val="001F4C52"/>
    <w:rsid w:val="001F533F"/>
    <w:rsid w:val="002364FF"/>
    <w:rsid w:val="00244152"/>
    <w:rsid w:val="002500E7"/>
    <w:rsid w:val="00257020"/>
    <w:rsid w:val="00260B58"/>
    <w:rsid w:val="00275DE0"/>
    <w:rsid w:val="002A288D"/>
    <w:rsid w:val="002B43DD"/>
    <w:rsid w:val="003060CB"/>
    <w:rsid w:val="00306E99"/>
    <w:rsid w:val="00320373"/>
    <w:rsid w:val="00335073"/>
    <w:rsid w:val="00350357"/>
    <w:rsid w:val="00354178"/>
    <w:rsid w:val="0036409F"/>
    <w:rsid w:val="00367DE1"/>
    <w:rsid w:val="003730E0"/>
    <w:rsid w:val="00374115"/>
    <w:rsid w:val="0039051F"/>
    <w:rsid w:val="00391DCB"/>
    <w:rsid w:val="00394519"/>
    <w:rsid w:val="003C5403"/>
    <w:rsid w:val="003D125F"/>
    <w:rsid w:val="003E4000"/>
    <w:rsid w:val="00411785"/>
    <w:rsid w:val="00416D9C"/>
    <w:rsid w:val="00463771"/>
    <w:rsid w:val="00475780"/>
    <w:rsid w:val="00496693"/>
    <w:rsid w:val="004A4809"/>
    <w:rsid w:val="004B6514"/>
    <w:rsid w:val="004B7B13"/>
    <w:rsid w:val="004F37E1"/>
    <w:rsid w:val="004F5509"/>
    <w:rsid w:val="00503C34"/>
    <w:rsid w:val="00504AEA"/>
    <w:rsid w:val="005213E7"/>
    <w:rsid w:val="00522928"/>
    <w:rsid w:val="00523E2C"/>
    <w:rsid w:val="0052757F"/>
    <w:rsid w:val="00533985"/>
    <w:rsid w:val="00534A7A"/>
    <w:rsid w:val="00546DAD"/>
    <w:rsid w:val="00552FDC"/>
    <w:rsid w:val="00560C73"/>
    <w:rsid w:val="005A262B"/>
    <w:rsid w:val="005B1245"/>
    <w:rsid w:val="005B6F89"/>
    <w:rsid w:val="005C258B"/>
    <w:rsid w:val="005C61B4"/>
    <w:rsid w:val="005E364A"/>
    <w:rsid w:val="006058C0"/>
    <w:rsid w:val="0064252F"/>
    <w:rsid w:val="00642F01"/>
    <w:rsid w:val="00646907"/>
    <w:rsid w:val="00653365"/>
    <w:rsid w:val="006814D4"/>
    <w:rsid w:val="006B6B1F"/>
    <w:rsid w:val="006C6C95"/>
    <w:rsid w:val="006C7DD5"/>
    <w:rsid w:val="006D28C6"/>
    <w:rsid w:val="006E6AC7"/>
    <w:rsid w:val="00704870"/>
    <w:rsid w:val="0071318C"/>
    <w:rsid w:val="00726C07"/>
    <w:rsid w:val="0073253B"/>
    <w:rsid w:val="00743821"/>
    <w:rsid w:val="00754F78"/>
    <w:rsid w:val="007B4ABF"/>
    <w:rsid w:val="007C39D0"/>
    <w:rsid w:val="007D76F7"/>
    <w:rsid w:val="007E7B10"/>
    <w:rsid w:val="007F13CF"/>
    <w:rsid w:val="007F2233"/>
    <w:rsid w:val="008073E7"/>
    <w:rsid w:val="00826C1C"/>
    <w:rsid w:val="00833B32"/>
    <w:rsid w:val="00844406"/>
    <w:rsid w:val="00857B3B"/>
    <w:rsid w:val="00864BA8"/>
    <w:rsid w:val="0088736B"/>
    <w:rsid w:val="008B166B"/>
    <w:rsid w:val="008C34E2"/>
    <w:rsid w:val="008C57CE"/>
    <w:rsid w:val="008D368E"/>
    <w:rsid w:val="0090268F"/>
    <w:rsid w:val="009069FD"/>
    <w:rsid w:val="009557A9"/>
    <w:rsid w:val="009B1CE5"/>
    <w:rsid w:val="009B211D"/>
    <w:rsid w:val="009F39BC"/>
    <w:rsid w:val="00A06F7E"/>
    <w:rsid w:val="00A11A5A"/>
    <w:rsid w:val="00A229C3"/>
    <w:rsid w:val="00A33316"/>
    <w:rsid w:val="00A459F8"/>
    <w:rsid w:val="00A577F0"/>
    <w:rsid w:val="00A66E65"/>
    <w:rsid w:val="00A72085"/>
    <w:rsid w:val="00AA2A27"/>
    <w:rsid w:val="00AB5D3F"/>
    <w:rsid w:val="00AC1604"/>
    <w:rsid w:val="00AE5371"/>
    <w:rsid w:val="00AE5873"/>
    <w:rsid w:val="00AF6CAA"/>
    <w:rsid w:val="00B00F3B"/>
    <w:rsid w:val="00B44997"/>
    <w:rsid w:val="00B64126"/>
    <w:rsid w:val="00B71B29"/>
    <w:rsid w:val="00B77303"/>
    <w:rsid w:val="00BA25BC"/>
    <w:rsid w:val="00BA6098"/>
    <w:rsid w:val="00BD6472"/>
    <w:rsid w:val="00BE0638"/>
    <w:rsid w:val="00C12069"/>
    <w:rsid w:val="00C27964"/>
    <w:rsid w:val="00C30FA0"/>
    <w:rsid w:val="00C344D0"/>
    <w:rsid w:val="00C73EC5"/>
    <w:rsid w:val="00C82BA9"/>
    <w:rsid w:val="00C87E00"/>
    <w:rsid w:val="00CB6F30"/>
    <w:rsid w:val="00D17358"/>
    <w:rsid w:val="00D25046"/>
    <w:rsid w:val="00D419F5"/>
    <w:rsid w:val="00D46AB1"/>
    <w:rsid w:val="00D540D1"/>
    <w:rsid w:val="00D572CE"/>
    <w:rsid w:val="00D63910"/>
    <w:rsid w:val="00D66A12"/>
    <w:rsid w:val="00D7522A"/>
    <w:rsid w:val="00DA4918"/>
    <w:rsid w:val="00DC0632"/>
    <w:rsid w:val="00DD6EA8"/>
    <w:rsid w:val="00DF5B33"/>
    <w:rsid w:val="00DF5B47"/>
    <w:rsid w:val="00DF66C4"/>
    <w:rsid w:val="00DF7EC9"/>
    <w:rsid w:val="00E11F3D"/>
    <w:rsid w:val="00E20D19"/>
    <w:rsid w:val="00E21AEB"/>
    <w:rsid w:val="00E23CCC"/>
    <w:rsid w:val="00E30B43"/>
    <w:rsid w:val="00E34711"/>
    <w:rsid w:val="00E61D76"/>
    <w:rsid w:val="00E670ED"/>
    <w:rsid w:val="00EA0BE0"/>
    <w:rsid w:val="00EB199F"/>
    <w:rsid w:val="00EC3F51"/>
    <w:rsid w:val="00EE6288"/>
    <w:rsid w:val="00F05C80"/>
    <w:rsid w:val="00F23DC7"/>
    <w:rsid w:val="00F434C7"/>
    <w:rsid w:val="00F50CDB"/>
    <w:rsid w:val="00F52A73"/>
    <w:rsid w:val="00F551FB"/>
    <w:rsid w:val="00F60107"/>
    <w:rsid w:val="00F61775"/>
    <w:rsid w:val="00F705E0"/>
    <w:rsid w:val="00F8203A"/>
    <w:rsid w:val="00FB2DB8"/>
    <w:rsid w:val="00FC0AA2"/>
    <w:rsid w:val="00FC3B03"/>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EC8DC8-44E6-4E43-8187-8A2D9368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w-K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46907"/>
    <w:pPr>
      <w:ind w:left="720"/>
      <w:contextualSpacing/>
    </w:pPr>
  </w:style>
  <w:style w:type="character" w:styleId="Hyperlink">
    <w:name w:val="Hyperlink"/>
    <w:basedOn w:val="DefaultParagraphFont"/>
    <w:rsid w:val="00560C73"/>
    <w:rPr>
      <w:color w:val="0000FF"/>
      <w:u w:val="single"/>
    </w:rPr>
  </w:style>
  <w:style w:type="table" w:styleId="TableGrid">
    <w:name w:val="Table Grid"/>
    <w:basedOn w:val="TableNormal"/>
    <w:uiPriority w:val="59"/>
    <w:rsid w:val="00DF66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0F3A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F3A1F"/>
    <w:rPr>
      <w:rFonts w:ascii="Tahoma" w:hAnsi="Tahoma" w:cs="Tahoma"/>
      <w:sz w:val="16"/>
      <w:szCs w:val="16"/>
    </w:rPr>
  </w:style>
  <w:style w:type="character" w:styleId="PlaceholderText">
    <w:name w:val="Placeholder Text"/>
    <w:basedOn w:val="DefaultParagraphFont"/>
    <w:uiPriority w:val="99"/>
    <w:semiHidden/>
    <w:rsid w:val="002364FF"/>
    <w:rPr>
      <w:color w:val="808080"/>
    </w:rPr>
  </w:style>
  <w:style w:type="paragraph" w:styleId="BalloonText">
    <w:name w:val="Balloon Text"/>
    <w:basedOn w:val="Normal"/>
    <w:link w:val="BalloonTextChar"/>
    <w:uiPriority w:val="99"/>
    <w:semiHidden/>
    <w:unhideWhenUsed/>
    <w:rsid w:val="00236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4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B7DBD2E-DA06-40D5-8A90-6FBBE074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kiute leonard</dc:creator>
  <cp:lastModifiedBy>Q_TE</cp:lastModifiedBy>
  <cp:revision>2</cp:revision>
  <cp:lastPrinted>2018-05-11T04:56:00Z</cp:lastPrinted>
  <dcterms:created xsi:type="dcterms:W3CDTF">2019-06-06T11:59:00Z</dcterms:created>
  <dcterms:modified xsi:type="dcterms:W3CDTF">2019-06-06T11:59:00Z</dcterms:modified>
</cp:coreProperties>
</file>