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3EB" w:rsidRPr="006E1CB3" w:rsidRDefault="006E1CB3" w:rsidP="006E1CB3">
      <w:pPr>
        <w:pStyle w:val="NoSpacing"/>
        <w:rPr>
          <w:rFonts w:ascii="Rockwell Nova Extra Bold" w:eastAsia="Malgun Gothic Semilight" w:hAnsi="Rockwell Nova Extra Bold" w:cs="Malgun Gothic Semilight"/>
          <w:color w:val="262626" w:themeColor="text1" w:themeTint="D9"/>
          <w:sz w:val="32"/>
          <w:szCs w:val="32"/>
        </w:rPr>
      </w:pPr>
      <w:r w:rsidRPr="006E1CB3">
        <w:rPr>
          <w:rFonts w:ascii="Rockwell Nova Extra Bold" w:eastAsia="Malgun Gothic Semilight" w:hAnsi="Rockwell Nova Extra Bold" w:cs="Malgun Gothic Semilight"/>
          <w:b/>
          <w:color w:val="4F81BD" w:themeColor="accent1"/>
          <w:sz w:val="48"/>
          <w:szCs w:val="48"/>
          <w:shd w:val="clear" w:color="auto" w:fill="D99594" w:themeFill="accent2" w:themeFillTint="99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RESUME </w:t>
      </w:r>
      <w:r>
        <w:rPr>
          <w:rFonts w:ascii="Rockwell Nova Extra Bold" w:eastAsia="Malgun Gothic Semilight" w:hAnsi="Rockwell Nova Extra Bold" w:cs="Malgun Gothic Semilight"/>
          <w:color w:val="262626" w:themeColor="text1" w:themeTint="D9"/>
          <w:sz w:val="32"/>
          <w:szCs w:val="32"/>
        </w:rPr>
        <w:tab/>
      </w:r>
      <w:r w:rsidRPr="006E1CB3">
        <w:rPr>
          <w:rFonts w:ascii="Copperplate Gothic Bold" w:eastAsia="Malgun Gothic Semilight" w:hAnsi="Copperplate Gothic Bold" w:cs="Malgun Gothic Semilight"/>
          <w:color w:val="262626" w:themeColor="text1" w:themeTint="D9"/>
          <w:sz w:val="32"/>
          <w:szCs w:val="32"/>
        </w:rPr>
        <w:tab/>
      </w:r>
      <w:r w:rsidR="00BB32C5" w:rsidRPr="006E1CB3">
        <w:rPr>
          <w:rFonts w:ascii="Copperplate Gothic Bold" w:eastAsia="Malgun Gothic Semilight" w:hAnsi="Copperplate Gothic Bold" w:cs="Malgun Gothic Semilight"/>
          <w:color w:val="262626" w:themeColor="text1" w:themeTint="D9"/>
          <w:sz w:val="32"/>
          <w:szCs w:val="32"/>
        </w:rPr>
        <w:t>Stephen Kimotho</w:t>
      </w:r>
    </w:p>
    <w:p w:rsidR="004113EB" w:rsidRPr="006E1CB3" w:rsidRDefault="001436E2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  <w:u w:val="single"/>
        </w:rPr>
      </w:pPr>
      <w:r>
        <w:rPr>
          <w:rFonts w:ascii="Sitka Subheading" w:eastAsia="Malgun Gothic Semilight" w:hAnsi="Sitka Subheading" w:cs="Malgun Gothic Semilight"/>
          <w:sz w:val="24"/>
          <w:szCs w:val="24"/>
          <w:shd w:val="clear" w:color="auto" w:fill="4F81BD" w:themeFill="accent1"/>
        </w:rPr>
        <w:pict>
          <v:rect id="_x0000_i1025" style="width:0;height:1.5pt" o:hralign="center" o:hrstd="t" o:hr="t" fillcolor="#a0a0a0" stroked="f"/>
        </w:pic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  <w:u w:val="single"/>
        </w:rPr>
      </w:pPr>
      <w:r w:rsidRPr="009E7688">
        <w:rPr>
          <w:rFonts w:ascii="Sitka Subheading" w:eastAsia="Malgun Gothic Semilight" w:hAnsi="Sitka Subheading" w:cs="Malgun Gothic Semilight"/>
          <w:b/>
          <w:sz w:val="24"/>
          <w:szCs w:val="24"/>
        </w:rPr>
        <w:t>Contacts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: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P.O BOX 30412-00100 Nairobi, Kenya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Mobile: +254 723 839 280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>/ 254 733 480 400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Email: </w:t>
      </w:r>
      <w:hyperlink r:id="rId6" w:history="1">
        <w:r w:rsidRPr="006E1CB3">
          <w:rPr>
            <w:rStyle w:val="Hyperlink"/>
            <w:rFonts w:ascii="Sitka Subheading" w:eastAsia="Malgun Gothic Semilight" w:hAnsi="Sitka Subheading" w:cs="Malgun Gothic Semilight"/>
            <w:sz w:val="24"/>
            <w:szCs w:val="24"/>
          </w:rPr>
          <w:t>kimotho.05@gmail.com</w:t>
        </w:r>
      </w:hyperlink>
    </w:p>
    <w:p w:rsidR="00BB32C5" w:rsidRPr="006E1CB3" w:rsidRDefault="00BB32C5" w:rsidP="006E1CB3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b/>
          <w:sz w:val="24"/>
          <w:szCs w:val="24"/>
          <w:u w:val="single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  <w:u w:val="single"/>
        </w:rPr>
        <w:t>Personal information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Year of Birth: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 xml:space="preserve"> 11</w:t>
      </w:r>
      <w:r w:rsidR="009C1194" w:rsidRPr="009C1194">
        <w:rPr>
          <w:rFonts w:ascii="Sitka Subheading" w:eastAsia="Malgun Gothic Semilight" w:hAnsi="Sitka Subheading" w:cs="Malgun Gothic Semilight"/>
          <w:sz w:val="24"/>
          <w:szCs w:val="24"/>
          <w:vertAlign w:val="superscript"/>
        </w:rPr>
        <w:t>th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 xml:space="preserve"> April 1981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Sex: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 xml:space="preserve"> Male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Religion: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 xml:space="preserve"> Christian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Marital status: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 xml:space="preserve"> Married</w:t>
      </w:r>
    </w:p>
    <w:p w:rsidR="00BB32C5" w:rsidRPr="006E1CB3" w:rsidRDefault="00BB32C5" w:rsidP="006E1CB3">
      <w:pPr>
        <w:pStyle w:val="NoSpacing"/>
        <w:ind w:left="2880" w:firstLine="720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Nationality: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 xml:space="preserve"> Kenyan</w:t>
      </w:r>
    </w:p>
    <w:p w:rsidR="004113EB" w:rsidRPr="006E1CB3" w:rsidRDefault="001436E2" w:rsidP="004113EB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  <w:shd w:val="clear" w:color="auto" w:fill="4F81BD" w:themeFill="accent1"/>
        </w:rPr>
        <w:pict>
          <v:rect id="_x0000_i1026" style="width:0;height:1.5pt" o:hralign="center" o:hrstd="t" o:hr="t" fillcolor="#a0a0a0" stroked="f"/>
        </w:pict>
      </w: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Statement of Capacity:</w:t>
      </w:r>
    </w:p>
    <w:p w:rsidR="00BB32C5" w:rsidRPr="006E1CB3" w:rsidRDefault="009C1194" w:rsidP="009C1194">
      <w:pPr>
        <w:pStyle w:val="NoSpacing"/>
        <w:jc w:val="both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</w:rPr>
        <w:t xml:space="preserve">A scholar and 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 xml:space="preserve">a </w:t>
      </w:r>
      <w:r>
        <w:rPr>
          <w:rFonts w:ascii="Sitka Subheading" w:eastAsia="Malgun Gothic Semilight" w:hAnsi="Sitka Subheading" w:cs="Malgun Gothic Semilight"/>
          <w:sz w:val="24"/>
          <w:szCs w:val="24"/>
        </w:rPr>
        <w:t>teacher</w:t>
      </w:r>
      <w:r w:rsidR="00BB32C5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with speci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 xml:space="preserve">al interest </w:t>
      </w:r>
      <w:r w:rsidR="0078444C">
        <w:rPr>
          <w:rFonts w:ascii="Sitka Subheading" w:eastAsia="Malgun Gothic Semilight" w:hAnsi="Sitka Subheading" w:cs="Malgun Gothic Semilight"/>
          <w:sz w:val="24"/>
          <w:szCs w:val="24"/>
        </w:rPr>
        <w:t xml:space="preserve">in </w:t>
      </w:r>
      <w:r w:rsidR="008D25C3">
        <w:rPr>
          <w:rFonts w:ascii="Sitka Subheading" w:eastAsia="Malgun Gothic Semilight" w:hAnsi="Sitka Subheading" w:cs="Malgun Gothic Semilight"/>
          <w:sz w:val="24"/>
          <w:szCs w:val="24"/>
        </w:rPr>
        <w:t>driving transformation through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 xml:space="preserve"> </w:t>
      </w:r>
      <w:r w:rsidR="00BB32C5" w:rsidRPr="006E1CB3">
        <w:rPr>
          <w:rFonts w:ascii="Sitka Subheading" w:eastAsia="Malgun Gothic Semilight" w:hAnsi="Sitka Subheading" w:cs="Malgun Gothic Semilight"/>
          <w:sz w:val="24"/>
          <w:szCs w:val="24"/>
        </w:rPr>
        <w:t>research, training and project management</w:t>
      </w: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Objective:</w:t>
      </w:r>
    </w:p>
    <w:p w:rsidR="00BB32C5" w:rsidRPr="006E1CB3" w:rsidRDefault="00D36725" w:rsidP="009C1194">
      <w:pPr>
        <w:pStyle w:val="NoSpacing"/>
        <w:jc w:val="both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To apply knowledge, skills and experience in initiative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>s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gear</w:t>
      </w:r>
      <w:r w:rsidR="008D25C3">
        <w:rPr>
          <w:rFonts w:ascii="Sitka Subheading" w:eastAsia="Malgun Gothic Semilight" w:hAnsi="Sitka Subheading" w:cs="Malgun Gothic Semilight"/>
          <w:sz w:val="24"/>
          <w:szCs w:val="24"/>
        </w:rPr>
        <w:t>ed towards building capabilities that enable organisations achieve sustainable advantage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. My personal goal is to offer leadership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>, team playing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and empower peo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>ple through t</w:t>
      </w:r>
      <w:r w:rsidR="0023282E">
        <w:rPr>
          <w:rFonts w:ascii="Sitka Subheading" w:eastAsia="Malgun Gothic Semilight" w:hAnsi="Sitka Subheading" w:cs="Malgun Gothic Semilight"/>
          <w:sz w:val="24"/>
          <w:szCs w:val="24"/>
        </w:rPr>
        <w:t>eaching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>, t</w:t>
      </w:r>
      <w:r w:rsidR="0023282E">
        <w:rPr>
          <w:rFonts w:ascii="Sitka Subheading" w:eastAsia="Malgun Gothic Semilight" w:hAnsi="Sitka Subheading" w:cs="Malgun Gothic Semilight"/>
          <w:sz w:val="24"/>
          <w:szCs w:val="24"/>
        </w:rPr>
        <w:t>rain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ing </w:t>
      </w:r>
      <w:r w:rsidR="006E1CB3" w:rsidRPr="006E1CB3">
        <w:rPr>
          <w:rFonts w:ascii="Sitka Subheading" w:eastAsia="Malgun Gothic Semilight" w:hAnsi="Sitka Subheading" w:cs="Malgun Gothic Semilight"/>
          <w:sz w:val="24"/>
          <w:szCs w:val="24"/>
        </w:rPr>
        <w:t>and research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</w:t>
      </w:r>
      <w:r w:rsidR="0078444C">
        <w:rPr>
          <w:rFonts w:ascii="Sitka Subheading" w:eastAsia="Malgun Gothic Semilight" w:hAnsi="Sitka Subheading" w:cs="Malgun Gothic Semilight"/>
          <w:sz w:val="24"/>
          <w:szCs w:val="24"/>
        </w:rPr>
        <w:t xml:space="preserve">in order 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to achieve </w:t>
      </w:r>
      <w:r w:rsidR="008D25C3">
        <w:rPr>
          <w:rFonts w:ascii="Sitka Subheading" w:eastAsia="Malgun Gothic Semilight" w:hAnsi="Sitka Subheading" w:cs="Malgun Gothic Semilight"/>
          <w:sz w:val="24"/>
          <w:szCs w:val="24"/>
        </w:rPr>
        <w:t>their career and personal goals.</w:t>
      </w:r>
    </w:p>
    <w:p w:rsidR="00D36725" w:rsidRPr="006E1CB3" w:rsidRDefault="001436E2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  <w:shd w:val="clear" w:color="auto" w:fill="4F81BD" w:themeFill="accent1"/>
        </w:rPr>
        <w:pict>
          <v:rect id="_x0000_i1027" style="width:0;height:1.5pt" o:hralign="center" o:hrstd="t" o:hr="t" fillcolor="#a0a0a0" stroked="f"/>
        </w:pict>
      </w:r>
    </w:p>
    <w:p w:rsidR="00D36725" w:rsidRPr="006E1CB3" w:rsidRDefault="00D36725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Education Background</w:t>
      </w:r>
    </w:p>
    <w:p w:rsidR="00D36725" w:rsidRPr="006E1CB3" w:rsidRDefault="00D3672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D36725" w:rsidRPr="006E1CB3" w:rsidRDefault="00D36725" w:rsidP="006E1CB3">
      <w:pPr>
        <w:pStyle w:val="NoSpacing"/>
        <w:spacing w:line="360" w:lineRule="auto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2019 to date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: 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 xml:space="preserve">Doctor of Philosophy in 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Developmen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>t Studies, St Paul’s University</w:t>
      </w:r>
    </w:p>
    <w:p w:rsidR="00D36725" w:rsidRPr="006E1CB3" w:rsidRDefault="009E7688" w:rsidP="006E1CB3">
      <w:pPr>
        <w:pStyle w:val="NoSpacing"/>
        <w:spacing w:line="360" w:lineRule="auto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b/>
          <w:sz w:val="24"/>
          <w:szCs w:val="24"/>
        </w:rPr>
        <w:t>2011</w:t>
      </w:r>
      <w:r w:rsidR="00D36725"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- 201</w:t>
      </w:r>
      <w:r>
        <w:rPr>
          <w:rFonts w:ascii="Sitka Subheading" w:eastAsia="Malgun Gothic Semilight" w:hAnsi="Sitka Subheading" w:cs="Malgun Gothic Semilight"/>
          <w:b/>
          <w:sz w:val="24"/>
          <w:szCs w:val="24"/>
        </w:rPr>
        <w:t>3</w:t>
      </w:r>
      <w:r w:rsidR="00D36725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: 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="00D36725" w:rsidRPr="006E1CB3">
        <w:rPr>
          <w:rFonts w:ascii="Sitka Subheading" w:eastAsia="Malgun Gothic Semilight" w:hAnsi="Sitka Subheading" w:cs="Malgun Gothic Semilight"/>
          <w:sz w:val="24"/>
          <w:szCs w:val="24"/>
        </w:rPr>
        <w:t>Master of Development studies</w:t>
      </w:r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, St Paul’s 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University</w:t>
      </w:r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>,</w:t>
      </w:r>
      <w:r w:rsidR="009C1194">
        <w:rPr>
          <w:rFonts w:ascii="Sitka Subheading" w:eastAsia="Malgun Gothic Semilight" w:hAnsi="Sitka Subheading" w:cs="Malgun Gothic Semilight"/>
          <w:sz w:val="24"/>
          <w:szCs w:val="24"/>
        </w:rPr>
        <w:t xml:space="preserve"> </w:t>
      </w:r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>Limuru</w:t>
      </w:r>
    </w:p>
    <w:p w:rsidR="00D36725" w:rsidRPr="006E1CB3" w:rsidRDefault="00D36725" w:rsidP="006E1CB3">
      <w:pPr>
        <w:pStyle w:val="NoSpacing"/>
        <w:spacing w:line="360" w:lineRule="auto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2008-2009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: 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Diploma in Enterprise development</w:t>
      </w:r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>, Kenya Institute of Management</w:t>
      </w:r>
    </w:p>
    <w:p w:rsidR="00D36725" w:rsidRPr="006E1CB3" w:rsidRDefault="009C1194" w:rsidP="006E1CB3">
      <w:pPr>
        <w:pStyle w:val="NoSpacing"/>
        <w:spacing w:line="360" w:lineRule="auto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b/>
          <w:sz w:val="24"/>
          <w:szCs w:val="24"/>
        </w:rPr>
        <w:t>2001-200</w:t>
      </w:r>
      <w:r w:rsidR="00D36725"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5</w:t>
      </w:r>
      <w:r w:rsidR="00D36725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: 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="00D36725" w:rsidRPr="006E1CB3">
        <w:rPr>
          <w:rFonts w:ascii="Sitka Subheading" w:eastAsia="Malgun Gothic Semilight" w:hAnsi="Sitka Subheading" w:cs="Malgun Gothic Semilight"/>
          <w:sz w:val="24"/>
          <w:szCs w:val="24"/>
        </w:rPr>
        <w:t>Bachelor of Education (Education and Mathematics)</w:t>
      </w:r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, </w:t>
      </w:r>
      <w:proofErr w:type="spellStart"/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>Moi</w:t>
      </w:r>
      <w:proofErr w:type="spellEnd"/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University</w:t>
      </w:r>
    </w:p>
    <w:p w:rsidR="00D36725" w:rsidRPr="006E1CB3" w:rsidRDefault="00D36725" w:rsidP="006E1CB3">
      <w:pPr>
        <w:pStyle w:val="NoSpacing"/>
        <w:spacing w:line="360" w:lineRule="auto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1996-1999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: 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K</w:t>
      </w:r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enya Certificate of Secondary Education, </w:t>
      </w:r>
      <w:proofErr w:type="spellStart"/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>Michinda</w:t>
      </w:r>
      <w:proofErr w:type="spellEnd"/>
      <w:r w:rsidR="009C2FAD"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High School</w:t>
      </w:r>
    </w:p>
    <w:p w:rsidR="009C2FAD" w:rsidRPr="006E1CB3" w:rsidRDefault="009C2FAD" w:rsidP="006E1CB3">
      <w:pPr>
        <w:pStyle w:val="NoSpacing"/>
        <w:spacing w:line="360" w:lineRule="auto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1985-1995: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</w:t>
      </w:r>
      <w:r w:rsid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Kenya Certificate of Primary Education, </w:t>
      </w:r>
      <w:proofErr w:type="spellStart"/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Arimi</w:t>
      </w:r>
      <w:proofErr w:type="spellEnd"/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 Pry School</w:t>
      </w:r>
    </w:p>
    <w:p w:rsidR="009C2FAD" w:rsidRPr="006E1CB3" w:rsidRDefault="001436E2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  <w:shd w:val="clear" w:color="auto" w:fill="4F81BD" w:themeFill="accent1"/>
        </w:rPr>
        <w:pict>
          <v:rect id="_x0000_i1028" style="width:0;height:1.5pt" o:hralign="center" o:hrstd="t" o:hr="t" fillcolor="#a0a0a0" stroked="f"/>
        </w:pict>
      </w:r>
    </w:p>
    <w:p w:rsidR="009C2FAD" w:rsidRPr="006E1CB3" w:rsidRDefault="009C2FAD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Professional Qualifications</w:t>
      </w:r>
    </w:p>
    <w:p w:rsidR="009C2FAD" w:rsidRPr="006E1CB3" w:rsidRDefault="009C2FAD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Certified Professional in Monitoring and Evaluation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>- KIM</w:t>
      </w:r>
    </w:p>
    <w:p w:rsidR="009C2FAD" w:rsidRPr="006E1CB3" w:rsidRDefault="009C2FAD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Certified Public Accounts, Part 1</w:t>
      </w:r>
      <w:r w:rsidR="009E7688">
        <w:rPr>
          <w:rFonts w:ascii="Sitka Subheading" w:eastAsia="Malgun Gothic Semilight" w:hAnsi="Sitka Subheading" w:cs="Malgun Gothic Semilight"/>
          <w:sz w:val="24"/>
          <w:szCs w:val="24"/>
        </w:rPr>
        <w:t>- KASNEB</w:t>
      </w:r>
    </w:p>
    <w:p w:rsidR="009C2FAD" w:rsidRPr="006E1CB3" w:rsidRDefault="001436E2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  <w:shd w:val="clear" w:color="auto" w:fill="4F81BD" w:themeFill="accent1"/>
        </w:rPr>
        <w:pict>
          <v:rect id="_x0000_i1029" style="width:0;height:1.5pt" o:hralign="center" o:hrstd="t" o:hr="t" fillcolor="#a0a0a0" stroked="f"/>
        </w:pict>
      </w:r>
    </w:p>
    <w:p w:rsidR="0078444C" w:rsidRDefault="0078444C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</w:p>
    <w:p w:rsidR="0078444C" w:rsidRDefault="0078444C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</w:p>
    <w:p w:rsidR="0078444C" w:rsidRDefault="0078444C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</w:p>
    <w:p w:rsidR="0078444C" w:rsidRDefault="0078444C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</w:p>
    <w:p w:rsidR="0078444C" w:rsidRDefault="0078444C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bookmarkStart w:id="0" w:name="_GoBack"/>
      <w:bookmarkEnd w:id="0"/>
    </w:p>
    <w:p w:rsidR="009C2FAD" w:rsidRPr="0078444C" w:rsidRDefault="009C2FAD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  <w:u w:val="single"/>
        </w:rPr>
      </w:pPr>
      <w:r w:rsidRPr="0078444C">
        <w:rPr>
          <w:rFonts w:ascii="Sitka Subheading" w:eastAsia="Malgun Gothic Semilight" w:hAnsi="Sitka Subheading" w:cs="Malgun Gothic Semilight"/>
          <w:b/>
          <w:sz w:val="24"/>
          <w:szCs w:val="24"/>
          <w:u w:val="single"/>
        </w:rPr>
        <w:lastRenderedPageBreak/>
        <w:t>Work Experience</w:t>
      </w:r>
    </w:p>
    <w:p w:rsidR="009C2FAD" w:rsidRPr="006E1CB3" w:rsidRDefault="009C2FAD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9C2FAD" w:rsidRPr="006E1CB3" w:rsidRDefault="009C2FAD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 xml:space="preserve">June 2012 to Date: </w:t>
      </w:r>
      <w:r w:rsid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KENYA UNION OF POST PRIMARY EDUCATION TEACHERS</w:t>
      </w:r>
    </w:p>
    <w:p w:rsidR="009C2FAD" w:rsidRPr="006E1CB3" w:rsidRDefault="009C2FAD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="0078444C">
        <w:rPr>
          <w:rFonts w:ascii="Sitka Subheading" w:eastAsia="Malgun Gothic Semilight" w:hAnsi="Sitka Subheading" w:cs="Malgun Gothic Semilight"/>
          <w:sz w:val="24"/>
          <w:szCs w:val="24"/>
        </w:rPr>
        <w:t xml:space="preserve">        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Senior Executive officer/ Project Manager</w:t>
      </w:r>
    </w:p>
    <w:p w:rsidR="00314D83" w:rsidRPr="006E1CB3" w:rsidRDefault="00314D83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D36725" w:rsidRPr="00F9106A" w:rsidRDefault="009C2FAD" w:rsidP="00314D83">
      <w:pPr>
        <w:pStyle w:val="NoSpacing"/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</w:pPr>
      <w:r w:rsidRPr="00F9106A"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  <w:t>Highlights</w:t>
      </w:r>
    </w:p>
    <w:p w:rsidR="009C2FAD" w:rsidRDefault="00314D83" w:rsidP="00AC005E">
      <w:pPr>
        <w:pStyle w:val="NoSpacing"/>
        <w:numPr>
          <w:ilvl w:val="0"/>
          <w:numId w:val="2"/>
        </w:numPr>
        <w:jc w:val="both"/>
        <w:rPr>
          <w:rFonts w:ascii="Sitka Subheading" w:eastAsia="Malgun Gothic Semilight" w:hAnsi="Sitka Subheading" w:cs="Malgun Gothic Semilight"/>
          <w:i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i/>
          <w:sz w:val="24"/>
          <w:szCs w:val="24"/>
        </w:rPr>
        <w:t>Develop Union policies, direct, coordinate project activities such as proposal development, planning and implementation.</w:t>
      </w:r>
    </w:p>
    <w:p w:rsidR="00AC005E" w:rsidRPr="006E1CB3" w:rsidRDefault="00AC005E" w:rsidP="00AC005E">
      <w:pPr>
        <w:pStyle w:val="NoSpacing"/>
        <w:numPr>
          <w:ilvl w:val="0"/>
          <w:numId w:val="2"/>
        </w:numPr>
        <w:jc w:val="both"/>
        <w:rPr>
          <w:rFonts w:ascii="Sitka Subheading" w:eastAsia="Malgun Gothic Semilight" w:hAnsi="Sitka Subheading" w:cs="Malgun Gothic Semilight"/>
          <w:i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i/>
          <w:sz w:val="24"/>
          <w:szCs w:val="24"/>
        </w:rPr>
        <w:t>Lead team player in project management, monitoring and evaluation</w:t>
      </w:r>
    </w:p>
    <w:p w:rsidR="00314D83" w:rsidRPr="006E1CB3" w:rsidRDefault="00314D83" w:rsidP="00314D83">
      <w:pPr>
        <w:pStyle w:val="NoSpacing"/>
        <w:ind w:left="2160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78444C" w:rsidRPr="006E1CB3" w:rsidRDefault="0078444C" w:rsidP="0078444C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b/>
          <w:sz w:val="24"/>
          <w:szCs w:val="24"/>
        </w:rPr>
        <w:t>Aug 2011</w:t>
      </w: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 xml:space="preserve"> – </w:t>
      </w:r>
      <w:r>
        <w:rPr>
          <w:rFonts w:ascii="Sitka Subheading" w:eastAsia="Malgun Gothic Semilight" w:hAnsi="Sitka Subheading" w:cs="Malgun Gothic Semilight"/>
          <w:b/>
          <w:sz w:val="24"/>
          <w:szCs w:val="24"/>
        </w:rPr>
        <w:t xml:space="preserve">May 2012: </w:t>
      </w:r>
      <w:r>
        <w:rPr>
          <w:rFonts w:ascii="Sitka Subheading" w:eastAsia="Malgun Gothic Semilight" w:hAnsi="Sitka Subheading" w:cs="Malgun Gothic Semilight"/>
          <w:b/>
          <w:sz w:val="24"/>
          <w:szCs w:val="24"/>
        </w:rPr>
        <w:t>ST PAUL’S UNIVERSITY, LIMURU</w:t>
      </w:r>
    </w:p>
    <w:p w:rsidR="0078444C" w:rsidRPr="006E1CB3" w:rsidRDefault="0078444C" w:rsidP="0078444C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</w:rPr>
        <w:tab/>
      </w:r>
      <w:r>
        <w:rPr>
          <w:rFonts w:ascii="Sitka Subheading" w:eastAsia="Malgun Gothic Semilight" w:hAnsi="Sitka Subheading" w:cs="Malgun Gothic Semilight"/>
          <w:sz w:val="24"/>
          <w:szCs w:val="24"/>
        </w:rPr>
        <w:tab/>
      </w:r>
      <w:r>
        <w:rPr>
          <w:rFonts w:ascii="Sitka Subheading" w:eastAsia="Malgun Gothic Semilight" w:hAnsi="Sitka Subheading" w:cs="Malgun Gothic Semilight"/>
          <w:sz w:val="24"/>
          <w:szCs w:val="24"/>
        </w:rPr>
        <w:tab/>
      </w:r>
      <w:r>
        <w:rPr>
          <w:rFonts w:ascii="Sitka Subheading" w:eastAsia="Malgun Gothic Semilight" w:hAnsi="Sitka Subheading" w:cs="Malgun Gothic Semilight"/>
          <w:sz w:val="24"/>
          <w:szCs w:val="24"/>
        </w:rPr>
        <w:tab/>
        <w:t>Tutorial fellow</w:t>
      </w:r>
    </w:p>
    <w:p w:rsidR="0078444C" w:rsidRPr="00F9106A" w:rsidRDefault="0078444C" w:rsidP="0078444C">
      <w:pPr>
        <w:pStyle w:val="NoSpacing"/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</w:pPr>
      <w:r w:rsidRPr="00F9106A"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  <w:t>Highlights</w:t>
      </w:r>
    </w:p>
    <w:p w:rsidR="0078444C" w:rsidRPr="00F9106A" w:rsidRDefault="0078444C" w:rsidP="0078444C">
      <w:pPr>
        <w:pStyle w:val="NoSpacing"/>
        <w:jc w:val="both"/>
        <w:rPr>
          <w:rFonts w:ascii="Sitka Subheading" w:eastAsia="Malgun Gothic Semilight" w:hAnsi="Sitka Subheading" w:cs="Malgun Gothic Semilight"/>
          <w:i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i/>
          <w:sz w:val="24"/>
          <w:szCs w:val="24"/>
        </w:rPr>
        <w:t>Taught Business studies, Economics at St Paul’s University –Diploma level</w:t>
      </w:r>
    </w:p>
    <w:p w:rsidR="0078444C" w:rsidRPr="006E1CB3" w:rsidRDefault="0078444C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314D83" w:rsidRPr="006E1CB3" w:rsidRDefault="0078444C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b/>
          <w:sz w:val="24"/>
          <w:szCs w:val="24"/>
        </w:rPr>
        <w:t>Sept</w:t>
      </w:r>
      <w:r w:rsidR="00314D83"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 xml:space="preserve"> – </w:t>
      </w:r>
      <w:r w:rsidR="00F9106A">
        <w:rPr>
          <w:rFonts w:ascii="Sitka Subheading" w:eastAsia="Malgun Gothic Semilight" w:hAnsi="Sitka Subheading" w:cs="Malgun Gothic Semilight"/>
          <w:b/>
          <w:sz w:val="24"/>
          <w:szCs w:val="24"/>
        </w:rPr>
        <w:t xml:space="preserve">May 2012: </w:t>
      </w:r>
      <w:r w:rsidR="00314D83"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AFRICAN DEVELOPMENT BANK</w:t>
      </w:r>
      <w:r w:rsidR="00F9106A">
        <w:rPr>
          <w:rFonts w:ascii="Sitka Subheading" w:eastAsia="Malgun Gothic Semilight" w:hAnsi="Sitka Subheading" w:cs="Malgun Gothic Semilight"/>
          <w:b/>
          <w:sz w:val="24"/>
          <w:szCs w:val="24"/>
        </w:rPr>
        <w:t xml:space="preserve"> &amp; MPNDV2030</w:t>
      </w:r>
    </w:p>
    <w:p w:rsidR="00314D83" w:rsidRPr="006E1CB3" w:rsidRDefault="00314D83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  <w:t>Capacity building officer</w:t>
      </w:r>
    </w:p>
    <w:p w:rsidR="00D36725" w:rsidRPr="00F9106A" w:rsidRDefault="00314D83" w:rsidP="00BB32C5">
      <w:pPr>
        <w:pStyle w:val="NoSpacing"/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</w:pPr>
      <w:r w:rsidRPr="00F9106A"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  <w:t>Highlights</w:t>
      </w:r>
    </w:p>
    <w:p w:rsidR="00BB32C5" w:rsidRPr="00F9106A" w:rsidRDefault="00314D83" w:rsidP="00AC005E">
      <w:pPr>
        <w:pStyle w:val="NoSpacing"/>
        <w:jc w:val="both"/>
        <w:rPr>
          <w:rFonts w:ascii="Sitka Subheading" w:eastAsia="Malgun Gothic Semilight" w:hAnsi="Sitka Subheading" w:cs="Malgun Gothic Semilight"/>
          <w:i/>
          <w:sz w:val="24"/>
          <w:szCs w:val="24"/>
        </w:rPr>
      </w:pPr>
      <w:r w:rsidRPr="00F9106A">
        <w:rPr>
          <w:rFonts w:ascii="Sitka Subheading" w:eastAsia="Malgun Gothic Semilight" w:hAnsi="Sitka Subheading" w:cs="Malgun Gothic Semilight"/>
          <w:i/>
          <w:sz w:val="24"/>
          <w:szCs w:val="24"/>
        </w:rPr>
        <w:t xml:space="preserve">Plan, coordinate </w:t>
      </w:r>
      <w:r w:rsidR="00473008" w:rsidRPr="00F9106A">
        <w:rPr>
          <w:rFonts w:ascii="Sitka Subheading" w:eastAsia="Malgun Gothic Semilight" w:hAnsi="Sitka Subheading" w:cs="Malgun Gothic Semilight"/>
          <w:i/>
          <w:sz w:val="24"/>
          <w:szCs w:val="24"/>
        </w:rPr>
        <w:t>and implement project activities which include building of capacity to project management committees.</w:t>
      </w:r>
    </w:p>
    <w:p w:rsidR="00473008" w:rsidRPr="006E1CB3" w:rsidRDefault="00473008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4113EB" w:rsidRPr="006E1CB3" w:rsidRDefault="004113EB" w:rsidP="00BB32C5">
      <w:pPr>
        <w:pStyle w:val="NoSpacing"/>
        <w:rPr>
          <w:rFonts w:ascii="Sitka Subheading" w:eastAsia="Malgun Gothic Semilight" w:hAnsi="Sitka Subheading" w:cs="Malgun Gothic Semilight"/>
          <w:b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 xml:space="preserve">Jan 2009- Dec 2008: </w:t>
      </w:r>
      <w:r w:rsid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b/>
          <w:sz w:val="24"/>
          <w:szCs w:val="24"/>
        </w:rPr>
        <w:t>NAIROBI INSTITUTE OF BUSINESS STUDIES</w:t>
      </w:r>
    </w:p>
    <w:p w:rsidR="004113EB" w:rsidRDefault="004113EB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ab/>
      </w:r>
      <w:r w:rsidR="00247F0A">
        <w:rPr>
          <w:rFonts w:ascii="Sitka Subheading" w:eastAsia="Malgun Gothic Semilight" w:hAnsi="Sitka Subheading" w:cs="Malgun Gothic Semilight"/>
          <w:sz w:val="24"/>
          <w:szCs w:val="24"/>
        </w:rPr>
        <w:t xml:space="preserve">                             </w:t>
      </w: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>Tutor</w:t>
      </w:r>
    </w:p>
    <w:p w:rsidR="00F9106A" w:rsidRPr="00F9106A" w:rsidRDefault="00F9106A" w:rsidP="00BB32C5">
      <w:pPr>
        <w:pStyle w:val="NoSpacing"/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</w:pPr>
      <w:r w:rsidRPr="00F9106A">
        <w:rPr>
          <w:rFonts w:ascii="Sitka Subheading" w:eastAsia="Malgun Gothic Semilight" w:hAnsi="Sitka Subheading" w:cs="Malgun Gothic Semilight"/>
          <w:i/>
          <w:sz w:val="24"/>
          <w:szCs w:val="24"/>
          <w:u w:val="single"/>
        </w:rPr>
        <w:t>Highlights</w:t>
      </w:r>
    </w:p>
    <w:p w:rsidR="004113EB" w:rsidRPr="00F9106A" w:rsidRDefault="004113EB" w:rsidP="00BB32C5">
      <w:pPr>
        <w:pStyle w:val="NoSpacing"/>
        <w:rPr>
          <w:rFonts w:ascii="Sitka Subheading" w:eastAsia="Malgun Gothic Semilight" w:hAnsi="Sitka Subheading" w:cs="Malgun Gothic Semilight"/>
          <w:i/>
          <w:sz w:val="24"/>
          <w:szCs w:val="24"/>
        </w:rPr>
      </w:pPr>
      <w:r w:rsidRPr="00F9106A">
        <w:rPr>
          <w:rFonts w:ascii="Sitka Subheading" w:eastAsia="Malgun Gothic Semilight" w:hAnsi="Sitka Subheading" w:cs="Malgun Gothic Semilight"/>
          <w:i/>
          <w:sz w:val="24"/>
          <w:szCs w:val="24"/>
        </w:rPr>
        <w:t>Taught Economics, quantitative techniques, Entrepreneurship and Business studies</w:t>
      </w:r>
    </w:p>
    <w:p w:rsidR="004113EB" w:rsidRPr="006E1CB3" w:rsidRDefault="004113EB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4113EB" w:rsidRPr="006E1CB3" w:rsidRDefault="001436E2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  <w:shd w:val="clear" w:color="auto" w:fill="4F81BD" w:themeFill="accent1"/>
        </w:rPr>
        <w:pict>
          <v:rect id="_x0000_i1030" style="width:0;height:1.5pt" o:hralign="center" o:hrstd="t" o:hr="t" fillcolor="#a0a0a0" stroked="f"/>
        </w:pict>
      </w:r>
    </w:p>
    <w:p w:rsidR="004113EB" w:rsidRDefault="00F9106A" w:rsidP="009E7688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</w:rPr>
        <w:t xml:space="preserve">Other </w:t>
      </w:r>
      <w:r w:rsidR="004113EB" w:rsidRPr="006E1CB3">
        <w:rPr>
          <w:rFonts w:ascii="Sitka Subheading" w:eastAsia="Malgun Gothic Semilight" w:hAnsi="Sitka Subheading" w:cs="Malgun Gothic Semilight"/>
          <w:sz w:val="24"/>
          <w:szCs w:val="24"/>
        </w:rPr>
        <w:t>training</w:t>
      </w:r>
      <w:r>
        <w:rPr>
          <w:rFonts w:ascii="Sitka Subheading" w:eastAsia="Malgun Gothic Semilight" w:hAnsi="Sitka Subheading" w:cs="Malgun Gothic Semilight"/>
          <w:sz w:val="24"/>
          <w:szCs w:val="24"/>
        </w:rPr>
        <w:t>s;</w:t>
      </w:r>
    </w:p>
    <w:p w:rsidR="00F9106A" w:rsidRDefault="00F9106A" w:rsidP="004113EB">
      <w:pPr>
        <w:pStyle w:val="NoSpacing"/>
        <w:numPr>
          <w:ilvl w:val="0"/>
          <w:numId w:val="1"/>
        </w:numPr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</w:rPr>
        <w:t>Ministry leadership development program- Daystar University</w:t>
      </w:r>
    </w:p>
    <w:p w:rsidR="004113EB" w:rsidRPr="001436E2" w:rsidRDefault="00F9106A" w:rsidP="004113EB">
      <w:pPr>
        <w:pStyle w:val="NoSpacing"/>
        <w:numPr>
          <w:ilvl w:val="0"/>
          <w:numId w:val="1"/>
        </w:numPr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</w:rPr>
        <w:t>Child protection and Alternative positive discipline methods training-ACTIONAID</w:t>
      </w:r>
    </w:p>
    <w:p w:rsidR="00842671" w:rsidRPr="006E1CB3" w:rsidRDefault="00842671" w:rsidP="004113EB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4113EB" w:rsidRPr="006E1CB3" w:rsidRDefault="001436E2" w:rsidP="004113EB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>
        <w:rPr>
          <w:rFonts w:ascii="Sitka Subheading" w:eastAsia="Malgun Gothic Semilight" w:hAnsi="Sitka Subheading" w:cs="Malgun Gothic Semilight"/>
          <w:sz w:val="24"/>
          <w:szCs w:val="24"/>
          <w:shd w:val="clear" w:color="auto" w:fill="4F81BD" w:themeFill="accent1"/>
        </w:rPr>
        <w:pict>
          <v:rect id="_x0000_i1031" style="width:0;height:1.5pt" o:hralign="center" o:hrstd="t" o:hr="t" fillcolor="#a0a0a0" stroked="f"/>
        </w:pict>
      </w:r>
    </w:p>
    <w:p w:rsidR="004113EB" w:rsidRPr="006E1CB3" w:rsidRDefault="004113EB" w:rsidP="004113EB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  <w:r w:rsidRPr="006E1CB3">
        <w:rPr>
          <w:rFonts w:ascii="Sitka Subheading" w:eastAsia="Malgun Gothic Semilight" w:hAnsi="Sitka Subheading" w:cs="Malgun Gothic Semilight"/>
          <w:sz w:val="24"/>
          <w:szCs w:val="24"/>
        </w:rPr>
        <w:t xml:space="preserve">Referees </w:t>
      </w:r>
    </w:p>
    <w:p w:rsidR="004113EB" w:rsidRPr="006E1CB3" w:rsidRDefault="004113EB" w:rsidP="004113EB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908"/>
        <w:gridCol w:w="2814"/>
      </w:tblGrid>
      <w:tr w:rsidR="008D25C3" w:rsidRPr="008D25C3" w:rsidTr="008D25C3">
        <w:tc>
          <w:tcPr>
            <w:tcW w:w="2800" w:type="dxa"/>
          </w:tcPr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Mr. Sammy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Chelang’a</w:t>
            </w:r>
            <w:proofErr w:type="spellEnd"/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National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Secretary</w:t>
            </w:r>
            <w:r w:rsidR="0023282E">
              <w:rPr>
                <w:rFonts w:ascii="Sitka Subheading" w:hAnsi="Sitka Subheading" w:cs="Century Gothic"/>
                <w:sz w:val="22"/>
                <w:szCs w:val="22"/>
              </w:rPr>
              <w:t>,</w:t>
            </w: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Tertiary</w:t>
            </w:r>
            <w:proofErr w:type="spellEnd"/>
            <w:r>
              <w:rPr>
                <w:rFonts w:ascii="Sitka Subheading" w:hAnsi="Sitka Subheading" w:cs="Century Gothic"/>
                <w:sz w:val="22"/>
                <w:szCs w:val="22"/>
              </w:rPr>
              <w:t>-</w:t>
            </w: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KUPPET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P.O Box 30412,00100,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Nairobi--0722 274 661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</w:p>
        </w:tc>
        <w:tc>
          <w:tcPr>
            <w:tcW w:w="2908" w:type="dxa"/>
          </w:tcPr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Prof.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Diphus</w:t>
            </w:r>
            <w:proofErr w:type="spellEnd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Chemorion</w:t>
            </w:r>
            <w:proofErr w:type="spellEnd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,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Lecturer and Dean,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St Paul</w:t>
            </w:r>
            <w:r>
              <w:rPr>
                <w:rFonts w:ascii="Sitka Subheading" w:hAnsi="Sitka Subheading" w:cs="Century Gothic"/>
                <w:sz w:val="22"/>
                <w:szCs w:val="22"/>
              </w:rPr>
              <w:t>’</w:t>
            </w: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s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University,Limuru</w:t>
            </w:r>
            <w:proofErr w:type="spellEnd"/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Cellphone.0724 170978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</w:p>
        </w:tc>
        <w:tc>
          <w:tcPr>
            <w:tcW w:w="2814" w:type="dxa"/>
          </w:tcPr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Mr. Patrick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Mwangi</w:t>
            </w:r>
            <w:proofErr w:type="spellEnd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Kamau</w:t>
            </w:r>
            <w:proofErr w:type="spellEnd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,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Lecturer,</w:t>
            </w:r>
            <w:r>
              <w:rPr>
                <w:rFonts w:ascii="Sitka Subheading" w:hAnsi="Sitka Subheading" w:cs="Century Gothic"/>
                <w:sz w:val="22"/>
                <w:szCs w:val="22"/>
              </w:rPr>
              <w:t xml:space="preserve"> </w:t>
            </w: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Department of Mathematics</w:t>
            </w:r>
            <w:r>
              <w:rPr>
                <w:rFonts w:ascii="Sitka Subheading" w:hAnsi="Sitka Subheading" w:cs="Century Gothic"/>
                <w:sz w:val="22"/>
                <w:szCs w:val="22"/>
              </w:rPr>
              <w:t>.</w:t>
            </w: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 </w:t>
            </w:r>
            <w:proofErr w:type="spellStart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Karatina</w:t>
            </w:r>
            <w:proofErr w:type="spellEnd"/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 xml:space="preserve"> University,</w:t>
            </w:r>
          </w:p>
          <w:p w:rsidR="008D25C3" w:rsidRPr="008D25C3" w:rsidRDefault="008D25C3" w:rsidP="008D25C3">
            <w:pPr>
              <w:rPr>
                <w:rFonts w:ascii="Sitka Subheading" w:hAnsi="Sitka Subheading" w:cs="Century Gothic"/>
                <w:sz w:val="22"/>
                <w:szCs w:val="22"/>
              </w:rPr>
            </w:pPr>
            <w:r w:rsidRPr="008D25C3">
              <w:rPr>
                <w:rFonts w:ascii="Sitka Subheading" w:hAnsi="Sitka Subheading" w:cs="Century Gothic"/>
                <w:sz w:val="22"/>
                <w:szCs w:val="22"/>
              </w:rPr>
              <w:t>Cellphone: 0724 217 723</w:t>
            </w:r>
          </w:p>
        </w:tc>
      </w:tr>
    </w:tbl>
    <w:p w:rsidR="003057DA" w:rsidRPr="006E1CB3" w:rsidRDefault="003057DA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3057DA" w:rsidRPr="006E1CB3" w:rsidRDefault="003057DA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p w:rsidR="00BB32C5" w:rsidRPr="006E1CB3" w:rsidRDefault="00BB32C5" w:rsidP="00BB32C5">
      <w:pPr>
        <w:pStyle w:val="NoSpacing"/>
        <w:rPr>
          <w:rFonts w:ascii="Sitka Subheading" w:eastAsia="Malgun Gothic Semilight" w:hAnsi="Sitka Subheading" w:cs="Malgun Gothic Semilight"/>
          <w:sz w:val="24"/>
          <w:szCs w:val="24"/>
        </w:rPr>
      </w:pPr>
    </w:p>
    <w:sectPr w:rsidR="00BB32C5" w:rsidRPr="006E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Nova Extra Bold">
    <w:panose1 w:val="02060903020205020403"/>
    <w:charset w:val="00"/>
    <w:family w:val="roman"/>
    <w:pitch w:val="variable"/>
    <w:sig w:usb0="80000287" w:usb1="00000002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87088"/>
    <w:multiLevelType w:val="hybridMultilevel"/>
    <w:tmpl w:val="D1AEA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80095"/>
    <w:multiLevelType w:val="hybridMultilevel"/>
    <w:tmpl w:val="AF3AEAB2"/>
    <w:lvl w:ilvl="0" w:tplc="50E85268">
      <w:start w:val="16"/>
      <w:numFmt w:val="bullet"/>
      <w:lvlText w:val="-"/>
      <w:lvlJc w:val="left"/>
      <w:pPr>
        <w:ind w:left="720" w:hanging="360"/>
      </w:pPr>
      <w:rPr>
        <w:rFonts w:ascii="Sitka Subheading" w:eastAsia="Malgun Gothic Semilight" w:hAnsi="Sitka Subheading" w:cs="Malgun Gothic Semi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10"/>
    <w:rsid w:val="001436E2"/>
    <w:rsid w:val="0023282E"/>
    <w:rsid w:val="00247F0A"/>
    <w:rsid w:val="002C63AE"/>
    <w:rsid w:val="003057DA"/>
    <w:rsid w:val="00314D83"/>
    <w:rsid w:val="004113EB"/>
    <w:rsid w:val="00473008"/>
    <w:rsid w:val="0054349E"/>
    <w:rsid w:val="006A4E48"/>
    <w:rsid w:val="006E1CB3"/>
    <w:rsid w:val="0078444C"/>
    <w:rsid w:val="007B2932"/>
    <w:rsid w:val="00842671"/>
    <w:rsid w:val="008D25C3"/>
    <w:rsid w:val="009C1194"/>
    <w:rsid w:val="009C2FAD"/>
    <w:rsid w:val="009E7688"/>
    <w:rsid w:val="00AC005E"/>
    <w:rsid w:val="00B946A4"/>
    <w:rsid w:val="00BB32C5"/>
    <w:rsid w:val="00D36725"/>
    <w:rsid w:val="00DC1F10"/>
    <w:rsid w:val="00F9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2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32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25C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2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32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25C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otho.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2019-08-27T13:11:00Z</cp:lastPrinted>
  <dcterms:created xsi:type="dcterms:W3CDTF">2019-08-16T11:00:00Z</dcterms:created>
  <dcterms:modified xsi:type="dcterms:W3CDTF">2019-08-27T13:13:00Z</dcterms:modified>
</cp:coreProperties>
</file>