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C55D4" w14:textId="77777777" w:rsidR="00082835" w:rsidRPr="009132A9" w:rsidRDefault="00082835" w:rsidP="00FE1A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2A9">
        <w:rPr>
          <w:rFonts w:ascii="Times New Roman" w:hAnsi="Times New Roman" w:cs="Times New Roman"/>
          <w:b/>
          <w:sz w:val="24"/>
          <w:szCs w:val="24"/>
        </w:rPr>
        <w:t>CURRICULUM VITAE. Lucy Achieng</w:t>
      </w:r>
      <w:r w:rsidR="00D265A4" w:rsidRPr="009132A9">
        <w:rPr>
          <w:rFonts w:ascii="Times New Roman" w:hAnsi="Times New Roman" w:cs="Times New Roman"/>
          <w:b/>
          <w:sz w:val="24"/>
          <w:szCs w:val="24"/>
        </w:rPr>
        <w:t>’</w:t>
      </w:r>
      <w:r w:rsidRPr="009132A9">
        <w:rPr>
          <w:rFonts w:ascii="Times New Roman" w:hAnsi="Times New Roman" w:cs="Times New Roman"/>
          <w:b/>
          <w:sz w:val="24"/>
          <w:szCs w:val="24"/>
        </w:rPr>
        <w:t xml:space="preserve"> Ogol, PhD</w:t>
      </w:r>
    </w:p>
    <w:p w14:paraId="57458E8A" w14:textId="77777777" w:rsidR="00082835" w:rsidRPr="009132A9" w:rsidRDefault="00082835" w:rsidP="00FE1A5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>P.O. Box 26305 00504, Nairobi</w:t>
      </w:r>
      <w:r w:rsidRPr="009132A9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14:paraId="227A2CE2" w14:textId="77777777" w:rsidR="00082835" w:rsidRPr="009132A9" w:rsidRDefault="00082835" w:rsidP="00FE1A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>Tel: +254722283618, ++254751283618,</w:t>
      </w:r>
    </w:p>
    <w:p w14:paraId="4418B165" w14:textId="77777777" w:rsidR="00082835" w:rsidRPr="009132A9" w:rsidRDefault="00082835" w:rsidP="00FE1A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Email: </w:t>
      </w:r>
      <w:hyperlink r:id="rId7" w:history="1">
        <w:r w:rsidRPr="009132A9">
          <w:rPr>
            <w:rFonts w:ascii="Times New Roman" w:eastAsia="Calibri" w:hAnsi="Times New Roman" w:cs="Times New Roman"/>
            <w:sz w:val="24"/>
            <w:szCs w:val="24"/>
            <w:u w:val="single"/>
            <w:lang w:val="en-US"/>
          </w:rPr>
          <w:t>lucyogol@gmail.com</w:t>
        </w:r>
      </w:hyperlink>
      <w:r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;; </w:t>
      </w:r>
      <w:hyperlink r:id="rId8" w:history="1">
        <w:r w:rsidRPr="009132A9">
          <w:rPr>
            <w:rFonts w:ascii="Times New Roman" w:eastAsia="Calibri" w:hAnsi="Times New Roman" w:cs="Times New Roman"/>
            <w:sz w:val="24"/>
            <w:szCs w:val="24"/>
            <w:u w:val="single"/>
            <w:lang w:val="en-US"/>
          </w:rPr>
          <w:t>logol@kicd.ac.ke</w:t>
        </w:r>
      </w:hyperlink>
    </w:p>
    <w:p w14:paraId="025A3AA0" w14:textId="77777777" w:rsidR="00082835" w:rsidRPr="009132A9" w:rsidRDefault="00082835" w:rsidP="00F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5A87B1D0" w14:textId="7E6E8A7F" w:rsidR="00082835" w:rsidRPr="001D4920" w:rsidRDefault="00082835" w:rsidP="001D492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D4920">
        <w:rPr>
          <w:rFonts w:ascii="Times New Roman" w:eastAsia="Calibri" w:hAnsi="Times New Roman" w:cs="Times New Roman"/>
          <w:b/>
          <w:sz w:val="24"/>
          <w:szCs w:val="24"/>
          <w:lang w:val="en-US"/>
        </w:rPr>
        <w:t>PROFILE</w:t>
      </w:r>
    </w:p>
    <w:p w14:paraId="22BD606B" w14:textId="73D224B1" w:rsidR="00082835" w:rsidRPr="009132A9" w:rsidRDefault="00082835" w:rsidP="00F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9132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I am an accomplished educationalist who </w:t>
      </w:r>
      <w:r w:rsidR="002B0711" w:rsidRPr="009132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has </w:t>
      </w:r>
      <w:r w:rsidRPr="009132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worked in the </w:t>
      </w:r>
      <w:r w:rsidR="00DC2A8F" w:rsidRPr="009132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education </w:t>
      </w:r>
      <w:r w:rsidRPr="009132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sector for 35 years. I continue advancing the sector as a leader in the promotion of </w:t>
      </w:r>
      <w:r w:rsidR="00DC2A8F" w:rsidRPr="009132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competency</w:t>
      </w:r>
      <w:r w:rsidR="00B54051" w:rsidRPr="009132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based curriculum,</w:t>
      </w:r>
      <w:r w:rsidR="00DC2A8F" w:rsidRPr="009132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in </w:t>
      </w:r>
      <w:r w:rsidRPr="009132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transformative and sustainable </w:t>
      </w:r>
      <w:r w:rsidR="00FC639B" w:rsidRPr="009132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multimedia </w:t>
      </w:r>
      <w:r w:rsidRPr="009132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teaching and learning materials production and </w:t>
      </w:r>
      <w:r w:rsidR="00430B16" w:rsidRPr="009132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consumption that</w:t>
      </w:r>
      <w:r w:rsidRPr="009132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builds interactive lifelong learning in </w:t>
      </w:r>
      <w:r w:rsidR="00B54051" w:rsidRPr="009132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among teachers</w:t>
      </w:r>
      <w:r w:rsidRPr="009132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while caring for future generations. I </w:t>
      </w:r>
      <w:r w:rsidRPr="009132A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am a reliable, innovative, self-motivated, transformative change initiator</w:t>
      </w:r>
      <w:r w:rsidR="00D265A4" w:rsidRPr="009132A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and coach</w:t>
      </w:r>
      <w:r w:rsidRPr="009132A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, results oriented person and growth minded individual with a strong inclination towards quality </w:t>
      </w:r>
      <w:r w:rsidR="00AE6113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professional development for </w:t>
      </w:r>
      <w:r w:rsidR="00DC2A8F" w:rsidRPr="009132A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teachers </w:t>
      </w:r>
      <w:r w:rsidR="00FC639B" w:rsidRPr="009132A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at all levels of education.</w:t>
      </w:r>
      <w:r w:rsidRPr="009132A9"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</w:t>
      </w:r>
    </w:p>
    <w:p w14:paraId="5628A9E8" w14:textId="77777777" w:rsidR="00082835" w:rsidRPr="009132A9" w:rsidRDefault="00082835" w:rsidP="00FE1A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B1C98" w14:textId="2BAE4803" w:rsidR="00082835" w:rsidRPr="009132A9" w:rsidRDefault="009132A9" w:rsidP="001D492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ACADEMIC AND PROFESSIONAL </w:t>
      </w:r>
      <w:r w:rsidR="00082835" w:rsidRPr="009132A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EDUCATION </w:t>
      </w:r>
    </w:p>
    <w:p w14:paraId="5254E1F6" w14:textId="77777777" w:rsidR="00082835" w:rsidRPr="009132A9" w:rsidRDefault="00082835" w:rsidP="00120E4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Ph.D, Educational Planning and Curriculum Studies, (Kenyatta University), 2013.</w:t>
      </w:r>
    </w:p>
    <w:p w14:paraId="1D6D8631" w14:textId="77777777" w:rsidR="00082835" w:rsidRPr="009132A9" w:rsidRDefault="00082835" w:rsidP="00120E4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M.Ed.,  Educational Planning, Administration,  Curriculum Studies and Policy, (University of Nairobi), 2000</w:t>
      </w:r>
    </w:p>
    <w:p w14:paraId="0DC1C7E4" w14:textId="7CCD13F9" w:rsidR="00082835" w:rsidRPr="009132A9" w:rsidRDefault="00082835" w:rsidP="00120E4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B.Ed (Arts, University of Nairobi),</w:t>
      </w:r>
      <w:r w:rsidR="00DC2A8F" w:rsidRPr="009132A9">
        <w:rPr>
          <w:rFonts w:ascii="Times New Roman" w:hAnsi="Times New Roman" w:cs="Times New Roman"/>
          <w:sz w:val="24"/>
          <w:szCs w:val="24"/>
        </w:rPr>
        <w:t xml:space="preserve"> Second Class Honours</w:t>
      </w:r>
      <w:r w:rsidRPr="009132A9">
        <w:rPr>
          <w:rFonts w:ascii="Times New Roman" w:hAnsi="Times New Roman" w:cs="Times New Roman"/>
          <w:sz w:val="24"/>
          <w:szCs w:val="24"/>
        </w:rPr>
        <w:t xml:space="preserve"> 1984 </w:t>
      </w:r>
    </w:p>
    <w:p w14:paraId="5E1E313F" w14:textId="0CAD05CF" w:rsidR="00082835" w:rsidRPr="009132A9" w:rsidRDefault="00082835" w:rsidP="00120E4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32A9">
        <w:rPr>
          <w:rFonts w:ascii="Times New Roman" w:hAnsi="Times New Roman" w:cs="Times New Roman"/>
          <w:bCs/>
          <w:sz w:val="24"/>
          <w:szCs w:val="24"/>
        </w:rPr>
        <w:t>Post graduate Diploma in African Leadership in ICT and Knowledge</w:t>
      </w:r>
      <w:r w:rsidRPr="009132A9">
        <w:rPr>
          <w:rFonts w:ascii="Times New Roman" w:hAnsi="Times New Roman" w:cs="Times New Roman"/>
          <w:sz w:val="24"/>
          <w:szCs w:val="24"/>
        </w:rPr>
        <w:t xml:space="preserve"> Society Development. Dublin City University. October 201</w:t>
      </w:r>
      <w:r w:rsidR="00DC2A8F" w:rsidRPr="009132A9">
        <w:rPr>
          <w:rFonts w:ascii="Times New Roman" w:hAnsi="Times New Roman" w:cs="Times New Roman"/>
          <w:sz w:val="24"/>
          <w:szCs w:val="24"/>
        </w:rPr>
        <w:t>2</w:t>
      </w:r>
      <w:r w:rsidRPr="009132A9">
        <w:rPr>
          <w:rFonts w:ascii="Times New Roman" w:hAnsi="Times New Roman" w:cs="Times New Roman"/>
          <w:sz w:val="24"/>
          <w:szCs w:val="24"/>
        </w:rPr>
        <w:t>-July 2013</w:t>
      </w:r>
      <w:r w:rsidRPr="009132A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132A9">
        <w:rPr>
          <w:rFonts w:ascii="Times New Roman" w:hAnsi="Times New Roman" w:cs="Times New Roman"/>
          <w:bCs/>
          <w:sz w:val="24"/>
          <w:szCs w:val="24"/>
        </w:rPr>
        <w:t>Distinction</w:t>
      </w:r>
    </w:p>
    <w:p w14:paraId="4754194D" w14:textId="77777777" w:rsidR="00082835" w:rsidRPr="009132A9" w:rsidRDefault="00082835" w:rsidP="00120E4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32A9">
        <w:rPr>
          <w:rFonts w:ascii="Times New Roman" w:hAnsi="Times New Roman" w:cs="Times New Roman"/>
          <w:bCs/>
          <w:sz w:val="24"/>
          <w:szCs w:val="24"/>
        </w:rPr>
        <w:t>Leadership in the 21</w:t>
      </w:r>
      <w:r w:rsidRPr="009132A9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9132A9">
        <w:rPr>
          <w:rFonts w:ascii="Times New Roman" w:hAnsi="Times New Roman" w:cs="Times New Roman"/>
          <w:bCs/>
          <w:sz w:val="24"/>
          <w:szCs w:val="24"/>
        </w:rPr>
        <w:t xml:space="preserve"> Century: Chaos, Conflict and Courage, Harvard University, Boston Massachusetts, USA, 2018</w:t>
      </w:r>
    </w:p>
    <w:p w14:paraId="2E6B942D" w14:textId="77777777" w:rsidR="004722D6" w:rsidRPr="009132A9" w:rsidRDefault="004722D6" w:rsidP="004722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Strategic Leadership Development Programme (SLDP), Kenya Institute of Administration, Nairobi, Kenya. 2011</w:t>
      </w:r>
    </w:p>
    <w:p w14:paraId="404EE043" w14:textId="77777777" w:rsidR="004722D6" w:rsidRPr="009132A9" w:rsidRDefault="004722D6" w:rsidP="004722D6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QMS ISO 9001:2015 Lead Auditor and Trainer of Trainers 2017;</w:t>
      </w:r>
    </w:p>
    <w:p w14:paraId="005B6988" w14:textId="77777777" w:rsidR="00120E48" w:rsidRPr="009132A9" w:rsidRDefault="00120E48" w:rsidP="00120E48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Information Security Management Systems (ISMS) ISO training, KeBS, February 2019;</w:t>
      </w:r>
    </w:p>
    <w:p w14:paraId="78EB967D" w14:textId="77777777" w:rsidR="00120E48" w:rsidRPr="009132A9" w:rsidRDefault="00120E48" w:rsidP="00120E48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Food handling and Safety Awareness Training, December 2017.</w:t>
      </w:r>
    </w:p>
    <w:p w14:paraId="00F93CB0" w14:textId="77777777" w:rsidR="00120E48" w:rsidRPr="009132A9" w:rsidRDefault="00120E48" w:rsidP="00120E48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Environmental Impact Assessment and Auditor, 2016</w:t>
      </w:r>
    </w:p>
    <w:p w14:paraId="7499E867" w14:textId="77777777" w:rsidR="00120E48" w:rsidRPr="009132A9" w:rsidRDefault="00120E48" w:rsidP="0001596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SPSS. Kenya School of Government, Nairobi, Kenya. 2014</w:t>
      </w:r>
    </w:p>
    <w:p w14:paraId="4F75A7A9" w14:textId="77777777" w:rsidR="00120E48" w:rsidRPr="009132A9" w:rsidRDefault="00120E48" w:rsidP="004412E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 xml:space="preserve">E-Tutoring. KeLC and InWENT . Nairobi, Kenya. 2010 </w:t>
      </w:r>
    </w:p>
    <w:p w14:paraId="7D97AD15" w14:textId="77777777" w:rsidR="00120E48" w:rsidRPr="009132A9" w:rsidRDefault="00120E48" w:rsidP="004412E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Certificate in Chinese Language, 2012. Confucius Institute, University of Nairobi, Nairobi, Kenya.</w:t>
      </w:r>
    </w:p>
    <w:p w14:paraId="3ED801D4" w14:textId="77777777" w:rsidR="00120E48" w:rsidRPr="009132A9" w:rsidRDefault="00120E48" w:rsidP="004412E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 xml:space="preserve">Lead Auditor ISO 9001:2008 Quality Management Standards, 2009. </w:t>
      </w:r>
    </w:p>
    <w:p w14:paraId="7FCAFDF3" w14:textId="77777777" w:rsidR="00120E48" w:rsidRPr="009132A9" w:rsidRDefault="00120E48" w:rsidP="004412E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 xml:space="preserve">Results Oriented Management, ESAMI, Arusha, Tanzania, 2008 </w:t>
      </w:r>
    </w:p>
    <w:p w14:paraId="297D4E9C" w14:textId="77777777" w:rsidR="00120E48" w:rsidRPr="009132A9" w:rsidRDefault="00120E48" w:rsidP="004412E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Strategic Management Seminar. Promin Consultants. Nairobi, May 2008</w:t>
      </w:r>
    </w:p>
    <w:p w14:paraId="473D8FE9" w14:textId="77777777" w:rsidR="00120E48" w:rsidRPr="009132A9" w:rsidRDefault="00120E48" w:rsidP="004412E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Kenya Labour Laws Seminar, Institute of Human Resources Management May 2008</w:t>
      </w:r>
    </w:p>
    <w:p w14:paraId="1FC6C44C" w14:textId="77777777" w:rsidR="00120E48" w:rsidRPr="009132A9" w:rsidRDefault="00120E48" w:rsidP="004412E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Print and Publications Management, International Print Advisors at the Art Printing Works, Kuala Lumpur, Malaysia.2007</w:t>
      </w:r>
    </w:p>
    <w:p w14:paraId="27656B9B" w14:textId="77777777" w:rsidR="00120E48" w:rsidRPr="009132A9" w:rsidRDefault="00120E48" w:rsidP="004412E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HIV/AIDS and Mentorship Training - (FAWE) – Nairobi, Kenya. 2006</w:t>
      </w:r>
    </w:p>
    <w:p w14:paraId="78DDE489" w14:textId="77777777" w:rsidR="00120E48" w:rsidRPr="009132A9" w:rsidRDefault="00120E48" w:rsidP="004412E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“International Course in Education, Science and Technology”, in Jerusalem, Israel.  MASHAV, 2002</w:t>
      </w:r>
    </w:p>
    <w:p w14:paraId="739543B1" w14:textId="77777777" w:rsidR="004412E5" w:rsidRPr="009132A9" w:rsidRDefault="004412E5" w:rsidP="004412E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52DB1B" w14:textId="5191977D" w:rsidR="00082835" w:rsidRPr="009132A9" w:rsidRDefault="009132A9" w:rsidP="001D492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BRIEF CURRENT</w:t>
      </w:r>
      <w:r w:rsidR="00082835" w:rsidRPr="009132A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JOB DESCRIPTION </w:t>
      </w:r>
      <w:r w:rsidR="0001596D" w:rsidRPr="009132A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AND EXPERTISE </w:t>
      </w:r>
    </w:p>
    <w:p w14:paraId="45AC73C0" w14:textId="2A7BF322" w:rsidR="00082835" w:rsidRPr="009132A9" w:rsidRDefault="00E566DF" w:rsidP="00FE1A5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Chairperson and member of several policy development committees in the institute and in the Ministry of Education. </w:t>
      </w:r>
      <w:r w:rsidR="00082835"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Advises the Kenya Institute of Curriculum Development policy </w:t>
      </w:r>
      <w:r w:rsidR="00EE0B3A"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>on the Department’s</w:t>
      </w:r>
      <w:r w:rsidR="00082835"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Educational Resources Materials, Publishing and Print Production, </w:t>
      </w:r>
      <w:r w:rsidR="00082835" w:rsidRPr="009132A9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Library and Multimedia Bookshop policies</w:t>
      </w:r>
      <w:r w:rsidR="004412E5"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>, utilized by teachers, learners and interested parties</w:t>
      </w:r>
      <w:r w:rsidR="00082835"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14:paraId="222E75D3" w14:textId="77777777" w:rsidR="002B0711" w:rsidRPr="009132A9" w:rsidRDefault="002B0711" w:rsidP="002B071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>Deputy Chairperson Textbook Management and Distribution Committee; key on the formulation of standards, planning development and evaluation of the sciences, humanities and languages curriculum support materials</w:t>
      </w:r>
    </w:p>
    <w:p w14:paraId="77FCAB4B" w14:textId="77777777" w:rsidR="002B0711" w:rsidRPr="009132A9" w:rsidRDefault="002B0711" w:rsidP="002B071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>Appointed member of the KICD Human Resources Management Committee, this facilitates the career  progression and professional development of staff, including recommendations for appointments and promotions;</w:t>
      </w:r>
    </w:p>
    <w:p w14:paraId="702B1C7E" w14:textId="2174B1CB" w:rsidR="002D739F" w:rsidRPr="009132A9" w:rsidRDefault="002D739F" w:rsidP="00FE1A5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Member of the Strategic Planning, Performance Contracting and Staff Appraisal KICD Committees and in turn in charge of the same in the department </w:t>
      </w:r>
    </w:p>
    <w:p w14:paraId="76E7BA85" w14:textId="7AE49A0E" w:rsidR="00082835" w:rsidRPr="009132A9" w:rsidRDefault="00E566DF" w:rsidP="00FE1A5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Chairperson and </w:t>
      </w:r>
      <w:r w:rsidR="00FC639B"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trained </w:t>
      </w:r>
      <w:r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Lead Auditor to the ISO QMS 9001:2015 KICD Committee; </w:t>
      </w:r>
    </w:p>
    <w:p w14:paraId="3B6CC70E" w14:textId="07F2654F" w:rsidR="00B54051" w:rsidRPr="009132A9" w:rsidRDefault="00E566DF" w:rsidP="00B5405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>Risk Management by controlling quality of work and security of materials in the Department</w:t>
      </w:r>
      <w:r w:rsidR="004722D6"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="002D739F"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B54051"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Conducts researches, analyzes and presents data and information gathered from diverse sources. Monitors and analyzes programme/project development and implementation; reviews relevant documents and reports; identifies problems and issues to be addressed and proposes corrective actions; liaises with relevant parties; identifies and tracks follow-up actions; </w:t>
      </w:r>
    </w:p>
    <w:p w14:paraId="0DB6B7CF" w14:textId="7D44A1F7" w:rsidR="00082835" w:rsidRPr="009132A9" w:rsidRDefault="00082835" w:rsidP="00FE1A5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 charge of all budgeting and planning for the </w:t>
      </w:r>
      <w:r w:rsidR="00EE0B3A"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>Department</w:t>
      </w:r>
      <w:r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>, educational resources publication and print production (prepress, press and post-press) of curriculum support materials; Interactive ICT equipment, production of e-books etc;</w:t>
      </w:r>
      <w:r w:rsidR="00DC2A8F"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provides technical advice to the Procurement committee</w:t>
      </w:r>
    </w:p>
    <w:p w14:paraId="00DEB3B6" w14:textId="1EA1BF7C" w:rsidR="00C53ED4" w:rsidRPr="009132A9" w:rsidRDefault="00082835" w:rsidP="002B071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>Any other duties assigned by the Director</w:t>
      </w:r>
      <w:r w:rsidR="00B42EC3"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>/CEO</w:t>
      </w:r>
      <w:r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3E3BAD52" w14:textId="77777777" w:rsidR="002B0711" w:rsidRPr="009132A9" w:rsidRDefault="002B0711" w:rsidP="002B071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AA0F547" w14:textId="77DBFC16" w:rsidR="00175FA1" w:rsidRPr="009132A9" w:rsidRDefault="00120E48" w:rsidP="001D492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2A9">
        <w:rPr>
          <w:rFonts w:ascii="Times New Roman" w:hAnsi="Times New Roman" w:cs="Times New Roman"/>
          <w:b/>
          <w:sz w:val="24"/>
          <w:szCs w:val="24"/>
        </w:rPr>
        <w:t>RECENT RELEVANT CONFERENCES</w:t>
      </w:r>
      <w:r w:rsidR="009132A9">
        <w:rPr>
          <w:rFonts w:ascii="Times New Roman" w:hAnsi="Times New Roman" w:cs="Times New Roman"/>
          <w:b/>
          <w:sz w:val="24"/>
          <w:szCs w:val="24"/>
        </w:rPr>
        <w:t>,</w:t>
      </w:r>
      <w:r w:rsidRPr="009132A9">
        <w:rPr>
          <w:rFonts w:ascii="Times New Roman" w:hAnsi="Times New Roman" w:cs="Times New Roman"/>
          <w:b/>
          <w:sz w:val="24"/>
          <w:szCs w:val="24"/>
        </w:rPr>
        <w:t xml:space="preserve"> WORKSHOPS </w:t>
      </w:r>
      <w:r w:rsidR="009132A9" w:rsidRPr="009132A9">
        <w:rPr>
          <w:rFonts w:ascii="Times New Roman" w:hAnsi="Times New Roman" w:cs="Times New Roman"/>
          <w:b/>
          <w:sz w:val="24"/>
          <w:szCs w:val="24"/>
        </w:rPr>
        <w:t>AND</w:t>
      </w:r>
      <w:r w:rsidR="009132A9">
        <w:rPr>
          <w:rFonts w:ascii="Times New Roman" w:hAnsi="Times New Roman" w:cs="Times New Roman"/>
          <w:b/>
          <w:sz w:val="24"/>
          <w:szCs w:val="24"/>
        </w:rPr>
        <w:t xml:space="preserve"> PUBLICATIONS</w:t>
      </w:r>
    </w:p>
    <w:p w14:paraId="4D81AC14" w14:textId="77777777" w:rsidR="00B54051" w:rsidRPr="009132A9" w:rsidRDefault="00E566DF" w:rsidP="00B540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Appointed Technical committee member Competency Based Curriculum Development, Implementation and Assessment Workshops 2014 to date</w:t>
      </w:r>
      <w:r w:rsidR="00B54051" w:rsidRPr="009132A9">
        <w:rPr>
          <w:rFonts w:ascii="Times New Roman" w:hAnsi="Times New Roman" w:cs="Times New Roman"/>
          <w:sz w:val="24"/>
          <w:szCs w:val="24"/>
        </w:rPr>
        <w:t>.</w:t>
      </w:r>
    </w:p>
    <w:p w14:paraId="5B73F93B" w14:textId="492964D6" w:rsidR="00E566DF" w:rsidRPr="009132A9" w:rsidRDefault="002D739F" w:rsidP="00E566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 xml:space="preserve">Technical Committee member of the organising team of </w:t>
      </w:r>
      <w:r w:rsidR="00E566DF" w:rsidRPr="009132A9">
        <w:rPr>
          <w:rFonts w:ascii="Times New Roman" w:hAnsi="Times New Roman" w:cs="Times New Roman"/>
          <w:sz w:val="24"/>
          <w:szCs w:val="24"/>
        </w:rPr>
        <w:t>The National Curriculum Conference, Ministry of Education, August 2019</w:t>
      </w:r>
    </w:p>
    <w:p w14:paraId="03859768" w14:textId="73CA5008" w:rsidR="00E566DF" w:rsidRPr="009132A9" w:rsidRDefault="002D739F" w:rsidP="00E566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23967379"/>
      <w:r w:rsidRPr="009132A9">
        <w:rPr>
          <w:rFonts w:ascii="Times New Roman" w:hAnsi="Times New Roman" w:cs="Times New Roman"/>
          <w:sz w:val="24"/>
          <w:szCs w:val="24"/>
        </w:rPr>
        <w:t xml:space="preserve">Member of the team in the </w:t>
      </w:r>
      <w:bookmarkEnd w:id="0"/>
      <w:r w:rsidR="00E566DF" w:rsidRPr="009132A9">
        <w:rPr>
          <w:rFonts w:ascii="Times New Roman" w:hAnsi="Times New Roman" w:cs="Times New Roman"/>
          <w:sz w:val="24"/>
          <w:szCs w:val="24"/>
        </w:rPr>
        <w:t>Development of the National Sessional Paper for Education held at Eneshapai, Naivasha, April 1-6</w:t>
      </w:r>
      <w:r w:rsidR="00E566DF" w:rsidRPr="009132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566DF" w:rsidRPr="009132A9">
        <w:rPr>
          <w:rFonts w:ascii="Times New Roman" w:hAnsi="Times New Roman" w:cs="Times New Roman"/>
          <w:sz w:val="24"/>
          <w:szCs w:val="24"/>
        </w:rPr>
        <w:t>, 2019</w:t>
      </w:r>
    </w:p>
    <w:p w14:paraId="484104A0" w14:textId="1582537E" w:rsidR="00E566DF" w:rsidRPr="009132A9" w:rsidRDefault="002D739F" w:rsidP="00E566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 xml:space="preserve">Member of the team in the </w:t>
      </w:r>
      <w:r w:rsidR="00E566DF" w:rsidRPr="009132A9">
        <w:rPr>
          <w:rFonts w:ascii="Times New Roman" w:hAnsi="Times New Roman" w:cs="Times New Roman"/>
          <w:sz w:val="24"/>
          <w:szCs w:val="24"/>
        </w:rPr>
        <w:t>Development of the National Education Sector Plan, KICD, Nairobi, April 26, 2019</w:t>
      </w:r>
    </w:p>
    <w:p w14:paraId="30CB3BE8" w14:textId="77777777" w:rsidR="00F3041A" w:rsidRPr="009132A9" w:rsidRDefault="00F3041A" w:rsidP="00FE1A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 xml:space="preserve">The First Teachers Service </w:t>
      </w:r>
      <w:r w:rsidR="004412E5" w:rsidRPr="009132A9">
        <w:rPr>
          <w:rFonts w:ascii="Times New Roman" w:hAnsi="Times New Roman" w:cs="Times New Roman"/>
          <w:sz w:val="24"/>
          <w:szCs w:val="24"/>
        </w:rPr>
        <w:t>Commission International Conference</w:t>
      </w:r>
      <w:r w:rsidRPr="009132A9">
        <w:rPr>
          <w:rFonts w:ascii="Times New Roman" w:hAnsi="Times New Roman" w:cs="Times New Roman"/>
          <w:sz w:val="24"/>
          <w:szCs w:val="24"/>
        </w:rPr>
        <w:t>, July 2019</w:t>
      </w:r>
    </w:p>
    <w:p w14:paraId="7FC6071F" w14:textId="24737792" w:rsidR="00175FA1" w:rsidRPr="009132A9" w:rsidRDefault="002D739F" w:rsidP="00FE1A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 xml:space="preserve">KICD representative at </w:t>
      </w:r>
      <w:r w:rsidR="00175FA1" w:rsidRPr="009132A9">
        <w:rPr>
          <w:rFonts w:ascii="Times New Roman" w:hAnsi="Times New Roman" w:cs="Times New Roman"/>
          <w:sz w:val="24"/>
          <w:szCs w:val="24"/>
        </w:rPr>
        <w:t>The 5</w:t>
      </w:r>
      <w:r w:rsidR="00175FA1" w:rsidRPr="009132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75FA1" w:rsidRPr="009132A9">
        <w:rPr>
          <w:rFonts w:ascii="Times New Roman" w:hAnsi="Times New Roman" w:cs="Times New Roman"/>
          <w:sz w:val="24"/>
          <w:szCs w:val="24"/>
        </w:rPr>
        <w:t xml:space="preserve"> Kenya National Commission for UNESCO (KNATCOM) Stakeholders Conference held from 8</w:t>
      </w:r>
      <w:r w:rsidR="00175FA1" w:rsidRPr="009132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75FA1" w:rsidRPr="009132A9">
        <w:rPr>
          <w:rFonts w:ascii="Times New Roman" w:hAnsi="Times New Roman" w:cs="Times New Roman"/>
          <w:sz w:val="24"/>
          <w:szCs w:val="24"/>
        </w:rPr>
        <w:t>-10</w:t>
      </w:r>
      <w:r w:rsidR="00175FA1" w:rsidRPr="009132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75FA1" w:rsidRPr="009132A9">
        <w:rPr>
          <w:rFonts w:ascii="Times New Roman" w:hAnsi="Times New Roman" w:cs="Times New Roman"/>
          <w:sz w:val="24"/>
          <w:szCs w:val="24"/>
        </w:rPr>
        <w:t xml:space="preserve"> May 2019 at Mombasa Continental Resort, Mombasa.</w:t>
      </w:r>
    </w:p>
    <w:p w14:paraId="26F3E733" w14:textId="48AB5D29" w:rsidR="00E566DF" w:rsidRPr="009132A9" w:rsidRDefault="002D739F" w:rsidP="00E566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 xml:space="preserve">Awardee of the </w:t>
      </w:r>
      <w:r w:rsidR="00E566DF" w:rsidRPr="009132A9">
        <w:rPr>
          <w:rFonts w:ascii="Times New Roman" w:hAnsi="Times New Roman" w:cs="Times New Roman"/>
          <w:sz w:val="24"/>
          <w:szCs w:val="24"/>
        </w:rPr>
        <w:t>Leadership in the 21</w:t>
      </w:r>
      <w:r w:rsidR="00E566DF" w:rsidRPr="009132A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566DF" w:rsidRPr="009132A9">
        <w:rPr>
          <w:rFonts w:ascii="Times New Roman" w:hAnsi="Times New Roman" w:cs="Times New Roman"/>
          <w:sz w:val="24"/>
          <w:szCs w:val="24"/>
        </w:rPr>
        <w:t xml:space="preserve"> Century: Chaos, Conflict and Courage, Held at Harvard University, Boston, Massachusetts, USA.12 September -3 October 2018</w:t>
      </w:r>
    </w:p>
    <w:p w14:paraId="75F958BB" w14:textId="37E9E6E6" w:rsidR="00E566DF" w:rsidRPr="009132A9" w:rsidRDefault="002D739F" w:rsidP="00E566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 xml:space="preserve">Participant at the </w:t>
      </w:r>
      <w:r w:rsidR="00E566DF" w:rsidRPr="009132A9">
        <w:rPr>
          <w:rFonts w:ascii="Times New Roman" w:hAnsi="Times New Roman" w:cs="Times New Roman"/>
          <w:sz w:val="24"/>
          <w:szCs w:val="24"/>
        </w:rPr>
        <w:t>World Forum on Early Childhood Education and Care, Macao, China, April 5-12, 2019</w:t>
      </w:r>
    </w:p>
    <w:p w14:paraId="79CDE987" w14:textId="42E04740" w:rsidR="00E566DF" w:rsidRPr="009132A9" w:rsidRDefault="002D739F" w:rsidP="00E566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 xml:space="preserve">Technical committee member of the </w:t>
      </w:r>
      <w:r w:rsidR="00E566DF" w:rsidRPr="009132A9">
        <w:rPr>
          <w:rFonts w:ascii="Times New Roman" w:hAnsi="Times New Roman" w:cs="Times New Roman"/>
          <w:sz w:val="24"/>
          <w:szCs w:val="24"/>
        </w:rPr>
        <w:t xml:space="preserve">Education Evidence for Action(EE4A)  Workshops and presentations 2015 and 2017,2019 </w:t>
      </w:r>
    </w:p>
    <w:p w14:paraId="24C68F70" w14:textId="77777777" w:rsidR="00E566DF" w:rsidRPr="009132A9" w:rsidRDefault="00E566DF" w:rsidP="00E566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National Quality Auditors Conference, held at Wigot, Kisumu, 21-26 October 2019</w:t>
      </w:r>
    </w:p>
    <w:p w14:paraId="52F7662C" w14:textId="77777777" w:rsidR="00DC2A8F" w:rsidRPr="009132A9" w:rsidRDefault="0053119C" w:rsidP="00DC2A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 xml:space="preserve">ISO </w:t>
      </w:r>
      <w:r w:rsidR="00583274" w:rsidRPr="009132A9">
        <w:rPr>
          <w:rFonts w:ascii="Times New Roman" w:hAnsi="Times New Roman" w:cs="Times New Roman"/>
          <w:sz w:val="24"/>
          <w:szCs w:val="24"/>
        </w:rPr>
        <w:t>Information Security Management Systems, KeBS, March 2019</w:t>
      </w:r>
    </w:p>
    <w:p w14:paraId="6FFEADB7" w14:textId="77777777" w:rsidR="009132A9" w:rsidRPr="009132A9" w:rsidRDefault="00DC2A8F" w:rsidP="009132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 xml:space="preserve">Ministry of Education/UNESCO/GIZ </w:t>
      </w:r>
      <w:r w:rsidR="002D739F" w:rsidRPr="009132A9">
        <w:rPr>
          <w:rFonts w:ascii="Times New Roman" w:hAnsi="Times New Roman" w:cs="Times New Roman"/>
          <w:sz w:val="24"/>
          <w:szCs w:val="24"/>
        </w:rPr>
        <w:t xml:space="preserve">Physical Education and Sports Policy Technical Working Group </w:t>
      </w:r>
      <w:r w:rsidR="009132A9" w:rsidRPr="009132A9">
        <w:rPr>
          <w:rFonts w:ascii="Times New Roman" w:hAnsi="Times New Roman" w:cs="Times New Roman"/>
          <w:sz w:val="24"/>
          <w:szCs w:val="24"/>
        </w:rPr>
        <w:t>member</w:t>
      </w:r>
      <w:r w:rsidR="009132A9">
        <w:rPr>
          <w:rFonts w:ascii="Times New Roman" w:hAnsi="Times New Roman" w:cs="Times New Roman"/>
          <w:sz w:val="24"/>
          <w:szCs w:val="24"/>
        </w:rPr>
        <w:t>,</w:t>
      </w:r>
      <w:r w:rsidR="009132A9" w:rsidRPr="009132A9">
        <w:rPr>
          <w:rFonts w:ascii="Times New Roman" w:hAnsi="Times New Roman" w:cs="Times New Roman"/>
          <w:sz w:val="24"/>
          <w:szCs w:val="24"/>
        </w:rPr>
        <w:t xml:space="preserve"> </w:t>
      </w:r>
      <w:r w:rsidR="009132A9">
        <w:rPr>
          <w:rFonts w:ascii="Times New Roman" w:hAnsi="Times New Roman" w:cs="Times New Roman"/>
          <w:sz w:val="24"/>
          <w:szCs w:val="24"/>
        </w:rPr>
        <w:t xml:space="preserve">September </w:t>
      </w:r>
      <w:r w:rsidR="002D739F" w:rsidRPr="009132A9">
        <w:rPr>
          <w:rFonts w:ascii="Times New Roman" w:hAnsi="Times New Roman" w:cs="Times New Roman"/>
          <w:sz w:val="24"/>
          <w:szCs w:val="24"/>
        </w:rPr>
        <w:t>2019.</w:t>
      </w:r>
      <w:r w:rsidR="009132A9">
        <w:rPr>
          <w:rFonts w:ascii="Times New Roman" w:hAnsi="Times New Roman" w:cs="Times New Roman"/>
          <w:sz w:val="24"/>
          <w:szCs w:val="24"/>
        </w:rPr>
        <w:t xml:space="preserve"> Sentrim Hotel,</w:t>
      </w:r>
      <w:r w:rsidRPr="009132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9132A9">
        <w:rPr>
          <w:rFonts w:ascii="Times New Roman" w:eastAsia="Calibri" w:hAnsi="Times New Roman" w:cs="Times New Roman"/>
          <w:sz w:val="24"/>
          <w:szCs w:val="24"/>
          <w:lang w:val="en-US"/>
        </w:rPr>
        <w:t>Elementaita, Nakuru County.</w:t>
      </w:r>
    </w:p>
    <w:p w14:paraId="0A64D884" w14:textId="77777777" w:rsidR="00CA2F03" w:rsidRDefault="00CA2F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324CBDD" w14:textId="6168BE99" w:rsidR="009132A9" w:rsidRPr="009132A9" w:rsidRDefault="009132A9" w:rsidP="009132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9132A9">
        <w:rPr>
          <w:rFonts w:ascii="Times New Roman" w:hAnsi="Times New Roman" w:cs="Times New Roman"/>
          <w:b/>
          <w:sz w:val="24"/>
          <w:szCs w:val="24"/>
        </w:rPr>
        <w:lastRenderedPageBreak/>
        <w:t>International Awards</w:t>
      </w:r>
    </w:p>
    <w:p w14:paraId="05AD9EED" w14:textId="77777777" w:rsidR="009132A9" w:rsidRPr="009132A9" w:rsidRDefault="009132A9" w:rsidP="009132A9">
      <w:pPr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Harvard Executive Education, Leadership in the 21</w:t>
      </w:r>
      <w:r w:rsidRPr="009132A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132A9">
        <w:rPr>
          <w:rFonts w:ascii="Times New Roman" w:hAnsi="Times New Roman" w:cs="Times New Roman"/>
          <w:sz w:val="24"/>
          <w:szCs w:val="24"/>
        </w:rPr>
        <w:t xml:space="preserve"> Century, Chaos, Conflict and Courage, Humphrey Hubert Distinguished Leadership 2018 Awardee from Kenya, worth Kshs2m</w:t>
      </w:r>
    </w:p>
    <w:p w14:paraId="7278C193" w14:textId="24F4C633" w:rsidR="00F90254" w:rsidRPr="009132A9" w:rsidRDefault="00F90254" w:rsidP="00F902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32A9">
        <w:rPr>
          <w:rFonts w:ascii="Times New Roman" w:hAnsi="Times New Roman" w:cs="Times New Roman"/>
          <w:b/>
          <w:sz w:val="24"/>
          <w:szCs w:val="24"/>
        </w:rPr>
        <w:t>Local Awards</w:t>
      </w:r>
    </w:p>
    <w:p w14:paraId="48F9E6EA" w14:textId="5AEDB7C5" w:rsidR="00D265A4" w:rsidRPr="009132A9" w:rsidRDefault="00F90254" w:rsidP="009132A9">
      <w:pPr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Received the National Research Fund Awards 2018</w:t>
      </w:r>
      <w:r w:rsidR="00B72013" w:rsidRPr="009132A9">
        <w:rPr>
          <w:rFonts w:ascii="Times New Roman" w:hAnsi="Times New Roman" w:cs="Times New Roman"/>
          <w:sz w:val="24"/>
          <w:szCs w:val="24"/>
        </w:rPr>
        <w:t>-2020</w:t>
      </w:r>
      <w:r w:rsidRPr="009132A9">
        <w:rPr>
          <w:rFonts w:ascii="Times New Roman" w:hAnsi="Times New Roman" w:cs="Times New Roman"/>
          <w:sz w:val="24"/>
          <w:szCs w:val="24"/>
        </w:rPr>
        <w:t xml:space="preserve"> </w:t>
      </w:r>
      <w:r w:rsidR="00B72013" w:rsidRPr="009132A9">
        <w:rPr>
          <w:rFonts w:ascii="Times New Roman" w:hAnsi="Times New Roman" w:cs="Times New Roman"/>
          <w:sz w:val="24"/>
          <w:szCs w:val="24"/>
        </w:rPr>
        <w:t xml:space="preserve">in conjunction with others, </w:t>
      </w:r>
      <w:r w:rsidRPr="009132A9">
        <w:rPr>
          <w:rFonts w:ascii="Times New Roman" w:hAnsi="Times New Roman" w:cs="Times New Roman"/>
          <w:sz w:val="24"/>
          <w:szCs w:val="24"/>
        </w:rPr>
        <w:t>for a research entitled</w:t>
      </w:r>
      <w:r w:rsidRPr="009132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2013" w:rsidRPr="009132A9">
        <w:rPr>
          <w:rFonts w:ascii="Times New Roman" w:hAnsi="Times New Roman" w:cs="Times New Roman"/>
          <w:sz w:val="24"/>
          <w:szCs w:val="24"/>
        </w:rPr>
        <w:t>“An assessment of the production of educational research and its utilisation for policy formulation and programme implementation in Kenya”</w:t>
      </w:r>
      <w:r w:rsidR="00B72013" w:rsidRPr="009132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2013" w:rsidRPr="009132A9">
        <w:rPr>
          <w:rFonts w:ascii="Times New Roman" w:hAnsi="Times New Roman" w:cs="Times New Roman"/>
          <w:sz w:val="24"/>
          <w:szCs w:val="24"/>
        </w:rPr>
        <w:t>worth Kshs9.5m</w:t>
      </w:r>
    </w:p>
    <w:p w14:paraId="361C83A3" w14:textId="77777777" w:rsidR="00F90254" w:rsidRPr="009132A9" w:rsidRDefault="00B72013" w:rsidP="00DE0DA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32A9"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55D9E0D2" w14:textId="6AF2D6D0" w:rsidR="009132A9" w:rsidRPr="009132A9" w:rsidRDefault="009132A9" w:rsidP="009132A9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200" w:line="240" w:lineRule="auto"/>
        <w:rPr>
          <w:rFonts w:ascii="Times New Roman" w:eastAsia="Calibri" w:hAnsi="Times New Roman" w:cs="Times New Roman"/>
          <w:kern w:val="28"/>
          <w:sz w:val="24"/>
          <w:szCs w:val="24"/>
          <w:lang w:val="en-US"/>
        </w:rPr>
      </w:pPr>
      <w:r w:rsidRPr="009132A9">
        <w:rPr>
          <w:rFonts w:ascii="Times New Roman" w:eastAsia="Calibri" w:hAnsi="Times New Roman" w:cs="Times New Roman"/>
          <w:bCs/>
          <w:kern w:val="28"/>
          <w:sz w:val="24"/>
          <w:szCs w:val="24"/>
          <w:lang w:val="en-US"/>
        </w:rPr>
        <w:t>Ogol, L. A., Bunyi, G.,  Okech, J. G., (2013</w:t>
      </w:r>
      <w:r w:rsidRPr="009132A9">
        <w:rPr>
          <w:rFonts w:ascii="Times New Roman" w:eastAsia="Calibri" w:hAnsi="Times New Roman" w:cs="Times New Roman"/>
          <w:b/>
          <w:bCs/>
          <w:kern w:val="28"/>
          <w:sz w:val="24"/>
          <w:szCs w:val="24"/>
          <w:lang w:val="en-US"/>
        </w:rPr>
        <w:t xml:space="preserve">),  </w:t>
      </w:r>
      <w:r w:rsidRPr="009132A9">
        <w:rPr>
          <w:rFonts w:ascii="Times New Roman" w:eastAsia="Calibri" w:hAnsi="Times New Roman" w:cs="Times New Roman"/>
          <w:kern w:val="28"/>
          <w:sz w:val="24"/>
          <w:szCs w:val="24"/>
          <w:lang w:val="en-US"/>
        </w:rPr>
        <w:t>Learning Conceptions and Studying Approaches amongst Graphic Arts Students in Technical Training Institutions, Nairobi, Kenya. PhD.</w:t>
      </w:r>
      <w:r>
        <w:rPr>
          <w:rFonts w:ascii="Times New Roman" w:eastAsia="Calibri" w:hAnsi="Times New Roman" w:cs="Times New Roman"/>
          <w:kern w:val="28"/>
          <w:sz w:val="24"/>
          <w:szCs w:val="24"/>
          <w:lang w:val="en-US"/>
        </w:rPr>
        <w:t xml:space="preserve"> </w:t>
      </w:r>
      <w:r w:rsidRPr="009132A9">
        <w:rPr>
          <w:rFonts w:ascii="Times New Roman" w:eastAsia="Calibri" w:hAnsi="Times New Roman" w:cs="Times New Roman"/>
          <w:kern w:val="28"/>
          <w:sz w:val="24"/>
          <w:szCs w:val="24"/>
          <w:lang w:val="en-US"/>
        </w:rPr>
        <w:t xml:space="preserve">Thesis. eISBN 978-3-659-37110-3 Lambert Publishers. Bonn. </w:t>
      </w:r>
    </w:p>
    <w:p w14:paraId="7EF2DBE1" w14:textId="67C32C17" w:rsidR="00D265A4" w:rsidRPr="009132A9" w:rsidRDefault="009132A9" w:rsidP="009132A9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200" w:line="240" w:lineRule="auto"/>
        <w:rPr>
          <w:rFonts w:ascii="Times New Roman" w:eastAsia="Calibri" w:hAnsi="Times New Roman" w:cs="Times New Roman"/>
          <w:kern w:val="28"/>
          <w:sz w:val="24"/>
          <w:szCs w:val="24"/>
          <w:lang w:val="en-US"/>
        </w:rPr>
      </w:pPr>
      <w:r w:rsidRPr="009132A9">
        <w:rPr>
          <w:rFonts w:ascii="Times New Roman" w:eastAsia="Calibri" w:hAnsi="Times New Roman" w:cs="Times New Roman"/>
          <w:kern w:val="28"/>
          <w:sz w:val="24"/>
          <w:szCs w:val="24"/>
          <w:lang w:val="en-US"/>
        </w:rPr>
        <w:t xml:space="preserve">Ogol, L.A., Otieno M.A, Kyule, B., (2018), </w:t>
      </w:r>
      <w:r w:rsidR="00D265A4" w:rsidRPr="009132A9">
        <w:rPr>
          <w:rFonts w:ascii="Times New Roman" w:hAnsi="Times New Roman" w:cs="Times New Roman"/>
          <w:sz w:val="24"/>
          <w:szCs w:val="24"/>
        </w:rPr>
        <w:t xml:space="preserve">Curriculum Development in Agriculture for out of school young men and women in Liberia. </w:t>
      </w:r>
      <w:r w:rsidRPr="009132A9">
        <w:rPr>
          <w:rFonts w:ascii="Times New Roman" w:hAnsi="Times New Roman" w:cs="Times New Roman"/>
          <w:sz w:val="24"/>
          <w:szCs w:val="24"/>
        </w:rPr>
        <w:t>Oxfam in Liberia 2016-2018,</w:t>
      </w:r>
    </w:p>
    <w:p w14:paraId="58E951C3" w14:textId="6C42A351" w:rsidR="00FC639B" w:rsidRPr="009132A9" w:rsidRDefault="00FC639B" w:rsidP="00FC639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32A9">
        <w:rPr>
          <w:rFonts w:ascii="Times New Roman" w:hAnsi="Times New Roman" w:cs="Times New Roman"/>
          <w:b/>
          <w:bCs/>
          <w:sz w:val="24"/>
          <w:szCs w:val="24"/>
        </w:rPr>
        <w:t>Collaborations</w:t>
      </w:r>
    </w:p>
    <w:p w14:paraId="6DA42F1F" w14:textId="75E53304" w:rsidR="00FC639B" w:rsidRPr="009132A9" w:rsidRDefault="00FC639B" w:rsidP="00FC63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 xml:space="preserve">Environmental Conservation and preservation by volunteering in the production of the internationally acclaimed </w:t>
      </w:r>
      <w:r w:rsidRPr="009132A9">
        <w:rPr>
          <w:rFonts w:ascii="Times New Roman" w:hAnsi="Times New Roman" w:cs="Times New Roman"/>
          <w:b/>
          <w:bCs/>
          <w:sz w:val="24"/>
          <w:szCs w:val="24"/>
        </w:rPr>
        <w:t xml:space="preserve">Elephant Queen Movie, </w:t>
      </w:r>
      <w:r w:rsidRPr="009132A9">
        <w:rPr>
          <w:rFonts w:ascii="Times New Roman" w:hAnsi="Times New Roman" w:cs="Times New Roman"/>
          <w:sz w:val="24"/>
          <w:szCs w:val="24"/>
        </w:rPr>
        <w:t xml:space="preserve">a vital learning tool for teachers and the environment </w:t>
      </w:r>
    </w:p>
    <w:p w14:paraId="147B525E" w14:textId="5323BEEA" w:rsidR="00FC639B" w:rsidRPr="009132A9" w:rsidRDefault="00FC639B" w:rsidP="00FC63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2A9">
        <w:rPr>
          <w:rFonts w:ascii="Times New Roman" w:hAnsi="Times New Roman" w:cs="Times New Roman"/>
          <w:b/>
          <w:sz w:val="24"/>
          <w:szCs w:val="24"/>
        </w:rPr>
        <w:t xml:space="preserve">Jolly Phonics, </w:t>
      </w:r>
      <w:r w:rsidRPr="009132A9">
        <w:rPr>
          <w:rFonts w:ascii="Times New Roman" w:hAnsi="Times New Roman" w:cs="Times New Roman"/>
          <w:bCs/>
          <w:sz w:val="24"/>
          <w:szCs w:val="24"/>
        </w:rPr>
        <w:t xml:space="preserve">a Universal Learning Solutions resources to enable learners to learn </w:t>
      </w:r>
      <w:r w:rsidR="00835F26" w:rsidRPr="009132A9">
        <w:rPr>
          <w:rFonts w:ascii="Times New Roman" w:hAnsi="Times New Roman" w:cs="Times New Roman"/>
          <w:bCs/>
          <w:sz w:val="24"/>
          <w:szCs w:val="24"/>
        </w:rPr>
        <w:t>and</w:t>
      </w:r>
      <w:r w:rsidRPr="009132A9">
        <w:rPr>
          <w:rFonts w:ascii="Times New Roman" w:hAnsi="Times New Roman" w:cs="Times New Roman"/>
          <w:bCs/>
          <w:sz w:val="24"/>
          <w:szCs w:val="24"/>
        </w:rPr>
        <w:t xml:space="preserve"> speak English with confidence</w:t>
      </w:r>
    </w:p>
    <w:p w14:paraId="09EAB647" w14:textId="77777777" w:rsidR="009132A9" w:rsidRDefault="009132A9" w:rsidP="00835F2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4E4BDD" w14:textId="18BF9CAF" w:rsidR="000917F9" w:rsidRPr="009132A9" w:rsidRDefault="009132A9" w:rsidP="001D492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2A9">
        <w:rPr>
          <w:rFonts w:ascii="Times New Roman" w:hAnsi="Times New Roman" w:cs="Times New Roman"/>
          <w:b/>
          <w:sz w:val="24"/>
          <w:szCs w:val="24"/>
        </w:rPr>
        <w:t>REFEREES</w:t>
      </w:r>
    </w:p>
    <w:p w14:paraId="42C13E51" w14:textId="59B4D6C4" w:rsidR="000917F9" w:rsidRPr="009132A9" w:rsidRDefault="00230648" w:rsidP="00FE1A5D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Dr Julius Jwan</w:t>
      </w:r>
      <w:r w:rsidR="00FC639B" w:rsidRPr="009132A9">
        <w:rPr>
          <w:rFonts w:ascii="Times New Roman" w:hAnsi="Times New Roman" w:cs="Times New Roman"/>
          <w:sz w:val="24"/>
          <w:szCs w:val="24"/>
        </w:rPr>
        <w:t>, PhD, MBS</w:t>
      </w:r>
    </w:p>
    <w:p w14:paraId="0A808BE3" w14:textId="77777777" w:rsidR="000917F9" w:rsidRPr="009132A9" w:rsidRDefault="000917F9" w:rsidP="00FE1A5D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 xml:space="preserve">Director </w:t>
      </w:r>
      <w:r w:rsidR="00230648" w:rsidRPr="009132A9">
        <w:rPr>
          <w:rFonts w:ascii="Times New Roman" w:hAnsi="Times New Roman" w:cs="Times New Roman"/>
          <w:sz w:val="24"/>
          <w:szCs w:val="24"/>
        </w:rPr>
        <w:t>/CEO</w:t>
      </w:r>
    </w:p>
    <w:p w14:paraId="00832A82" w14:textId="77777777" w:rsidR="000917F9" w:rsidRPr="009132A9" w:rsidRDefault="000917F9" w:rsidP="00FE1A5D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Kenya Institute of Curriculum Development</w:t>
      </w:r>
    </w:p>
    <w:p w14:paraId="430262B1" w14:textId="77777777" w:rsidR="000917F9" w:rsidRPr="009132A9" w:rsidRDefault="000917F9" w:rsidP="00FE1A5D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Box 30231-00100, Nairobi</w:t>
      </w:r>
    </w:p>
    <w:p w14:paraId="4D90F33F" w14:textId="77777777" w:rsidR="000917F9" w:rsidRPr="009132A9" w:rsidRDefault="000917F9" w:rsidP="00FE1A5D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+25472</w:t>
      </w:r>
      <w:r w:rsidR="00F90254" w:rsidRPr="009132A9">
        <w:rPr>
          <w:rFonts w:ascii="Times New Roman" w:hAnsi="Times New Roman" w:cs="Times New Roman"/>
          <w:sz w:val="24"/>
          <w:szCs w:val="24"/>
        </w:rPr>
        <w:t>9988350</w:t>
      </w:r>
      <w:r w:rsidR="00FE1A5D" w:rsidRPr="009132A9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="00230648" w:rsidRPr="009132A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jjwan@kicd.ac.ke</w:t>
        </w:r>
      </w:hyperlink>
      <w:r w:rsidR="00230648" w:rsidRPr="009132A9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, juliusjwan@yahoo.com</w:t>
      </w:r>
    </w:p>
    <w:p w14:paraId="4CD0A01D" w14:textId="77777777" w:rsidR="000917F9" w:rsidRPr="009132A9" w:rsidRDefault="000917F9" w:rsidP="00FE1A5D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9B4569" w14:textId="77777777" w:rsidR="000917F9" w:rsidRPr="009132A9" w:rsidRDefault="000917F9" w:rsidP="00FE1A5D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Prof. Winnie V. Mitullah, PhD</w:t>
      </w:r>
    </w:p>
    <w:p w14:paraId="31C2B4EC" w14:textId="77777777" w:rsidR="000917F9" w:rsidRPr="009132A9" w:rsidRDefault="000917F9" w:rsidP="00FE1A5D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 xml:space="preserve">University of Nairobi, IDS </w:t>
      </w:r>
    </w:p>
    <w:p w14:paraId="15A38B3E" w14:textId="77777777" w:rsidR="000917F9" w:rsidRPr="009132A9" w:rsidRDefault="000917F9" w:rsidP="00FE1A5D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Box 30197-00100, Nairobi, Kenya</w:t>
      </w:r>
    </w:p>
    <w:p w14:paraId="3E218445" w14:textId="77777777" w:rsidR="00F90254" w:rsidRPr="009132A9" w:rsidRDefault="000917F9" w:rsidP="00F9025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32A9">
        <w:rPr>
          <w:rFonts w:ascii="Times New Roman" w:hAnsi="Times New Roman" w:cs="Times New Roman"/>
          <w:sz w:val="24"/>
          <w:szCs w:val="24"/>
        </w:rPr>
        <w:t>+254722870722</w:t>
      </w:r>
      <w:r w:rsidR="00F90254" w:rsidRPr="009132A9">
        <w:rPr>
          <w:rFonts w:ascii="Times New Roman" w:hAnsi="Times New Roman" w:cs="Times New Roman"/>
          <w:sz w:val="24"/>
          <w:szCs w:val="24"/>
        </w:rPr>
        <w:t xml:space="preserve">  mitullahwinnie@gmail.com</w:t>
      </w:r>
    </w:p>
    <w:sectPr w:rsidR="00F90254" w:rsidRPr="009132A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CCEB3" w14:textId="77777777" w:rsidR="00C13721" w:rsidRDefault="00C13721" w:rsidP="00082835">
      <w:pPr>
        <w:spacing w:after="0" w:line="240" w:lineRule="auto"/>
      </w:pPr>
      <w:r>
        <w:separator/>
      </w:r>
    </w:p>
  </w:endnote>
  <w:endnote w:type="continuationSeparator" w:id="0">
    <w:p w14:paraId="7D03D8FF" w14:textId="77777777" w:rsidR="00C13721" w:rsidRDefault="00C13721" w:rsidP="00082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4244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373F0" w14:textId="18A3E458" w:rsidR="00FE1A5D" w:rsidRDefault="00FE1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F0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AE39243" w14:textId="77777777" w:rsidR="00FE1A5D" w:rsidRDefault="00FE1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E0142" w14:textId="77777777" w:rsidR="00C13721" w:rsidRDefault="00C13721" w:rsidP="00082835">
      <w:pPr>
        <w:spacing w:after="0" w:line="240" w:lineRule="auto"/>
      </w:pPr>
      <w:r>
        <w:separator/>
      </w:r>
    </w:p>
  </w:footnote>
  <w:footnote w:type="continuationSeparator" w:id="0">
    <w:p w14:paraId="197DB9C1" w14:textId="77777777" w:rsidR="00C13721" w:rsidRDefault="00C13721" w:rsidP="00082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33708" w14:textId="77777777" w:rsidR="00082835" w:rsidRDefault="00082835">
    <w:pPr>
      <w:pStyle w:val="Header"/>
    </w:pPr>
  </w:p>
  <w:p w14:paraId="7F031095" w14:textId="77777777" w:rsidR="00082835" w:rsidRDefault="000828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94B"/>
    <w:multiLevelType w:val="hybridMultilevel"/>
    <w:tmpl w:val="3FD074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F328D9"/>
    <w:multiLevelType w:val="hybridMultilevel"/>
    <w:tmpl w:val="81A05E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684F11"/>
    <w:multiLevelType w:val="hybridMultilevel"/>
    <w:tmpl w:val="30243748"/>
    <w:lvl w:ilvl="0" w:tplc="8CF8B28E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3D2918"/>
    <w:multiLevelType w:val="hybridMultilevel"/>
    <w:tmpl w:val="4378E2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497"/>
    <w:multiLevelType w:val="hybridMultilevel"/>
    <w:tmpl w:val="1B9A5A70"/>
    <w:lvl w:ilvl="0" w:tplc="2862AE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55112"/>
    <w:multiLevelType w:val="hybridMultilevel"/>
    <w:tmpl w:val="DB4808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D1183"/>
    <w:multiLevelType w:val="hybridMultilevel"/>
    <w:tmpl w:val="E2509A9A"/>
    <w:lvl w:ilvl="0" w:tplc="0ABAD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C30B3D"/>
    <w:multiLevelType w:val="hybridMultilevel"/>
    <w:tmpl w:val="1D0A86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2473A"/>
    <w:multiLevelType w:val="hybridMultilevel"/>
    <w:tmpl w:val="AB963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13A52"/>
    <w:multiLevelType w:val="hybridMultilevel"/>
    <w:tmpl w:val="4378E2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6648F6"/>
    <w:multiLevelType w:val="hybridMultilevel"/>
    <w:tmpl w:val="8744D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3F"/>
    <w:rsid w:val="0001596D"/>
    <w:rsid w:val="00082835"/>
    <w:rsid w:val="000917F9"/>
    <w:rsid w:val="00120E48"/>
    <w:rsid w:val="00171603"/>
    <w:rsid w:val="00175FA1"/>
    <w:rsid w:val="001C1160"/>
    <w:rsid w:val="001C559F"/>
    <w:rsid w:val="001D4920"/>
    <w:rsid w:val="00201794"/>
    <w:rsid w:val="00230648"/>
    <w:rsid w:val="0027173F"/>
    <w:rsid w:val="002830C8"/>
    <w:rsid w:val="002B0711"/>
    <w:rsid w:val="002B4A0D"/>
    <w:rsid w:val="002D739F"/>
    <w:rsid w:val="00317B27"/>
    <w:rsid w:val="003C7C55"/>
    <w:rsid w:val="00430B16"/>
    <w:rsid w:val="0044016E"/>
    <w:rsid w:val="004412E5"/>
    <w:rsid w:val="00461791"/>
    <w:rsid w:val="004722D6"/>
    <w:rsid w:val="00491503"/>
    <w:rsid w:val="004D0332"/>
    <w:rsid w:val="00513EF5"/>
    <w:rsid w:val="0053119C"/>
    <w:rsid w:val="00583274"/>
    <w:rsid w:val="00591386"/>
    <w:rsid w:val="0062193F"/>
    <w:rsid w:val="00662796"/>
    <w:rsid w:val="006F0940"/>
    <w:rsid w:val="00703D1E"/>
    <w:rsid w:val="007C7938"/>
    <w:rsid w:val="007E6317"/>
    <w:rsid w:val="007F7008"/>
    <w:rsid w:val="00835F26"/>
    <w:rsid w:val="008D38E5"/>
    <w:rsid w:val="009132A9"/>
    <w:rsid w:val="00922F1C"/>
    <w:rsid w:val="009316E9"/>
    <w:rsid w:val="00961243"/>
    <w:rsid w:val="009C5637"/>
    <w:rsid w:val="00AE6113"/>
    <w:rsid w:val="00B25C24"/>
    <w:rsid w:val="00B42EC3"/>
    <w:rsid w:val="00B54051"/>
    <w:rsid w:val="00B72013"/>
    <w:rsid w:val="00B85A50"/>
    <w:rsid w:val="00BF2E7F"/>
    <w:rsid w:val="00C13721"/>
    <w:rsid w:val="00C53ED4"/>
    <w:rsid w:val="00CA2F03"/>
    <w:rsid w:val="00CA35A9"/>
    <w:rsid w:val="00CC399C"/>
    <w:rsid w:val="00D265A4"/>
    <w:rsid w:val="00DC2A8F"/>
    <w:rsid w:val="00DE0DA0"/>
    <w:rsid w:val="00E566DF"/>
    <w:rsid w:val="00EE0B3A"/>
    <w:rsid w:val="00EE6E15"/>
    <w:rsid w:val="00F3041A"/>
    <w:rsid w:val="00F90254"/>
    <w:rsid w:val="00FC639B"/>
    <w:rsid w:val="00FE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7600"/>
  <w15:chartTrackingRefBased/>
  <w15:docId w15:val="{59863E47-6D72-4DB7-9914-CFB2EAC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8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835"/>
  </w:style>
  <w:style w:type="paragraph" w:styleId="Footer">
    <w:name w:val="footer"/>
    <w:basedOn w:val="Normal"/>
    <w:link w:val="FooterChar"/>
    <w:uiPriority w:val="99"/>
    <w:unhideWhenUsed/>
    <w:rsid w:val="00082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835"/>
  </w:style>
  <w:style w:type="character" w:styleId="Hyperlink">
    <w:name w:val="Hyperlink"/>
    <w:basedOn w:val="DefaultParagraphFont"/>
    <w:uiPriority w:val="99"/>
    <w:unhideWhenUsed/>
    <w:rsid w:val="00091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ol@kicd.ac.k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ucyogol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jwan@kicd.ac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Ogol</dc:creator>
  <cp:keywords/>
  <dc:description/>
  <cp:lastModifiedBy>Lucy Ogol</cp:lastModifiedBy>
  <cp:revision>2</cp:revision>
  <dcterms:created xsi:type="dcterms:W3CDTF">2019-12-08T09:55:00Z</dcterms:created>
  <dcterms:modified xsi:type="dcterms:W3CDTF">2019-12-08T09:55:00Z</dcterms:modified>
</cp:coreProperties>
</file>