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CB9" w:rsidRDefault="006952B1" w:rsidP="006952B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CV</w:t>
      </w:r>
      <w:r w:rsidRPr="006952B1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6952B1" w:rsidRPr="006952B1" w:rsidRDefault="006952B1" w:rsidP="006952B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52B1">
        <w:rPr>
          <w:rFonts w:ascii="Times New Roman" w:hAnsi="Times New Roman" w:cs="Times New Roman"/>
          <w:b/>
          <w:bCs/>
          <w:sz w:val="32"/>
          <w:szCs w:val="32"/>
          <w:lang w:val="en-US"/>
        </w:rPr>
        <w:t>KYUVI, Esther Mwende</w:t>
      </w:r>
    </w:p>
    <w:tbl>
      <w:tblPr>
        <w:tblW w:w="0" w:type="auto"/>
        <w:tblInd w:w="-176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4"/>
        <w:gridCol w:w="8652"/>
      </w:tblGrid>
      <w:tr w:rsidR="00CB38C8" w:rsidRPr="00F3201E" w:rsidTr="00AC3DB9">
        <w:trPr>
          <w:cantSplit/>
        </w:trPr>
        <w:tc>
          <w:tcPr>
            <w:tcW w:w="10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B38C8" w:rsidRPr="006952B1" w:rsidRDefault="00CB38C8" w:rsidP="006952B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CB38C8" w:rsidRPr="00F3201E" w:rsidTr="00A815CA">
        <w:trPr>
          <w:trHeight w:val="80"/>
        </w:trPr>
        <w:tc>
          <w:tcPr>
            <w:tcW w:w="2264" w:type="dxa"/>
            <w:tcBorders>
              <w:top w:val="nil"/>
              <w:left w:val="nil"/>
              <w:bottom w:val="nil"/>
            </w:tcBorders>
          </w:tcPr>
          <w:p w:rsidR="00CB38C8" w:rsidRPr="00F3201E" w:rsidRDefault="00CB38C8" w:rsidP="00AC3DB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652" w:type="dxa"/>
            <w:tcBorders>
              <w:top w:val="nil"/>
              <w:bottom w:val="nil"/>
              <w:right w:val="nil"/>
            </w:tcBorders>
          </w:tcPr>
          <w:p w:rsidR="00CB38C8" w:rsidRPr="00F3201E" w:rsidRDefault="00CB38C8" w:rsidP="00AC3DB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B38C8" w:rsidRPr="00A815CA" w:rsidTr="00AC3DB9">
        <w:tc>
          <w:tcPr>
            <w:tcW w:w="2264" w:type="dxa"/>
            <w:tcBorders>
              <w:top w:val="nil"/>
              <w:left w:val="nil"/>
              <w:bottom w:val="nil"/>
            </w:tcBorders>
          </w:tcPr>
          <w:p w:rsidR="00CB38C8" w:rsidRPr="00A815CA" w:rsidRDefault="00CB38C8" w:rsidP="00AC3DB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15CA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8652" w:type="dxa"/>
            <w:tcBorders>
              <w:top w:val="nil"/>
              <w:bottom w:val="nil"/>
              <w:right w:val="nil"/>
            </w:tcBorders>
          </w:tcPr>
          <w:p w:rsidR="00CB38C8" w:rsidRPr="00A815CA" w:rsidRDefault="00CB38C8" w:rsidP="00AC3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>KIRDI, South ‘C’ Campus, P.O. Box 30650, 00100, Nairobi, Kenya</w:t>
            </w:r>
          </w:p>
          <w:p w:rsidR="00CB38C8" w:rsidRPr="00A815CA" w:rsidRDefault="008D3E50" w:rsidP="00AC3D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+254</w:t>
            </w:r>
            <w:r w:rsidR="00CB38C8" w:rsidRPr="00A815CA">
              <w:rPr>
                <w:rFonts w:ascii="Times New Roman" w:hAnsi="Times New Roman" w:cs="Times New Roman"/>
                <w:sz w:val="24"/>
                <w:szCs w:val="24"/>
              </w:rPr>
              <w:t>715727200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+254</w:t>
            </w:r>
            <w:r w:rsidR="00CB38C8"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739634183</w:t>
            </w:r>
          </w:p>
        </w:tc>
      </w:tr>
      <w:tr w:rsidR="00CB38C8" w:rsidRPr="00A815CA" w:rsidTr="00AC3DB9">
        <w:tc>
          <w:tcPr>
            <w:tcW w:w="2264" w:type="dxa"/>
            <w:tcBorders>
              <w:top w:val="nil"/>
              <w:left w:val="nil"/>
              <w:bottom w:val="nil"/>
            </w:tcBorders>
          </w:tcPr>
          <w:p w:rsidR="00CB38C8" w:rsidRPr="00A815CA" w:rsidRDefault="00CB38C8" w:rsidP="00AC3DB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15C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E-mail</w:t>
            </w:r>
          </w:p>
          <w:p w:rsidR="00CB38C8" w:rsidRPr="00A815CA" w:rsidRDefault="00CB38C8" w:rsidP="00AC3DB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652" w:type="dxa"/>
            <w:tcBorders>
              <w:top w:val="nil"/>
              <w:bottom w:val="nil"/>
              <w:right w:val="nil"/>
            </w:tcBorders>
          </w:tcPr>
          <w:p w:rsidR="00E41CB9" w:rsidRDefault="005E7A28" w:rsidP="00AC3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A815CA" w:rsidRPr="00B543CF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esther.kyuvi@yahoo.com</w:t>
              </w:r>
            </w:hyperlink>
            <w:r w:rsidR="00A815CA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hyperlink r:id="rId9" w:history="1">
              <w:r w:rsidR="00E41CB9" w:rsidRPr="00887208">
                <w:rPr>
                  <w:rStyle w:val="Hyperlink"/>
                  <w:rFonts w:ascii="Times New Roman" w:hAnsi="Times New Roman"/>
                  <w:sz w:val="24"/>
                  <w:szCs w:val="24"/>
                </w:rPr>
                <w:t>esthermuoki95@gmail.com</w:t>
              </w:r>
            </w:hyperlink>
            <w:r w:rsidR="00E41CB9">
              <w:rPr>
                <w:rFonts w:ascii="Times New Roman" w:hAnsi="Times New Roman" w:cs="Times New Roman"/>
                <w:sz w:val="24"/>
                <w:szCs w:val="24"/>
              </w:rPr>
              <w:t xml:space="preserve"> or esther.mwende@kirdi.go.ke</w:t>
            </w:r>
            <w:r w:rsidR="00E84873"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CB38C8" w:rsidRPr="00A815CA" w:rsidRDefault="00E84873" w:rsidP="00AC3D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CB38C8" w:rsidRPr="00A815CA" w:rsidTr="00AC3DB9">
        <w:tc>
          <w:tcPr>
            <w:tcW w:w="2264" w:type="dxa"/>
            <w:tcBorders>
              <w:top w:val="nil"/>
              <w:left w:val="nil"/>
              <w:bottom w:val="nil"/>
            </w:tcBorders>
          </w:tcPr>
          <w:p w:rsidR="00CB38C8" w:rsidRPr="00A815CA" w:rsidRDefault="00CB38C8" w:rsidP="00AC3DB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15C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Nationality</w:t>
            </w:r>
          </w:p>
        </w:tc>
        <w:tc>
          <w:tcPr>
            <w:tcW w:w="8652" w:type="dxa"/>
            <w:tcBorders>
              <w:top w:val="nil"/>
              <w:bottom w:val="nil"/>
              <w:right w:val="nil"/>
            </w:tcBorders>
          </w:tcPr>
          <w:p w:rsidR="00CB38C8" w:rsidRPr="00A815CA" w:rsidRDefault="00CB38C8" w:rsidP="00AC3D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1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Kenyan</w:t>
            </w:r>
          </w:p>
        </w:tc>
      </w:tr>
      <w:tr w:rsidR="00CB38C8" w:rsidRPr="00A815CA" w:rsidTr="00AC3DB9">
        <w:tc>
          <w:tcPr>
            <w:tcW w:w="2264" w:type="dxa"/>
            <w:tcBorders>
              <w:top w:val="nil"/>
              <w:left w:val="nil"/>
              <w:bottom w:val="nil"/>
            </w:tcBorders>
          </w:tcPr>
          <w:p w:rsidR="00CB38C8" w:rsidRPr="00A815CA" w:rsidRDefault="00CB38C8" w:rsidP="00AC3DB9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CB38C8" w:rsidRPr="00A815CA" w:rsidRDefault="00CB38C8" w:rsidP="00AC3DB9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15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DESIRED CAREER </w:t>
            </w:r>
          </w:p>
        </w:tc>
        <w:tc>
          <w:tcPr>
            <w:tcW w:w="8652" w:type="dxa"/>
            <w:tcBorders>
              <w:top w:val="nil"/>
              <w:bottom w:val="nil"/>
              <w:right w:val="nil"/>
            </w:tcBorders>
          </w:tcPr>
          <w:p w:rsidR="00CB38C8" w:rsidRPr="00A815CA" w:rsidRDefault="00CB38C8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CB38C8" w:rsidRPr="00A815CA" w:rsidRDefault="00B63F1F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Mechanical Engineering Consultant </w:t>
            </w:r>
          </w:p>
          <w:p w:rsidR="00CB38C8" w:rsidRPr="00A815CA" w:rsidRDefault="00CB38C8" w:rsidP="008C3F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1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Special interest in </w:t>
            </w:r>
            <w:r w:rsidR="00B63F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Fleet Management, </w:t>
            </w:r>
            <w:r w:rsidR="008C3FEE" w:rsidRPr="00A81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Industrial Research, </w:t>
            </w:r>
            <w:r w:rsidR="00345064" w:rsidRPr="00A81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Energy, </w:t>
            </w:r>
            <w:r w:rsidRPr="00A81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Engineering</w:t>
            </w:r>
            <w:r w:rsidR="008C3FEE" w:rsidRPr="00A81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design and development</w:t>
            </w:r>
            <w:r w:rsidRPr="00A81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63F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Maintenance</w:t>
            </w:r>
          </w:p>
        </w:tc>
      </w:tr>
      <w:tr w:rsidR="00CB38C8" w:rsidRPr="00A815CA" w:rsidTr="00AC3DB9">
        <w:trPr>
          <w:trHeight w:val="80"/>
        </w:trPr>
        <w:tc>
          <w:tcPr>
            <w:tcW w:w="2264" w:type="dxa"/>
            <w:tcBorders>
              <w:top w:val="nil"/>
              <w:left w:val="nil"/>
              <w:bottom w:val="nil"/>
            </w:tcBorders>
          </w:tcPr>
          <w:p w:rsidR="00CB38C8" w:rsidRPr="00A815CA" w:rsidRDefault="00CB38C8" w:rsidP="00AC3DB9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345064" w:rsidRPr="00A815CA" w:rsidRDefault="00CB38C8" w:rsidP="00AC3DB9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15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EDUCATION AND TRAINING </w:t>
            </w:r>
          </w:p>
          <w:p w:rsidR="00345064" w:rsidRPr="00A815CA" w:rsidRDefault="00345064" w:rsidP="00AC3DB9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CB38C8" w:rsidRPr="00A815CA" w:rsidRDefault="00345064" w:rsidP="00AC3DB9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15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Academic</w:t>
            </w:r>
          </w:p>
        </w:tc>
        <w:tc>
          <w:tcPr>
            <w:tcW w:w="8652" w:type="dxa"/>
            <w:tcBorders>
              <w:top w:val="nil"/>
              <w:bottom w:val="nil"/>
              <w:right w:val="nil"/>
            </w:tcBorders>
          </w:tcPr>
          <w:p w:rsidR="00B63F1F" w:rsidRPr="000B17F6" w:rsidRDefault="00CB38C8" w:rsidP="000B17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15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:rsidR="00B63F1F" w:rsidRDefault="00345064" w:rsidP="00345064">
            <w:pPr>
              <w:suppressAutoHyphens/>
              <w:autoSpaceDE/>
              <w:autoSpaceDN/>
              <w:jc w:val="both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  <w:lang w:val="en-US" w:eastAsia="en-US"/>
              </w:rPr>
            </w:pPr>
            <w:r w:rsidRPr="00A815CA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  <w:lang w:val="en-US" w:eastAsia="en-US"/>
              </w:rPr>
              <w:t>Msc. Energy Management - University of Nairobi - Course</w:t>
            </w:r>
            <w:r w:rsidR="00B63F1F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  <w:lang w:val="en-US" w:eastAsia="en-US"/>
              </w:rPr>
              <w:t xml:space="preserve"> work complete, project ongoing</w:t>
            </w:r>
          </w:p>
          <w:p w:rsidR="00345064" w:rsidRPr="00A815CA" w:rsidRDefault="00345064" w:rsidP="00345064">
            <w:pPr>
              <w:suppressAutoHyphens/>
              <w:autoSpaceDE/>
              <w:autoSpaceDN/>
              <w:jc w:val="both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  <w:lang w:val="en-US" w:eastAsia="en-US"/>
              </w:rPr>
            </w:pPr>
          </w:p>
          <w:p w:rsidR="00345064" w:rsidRPr="00A815CA" w:rsidRDefault="00345064" w:rsidP="00345064">
            <w:pPr>
              <w:suppressAutoHyphens/>
              <w:autoSpaceDE/>
              <w:autoSpaceDN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en-US" w:eastAsia="en-US"/>
              </w:rPr>
            </w:pPr>
            <w:r w:rsidRPr="00A815CA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  <w:lang w:val="en-US" w:eastAsia="en-US"/>
              </w:rPr>
              <w:t>Bachelor of Science degree (Mechanical Engineering)</w:t>
            </w:r>
            <w:r w:rsidRPr="00A815CA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en-US" w:eastAsia="en-US"/>
              </w:rPr>
              <w:t xml:space="preserve"> - Second class Honours, Upper Division from University of Nairobi -2002</w:t>
            </w:r>
          </w:p>
          <w:p w:rsidR="00345064" w:rsidRPr="00A815CA" w:rsidRDefault="00345064" w:rsidP="00345064">
            <w:pPr>
              <w:suppressAutoHyphens/>
              <w:autoSpaceDE/>
              <w:autoSpaceDN/>
              <w:jc w:val="both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  <w:lang w:val="en-US" w:eastAsia="en-US"/>
              </w:rPr>
            </w:pPr>
          </w:p>
          <w:p w:rsidR="00345064" w:rsidRPr="00A815CA" w:rsidRDefault="00345064" w:rsidP="00345064">
            <w:pPr>
              <w:suppressAutoHyphens/>
              <w:autoSpaceDE/>
              <w:autoSpaceDN/>
              <w:contextualSpacing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en-US" w:eastAsia="en-US"/>
              </w:rPr>
            </w:pPr>
            <w:r w:rsidRPr="00A815CA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  <w:lang w:val="en-US" w:eastAsia="en-US"/>
              </w:rPr>
              <w:t>Kenya Certificate of Secondary Education</w:t>
            </w:r>
            <w:r w:rsidRPr="00A815CA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en-US" w:eastAsia="en-US"/>
              </w:rPr>
              <w:t>- Makueni Girls’ High School (aggregate B+) – 1995</w:t>
            </w:r>
          </w:p>
          <w:p w:rsidR="00345064" w:rsidRPr="00A815CA" w:rsidRDefault="00345064" w:rsidP="00345064">
            <w:pPr>
              <w:suppressAutoHyphens/>
              <w:autoSpaceDE/>
              <w:autoSpaceDN/>
              <w:contextualSpacing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en-US" w:eastAsia="en-US"/>
              </w:rPr>
            </w:pPr>
          </w:p>
          <w:p w:rsidR="00345064" w:rsidRPr="00A815CA" w:rsidRDefault="00345064" w:rsidP="00A815CA">
            <w:pPr>
              <w:suppressAutoHyphens/>
              <w:autoSpaceDE/>
              <w:autoSpaceDN/>
              <w:contextualSpacing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en-US" w:eastAsia="en-US"/>
              </w:rPr>
            </w:pPr>
            <w:r w:rsidRPr="00A815CA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  <w:lang w:val="en-US" w:eastAsia="en-US"/>
              </w:rPr>
              <w:t>KCPE</w:t>
            </w:r>
            <w:r w:rsidRPr="00A815CA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en-US" w:eastAsia="en-US"/>
              </w:rPr>
              <w:t>- Kithumba Primary School, Makueni County (495 Marks) – 1991</w:t>
            </w:r>
          </w:p>
        </w:tc>
      </w:tr>
      <w:tr w:rsidR="00CB38C8" w:rsidRPr="00A815CA" w:rsidTr="00AC3DB9">
        <w:trPr>
          <w:trHeight w:val="4770"/>
        </w:trPr>
        <w:tc>
          <w:tcPr>
            <w:tcW w:w="2264" w:type="dxa"/>
            <w:tcBorders>
              <w:top w:val="nil"/>
              <w:left w:val="nil"/>
              <w:bottom w:val="nil"/>
            </w:tcBorders>
          </w:tcPr>
          <w:p w:rsidR="00345064" w:rsidRPr="00A815CA" w:rsidRDefault="00345064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CB38C8" w:rsidRDefault="00CB38C8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15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B63F1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</w:t>
            </w:r>
            <w:r w:rsidRPr="00A815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Professional</w:t>
            </w:r>
          </w:p>
          <w:p w:rsidR="00714511" w:rsidRDefault="00714511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14511" w:rsidRDefault="00714511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14511" w:rsidRDefault="00714511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14511" w:rsidRDefault="00714511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14511" w:rsidRDefault="00714511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14511" w:rsidRDefault="00714511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14511" w:rsidRDefault="00714511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14511" w:rsidRDefault="00714511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14511" w:rsidRDefault="00714511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14511" w:rsidRDefault="00714511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14511" w:rsidRDefault="00714511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14511" w:rsidRDefault="00714511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14511" w:rsidRDefault="00714511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14511" w:rsidRDefault="00714511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14511" w:rsidRDefault="00714511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14511" w:rsidRDefault="00714511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14511" w:rsidRDefault="00714511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14511" w:rsidRDefault="00714511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14511" w:rsidRDefault="00714511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14511" w:rsidRDefault="00714511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14511" w:rsidRDefault="00714511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14511" w:rsidRDefault="00714511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14511" w:rsidRDefault="00714511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14511" w:rsidRDefault="00714511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14511" w:rsidRDefault="00714511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14511" w:rsidRDefault="00714511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14511" w:rsidRDefault="00714511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14511" w:rsidRDefault="00714511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14511" w:rsidRDefault="00714511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14511" w:rsidRDefault="00714511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14511" w:rsidRDefault="00714511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14511" w:rsidRDefault="00714511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14511" w:rsidRDefault="00714511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14511" w:rsidRDefault="00714511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14511" w:rsidRDefault="00714511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14511" w:rsidRPr="00A815CA" w:rsidRDefault="00714511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WORK EXPERIENCE</w:t>
            </w:r>
          </w:p>
        </w:tc>
        <w:tc>
          <w:tcPr>
            <w:tcW w:w="8652" w:type="dxa"/>
            <w:tcBorders>
              <w:top w:val="nil"/>
              <w:bottom w:val="nil"/>
              <w:right w:val="nil"/>
            </w:tcBorders>
          </w:tcPr>
          <w:p w:rsidR="00CB38C8" w:rsidRPr="00A815CA" w:rsidRDefault="00CB38C8" w:rsidP="00AC3D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B38C8" w:rsidRPr="00A815CA" w:rsidRDefault="00345064" w:rsidP="00AC3DB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15C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="00CB38C8" w:rsidRPr="00A815C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ourses</w:t>
            </w:r>
            <w:r w:rsidR="00D74C20" w:rsidRPr="00A815C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attended</w:t>
            </w:r>
          </w:p>
          <w:p w:rsidR="00345064" w:rsidRPr="009A0CFD" w:rsidRDefault="00345064" w:rsidP="00D74C20">
            <w:pPr>
              <w:pStyle w:val="ListParagraph"/>
              <w:numPr>
                <w:ilvl w:val="0"/>
                <w:numId w:val="8"/>
              </w:numPr>
              <w:ind w:left="774"/>
              <w:rPr>
                <w:rFonts w:ascii="Times New Roman" w:hAnsi="Times New Roman"/>
                <w:b/>
                <w:sz w:val="24"/>
                <w:szCs w:val="24"/>
              </w:rPr>
            </w:pPr>
            <w:r w:rsidRPr="00A815CA">
              <w:rPr>
                <w:rFonts w:ascii="Times New Roman" w:hAnsi="Times New Roman"/>
                <w:sz w:val="24"/>
                <w:szCs w:val="24"/>
              </w:rPr>
              <w:t>Integrity Assurance Officer</w:t>
            </w:r>
            <w:r w:rsidR="009A0CFD">
              <w:rPr>
                <w:rFonts w:ascii="Times New Roman" w:hAnsi="Times New Roman"/>
                <w:sz w:val="24"/>
                <w:szCs w:val="24"/>
              </w:rPr>
              <w:t xml:space="preserve"> training</w:t>
            </w:r>
            <w:r w:rsidRPr="00A815CA">
              <w:rPr>
                <w:rFonts w:ascii="Times New Roman" w:hAnsi="Times New Roman"/>
                <w:sz w:val="24"/>
                <w:szCs w:val="24"/>
              </w:rPr>
              <w:t xml:space="preserve"> by Ethics and Anti-corruption Commission (EACC) – June 2018</w:t>
            </w:r>
          </w:p>
          <w:p w:rsidR="009A0CFD" w:rsidRPr="00A815CA" w:rsidRDefault="009A0CFD" w:rsidP="00D74C20">
            <w:pPr>
              <w:pStyle w:val="ListParagraph"/>
              <w:numPr>
                <w:ilvl w:val="0"/>
                <w:numId w:val="8"/>
              </w:numPr>
              <w:ind w:left="77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ISO accreditation training by Kenya Accreditation Services (KENAS) –November 2018</w:t>
            </w:r>
          </w:p>
          <w:p w:rsidR="00345064" w:rsidRPr="00A815CA" w:rsidRDefault="0040254D" w:rsidP="0034506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ISO 9001:2015 </w:t>
            </w:r>
            <w:r w:rsidR="00345064" w:rsidRPr="00A815CA">
              <w:rPr>
                <w:rFonts w:ascii="Times New Roman" w:hAnsi="Times New Roman"/>
                <w:sz w:val="24"/>
                <w:szCs w:val="24"/>
              </w:rPr>
              <w:t>Internal Auditor training by National Quality Institute, Kenya Bureau of Standards – November 2017</w:t>
            </w:r>
          </w:p>
          <w:p w:rsidR="00345064" w:rsidRPr="00A815CA" w:rsidRDefault="00345064" w:rsidP="0034506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A815CA">
              <w:rPr>
                <w:rFonts w:ascii="Times New Roman" w:hAnsi="Times New Roman"/>
                <w:sz w:val="24"/>
                <w:szCs w:val="24"/>
              </w:rPr>
              <w:t>CNC Programming using Mastercam software training by Central Institute of Tool Design, Hyderabad, India – August to October 2017</w:t>
            </w:r>
          </w:p>
          <w:p w:rsidR="00345064" w:rsidRPr="00A815CA" w:rsidRDefault="00345064" w:rsidP="0034506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A815CA">
              <w:rPr>
                <w:rFonts w:ascii="Times New Roman" w:hAnsi="Times New Roman"/>
                <w:sz w:val="24"/>
                <w:szCs w:val="24"/>
              </w:rPr>
              <w:t>Training of Trainers in Biogas by Snow Leopard (Germany), Strathmore University – June 2017</w:t>
            </w:r>
          </w:p>
          <w:p w:rsidR="00345064" w:rsidRPr="00A815CA" w:rsidRDefault="00345064" w:rsidP="0034506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A815CA">
              <w:rPr>
                <w:rFonts w:ascii="Times New Roman" w:hAnsi="Times New Roman"/>
                <w:sz w:val="24"/>
                <w:szCs w:val="24"/>
              </w:rPr>
              <w:t>Skill development on coconut husk utilization technologies training by National Coir Research and Management Institute (NCRMI), Kerala, India – December 2014</w:t>
            </w:r>
          </w:p>
          <w:p w:rsidR="00345064" w:rsidRPr="00A815CA" w:rsidRDefault="00345064" w:rsidP="0034506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A815CA">
              <w:rPr>
                <w:rFonts w:ascii="Times New Roman" w:hAnsi="Times New Roman"/>
                <w:sz w:val="24"/>
                <w:szCs w:val="24"/>
              </w:rPr>
              <w:t>Police Inspectors training at Kenya police training college – June 2007</w:t>
            </w:r>
          </w:p>
          <w:p w:rsidR="00345064" w:rsidRPr="00A815CA" w:rsidRDefault="00345064" w:rsidP="0034506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A815CA">
              <w:rPr>
                <w:rFonts w:ascii="Times New Roman" w:hAnsi="Times New Roman"/>
                <w:sz w:val="24"/>
                <w:szCs w:val="24"/>
              </w:rPr>
              <w:t>Management by experience training at Mount Kenya School of Adventure – May 2007</w:t>
            </w:r>
          </w:p>
          <w:p w:rsidR="00345064" w:rsidRPr="00A815CA" w:rsidRDefault="00345064" w:rsidP="0034506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A815CA">
              <w:rPr>
                <w:rFonts w:ascii="Times New Roman" w:hAnsi="Times New Roman"/>
                <w:sz w:val="24"/>
                <w:szCs w:val="24"/>
              </w:rPr>
              <w:t>ISO 9001:2008, Internal Quality Auditing training</w:t>
            </w:r>
            <w:r w:rsidR="002700D6">
              <w:rPr>
                <w:rFonts w:ascii="Times New Roman" w:hAnsi="Times New Roman"/>
                <w:sz w:val="24"/>
                <w:szCs w:val="24"/>
              </w:rPr>
              <w:t xml:space="preserve"> in KIRDI</w:t>
            </w:r>
            <w:r w:rsidRPr="00A815CA">
              <w:rPr>
                <w:rFonts w:ascii="Times New Roman" w:hAnsi="Times New Roman"/>
                <w:sz w:val="24"/>
                <w:szCs w:val="24"/>
              </w:rPr>
              <w:t xml:space="preserve"> – July 2009</w:t>
            </w:r>
          </w:p>
          <w:p w:rsidR="00D879AF" w:rsidRPr="00A815CA" w:rsidRDefault="00345064" w:rsidP="0034506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A815CA">
              <w:rPr>
                <w:rFonts w:ascii="Times New Roman" w:hAnsi="Times New Roman"/>
                <w:sz w:val="24"/>
                <w:szCs w:val="24"/>
              </w:rPr>
              <w:t>Police training  - May 2003 to March 2004</w:t>
            </w:r>
          </w:p>
          <w:p w:rsidR="00874692" w:rsidRPr="00714511" w:rsidRDefault="00B26B18" w:rsidP="00714511">
            <w:pPr>
              <w:pStyle w:val="ListParagraph"/>
              <w:tabs>
                <w:tab w:val="left" w:pos="6960"/>
              </w:tabs>
              <w:spacing w:after="0" w:line="240" w:lineRule="auto"/>
              <w:ind w:left="504"/>
              <w:rPr>
                <w:rFonts w:ascii="Times New Roman" w:hAnsi="Times New Roman"/>
                <w:sz w:val="24"/>
                <w:szCs w:val="24"/>
              </w:rPr>
            </w:pPr>
            <w:r w:rsidRPr="00A815CA">
              <w:rPr>
                <w:rFonts w:ascii="Times New Roman" w:eastAsia="AdobeFanHeitiStd-Bold" w:hAnsi="Times New Roman"/>
                <w:b/>
                <w:bCs/>
                <w:color w:val="FFFFFF"/>
                <w:sz w:val="24"/>
                <w:szCs w:val="24"/>
              </w:rPr>
              <w:t>OUR.</w:t>
            </w:r>
            <w:r w:rsidR="00C83F41" w:rsidRPr="00A815CA">
              <w:rPr>
                <w:rFonts w:ascii="Times New Roman" w:eastAsia="AdobeFanHeitiStd-Bold" w:hAnsi="Times New Roman"/>
                <w:b/>
                <w:bCs/>
                <w:color w:val="FFFFFF"/>
                <w:sz w:val="24"/>
                <w:szCs w:val="24"/>
              </w:rPr>
              <w:tab/>
            </w:r>
          </w:p>
          <w:p w:rsidR="00D74C20" w:rsidRPr="00A815CA" w:rsidRDefault="00D74C20" w:rsidP="00E052B1">
            <w:pPr>
              <w:suppressAutoHyphens/>
              <w:autoSpaceDE/>
              <w:autoSpaceDN/>
              <w:contextualSpacing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en-US" w:eastAsia="en-US"/>
              </w:rPr>
            </w:pPr>
          </w:p>
          <w:p w:rsidR="00D74C20" w:rsidRPr="00A815CA" w:rsidRDefault="00D74C20" w:rsidP="00D74C20">
            <w:pPr>
              <w:suppressAutoHyphens/>
              <w:autoSpaceDE/>
              <w:autoSpaceDN/>
              <w:jc w:val="both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  <w:u w:val="single"/>
                <w:lang w:val="en-US" w:eastAsia="en-US"/>
              </w:rPr>
            </w:pPr>
            <w:r w:rsidRPr="00A815CA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  <w:u w:val="single"/>
                <w:lang w:val="en-US" w:eastAsia="en-US"/>
              </w:rPr>
              <w:t>PRACTICES</w:t>
            </w:r>
          </w:p>
          <w:p w:rsidR="00D74C20" w:rsidRPr="00A815CA" w:rsidRDefault="00D74C20" w:rsidP="00D74C20">
            <w:pPr>
              <w:numPr>
                <w:ilvl w:val="0"/>
                <w:numId w:val="10"/>
              </w:numPr>
              <w:suppressAutoHyphens/>
              <w:autoSpaceDE/>
              <w:autoSpaceDN/>
              <w:spacing w:after="160" w:line="259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en-US" w:eastAsia="en-US"/>
              </w:rPr>
            </w:pPr>
            <w:r w:rsidRPr="00A815CA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en-US" w:eastAsia="en-US"/>
              </w:rPr>
              <w:t>I am I trained Integrity Assurance Officer and I assist the in-charge Integrity Assurance in identifying risks and developing mitigation measures KIRDI</w:t>
            </w:r>
          </w:p>
          <w:p w:rsidR="00D74C20" w:rsidRPr="00A815CA" w:rsidRDefault="00D74C20" w:rsidP="00D74C20">
            <w:pPr>
              <w:numPr>
                <w:ilvl w:val="0"/>
                <w:numId w:val="10"/>
              </w:numPr>
              <w:suppressAutoHyphens/>
              <w:autoSpaceDE/>
              <w:autoSpaceDN/>
              <w:spacing w:after="160" w:line="259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en-US" w:eastAsia="en-US"/>
              </w:rPr>
            </w:pPr>
            <w:r w:rsidRPr="00A815CA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en-US" w:eastAsia="en-US"/>
              </w:rPr>
              <w:t>Having been trained as ISO 9001:2015 internal auditor, I carry out internal audits. I was involved in auditing leather development centre and Corporate Services department</w:t>
            </w:r>
          </w:p>
          <w:p w:rsidR="00D74C20" w:rsidRDefault="00D74C20" w:rsidP="00D74C20">
            <w:pPr>
              <w:numPr>
                <w:ilvl w:val="0"/>
                <w:numId w:val="10"/>
              </w:numPr>
              <w:suppressAutoHyphens/>
              <w:autoSpaceDE/>
              <w:autoSpaceDN/>
              <w:spacing w:after="160" w:line="259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en-US" w:eastAsia="en-US"/>
              </w:rPr>
            </w:pPr>
            <w:r w:rsidRPr="00A815CA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en-US" w:eastAsia="en-US"/>
              </w:rPr>
              <w:t>I participate in design and fabrication of products under the Engineering Development and Service Centre. My role is consultancy, supervision  and design</w:t>
            </w:r>
          </w:p>
          <w:p w:rsidR="00714511" w:rsidRPr="009807A2" w:rsidRDefault="00D74C20" w:rsidP="00714511">
            <w:pPr>
              <w:numPr>
                <w:ilvl w:val="0"/>
                <w:numId w:val="10"/>
              </w:numPr>
              <w:suppressAutoHyphens/>
              <w:autoSpaceDE/>
              <w:autoSpaceDN/>
              <w:spacing w:after="160" w:line="259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en-US" w:eastAsia="en-US"/>
              </w:rPr>
            </w:pPr>
            <w:r w:rsidRPr="009807A2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en-US" w:eastAsia="en-US"/>
              </w:rPr>
              <w:t xml:space="preserve">I am a </w:t>
            </w:r>
            <w:r w:rsidR="00E41CB9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en-US" w:eastAsia="en-US"/>
              </w:rPr>
              <w:t xml:space="preserve">current </w:t>
            </w:r>
            <w:r w:rsidRPr="009807A2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en-US" w:eastAsia="en-US"/>
              </w:rPr>
              <w:t>member of Technical Committee for Standards Development, Kenya Bureau of Standards  – Hydro power committee</w:t>
            </w:r>
          </w:p>
          <w:p w:rsidR="00714511" w:rsidRDefault="00714511" w:rsidP="00714511">
            <w:pP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en-US" w:eastAsia="en-US"/>
              </w:rPr>
            </w:pPr>
          </w:p>
          <w:p w:rsidR="00714511" w:rsidRPr="00A815CA" w:rsidRDefault="00714511" w:rsidP="007145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15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Kenya Industrial Research and Development  Institute (KIRDI)</w:t>
            </w:r>
          </w:p>
          <w:p w:rsidR="00714511" w:rsidRDefault="00714511" w:rsidP="007145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1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P.O. Box 30650-00100 Nairobi, Kenya</w:t>
            </w:r>
          </w:p>
          <w:p w:rsidR="003834CA" w:rsidRDefault="003834CA" w:rsidP="007145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834CA" w:rsidRPr="00A815CA" w:rsidRDefault="003834CA" w:rsidP="00383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November 2018 – to date</w:t>
            </w:r>
          </w:p>
          <w:p w:rsidR="00E41CB9" w:rsidRDefault="003834CA" w:rsidP="003834C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Research Scientist I– Job Grade IR8</w:t>
            </w:r>
          </w:p>
          <w:p w:rsidR="00E41CB9" w:rsidRDefault="00E41CB9" w:rsidP="00E41C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 of Mechanical and Electrical Division</w:t>
            </w: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41CB9" w:rsidRPr="00A815CA" w:rsidRDefault="00E41CB9" w:rsidP="00E41C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current </w:t>
            </w: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duties involve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provision of technical support to other departments within the institute, supervision of technical staff under mechanical and electrical division, administrative duties, </w:t>
            </w: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>engineering consultancy,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machine repairs and maintenance,</w:t>
            </w: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 formulation and implementation of research proposals,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prototyping,</w:t>
            </w: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 preparation of reports, carrying out collaborative resear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ch, tender evaluation,</w:t>
            </w: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 corruption prevention and ISO auditing among other duties assigned.</w:t>
            </w:r>
          </w:p>
          <w:p w:rsidR="00714511" w:rsidRPr="00714511" w:rsidRDefault="00714511" w:rsidP="00714511">
            <w:pPr>
              <w:suppressAutoHyphens/>
              <w:autoSpaceDE/>
              <w:autoSpaceDN/>
              <w:spacing w:after="160" w:line="259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CB38C8" w:rsidRPr="00A815CA" w:rsidTr="00AC3DB9">
        <w:trPr>
          <w:trHeight w:val="783"/>
        </w:trPr>
        <w:tc>
          <w:tcPr>
            <w:tcW w:w="2264" w:type="dxa"/>
            <w:tcBorders>
              <w:top w:val="nil"/>
              <w:left w:val="nil"/>
              <w:bottom w:val="nil"/>
            </w:tcBorders>
          </w:tcPr>
          <w:p w:rsidR="00CB38C8" w:rsidRPr="00A815CA" w:rsidRDefault="00CB38C8" w:rsidP="00AC3D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52" w:type="dxa"/>
            <w:tcBorders>
              <w:top w:val="nil"/>
              <w:bottom w:val="nil"/>
              <w:right w:val="nil"/>
            </w:tcBorders>
          </w:tcPr>
          <w:p w:rsidR="00345064" w:rsidRPr="00A815CA" w:rsidRDefault="003834CA" w:rsidP="00AC3D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March 2013 – November 2018</w:t>
            </w:r>
          </w:p>
          <w:p w:rsidR="00345064" w:rsidRPr="00A815CA" w:rsidRDefault="00345064" w:rsidP="00AC3DB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15C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Research Scientist II – Job Grade IR7</w:t>
            </w:r>
          </w:p>
          <w:p w:rsidR="00345064" w:rsidRPr="00A815CA" w:rsidRDefault="00345064" w:rsidP="00AC3D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B38C8" w:rsidRPr="00874692" w:rsidRDefault="00345064" w:rsidP="00AC3D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1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September  2008- October 2011</w:t>
            </w:r>
          </w:p>
          <w:p w:rsidR="00CB38C8" w:rsidRPr="00A815CA" w:rsidRDefault="00CB38C8" w:rsidP="00AC3D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15CA">
              <w:rPr>
                <w:rFonts w:ascii="Times New Roman" w:hAnsi="Times New Roman" w:cs="Times New Roman"/>
                <w:b/>
                <w:sz w:val="24"/>
                <w:szCs w:val="24"/>
              </w:rPr>
              <w:t>Assistant</w:t>
            </w:r>
            <w:r w:rsidR="00A4392A" w:rsidRPr="00A815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Research Scientist</w:t>
            </w:r>
            <w:r w:rsidR="00345064" w:rsidRPr="00A815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Job Grade IR6</w:t>
            </w:r>
          </w:p>
          <w:p w:rsidR="00345064" w:rsidRPr="00A815CA" w:rsidRDefault="00345064" w:rsidP="00AC3D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45064" w:rsidRPr="00A815CA" w:rsidRDefault="00345064" w:rsidP="00AC3D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C8" w:rsidRPr="00A815CA" w:rsidRDefault="00E4406B" w:rsidP="00AC3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>February</w:t>
            </w:r>
            <w:r w:rsidR="00CB38C8"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38C8" w:rsidRPr="00A815CA">
              <w:rPr>
                <w:rFonts w:ascii="Times New Roman" w:hAnsi="Times New Roman" w:cs="Times New Roman"/>
                <w:sz w:val="24"/>
                <w:szCs w:val="24"/>
              </w:rPr>
              <w:t>2008 –</w:t>
            </w: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 w:rsidR="00CB38C8"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38C8" w:rsidRPr="00A815CA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  <w:p w:rsidR="00CB38C8" w:rsidRPr="00A815CA" w:rsidRDefault="00CB38C8" w:rsidP="00AC3D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15CA">
              <w:rPr>
                <w:rFonts w:ascii="Times New Roman" w:hAnsi="Times New Roman" w:cs="Times New Roman"/>
                <w:b/>
                <w:sz w:val="24"/>
                <w:szCs w:val="24"/>
              </w:rPr>
              <w:t>Ministry of Roads and Public works</w:t>
            </w:r>
            <w:r w:rsidR="008739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(secondment)</w:t>
            </w:r>
          </w:p>
          <w:p w:rsidR="00CB38C8" w:rsidRPr="00A815CA" w:rsidRDefault="00CB38C8" w:rsidP="00AC3D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1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P.O. Box 30043-00100 Nairobi, Kenya</w:t>
            </w:r>
          </w:p>
          <w:p w:rsidR="00CB38C8" w:rsidRPr="00A815CA" w:rsidRDefault="00CB38C8" w:rsidP="00AC3D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C8" w:rsidRPr="00A815CA" w:rsidRDefault="00CB38C8" w:rsidP="00AC3D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15CA">
              <w:rPr>
                <w:rFonts w:ascii="Times New Roman" w:hAnsi="Times New Roman" w:cs="Times New Roman"/>
                <w:b/>
                <w:sz w:val="24"/>
                <w:szCs w:val="24"/>
              </w:rPr>
              <w:t>Mechanical Engineer</w:t>
            </w:r>
          </w:p>
          <w:p w:rsidR="00CB38C8" w:rsidRPr="00A815CA" w:rsidRDefault="005C0C08" w:rsidP="00C56C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I was involved in preparation </w:t>
            </w:r>
            <w:r w:rsidR="003C60CD" w:rsidRPr="00A815CA">
              <w:rPr>
                <w:rFonts w:ascii="Times New Roman" w:hAnsi="Times New Roman" w:cs="Times New Roman"/>
                <w:sz w:val="24"/>
                <w:szCs w:val="24"/>
              </w:rPr>
              <w:t>of specifications</w:t>
            </w:r>
            <w:r w:rsidR="00CB38C8"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3C60CD" w:rsidRPr="00A815CA">
              <w:rPr>
                <w:rFonts w:ascii="Times New Roman" w:hAnsi="Times New Roman" w:cs="Times New Roman"/>
                <w:sz w:val="24"/>
                <w:szCs w:val="24"/>
              </w:rPr>
              <w:t>motor vehicles,</w:t>
            </w:r>
            <w:r w:rsidR="00CB38C8"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 plant and equipment</w:t>
            </w:r>
            <w:r w:rsidR="003C60CD"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r w:rsidR="007500C3" w:rsidRPr="00A815CA">
              <w:rPr>
                <w:rFonts w:ascii="Times New Roman" w:hAnsi="Times New Roman" w:cs="Times New Roman"/>
                <w:sz w:val="24"/>
                <w:szCs w:val="24"/>
              </w:rPr>
              <w:t>was also involved in</w:t>
            </w:r>
            <w:r w:rsidR="00D92FC9"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 pre- delivery</w:t>
            </w:r>
            <w:r w:rsidR="007500C3"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>inspect</w:t>
            </w:r>
            <w:r w:rsidR="007500C3"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ion of </w:t>
            </w:r>
            <w:r w:rsidR="00CB38C8"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motor vehicles </w:t>
            </w:r>
            <w:r w:rsidR="00D92FC9"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and equipment. </w:t>
            </w:r>
            <w:r w:rsidR="00C56C39" w:rsidRPr="00A815CA">
              <w:rPr>
                <w:rFonts w:ascii="Times New Roman" w:hAnsi="Times New Roman" w:cs="Times New Roman"/>
                <w:sz w:val="24"/>
                <w:szCs w:val="24"/>
              </w:rPr>
              <w:t>I also inspected second</w:t>
            </w:r>
            <w:r w:rsidR="00831188"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 hand imported vehicles in view of registration. I also inspected government vehicles to establish road worthiness.</w:t>
            </w:r>
            <w:r w:rsidR="00C56C39"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 I valued motor vehicles and equipment for the purpose of disposal.</w:t>
            </w:r>
          </w:p>
          <w:p w:rsidR="00984D82" w:rsidRPr="00A815CA" w:rsidRDefault="00984D82" w:rsidP="00984D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C8" w:rsidRPr="00A815CA" w:rsidRDefault="003B0E7A" w:rsidP="00AC3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May 2003 </w:t>
            </w:r>
            <w:r w:rsidR="00CB38C8" w:rsidRPr="00A815CA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>February</w:t>
            </w:r>
            <w:r w:rsidR="00CB38C8"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 2008</w:t>
            </w:r>
          </w:p>
          <w:p w:rsidR="00CB38C8" w:rsidRPr="00A815CA" w:rsidRDefault="00CB38C8" w:rsidP="00AC3D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15CA">
              <w:rPr>
                <w:rFonts w:ascii="Times New Roman" w:hAnsi="Times New Roman" w:cs="Times New Roman"/>
                <w:b/>
                <w:sz w:val="24"/>
                <w:szCs w:val="24"/>
              </w:rPr>
              <w:t>Office of the President- Police Department (transport section)</w:t>
            </w:r>
          </w:p>
          <w:p w:rsidR="00CB38C8" w:rsidRPr="00A815CA" w:rsidRDefault="00CB38C8" w:rsidP="00AC3D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1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P.O. Box 30083-00100 Nairobi, Kenya</w:t>
            </w:r>
          </w:p>
          <w:p w:rsidR="00CB38C8" w:rsidRDefault="00CB38C8" w:rsidP="00AC3D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4692" w:rsidRPr="00A815CA" w:rsidRDefault="00874692" w:rsidP="00AC3D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  <w:p w:rsidR="00CB38C8" w:rsidRPr="00A815CA" w:rsidRDefault="00CB38C8" w:rsidP="00AC3D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15C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Mechanical Engineer</w:t>
            </w:r>
          </w:p>
          <w:p w:rsidR="00896840" w:rsidRPr="00A815CA" w:rsidRDefault="00896840" w:rsidP="00C56C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I was involved in Inspection of </w:t>
            </w:r>
            <w:r w:rsidR="00CB38C8" w:rsidRPr="00A815CA">
              <w:rPr>
                <w:rFonts w:ascii="Times New Roman" w:hAnsi="Times New Roman" w:cs="Times New Roman"/>
                <w:sz w:val="24"/>
                <w:szCs w:val="24"/>
              </w:rPr>
              <w:t>motor vehicles in view of repair and maintenance, boarding and disposal</w:t>
            </w:r>
            <w:r w:rsidR="00C56C39" w:rsidRPr="00A815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CB38C8" w:rsidRPr="00A815CA">
              <w:rPr>
                <w:rFonts w:ascii="Times New Roman" w:hAnsi="Times New Roman" w:cs="Times New Roman"/>
                <w:sz w:val="24"/>
                <w:szCs w:val="24"/>
              </w:rPr>
              <w:t>I did accident assessments on</w:t>
            </w:r>
            <w:r w:rsidR="00553ECA"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2214"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police </w:t>
            </w:r>
            <w:r w:rsidR="00CB38C8" w:rsidRPr="00A815CA">
              <w:rPr>
                <w:rFonts w:ascii="Times New Roman" w:hAnsi="Times New Roman" w:cs="Times New Roman"/>
                <w:sz w:val="24"/>
                <w:szCs w:val="24"/>
              </w:rPr>
              <w:t>motor vehicles</w:t>
            </w:r>
            <w:r w:rsidR="00C56C39" w:rsidRPr="00A815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56C39" w:rsidRPr="00A815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I valued </w:t>
            </w:r>
            <w:r w:rsidR="00E052B1">
              <w:rPr>
                <w:rFonts w:ascii="Times New Roman" w:hAnsi="Times New Roman" w:cs="Times New Roman"/>
                <w:sz w:val="24"/>
                <w:szCs w:val="24"/>
              </w:rPr>
              <w:t>motor vehicles</w:t>
            </w:r>
            <w:r w:rsidR="00CB38C8"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 and equipment</w:t>
            </w:r>
            <w:r w:rsidR="007B274C"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 to determine whether they will be repaired or boarded for disposal</w:t>
            </w:r>
            <w:r w:rsidR="00C56C39" w:rsidRPr="00A815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I prepared </w:t>
            </w:r>
            <w:r w:rsidR="00CB38C8" w:rsidRPr="00A815CA">
              <w:rPr>
                <w:rFonts w:ascii="Times New Roman" w:hAnsi="Times New Roman" w:cs="Times New Roman"/>
                <w:sz w:val="24"/>
                <w:szCs w:val="24"/>
              </w:rPr>
              <w:t>and evaluated tenders</w:t>
            </w:r>
            <w:r w:rsidR="007B274C"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 for the transport department</w:t>
            </w:r>
            <w:r w:rsidR="00C56C39" w:rsidRPr="00A815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r w:rsidR="009F2BDA"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supervised </w:t>
            </w: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>general maintenance of  motor vehicles and equipment</w:t>
            </w:r>
          </w:p>
          <w:p w:rsidR="00CB38C8" w:rsidRPr="00A815CA" w:rsidRDefault="00CB38C8" w:rsidP="00AC3DB9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C8" w:rsidRPr="00A815CA" w:rsidRDefault="00CB38C8" w:rsidP="00AC3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>August 2001 – October 2001</w:t>
            </w:r>
          </w:p>
          <w:p w:rsidR="00CB38C8" w:rsidRPr="00A815CA" w:rsidRDefault="00CB38C8" w:rsidP="00AC3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>British American Tobacco Ltd</w:t>
            </w:r>
          </w:p>
          <w:p w:rsidR="00CB38C8" w:rsidRPr="00A815CA" w:rsidRDefault="00CB38C8" w:rsidP="00AC3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8C8" w:rsidRPr="00A815CA" w:rsidRDefault="00CB38C8" w:rsidP="00AC3D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15CA">
              <w:rPr>
                <w:rFonts w:ascii="Times New Roman" w:hAnsi="Times New Roman" w:cs="Times New Roman"/>
                <w:b/>
                <w:sz w:val="24"/>
                <w:szCs w:val="24"/>
              </w:rPr>
              <w:t>Industrial Trainee</w:t>
            </w:r>
          </w:p>
          <w:p w:rsidR="00F3201E" w:rsidRPr="00A815CA" w:rsidRDefault="00CB38C8" w:rsidP="00F320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15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>I was</w:t>
            </w:r>
            <w:r w:rsidRPr="00A815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>trained</w:t>
            </w:r>
            <w:r w:rsidRPr="00A815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>on how to manufacture cigarettes, the technologies applied, good manufacturing practices and maintenance of machines</w:t>
            </w:r>
          </w:p>
        </w:tc>
      </w:tr>
      <w:tr w:rsidR="00CB38C8" w:rsidRPr="00A815CA" w:rsidTr="00AC3DB9">
        <w:tc>
          <w:tcPr>
            <w:tcW w:w="2264" w:type="dxa"/>
            <w:tcBorders>
              <w:top w:val="nil"/>
              <w:left w:val="nil"/>
              <w:bottom w:val="nil"/>
            </w:tcBorders>
          </w:tcPr>
          <w:p w:rsidR="00CB38C8" w:rsidRPr="00A815CA" w:rsidRDefault="00CB38C8" w:rsidP="00AC3DB9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652" w:type="dxa"/>
            <w:tcBorders>
              <w:top w:val="nil"/>
              <w:bottom w:val="nil"/>
              <w:right w:val="nil"/>
            </w:tcBorders>
          </w:tcPr>
          <w:p w:rsidR="00CB38C8" w:rsidRPr="00A815CA" w:rsidRDefault="00CB38C8" w:rsidP="00AC3D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38C8" w:rsidRPr="00A815CA" w:rsidTr="00AC3DB9">
        <w:tc>
          <w:tcPr>
            <w:tcW w:w="2264" w:type="dxa"/>
            <w:tcBorders>
              <w:top w:val="nil"/>
              <w:left w:val="nil"/>
              <w:bottom w:val="nil"/>
            </w:tcBorders>
          </w:tcPr>
          <w:p w:rsidR="00CB38C8" w:rsidRPr="00A815CA" w:rsidRDefault="00CB38C8" w:rsidP="00AC3D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15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PERSONAL SKILLS /COMPETENCES</w:t>
            </w:r>
          </w:p>
          <w:p w:rsidR="00CB38C8" w:rsidRPr="00A815CA" w:rsidRDefault="00CB38C8" w:rsidP="00AC3DB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652" w:type="dxa"/>
            <w:tcBorders>
              <w:top w:val="nil"/>
              <w:bottom w:val="nil"/>
              <w:right w:val="nil"/>
            </w:tcBorders>
          </w:tcPr>
          <w:p w:rsidR="00CB38C8" w:rsidRPr="00A815CA" w:rsidRDefault="00CB38C8" w:rsidP="00AC3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5CA">
              <w:rPr>
                <w:rFonts w:ascii="Times New Roman" w:hAnsi="Times New Roman" w:cs="Times New Roman"/>
                <w:b/>
                <w:sz w:val="24"/>
                <w:szCs w:val="24"/>
              </w:rPr>
              <w:t>Multilingual</w:t>
            </w: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: Excellent spoken and written English and Swahili. </w:t>
            </w:r>
          </w:p>
          <w:p w:rsidR="00CB38C8" w:rsidRPr="00A815CA" w:rsidRDefault="00CB38C8" w:rsidP="00AC3D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B38C8" w:rsidRPr="00A815CA" w:rsidRDefault="00CB38C8" w:rsidP="00AC3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5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Player with own initiative</w:t>
            </w: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>: Participated in several team activities including mountain climbing, cleaning of</w:t>
            </w:r>
            <w:r w:rsidR="00874692">
              <w:rPr>
                <w:rFonts w:ascii="Times New Roman" w:hAnsi="Times New Roman" w:cs="Times New Roman"/>
                <w:sz w:val="24"/>
                <w:szCs w:val="24"/>
              </w:rPr>
              <w:t xml:space="preserve"> public</w:t>
            </w: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 parks, factory visits and establishment of a community-supported rural secondary school. </w:t>
            </w:r>
          </w:p>
          <w:p w:rsidR="00CB38C8" w:rsidRPr="00A815CA" w:rsidRDefault="00CB38C8" w:rsidP="00AC3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8C8" w:rsidRPr="00A815CA" w:rsidRDefault="00CB38C8" w:rsidP="00CB38C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15CA">
              <w:rPr>
                <w:rFonts w:ascii="Times New Roman" w:hAnsi="Times New Roman"/>
                <w:b/>
                <w:bCs/>
                <w:sz w:val="24"/>
                <w:szCs w:val="24"/>
              </w:rPr>
              <w:t>Leadership</w:t>
            </w:r>
            <w:r w:rsidRPr="00A815CA">
              <w:rPr>
                <w:rFonts w:ascii="Times New Roman" w:hAnsi="Times New Roman"/>
                <w:sz w:val="24"/>
                <w:szCs w:val="24"/>
              </w:rPr>
              <w:t xml:space="preserve">: Held </w:t>
            </w:r>
            <w:r w:rsidR="00F51EAF" w:rsidRPr="00A815CA">
              <w:rPr>
                <w:rFonts w:ascii="Times New Roman" w:hAnsi="Times New Roman"/>
                <w:sz w:val="24"/>
                <w:szCs w:val="24"/>
              </w:rPr>
              <w:t xml:space="preserve">several </w:t>
            </w:r>
            <w:r w:rsidRPr="00A815CA">
              <w:rPr>
                <w:rFonts w:ascii="Times New Roman" w:hAnsi="Times New Roman"/>
                <w:sz w:val="24"/>
                <w:szCs w:val="24"/>
              </w:rPr>
              <w:t xml:space="preserve">leadership positions at all levels of my education and work, including serving as an elected Publicity Secretary and Assistant Academic Affairs Secretary, Engineering Students’ Association (ESA). </w:t>
            </w:r>
            <w:r w:rsidR="00E052B1">
              <w:rPr>
                <w:rFonts w:ascii="Times New Roman" w:hAnsi="Times New Roman"/>
                <w:sz w:val="24"/>
                <w:szCs w:val="24"/>
              </w:rPr>
              <w:t>I served as a board member at</w:t>
            </w:r>
            <w:r w:rsidRPr="00A815CA">
              <w:rPr>
                <w:rFonts w:ascii="Times New Roman" w:hAnsi="Times New Roman"/>
                <w:sz w:val="24"/>
                <w:szCs w:val="24"/>
              </w:rPr>
              <w:t>, Kithumba Secondary School.</w:t>
            </w:r>
          </w:p>
          <w:p w:rsidR="00CB38C8" w:rsidRPr="00A815CA" w:rsidRDefault="00CB38C8" w:rsidP="00AC3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8C8" w:rsidRDefault="00CB38C8" w:rsidP="00AC3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5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Communication</w:t>
            </w: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51EAF"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Extensive </w:t>
            </w: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experience in preparation of timely reports and excellent presentation skills. </w:t>
            </w:r>
          </w:p>
          <w:p w:rsidR="005672C7" w:rsidRPr="00A815CA" w:rsidRDefault="005672C7" w:rsidP="00AC3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8C8" w:rsidRPr="00A815CA" w:rsidRDefault="00CB38C8" w:rsidP="00AC3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Good command of Microsoft Office Suite, </w:t>
            </w:r>
            <w:r w:rsidR="006A68DF" w:rsidRPr="00A815CA">
              <w:rPr>
                <w:rFonts w:ascii="Times New Roman" w:hAnsi="Times New Roman" w:cs="Times New Roman"/>
                <w:sz w:val="24"/>
                <w:szCs w:val="24"/>
              </w:rPr>
              <w:t>MasterCam, Autode</w:t>
            </w:r>
            <w:r w:rsidR="00874692">
              <w:rPr>
                <w:rFonts w:ascii="Times New Roman" w:hAnsi="Times New Roman" w:cs="Times New Roman"/>
                <w:sz w:val="24"/>
                <w:szCs w:val="24"/>
              </w:rPr>
              <w:t xml:space="preserve">sk Inventor, solid works </w:t>
            </w:r>
            <w:r w:rsidR="006A68DF" w:rsidRPr="00A815CA">
              <w:rPr>
                <w:rFonts w:ascii="Times New Roman" w:hAnsi="Times New Roman" w:cs="Times New Roman"/>
                <w:sz w:val="24"/>
                <w:szCs w:val="24"/>
              </w:rPr>
              <w:t>and AutoCAD. Basic knowledge in Pro</w:t>
            </w:r>
            <w:r w:rsidR="00D74C20"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68DF" w:rsidRPr="00A815CA">
              <w:rPr>
                <w:rFonts w:ascii="Times New Roman" w:hAnsi="Times New Roman" w:cs="Times New Roman"/>
                <w:sz w:val="24"/>
                <w:szCs w:val="24"/>
              </w:rPr>
              <w:t>engineer</w:t>
            </w:r>
          </w:p>
          <w:p w:rsidR="00CB38C8" w:rsidRPr="00A815CA" w:rsidRDefault="00CB38C8" w:rsidP="00AC3D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38C8" w:rsidRPr="00A815CA" w:rsidTr="00AC3DB9">
        <w:tc>
          <w:tcPr>
            <w:tcW w:w="2264" w:type="dxa"/>
            <w:tcBorders>
              <w:top w:val="nil"/>
              <w:left w:val="nil"/>
              <w:bottom w:val="nil"/>
            </w:tcBorders>
          </w:tcPr>
          <w:p w:rsidR="00CB38C8" w:rsidRPr="00A815CA" w:rsidRDefault="00A815CA" w:rsidP="00A815C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Professional </w:t>
            </w:r>
            <w:r w:rsidR="00CB38C8" w:rsidRPr="00A815C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membership</w:t>
            </w:r>
          </w:p>
        </w:tc>
        <w:tc>
          <w:tcPr>
            <w:tcW w:w="8652" w:type="dxa"/>
            <w:tcBorders>
              <w:top w:val="nil"/>
              <w:bottom w:val="nil"/>
              <w:right w:val="nil"/>
            </w:tcBorders>
          </w:tcPr>
          <w:p w:rsidR="00CB38C8" w:rsidRPr="00A815CA" w:rsidRDefault="00CB38C8" w:rsidP="00AC3D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1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Engineers Registration Board</w:t>
            </w:r>
            <w:r w:rsidR="00F51EAF" w:rsidRPr="00A81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Graduate member</w:t>
            </w:r>
          </w:p>
          <w:p w:rsidR="00CB38C8" w:rsidRPr="00A815CA" w:rsidRDefault="00CB38C8" w:rsidP="00AC3DB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815CA">
              <w:rPr>
                <w:rFonts w:ascii="Times New Roman" w:hAnsi="Times New Roman"/>
                <w:sz w:val="24"/>
                <w:szCs w:val="24"/>
              </w:rPr>
              <w:t>Institution of Engineers of Kenya</w:t>
            </w:r>
          </w:p>
        </w:tc>
      </w:tr>
      <w:tr w:rsidR="00CB38C8" w:rsidRPr="00A815CA" w:rsidTr="00AC3DB9">
        <w:tc>
          <w:tcPr>
            <w:tcW w:w="2264" w:type="dxa"/>
            <w:tcBorders>
              <w:top w:val="nil"/>
              <w:left w:val="nil"/>
              <w:bottom w:val="nil"/>
            </w:tcBorders>
          </w:tcPr>
          <w:p w:rsidR="00217AC3" w:rsidRPr="00A815CA" w:rsidRDefault="00217AC3" w:rsidP="00217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B38C8" w:rsidRPr="00A815CA" w:rsidRDefault="00874692" w:rsidP="00217A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</w:t>
            </w:r>
            <w:r w:rsidR="00217AC3" w:rsidRPr="00A815C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</w:t>
            </w:r>
            <w:r w:rsidRPr="00A815C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REFEREES</w:t>
            </w:r>
          </w:p>
        </w:tc>
        <w:tc>
          <w:tcPr>
            <w:tcW w:w="8652" w:type="dxa"/>
            <w:tcBorders>
              <w:top w:val="nil"/>
              <w:bottom w:val="nil"/>
              <w:right w:val="nil"/>
            </w:tcBorders>
          </w:tcPr>
          <w:p w:rsidR="00F51EAF" w:rsidRDefault="00F51EAF" w:rsidP="00AC3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8C8" w:rsidRPr="00A815CA" w:rsidRDefault="00CB38C8" w:rsidP="00AC3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Eng. Joseph Kamau, Centre Manager EDSC, Kenya Industrial Research and Development Institute, </w:t>
            </w:r>
          </w:p>
          <w:p w:rsidR="00CB38C8" w:rsidRPr="00A815CA" w:rsidRDefault="00CB38C8" w:rsidP="00AC3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P.O. Box 30650-00100, Nairobi, Kenya. Tel +254(0) 722 704410, Email </w:t>
            </w:r>
            <w:hyperlink r:id="rId10" w:history="1">
              <w:r w:rsidRPr="00A815CA">
                <w:rPr>
                  <w:rStyle w:val="Hyperlink"/>
                  <w:rFonts w:ascii="Times New Roman" w:hAnsi="Times New Roman"/>
                  <w:sz w:val="24"/>
                  <w:szCs w:val="24"/>
                </w:rPr>
                <w:t>jkkamau@kirdi.go.ke</w:t>
              </w:r>
            </w:hyperlink>
            <w:r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hyperlink r:id="rId11" w:history="1">
              <w:r w:rsidR="00EE785F" w:rsidRPr="00A815CA">
                <w:rPr>
                  <w:rStyle w:val="Hyperlink"/>
                  <w:rFonts w:ascii="Times New Roman" w:hAnsi="Times New Roman"/>
                  <w:sz w:val="24"/>
                  <w:szCs w:val="24"/>
                </w:rPr>
                <w:t>kimani-jk@yahoo.com</w:t>
              </w:r>
            </w:hyperlink>
          </w:p>
          <w:p w:rsidR="00EE785F" w:rsidRPr="00A815CA" w:rsidRDefault="00EE785F" w:rsidP="00AC3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8C8" w:rsidRPr="00A815CA" w:rsidRDefault="00EE785F" w:rsidP="00AC3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Prof. James Nyangaya, </w:t>
            </w:r>
            <w:r w:rsidR="00CB38C8" w:rsidRPr="00A81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Senior Lecturer, </w:t>
            </w:r>
            <w:r w:rsidR="00217AC3" w:rsidRPr="00A81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Department of Mechanical and Manufacturing Engineering,  </w:t>
            </w:r>
            <w:r w:rsidR="00CB38C8" w:rsidRPr="00A81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University of Nairobi, </w:t>
            </w:r>
            <w:r w:rsidR="00CB38C8" w:rsidRPr="00A815CA">
              <w:rPr>
                <w:rFonts w:ascii="Times New Roman" w:hAnsi="Times New Roman" w:cs="Times New Roman"/>
                <w:sz w:val="24"/>
                <w:szCs w:val="24"/>
              </w:rPr>
              <w:t>P.O. Box 30197-00100, Nairobi, Kenya.</w:t>
            </w: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 Tel +254 723891004</w:t>
            </w:r>
            <w:r w:rsidR="00CB38C8" w:rsidRPr="00A815CA">
              <w:rPr>
                <w:rFonts w:ascii="Times New Roman" w:hAnsi="Times New Roman" w:cs="Times New Roman"/>
                <w:sz w:val="24"/>
                <w:szCs w:val="24"/>
              </w:rPr>
              <w:t>, Email</w:t>
            </w: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B38C8"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>jangaya@uonbi.ac.ke</w:t>
            </w:r>
          </w:p>
          <w:p w:rsidR="00CB38C8" w:rsidRPr="00A815CA" w:rsidRDefault="00CB38C8" w:rsidP="00AC3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8C8" w:rsidRPr="00A815CA" w:rsidRDefault="00EE785F" w:rsidP="00AC3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5CA">
              <w:rPr>
                <w:rFonts w:ascii="Times New Roman" w:hAnsi="Times New Roman" w:cs="Times New Roman"/>
                <w:sz w:val="24"/>
                <w:szCs w:val="24"/>
              </w:rPr>
              <w:t xml:space="preserve">Eng. David Mwandiki, Chief Transport Officer, Kenya Police Service, P.O. Box 30083- 00100, Nairobi, Kenya. Tel +254 721236174, email address </w:t>
            </w:r>
            <w:r w:rsidRPr="005672C7">
              <w:rPr>
                <w:rFonts w:ascii="Times New Roman" w:hAnsi="Times New Roman" w:cs="Times New Roman"/>
                <w:sz w:val="24"/>
                <w:szCs w:val="24"/>
              </w:rPr>
              <w:t>njagidm@yahoo.com</w:t>
            </w:r>
          </w:p>
          <w:p w:rsidR="00CB38C8" w:rsidRPr="00A815CA" w:rsidRDefault="00CB38C8" w:rsidP="00AC3D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B38C8" w:rsidRPr="005672C7" w:rsidRDefault="00CB38C8" w:rsidP="005672C7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sectPr w:rsidR="00CB38C8" w:rsidRPr="005672C7" w:rsidSect="00BC7DCD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A28" w:rsidRDefault="005E7A28" w:rsidP="00BC7DCD">
      <w:r>
        <w:separator/>
      </w:r>
    </w:p>
  </w:endnote>
  <w:endnote w:type="continuationSeparator" w:id="0">
    <w:p w:rsidR="005E7A28" w:rsidRDefault="005E7A28" w:rsidP="00BC7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altName w:val="Bookman Old Style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dobeFanHeitiStd-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F47" w:rsidRDefault="00317F47" w:rsidP="00317F47">
    <w:pPr>
      <w:pStyle w:val="Footer"/>
    </w:pPr>
  </w:p>
  <w:p w:rsidR="00317F47" w:rsidRDefault="00317F47" w:rsidP="00317F47">
    <w:pPr>
      <w:pStyle w:val="Aaoeeu"/>
      <w:widowControl/>
      <w:tabs>
        <w:tab w:val="left" w:pos="3261"/>
      </w:tabs>
      <w:jc w:val="center"/>
      <w:rPr>
        <w:rFonts w:ascii="Arial Narrow" w:hAnsi="Arial Narrow" w:cs="Arial Narrow"/>
        <w:sz w:val="16"/>
        <w:szCs w:val="16"/>
      </w:rPr>
    </w:pPr>
    <w:r>
      <w:rPr>
        <w:rFonts w:ascii="Arial Narrow" w:hAnsi="Arial Narrow" w:cs="Arial Narrow"/>
        <w:i/>
        <w:iCs/>
        <w:sz w:val="16"/>
        <w:szCs w:val="16"/>
      </w:rPr>
      <w:t xml:space="preserve">Page </w:t>
    </w:r>
    <w:r w:rsidR="00090EBD">
      <w:rPr>
        <w:rFonts w:ascii="Arial Narrow" w:hAnsi="Arial Narrow" w:cs="Arial Narrow"/>
        <w:i/>
        <w:iCs/>
        <w:sz w:val="16"/>
        <w:szCs w:val="16"/>
      </w:rPr>
      <w:fldChar w:fldCharType="begin"/>
    </w:r>
    <w:r>
      <w:rPr>
        <w:rFonts w:ascii="Arial Narrow" w:hAnsi="Arial Narrow" w:cs="Arial Narrow"/>
        <w:i/>
        <w:iCs/>
        <w:sz w:val="16"/>
        <w:szCs w:val="16"/>
      </w:rPr>
      <w:instrText xml:space="preserve">page </w:instrText>
    </w:r>
    <w:r w:rsidR="00090EBD">
      <w:rPr>
        <w:rFonts w:ascii="Arial Narrow" w:hAnsi="Arial Narrow" w:cs="Arial Narrow"/>
        <w:i/>
        <w:iCs/>
        <w:sz w:val="16"/>
        <w:szCs w:val="16"/>
      </w:rPr>
      <w:fldChar w:fldCharType="separate"/>
    </w:r>
    <w:r w:rsidR="005F57A0">
      <w:rPr>
        <w:rFonts w:ascii="Arial Narrow" w:hAnsi="Arial Narrow" w:cs="Arial Narrow"/>
        <w:i/>
        <w:iCs/>
        <w:noProof/>
        <w:sz w:val="16"/>
        <w:szCs w:val="16"/>
      </w:rPr>
      <w:t>3</w:t>
    </w:r>
    <w:r w:rsidR="00090EBD">
      <w:rPr>
        <w:rFonts w:ascii="Arial Narrow" w:hAnsi="Arial Narrow" w:cs="Arial Narrow"/>
        <w:i/>
        <w:iCs/>
        <w:sz w:val="16"/>
        <w:szCs w:val="16"/>
      </w:rPr>
      <w:fldChar w:fldCharType="end"/>
    </w:r>
    <w:r>
      <w:rPr>
        <w:rFonts w:ascii="Arial Narrow" w:hAnsi="Arial Narrow" w:cs="Arial Narrow"/>
        <w:i/>
        <w:iCs/>
        <w:sz w:val="16"/>
        <w:szCs w:val="16"/>
      </w:rPr>
      <w:t xml:space="preserve"> - Curriculum vitae of KYUVI, Esther Mwende                                              </w:t>
    </w:r>
    <w:r w:rsidR="006A3038">
      <w:rPr>
        <w:rFonts w:ascii="Arial Narrow" w:hAnsi="Arial Narrow" w:cs="Arial Narrow"/>
        <w:i/>
        <w:iCs/>
        <w:sz w:val="16"/>
        <w:szCs w:val="16"/>
      </w:rPr>
      <w:t>December</w:t>
    </w:r>
    <w:r w:rsidR="009A2371">
      <w:rPr>
        <w:rFonts w:ascii="Arial Narrow" w:hAnsi="Arial Narrow" w:cs="Arial Narrow"/>
        <w:i/>
        <w:iCs/>
        <w:sz w:val="16"/>
        <w:szCs w:val="16"/>
      </w:rPr>
      <w:t>, 2019</w:t>
    </w:r>
  </w:p>
  <w:p w:rsidR="00317F47" w:rsidRDefault="00317F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A28" w:rsidRDefault="005E7A28" w:rsidP="00BC7DCD">
      <w:r>
        <w:separator/>
      </w:r>
    </w:p>
  </w:footnote>
  <w:footnote w:type="continuationSeparator" w:id="0">
    <w:p w:rsidR="005E7A28" w:rsidRDefault="005E7A28" w:rsidP="00BC7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001FF"/>
    <w:multiLevelType w:val="hybridMultilevel"/>
    <w:tmpl w:val="2F645F8C"/>
    <w:lvl w:ilvl="0" w:tplc="4DF2A9EC">
      <w:start w:val="1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A6F3E"/>
    <w:multiLevelType w:val="hybridMultilevel"/>
    <w:tmpl w:val="1182EDD4"/>
    <w:lvl w:ilvl="0" w:tplc="844CBC3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8E279C7"/>
    <w:multiLevelType w:val="hybridMultilevel"/>
    <w:tmpl w:val="24BC9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B12C4"/>
    <w:multiLevelType w:val="hybridMultilevel"/>
    <w:tmpl w:val="240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97A8F"/>
    <w:multiLevelType w:val="hybridMultilevel"/>
    <w:tmpl w:val="9710B056"/>
    <w:lvl w:ilvl="0" w:tplc="844CBC3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3C74DA"/>
    <w:multiLevelType w:val="hybridMultilevel"/>
    <w:tmpl w:val="A6F6AB0A"/>
    <w:lvl w:ilvl="0" w:tplc="1848068A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39F93C21"/>
    <w:multiLevelType w:val="hybridMultilevel"/>
    <w:tmpl w:val="5B7C152C"/>
    <w:lvl w:ilvl="0" w:tplc="844CBC3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17C3D"/>
    <w:multiLevelType w:val="hybridMultilevel"/>
    <w:tmpl w:val="D23835A0"/>
    <w:lvl w:ilvl="0" w:tplc="0778F5C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C22712D"/>
    <w:multiLevelType w:val="hybridMultilevel"/>
    <w:tmpl w:val="5486F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7A6505E"/>
    <w:multiLevelType w:val="hybridMultilevel"/>
    <w:tmpl w:val="FCB0806E"/>
    <w:lvl w:ilvl="0" w:tplc="4DF2A9EC">
      <w:start w:val="1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850152"/>
    <w:multiLevelType w:val="hybridMultilevel"/>
    <w:tmpl w:val="EEB2D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CD23CD"/>
    <w:multiLevelType w:val="hybridMultilevel"/>
    <w:tmpl w:val="6DAE0BC0"/>
    <w:lvl w:ilvl="0" w:tplc="844CBC3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B7F1D37"/>
    <w:multiLevelType w:val="hybridMultilevel"/>
    <w:tmpl w:val="5A607C42"/>
    <w:lvl w:ilvl="0" w:tplc="844CBC3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12"/>
  </w:num>
  <w:num w:numId="7">
    <w:abstractNumId w:val="0"/>
  </w:num>
  <w:num w:numId="8">
    <w:abstractNumId w:val="5"/>
  </w:num>
  <w:num w:numId="9">
    <w:abstractNumId w:val="3"/>
  </w:num>
  <w:num w:numId="10">
    <w:abstractNumId w:val="2"/>
  </w:num>
  <w:num w:numId="11">
    <w:abstractNumId w:val="8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8C8"/>
    <w:rsid w:val="00064778"/>
    <w:rsid w:val="00076210"/>
    <w:rsid w:val="00090EBD"/>
    <w:rsid w:val="000A2214"/>
    <w:rsid w:val="000B17F6"/>
    <w:rsid w:val="000E21B4"/>
    <w:rsid w:val="00113CC0"/>
    <w:rsid w:val="00155009"/>
    <w:rsid w:val="001F5EAC"/>
    <w:rsid w:val="00217AC3"/>
    <w:rsid w:val="00241BBA"/>
    <w:rsid w:val="00261AB5"/>
    <w:rsid w:val="002700D6"/>
    <w:rsid w:val="002765F8"/>
    <w:rsid w:val="00300449"/>
    <w:rsid w:val="003073CE"/>
    <w:rsid w:val="00317F47"/>
    <w:rsid w:val="00332874"/>
    <w:rsid w:val="00345064"/>
    <w:rsid w:val="003834CA"/>
    <w:rsid w:val="003B0E7A"/>
    <w:rsid w:val="003B5BED"/>
    <w:rsid w:val="003C60CD"/>
    <w:rsid w:val="004002F7"/>
    <w:rsid w:val="0040254D"/>
    <w:rsid w:val="00457B38"/>
    <w:rsid w:val="004F024E"/>
    <w:rsid w:val="00553ECA"/>
    <w:rsid w:val="005672C7"/>
    <w:rsid w:val="005A1CDC"/>
    <w:rsid w:val="005C0C08"/>
    <w:rsid w:val="005E7A28"/>
    <w:rsid w:val="005F57A0"/>
    <w:rsid w:val="005F6DAE"/>
    <w:rsid w:val="006952B1"/>
    <w:rsid w:val="006A3038"/>
    <w:rsid w:val="006A68DF"/>
    <w:rsid w:val="006E3A35"/>
    <w:rsid w:val="00714511"/>
    <w:rsid w:val="007500C3"/>
    <w:rsid w:val="007B274C"/>
    <w:rsid w:val="007C01DA"/>
    <w:rsid w:val="00816C39"/>
    <w:rsid w:val="00831188"/>
    <w:rsid w:val="00850886"/>
    <w:rsid w:val="00856773"/>
    <w:rsid w:val="00865CF1"/>
    <w:rsid w:val="0087395C"/>
    <w:rsid w:val="00874692"/>
    <w:rsid w:val="0087503C"/>
    <w:rsid w:val="00896840"/>
    <w:rsid w:val="008C10FA"/>
    <w:rsid w:val="008C3FEE"/>
    <w:rsid w:val="008D3E50"/>
    <w:rsid w:val="009807A2"/>
    <w:rsid w:val="00984D82"/>
    <w:rsid w:val="009A0CFD"/>
    <w:rsid w:val="009A2371"/>
    <w:rsid w:val="009D0D96"/>
    <w:rsid w:val="009F2BDA"/>
    <w:rsid w:val="00A4392A"/>
    <w:rsid w:val="00A815CA"/>
    <w:rsid w:val="00B26B18"/>
    <w:rsid w:val="00B37992"/>
    <w:rsid w:val="00B43CD4"/>
    <w:rsid w:val="00B63F1F"/>
    <w:rsid w:val="00B74350"/>
    <w:rsid w:val="00B91BEC"/>
    <w:rsid w:val="00BC5090"/>
    <w:rsid w:val="00BC7DCD"/>
    <w:rsid w:val="00BF348D"/>
    <w:rsid w:val="00C56C39"/>
    <w:rsid w:val="00C67732"/>
    <w:rsid w:val="00C7050C"/>
    <w:rsid w:val="00C83F41"/>
    <w:rsid w:val="00CA50C2"/>
    <w:rsid w:val="00CB38C8"/>
    <w:rsid w:val="00CC6C7C"/>
    <w:rsid w:val="00CC707B"/>
    <w:rsid w:val="00CE3341"/>
    <w:rsid w:val="00CF248A"/>
    <w:rsid w:val="00D2499F"/>
    <w:rsid w:val="00D74C20"/>
    <w:rsid w:val="00D879AF"/>
    <w:rsid w:val="00D910AE"/>
    <w:rsid w:val="00D92FC9"/>
    <w:rsid w:val="00DA7094"/>
    <w:rsid w:val="00DE3425"/>
    <w:rsid w:val="00E052B1"/>
    <w:rsid w:val="00E137BC"/>
    <w:rsid w:val="00E34C93"/>
    <w:rsid w:val="00E41CB9"/>
    <w:rsid w:val="00E4406B"/>
    <w:rsid w:val="00E44D51"/>
    <w:rsid w:val="00E75279"/>
    <w:rsid w:val="00E84873"/>
    <w:rsid w:val="00EB0E9A"/>
    <w:rsid w:val="00EB4C4F"/>
    <w:rsid w:val="00ED109B"/>
    <w:rsid w:val="00EE785F"/>
    <w:rsid w:val="00F056C2"/>
    <w:rsid w:val="00F3201E"/>
    <w:rsid w:val="00F51EAF"/>
    <w:rsid w:val="00F55292"/>
    <w:rsid w:val="00FC1633"/>
    <w:rsid w:val="00FD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D33CCA-2F42-490A-8BD4-CB88B0F1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8C8"/>
    <w:pPr>
      <w:autoSpaceDE w:val="0"/>
      <w:autoSpaceDN w:val="0"/>
      <w:spacing w:after="0" w:line="240" w:lineRule="auto"/>
    </w:pPr>
    <w:rPr>
      <w:rFonts w:ascii="Century Schoolbook" w:eastAsia="SimSun" w:hAnsi="Century Schoolbook" w:cs="Century Schoolbook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B38C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CB38C8"/>
    <w:pPr>
      <w:autoSpaceDE/>
      <w:autoSpaceDN/>
      <w:spacing w:after="200" w:line="276" w:lineRule="auto"/>
      <w:ind w:left="720"/>
      <w:contextualSpacing/>
    </w:pPr>
    <w:rPr>
      <w:rFonts w:ascii="Calibri" w:hAnsi="Calibri" w:cs="Times New Roman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C7D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DCD"/>
    <w:rPr>
      <w:rFonts w:ascii="Century Schoolbook" w:eastAsia="SimSun" w:hAnsi="Century Schoolbook" w:cs="Century Schoolbook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BC7D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DCD"/>
    <w:rPr>
      <w:rFonts w:ascii="Century Schoolbook" w:eastAsia="SimSun" w:hAnsi="Century Schoolbook" w:cs="Century Schoolbook"/>
      <w:lang w:val="en-GB" w:eastAsia="zh-CN"/>
    </w:rPr>
  </w:style>
  <w:style w:type="paragraph" w:customStyle="1" w:styleId="Aaoeeu">
    <w:name w:val="Aaoeeu"/>
    <w:uiPriority w:val="99"/>
    <w:rsid w:val="00317F47"/>
    <w:pPr>
      <w:widowControl w:val="0"/>
      <w:autoSpaceDE w:val="0"/>
      <w:autoSpaceDN w:val="0"/>
      <w:spacing w:after="0" w:line="240" w:lineRule="auto"/>
    </w:pPr>
    <w:rPr>
      <w:rFonts w:ascii="Century Schoolbook" w:eastAsia="SimSun" w:hAnsi="Century Schoolbook" w:cs="Century Schoolbook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ther.kyuvi@yaho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imani-jk@yahoo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kkamau@kirdi.go.k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sthermuoki95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BDAC3-6827-40AB-84FD-0F984B268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KIRDI</Company>
  <LinksUpToDate>false</LinksUpToDate>
  <CharactersWithSpaces>7009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user</cp:lastModifiedBy>
  <cp:revision>2</cp:revision>
  <cp:lastPrinted>2012-01-11T08:47:00Z</cp:lastPrinted>
  <dcterms:created xsi:type="dcterms:W3CDTF">2019-12-23T06:32:00Z</dcterms:created>
  <dcterms:modified xsi:type="dcterms:W3CDTF">2019-12-23T06:32:00Z</dcterms:modified>
</cp:coreProperties>
</file>