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361A" w14:textId="77777777" w:rsidR="00FE5292" w:rsidRPr="00100595" w:rsidRDefault="00FE5292" w:rsidP="00FE52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CV Dr Lucy Ogol</w:t>
      </w:r>
    </w:p>
    <w:p w14:paraId="4D7F3473" w14:textId="6A10AEE6" w:rsidR="00FE5292" w:rsidRDefault="00C1287B" w:rsidP="00FE52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FAWE(K)</w:t>
      </w:r>
      <w:r w:rsidR="00FE5292">
        <w:rPr>
          <w:b/>
          <w:sz w:val="28"/>
          <w:szCs w:val="28"/>
        </w:rPr>
        <w:t xml:space="preserve"> CURRICULUM VITAE</w:t>
      </w:r>
    </w:p>
    <w:p w14:paraId="240BF1AD" w14:textId="77777777" w:rsidR="00FE5292" w:rsidRDefault="00FE5292" w:rsidP="00FE52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4"/>
        <w:gridCol w:w="6696"/>
      </w:tblGrid>
      <w:tr w:rsidR="00FE5292" w:rsidRPr="000D7E03" w14:paraId="2D0D5645" w14:textId="77777777" w:rsidTr="00D26212">
        <w:tc>
          <w:tcPr>
            <w:tcW w:w="1419" w:type="pct"/>
          </w:tcPr>
          <w:p w14:paraId="794341C7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Full name; </w:t>
            </w:r>
          </w:p>
        </w:tc>
        <w:tc>
          <w:tcPr>
            <w:tcW w:w="3581" w:type="pct"/>
          </w:tcPr>
          <w:p w14:paraId="243F5785" w14:textId="72C15EC0" w:rsidR="00FE5292" w:rsidRPr="000D7E03" w:rsidRDefault="00C1287B" w:rsidP="00D26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292" w:rsidRPr="000D7E03">
              <w:rPr>
                <w:rFonts w:ascii="Times New Roman" w:hAnsi="Times New Roman" w:cs="Times New Roman"/>
                <w:sz w:val="24"/>
                <w:szCs w:val="24"/>
              </w:rPr>
              <w:t>Lucy Achieng’ Ogol</w:t>
            </w:r>
          </w:p>
        </w:tc>
      </w:tr>
      <w:tr w:rsidR="00FE5292" w:rsidRPr="000D7E03" w14:paraId="0F998895" w14:textId="77777777" w:rsidTr="00D26212">
        <w:tc>
          <w:tcPr>
            <w:tcW w:w="1419" w:type="pct"/>
          </w:tcPr>
          <w:p w14:paraId="73B35D72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Position/Title;</w:t>
            </w:r>
          </w:p>
        </w:tc>
        <w:tc>
          <w:tcPr>
            <w:tcW w:w="3581" w:type="pct"/>
          </w:tcPr>
          <w:p w14:paraId="4314CA16" w14:textId="4E0532AB" w:rsidR="00FE5292" w:rsidRPr="000D7E03" w:rsidRDefault="00C1287B" w:rsidP="00D26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Treasurer. 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5292" w:rsidRPr="000D7E03" w14:paraId="27D56CCA" w14:textId="77777777" w:rsidTr="00D26212">
        <w:tc>
          <w:tcPr>
            <w:tcW w:w="1419" w:type="pct"/>
          </w:tcPr>
          <w:p w14:paraId="101986C3" w14:textId="7F5CD578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Institution; </w:t>
            </w:r>
          </w:p>
        </w:tc>
        <w:tc>
          <w:tcPr>
            <w:tcW w:w="3581" w:type="pct"/>
          </w:tcPr>
          <w:p w14:paraId="3E539705" w14:textId="36396EC5" w:rsidR="00FE5292" w:rsidRPr="000D7E03" w:rsidRDefault="00C1287B" w:rsidP="00D26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Forum for African Women Educationalist Kenya Chapter, elected </w:t>
            </w:r>
          </w:p>
        </w:tc>
      </w:tr>
      <w:tr w:rsidR="00FE5292" w:rsidRPr="000D7E03" w14:paraId="0CA6DD98" w14:textId="77777777" w:rsidTr="00D26212">
        <w:tc>
          <w:tcPr>
            <w:tcW w:w="1419" w:type="pct"/>
          </w:tcPr>
          <w:p w14:paraId="41BB5048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Email address:</w:t>
            </w:r>
          </w:p>
        </w:tc>
        <w:tc>
          <w:tcPr>
            <w:tcW w:w="3581" w:type="pct"/>
          </w:tcPr>
          <w:p w14:paraId="4A03BE43" w14:textId="77777777" w:rsidR="00FE5292" w:rsidRPr="000D7E03" w:rsidRDefault="00FE5292" w:rsidP="00D26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lucyogol@gmail.com</w:t>
            </w:r>
          </w:p>
        </w:tc>
      </w:tr>
      <w:tr w:rsidR="00FE5292" w:rsidRPr="000D7E03" w14:paraId="7E391C81" w14:textId="77777777" w:rsidTr="00D26212">
        <w:tc>
          <w:tcPr>
            <w:tcW w:w="1419" w:type="pct"/>
          </w:tcPr>
          <w:p w14:paraId="788FCE1B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Telephone number;</w:t>
            </w:r>
          </w:p>
        </w:tc>
        <w:tc>
          <w:tcPr>
            <w:tcW w:w="3581" w:type="pct"/>
          </w:tcPr>
          <w:p w14:paraId="3FE2E35C" w14:textId="77777777" w:rsidR="00FE5292" w:rsidRPr="000D7E03" w:rsidRDefault="00FE5292" w:rsidP="00D26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+254722283618</w:t>
            </w:r>
          </w:p>
        </w:tc>
      </w:tr>
      <w:tr w:rsidR="00FE5292" w:rsidRPr="000D7E03" w14:paraId="05FD6D3F" w14:textId="77777777" w:rsidTr="00D26212">
        <w:tc>
          <w:tcPr>
            <w:tcW w:w="1419" w:type="pct"/>
          </w:tcPr>
          <w:p w14:paraId="70078A21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Professional Training/Education;</w:t>
            </w:r>
          </w:p>
          <w:p w14:paraId="6C4B0B32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(From latest to Earliest)</w:t>
            </w:r>
          </w:p>
        </w:tc>
        <w:tc>
          <w:tcPr>
            <w:tcW w:w="3581" w:type="pct"/>
          </w:tcPr>
          <w:p w14:paraId="0EA8E747" w14:textId="77777777" w:rsidR="00A126AC" w:rsidRPr="00EB5920" w:rsidRDefault="00A126AC" w:rsidP="00A126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920">
              <w:rPr>
                <w:rFonts w:ascii="Times New Roman" w:hAnsi="Times New Roman" w:cs="Times New Roman"/>
                <w:sz w:val="24"/>
                <w:szCs w:val="24"/>
              </w:rPr>
              <w:t>Ph.D, Educational Planning and Curriculum Studies, (Kenyatta University), 2013.</w:t>
            </w:r>
          </w:p>
          <w:p w14:paraId="00BD4618" w14:textId="77777777" w:rsidR="00A126AC" w:rsidRPr="00EB5920" w:rsidRDefault="00A126AC" w:rsidP="00A126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920">
              <w:rPr>
                <w:rFonts w:ascii="Times New Roman" w:hAnsi="Times New Roman" w:cs="Times New Roman"/>
                <w:sz w:val="24"/>
                <w:szCs w:val="24"/>
              </w:rPr>
              <w:t>M.Ed.,  Educational Planning, Administration,  Curriculum Studies and Policy, (University of Nairobi), 2000</w:t>
            </w:r>
          </w:p>
          <w:p w14:paraId="7836BC24" w14:textId="77777777" w:rsidR="00A126AC" w:rsidRPr="00EB5920" w:rsidRDefault="00A126AC" w:rsidP="00A126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920">
              <w:rPr>
                <w:rFonts w:ascii="Times New Roman" w:hAnsi="Times New Roman" w:cs="Times New Roman"/>
                <w:sz w:val="24"/>
                <w:szCs w:val="24"/>
              </w:rPr>
              <w:t xml:space="preserve">B.Ed (Arts, University of Nairobi), Second Class Honours 1984 </w:t>
            </w:r>
          </w:p>
          <w:p w14:paraId="66DC9E79" w14:textId="77777777" w:rsidR="00A126AC" w:rsidRPr="00EB5920" w:rsidRDefault="00A126AC" w:rsidP="00A126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920">
              <w:rPr>
                <w:rFonts w:ascii="Times New Roman" w:hAnsi="Times New Roman" w:cs="Times New Roman"/>
                <w:bCs/>
                <w:sz w:val="24"/>
                <w:szCs w:val="24"/>
              </w:rPr>
              <w:t>Post graduate Diploma in African Leadership in ICT and Knowledge</w:t>
            </w:r>
            <w:r w:rsidRPr="00EB5920">
              <w:rPr>
                <w:rFonts w:ascii="Times New Roman" w:hAnsi="Times New Roman" w:cs="Times New Roman"/>
                <w:sz w:val="24"/>
                <w:szCs w:val="24"/>
              </w:rPr>
              <w:t xml:space="preserve"> Society Development. Dublin City University. October 2012-July 2013</w:t>
            </w:r>
            <w:r w:rsidRPr="00EB5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EB5920">
              <w:rPr>
                <w:rFonts w:ascii="Times New Roman" w:hAnsi="Times New Roman" w:cs="Times New Roman"/>
                <w:bCs/>
                <w:sz w:val="24"/>
                <w:szCs w:val="24"/>
              </w:rPr>
              <w:t>Distinction</w:t>
            </w:r>
          </w:p>
          <w:p w14:paraId="4B8D4784" w14:textId="7B0190B5" w:rsidR="00FE5292" w:rsidRPr="00A126AC" w:rsidRDefault="00A126AC" w:rsidP="00A126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920">
              <w:rPr>
                <w:rFonts w:ascii="Times New Roman" w:hAnsi="Times New Roman" w:cs="Times New Roman"/>
                <w:bCs/>
                <w:sz w:val="24"/>
                <w:szCs w:val="24"/>
              </w:rPr>
              <w:t>Leadership in the 21</w:t>
            </w:r>
            <w:r w:rsidRPr="00EB592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Pr="00EB5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Century: Chaos, Conflict and Courage, Harvard University, Boston Massachusetts, USA, 2018</w:t>
            </w:r>
          </w:p>
        </w:tc>
      </w:tr>
      <w:tr w:rsidR="00FE5292" w:rsidRPr="000D7E03" w14:paraId="6294C6A6" w14:textId="77777777" w:rsidTr="00D26212">
        <w:tc>
          <w:tcPr>
            <w:tcW w:w="1419" w:type="pct"/>
          </w:tcPr>
          <w:p w14:paraId="6654B8A4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Chronological List of Assignments;</w:t>
            </w:r>
          </w:p>
          <w:p w14:paraId="5B3C529A" w14:textId="77777777" w:rsidR="00FE5292" w:rsidRPr="000D7E03" w:rsidRDefault="00FE5292" w:rsidP="00D2621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(From latest to Earliest)</w:t>
            </w:r>
          </w:p>
        </w:tc>
        <w:tc>
          <w:tcPr>
            <w:tcW w:w="3581" w:type="pct"/>
          </w:tcPr>
          <w:p w14:paraId="300DABD8" w14:textId="1CB4CCA2" w:rsidR="00C1287B" w:rsidRDefault="00C1287B" w:rsidP="00C128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on</w:t>
            </w:r>
            <w:r w:rsidR="00A12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26AC">
              <w:rPr>
                <w:rFonts w:ascii="Times New Roman" w:hAnsi="Times New Roman" w:cs="Times New Roman"/>
                <w:sz w:val="24"/>
                <w:szCs w:val="24"/>
              </w:rPr>
              <w:t xml:space="preserve">Assessment of the production of educational research and its utilization for policy formulation and programme implementation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Kenya. ( A National Research Fund award).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6D0BF3" w14:textId="721176E7" w:rsidR="003C5C65" w:rsidRPr="00C1287B" w:rsidRDefault="00C1287B" w:rsidP="00C128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Deputy Director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the Kenya Institute of Curriculum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working on 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Curriculum Development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Materials Development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 for the Competency Based Curriculum (CBC)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5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29A4D9A5" w14:textId="77777777" w:rsidR="00FE5292" w:rsidRPr="000D7E03" w:rsidRDefault="00FE5292" w:rsidP="00FE5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Waste management Guidelines for Curriculum Developers and Implementers (2020) with Ministry of Environment</w:t>
            </w:r>
          </w:p>
          <w:p w14:paraId="343E5261" w14:textId="495E84ED" w:rsidR="00FE5292" w:rsidRDefault="00C1287B" w:rsidP="00FE5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 researcher for the OXFAM, </w:t>
            </w:r>
            <w:r w:rsidR="00FE5292"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Agriculture Curriculum for disadvantaged Youth </w:t>
            </w:r>
            <w:r w:rsidR="003C5C6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E5292"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 Women, Zwedru, Liberia</w:t>
            </w:r>
            <w:r w:rsidR="00FE5292">
              <w:rPr>
                <w:rFonts w:ascii="Times New Roman" w:hAnsi="Times New Roman" w:cs="Times New Roman"/>
                <w:sz w:val="24"/>
                <w:szCs w:val="24"/>
              </w:rPr>
              <w:t xml:space="preserve"> (2018) </w:t>
            </w:r>
          </w:p>
          <w:p w14:paraId="30959F43" w14:textId="2C0718EB" w:rsidR="00C1287B" w:rsidRDefault="00C1287B" w:rsidP="00FE5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Physical Education and Sports Policy Document Development 2019-2020. </w:t>
            </w:r>
          </w:p>
          <w:p w14:paraId="55EB18FF" w14:textId="77777777" w:rsidR="00FE5292" w:rsidRPr="00100595" w:rsidRDefault="00FE5292" w:rsidP="00FE5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Impact Assessment and Risk Management study of Kenya Institute of Curriculum Development (2016)</w:t>
            </w:r>
          </w:p>
          <w:p w14:paraId="372ACC99" w14:textId="77777777" w:rsidR="00FE5292" w:rsidRPr="00E014A0" w:rsidRDefault="00FE5292" w:rsidP="00FE5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 Study on Education for Sustainable Development in learning institutions in Kenya (2012)</w:t>
            </w:r>
          </w:p>
          <w:p w14:paraId="7FF7DAE0" w14:textId="77777777" w:rsidR="00FE5292" w:rsidRPr="000D7E03" w:rsidRDefault="00FE5292" w:rsidP="00FE5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Various curricula for TVET Courses at Artisan, Craft, Diploma and Higher National Diploma, examined by Kenya National Examination Council. </w:t>
            </w:r>
          </w:p>
        </w:tc>
      </w:tr>
      <w:tr w:rsidR="00FE5292" w:rsidRPr="000D7E03" w14:paraId="3D66054A" w14:textId="77777777" w:rsidTr="00D26212">
        <w:tc>
          <w:tcPr>
            <w:tcW w:w="1419" w:type="pct"/>
          </w:tcPr>
          <w:p w14:paraId="0095B124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Area of Specialization</w:t>
            </w:r>
          </w:p>
          <w:p w14:paraId="09B95599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D7E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List of up to Two-five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81" w:type="pct"/>
          </w:tcPr>
          <w:p w14:paraId="261585CF" w14:textId="0BFFD937" w:rsidR="00FE5292" w:rsidRPr="000D7E03" w:rsidRDefault="00FE5292" w:rsidP="00FE5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Curriculum Development</w:t>
            </w:r>
            <w:r w:rsidR="003C5C65">
              <w:rPr>
                <w:rFonts w:ascii="Times New Roman" w:hAnsi="Times New Roman" w:cs="Times New Roman"/>
                <w:sz w:val="24"/>
                <w:szCs w:val="24"/>
              </w:rPr>
              <w:t>, TVET</w:t>
            </w:r>
          </w:p>
          <w:p w14:paraId="22BB1029" w14:textId="77777777" w:rsidR="00FE5292" w:rsidRPr="000D7E03" w:rsidRDefault="00FE5292" w:rsidP="00FE5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Curriculum support materials development </w:t>
            </w:r>
          </w:p>
          <w:p w14:paraId="7D67A854" w14:textId="77777777" w:rsidR="00FE5292" w:rsidRPr="000D7E03" w:rsidRDefault="00FE5292" w:rsidP="00FE5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ISO QMS 9001:2015 Trainer of trainers</w:t>
            </w:r>
          </w:p>
          <w:p w14:paraId="0CB1A640" w14:textId="4BD23586" w:rsidR="00FE5292" w:rsidRPr="000D7E03" w:rsidRDefault="00FE5292" w:rsidP="00FE5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Policy development</w:t>
            </w:r>
            <w:r w:rsidR="003C5C65">
              <w:rPr>
                <w:rFonts w:ascii="Times New Roman" w:hAnsi="Times New Roman" w:cs="Times New Roman"/>
                <w:sz w:val="24"/>
                <w:szCs w:val="24"/>
              </w:rPr>
              <w:t>, Gender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 xml:space="preserve">Strategic planning  </w:t>
            </w:r>
          </w:p>
          <w:p w14:paraId="1643AD8F" w14:textId="77777777" w:rsidR="00FE5292" w:rsidRPr="000D7E03" w:rsidRDefault="00FE5292" w:rsidP="00FE5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Impact Assessment and Risk Management</w:t>
            </w:r>
          </w:p>
        </w:tc>
      </w:tr>
      <w:tr w:rsidR="00FE5292" w:rsidRPr="000D7E03" w14:paraId="45919931" w14:textId="77777777" w:rsidTr="00D26212">
        <w:tc>
          <w:tcPr>
            <w:tcW w:w="1419" w:type="pct"/>
          </w:tcPr>
          <w:p w14:paraId="0DE5C685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Years of Relevant Experience.</w:t>
            </w:r>
          </w:p>
        </w:tc>
        <w:tc>
          <w:tcPr>
            <w:tcW w:w="3581" w:type="pct"/>
          </w:tcPr>
          <w:p w14:paraId="42FD9F9A" w14:textId="77777777" w:rsidR="00FE5292" w:rsidRPr="00100595" w:rsidRDefault="00FE5292" w:rsidP="00D26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595">
              <w:rPr>
                <w:rFonts w:ascii="Times New Roman" w:hAnsi="Times New Roman" w:cs="Times New Roman"/>
                <w:sz w:val="24"/>
                <w:szCs w:val="24"/>
              </w:rPr>
              <w:t>35 years</w:t>
            </w:r>
          </w:p>
          <w:p w14:paraId="16E0B522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292" w:rsidRPr="000D7E03" w14:paraId="45B249D9" w14:textId="77777777" w:rsidTr="00D26212">
        <w:tc>
          <w:tcPr>
            <w:tcW w:w="1419" w:type="pct"/>
          </w:tcPr>
          <w:p w14:paraId="7DAEBD58" w14:textId="77777777" w:rsidR="00FE5292" w:rsidRPr="000D7E03" w:rsidRDefault="00FE5292" w:rsidP="00D26212">
            <w:pPr>
              <w:rPr>
                <w:rFonts w:ascii="Times New Roman" w:hAnsi="Times New Roman" w:cs="Times New Roman"/>
                <w:spacing w:val="-5"/>
                <w:position w:val="-1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pacing w:val="-5"/>
                <w:position w:val="-1"/>
                <w:sz w:val="24"/>
                <w:szCs w:val="24"/>
              </w:rPr>
              <w:t>Membership in Professional Societies/bodies</w:t>
            </w:r>
          </w:p>
          <w:p w14:paraId="33A2E34A" w14:textId="77777777" w:rsidR="00FE5292" w:rsidRPr="000D7E03" w:rsidRDefault="00FE5292" w:rsidP="00D26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1" w:type="pct"/>
          </w:tcPr>
          <w:p w14:paraId="0AF64D5A" w14:textId="77777777" w:rsidR="00FE5292" w:rsidRPr="000D7E03" w:rsidRDefault="00FE5292" w:rsidP="00FE529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Member of Environment Institute of Kenya</w:t>
            </w:r>
          </w:p>
          <w:p w14:paraId="26022367" w14:textId="77777777" w:rsidR="00FE5292" w:rsidRPr="000D7E03" w:rsidRDefault="00FE5292" w:rsidP="00FE529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Member of Forum for African Women educationalists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(Elected Treasurer). </w:t>
            </w:r>
          </w:p>
          <w:p w14:paraId="3B14F89D" w14:textId="77777777" w:rsidR="00FE5292" w:rsidRDefault="00FE5292" w:rsidP="00FE529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E03">
              <w:rPr>
                <w:rFonts w:ascii="Times New Roman" w:hAnsi="Times New Roman" w:cs="Times New Roman"/>
                <w:sz w:val="24"/>
                <w:szCs w:val="24"/>
              </w:rPr>
              <w:t>Member of the National Quality Institute, Kenya Bureau of Standards</w:t>
            </w:r>
          </w:p>
          <w:p w14:paraId="2E9282D7" w14:textId="77777777" w:rsidR="00FE5292" w:rsidRPr="000D7E03" w:rsidRDefault="00FE5292" w:rsidP="00FE529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National Sports and Physical Education Board (Steering Committee member).</w:t>
            </w:r>
          </w:p>
        </w:tc>
      </w:tr>
    </w:tbl>
    <w:p w14:paraId="63C7D835" w14:textId="77777777" w:rsidR="00FE5292" w:rsidRPr="0032280C" w:rsidRDefault="00FE5292" w:rsidP="00FE52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CA659" w14:textId="190A8CCF" w:rsidR="00FE5292" w:rsidRDefault="00FE5292"/>
    <w:p w14:paraId="44C8B32C" w14:textId="628E6DE2" w:rsidR="00AB0517" w:rsidRDefault="00AB0517"/>
    <w:p w14:paraId="0D1A5B36" w14:textId="6D670415" w:rsidR="00AB0517" w:rsidRDefault="00AB0517">
      <w:r w:rsidRPr="00BA01F2">
        <w:rPr>
          <w:noProof/>
          <w:sz w:val="28"/>
          <w:szCs w:val="28"/>
        </w:rPr>
        <w:drawing>
          <wp:inline distT="0" distB="0" distL="0" distR="0" wp14:anchorId="24149C02" wp14:editId="45B1AE4D">
            <wp:extent cx="14763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517" w:rsidSect="00F8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A0F"/>
    <w:multiLevelType w:val="hybridMultilevel"/>
    <w:tmpl w:val="10029DC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9394B"/>
    <w:multiLevelType w:val="hybridMultilevel"/>
    <w:tmpl w:val="3FD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520457"/>
    <w:multiLevelType w:val="hybridMultilevel"/>
    <w:tmpl w:val="732E1426"/>
    <w:lvl w:ilvl="0" w:tplc="052E1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2FD8"/>
    <w:multiLevelType w:val="hybridMultilevel"/>
    <w:tmpl w:val="900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A5FCE"/>
    <w:multiLevelType w:val="hybridMultilevel"/>
    <w:tmpl w:val="64CA1000"/>
    <w:lvl w:ilvl="0" w:tplc="CB1C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92"/>
    <w:rsid w:val="00163947"/>
    <w:rsid w:val="003C5C65"/>
    <w:rsid w:val="00A126AC"/>
    <w:rsid w:val="00AB0517"/>
    <w:rsid w:val="00C1287B"/>
    <w:rsid w:val="00C163A7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CC7"/>
  <w15:chartTrackingRefBased/>
  <w15:docId w15:val="{B4F45B5C-8FEE-4470-915C-513DC84C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92"/>
    <w:pPr>
      <w:ind w:left="720"/>
      <w:contextualSpacing/>
    </w:pPr>
  </w:style>
  <w:style w:type="table" w:styleId="TableGrid">
    <w:name w:val="Table Grid"/>
    <w:basedOn w:val="TableNormal"/>
    <w:uiPriority w:val="39"/>
    <w:rsid w:val="00FE529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2020-06-22T10:29:00Z</dcterms:created>
  <dcterms:modified xsi:type="dcterms:W3CDTF">2020-06-22T10:45:00Z</dcterms:modified>
</cp:coreProperties>
</file>