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10F" w:rsidRPr="00823468" w:rsidRDefault="0047041C" w:rsidP="002F66D7">
      <w:pPr>
        <w:jc w:val="right"/>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8</w:t>
      </w:r>
      <w:r w:rsidRPr="00823468">
        <w:rPr>
          <w:rFonts w:ascii="Times New Roman" w:hAnsi="Times New Roman" w:cs="Times New Roman"/>
          <w:b/>
          <w:color w:val="333333"/>
          <w:sz w:val="24"/>
          <w:szCs w:val="24"/>
          <w:shd w:val="clear" w:color="auto" w:fill="FFFFFF"/>
          <w:vertAlign w:val="superscript"/>
        </w:rPr>
        <w:t>th</w:t>
      </w:r>
      <w:r w:rsidRPr="00823468">
        <w:rPr>
          <w:rFonts w:ascii="Times New Roman" w:hAnsi="Times New Roman" w:cs="Times New Roman"/>
          <w:b/>
          <w:color w:val="333333"/>
          <w:sz w:val="24"/>
          <w:szCs w:val="24"/>
          <w:shd w:val="clear" w:color="auto" w:fill="FFFFFF"/>
        </w:rPr>
        <w:t xml:space="preserve"> June</w:t>
      </w:r>
      <w:r w:rsidR="002F66D7" w:rsidRPr="00823468">
        <w:rPr>
          <w:rFonts w:ascii="Times New Roman" w:hAnsi="Times New Roman" w:cs="Times New Roman"/>
          <w:b/>
          <w:color w:val="333333"/>
          <w:sz w:val="24"/>
          <w:szCs w:val="24"/>
          <w:shd w:val="clear" w:color="auto" w:fill="FFFFFF"/>
        </w:rPr>
        <w:t xml:space="preserve"> 2021</w:t>
      </w:r>
    </w:p>
    <w:p w:rsidR="00693570" w:rsidRPr="00823468" w:rsidRDefault="00EA6578">
      <w:pPr>
        <w:rPr>
          <w:rFonts w:ascii="Times New Roman" w:hAnsi="Times New Roman" w:cs="Times New Roman"/>
          <w:b/>
          <w:color w:val="333333"/>
          <w:sz w:val="26"/>
          <w:szCs w:val="26"/>
          <w:u w:val="single"/>
          <w:shd w:val="clear" w:color="auto" w:fill="FFFFFF"/>
        </w:rPr>
      </w:pPr>
      <w:r w:rsidRPr="00823468">
        <w:rPr>
          <w:rFonts w:ascii="Times New Roman" w:hAnsi="Times New Roman" w:cs="Times New Roman"/>
          <w:b/>
          <w:color w:val="333333"/>
          <w:sz w:val="26"/>
          <w:szCs w:val="26"/>
          <w:u w:val="single"/>
          <w:shd w:val="clear" w:color="auto" w:fill="FFFFFF"/>
        </w:rPr>
        <w:t>PURPOSE AND JUST</w:t>
      </w:r>
      <w:r w:rsidR="00966A90">
        <w:rPr>
          <w:rFonts w:ascii="Times New Roman" w:hAnsi="Times New Roman" w:cs="Times New Roman"/>
          <w:b/>
          <w:color w:val="333333"/>
          <w:sz w:val="26"/>
          <w:szCs w:val="26"/>
          <w:u w:val="single"/>
          <w:shd w:val="clear" w:color="auto" w:fill="FFFFFF"/>
        </w:rPr>
        <w:t>IFICATION OF ESTABLISHMENT OF B7</w:t>
      </w:r>
      <w:r w:rsidRPr="00823468">
        <w:rPr>
          <w:rFonts w:ascii="Times New Roman" w:hAnsi="Times New Roman" w:cs="Times New Roman"/>
          <w:b/>
          <w:color w:val="333333"/>
          <w:sz w:val="26"/>
          <w:szCs w:val="26"/>
          <w:u w:val="single"/>
          <w:shd w:val="clear" w:color="auto" w:fill="FFFFFF"/>
        </w:rPr>
        <w:t xml:space="preserve"> STANDARD</w:t>
      </w:r>
    </w:p>
    <w:p w:rsidR="00E277DD" w:rsidRPr="00823468" w:rsidRDefault="00E277DD">
      <w:pPr>
        <w:rPr>
          <w:rFonts w:ascii="Times New Roman" w:hAnsi="Times New Roman" w:cs="Times New Roman"/>
          <w:b/>
          <w:color w:val="000000" w:themeColor="text1"/>
          <w:sz w:val="24"/>
          <w:szCs w:val="24"/>
          <w:u w:val="single"/>
          <w:shd w:val="clear" w:color="auto" w:fill="FFFFFF"/>
        </w:rPr>
      </w:pPr>
    </w:p>
    <w:p w:rsidR="00BA060F" w:rsidRPr="00823468" w:rsidRDefault="00EA6578">
      <w:pPr>
        <w:rPr>
          <w:rFonts w:ascii="Times New Roman" w:hAnsi="Times New Roman" w:cs="Times New Roman"/>
          <w:b/>
          <w:color w:val="000000" w:themeColor="text1"/>
          <w:sz w:val="24"/>
          <w:szCs w:val="24"/>
          <w:u w:val="single"/>
          <w:shd w:val="clear" w:color="auto" w:fill="FFFFFF"/>
        </w:rPr>
      </w:pPr>
      <w:r w:rsidRPr="00823468">
        <w:rPr>
          <w:rFonts w:ascii="Times New Roman" w:hAnsi="Times New Roman" w:cs="Times New Roman"/>
          <w:b/>
          <w:color w:val="000000" w:themeColor="text1"/>
          <w:sz w:val="24"/>
          <w:szCs w:val="24"/>
          <w:u w:val="single"/>
          <w:shd w:val="clear" w:color="auto" w:fill="FFFFFF"/>
        </w:rPr>
        <w:t>INTRODUCTION</w:t>
      </w:r>
    </w:p>
    <w:p w:rsidR="00EF45D0" w:rsidRPr="00823468" w:rsidRDefault="00EF45D0">
      <w:pPr>
        <w:rPr>
          <w:rFonts w:ascii="Times New Roman" w:hAnsi="Times New Roman" w:cs="Times New Roman"/>
          <w:color w:val="000000" w:themeColor="text1"/>
          <w:sz w:val="24"/>
          <w:szCs w:val="24"/>
          <w:shd w:val="clear" w:color="auto" w:fill="FFFFFF"/>
        </w:rPr>
      </w:pPr>
      <w:r w:rsidRPr="00823468">
        <w:rPr>
          <w:rFonts w:ascii="Times New Roman" w:hAnsi="Times New Roman" w:cs="Times New Roman"/>
          <w:color w:val="000000" w:themeColor="text1"/>
          <w:sz w:val="24"/>
          <w:szCs w:val="24"/>
          <w:shd w:val="clear" w:color="auto" w:fill="FFFFFF"/>
        </w:rPr>
        <w:t>This document describes the rationale and justification for a Kenya/East Afri</w:t>
      </w:r>
      <w:r w:rsidR="003263A7">
        <w:rPr>
          <w:rFonts w:ascii="Times New Roman" w:hAnsi="Times New Roman" w:cs="Times New Roman"/>
          <w:color w:val="000000" w:themeColor="text1"/>
          <w:sz w:val="24"/>
          <w:szCs w:val="24"/>
          <w:shd w:val="clear" w:color="auto" w:fill="FFFFFF"/>
        </w:rPr>
        <w:t>ca code for the blend stock of 7</w:t>
      </w:r>
      <w:r w:rsidRPr="00823468">
        <w:rPr>
          <w:rFonts w:ascii="Times New Roman" w:hAnsi="Times New Roman" w:cs="Times New Roman"/>
          <w:color w:val="000000" w:themeColor="text1"/>
          <w:sz w:val="24"/>
          <w:szCs w:val="24"/>
          <w:shd w:val="clear" w:color="auto" w:fill="FFFFFF"/>
        </w:rPr>
        <w:t xml:space="preserve">% </w:t>
      </w:r>
      <w:r w:rsidR="003263A7">
        <w:rPr>
          <w:rFonts w:ascii="Times New Roman" w:hAnsi="Times New Roman" w:cs="Times New Roman"/>
          <w:color w:val="000000" w:themeColor="text1"/>
          <w:sz w:val="24"/>
          <w:szCs w:val="24"/>
          <w:shd w:val="clear" w:color="auto" w:fill="FFFFFF"/>
        </w:rPr>
        <w:t>biodiesel and 93</w:t>
      </w:r>
      <w:r w:rsidRPr="00823468">
        <w:rPr>
          <w:rFonts w:ascii="Times New Roman" w:hAnsi="Times New Roman" w:cs="Times New Roman"/>
          <w:color w:val="000000" w:themeColor="text1"/>
          <w:sz w:val="24"/>
          <w:szCs w:val="24"/>
          <w:shd w:val="clear" w:color="auto" w:fill="FFFFFF"/>
        </w:rPr>
        <w:t xml:space="preserve">% petroleum diesel. </w:t>
      </w:r>
      <w:r w:rsidR="00BA060F" w:rsidRPr="00823468">
        <w:rPr>
          <w:rFonts w:ascii="Times New Roman" w:hAnsi="Times New Roman" w:cs="Times New Roman"/>
          <w:color w:val="000000" w:themeColor="text1"/>
          <w:sz w:val="24"/>
          <w:szCs w:val="24"/>
          <w:shd w:val="clear" w:color="auto" w:fill="FFFFFF"/>
        </w:rPr>
        <w:t>The</w:t>
      </w:r>
      <w:r w:rsidRPr="00823468">
        <w:rPr>
          <w:rFonts w:ascii="Times New Roman" w:hAnsi="Times New Roman" w:cs="Times New Roman"/>
          <w:color w:val="000000" w:themeColor="text1"/>
          <w:sz w:val="24"/>
          <w:szCs w:val="24"/>
          <w:shd w:val="clear" w:color="auto" w:fill="FFFFFF"/>
        </w:rPr>
        <w:t xml:space="preserve"> standard will support the increasing use </w:t>
      </w:r>
      <w:r w:rsidR="002F66D7" w:rsidRPr="00823468">
        <w:rPr>
          <w:rFonts w:ascii="Times New Roman" w:hAnsi="Times New Roman" w:cs="Times New Roman"/>
          <w:color w:val="000000" w:themeColor="text1"/>
          <w:sz w:val="24"/>
          <w:szCs w:val="24"/>
          <w:shd w:val="clear" w:color="auto" w:fill="FFFFFF"/>
        </w:rPr>
        <w:t xml:space="preserve">of </w:t>
      </w:r>
      <w:r w:rsidR="003263A7">
        <w:rPr>
          <w:rFonts w:ascii="Times New Roman" w:hAnsi="Times New Roman" w:cs="Times New Roman"/>
          <w:color w:val="000000" w:themeColor="text1"/>
          <w:sz w:val="24"/>
          <w:szCs w:val="24"/>
          <w:shd w:val="clear" w:color="auto" w:fill="FFFFFF"/>
        </w:rPr>
        <w:t>blends up to 7</w:t>
      </w:r>
      <w:r w:rsidR="00BA060F" w:rsidRPr="00823468">
        <w:rPr>
          <w:rFonts w:ascii="Times New Roman" w:hAnsi="Times New Roman" w:cs="Times New Roman"/>
          <w:color w:val="000000" w:themeColor="text1"/>
          <w:sz w:val="24"/>
          <w:szCs w:val="24"/>
          <w:shd w:val="clear" w:color="auto" w:fill="FFFFFF"/>
        </w:rPr>
        <w:t>% of fatty acid methyl ester (FAME) in diesel fuel.</w:t>
      </w:r>
    </w:p>
    <w:p w:rsidR="002F66D7" w:rsidRPr="00823468" w:rsidRDefault="00BA060F">
      <w:pPr>
        <w:rPr>
          <w:rFonts w:ascii="Times New Roman" w:hAnsi="Times New Roman" w:cs="Times New Roman"/>
          <w:color w:val="000000" w:themeColor="text1"/>
          <w:sz w:val="24"/>
          <w:szCs w:val="24"/>
          <w:shd w:val="clear" w:color="auto" w:fill="FFFFFF"/>
        </w:rPr>
      </w:pPr>
      <w:r w:rsidRPr="00823468">
        <w:rPr>
          <w:rFonts w:ascii="Times New Roman" w:hAnsi="Times New Roman" w:cs="Times New Roman"/>
          <w:color w:val="000000" w:themeColor="text1"/>
          <w:sz w:val="24"/>
          <w:szCs w:val="24"/>
        </w:rPr>
        <w:t xml:space="preserve">Outlining the specific aims and reasons for standardisation in this area and the </w:t>
      </w:r>
      <w:r w:rsidR="002F66D7" w:rsidRPr="00823468">
        <w:rPr>
          <w:rFonts w:ascii="Times New Roman" w:hAnsi="Times New Roman" w:cs="Times New Roman"/>
          <w:color w:val="000000" w:themeColor="text1"/>
          <w:sz w:val="24"/>
          <w:szCs w:val="24"/>
          <w:shd w:val="clear" w:color="auto" w:fill="FFFFFF"/>
        </w:rPr>
        <w:t>m</w:t>
      </w:r>
      <w:r w:rsidRPr="00823468">
        <w:rPr>
          <w:rFonts w:ascii="Times New Roman" w:hAnsi="Times New Roman" w:cs="Times New Roman"/>
          <w:color w:val="000000" w:themeColor="text1"/>
          <w:sz w:val="24"/>
          <w:szCs w:val="24"/>
          <w:shd w:val="clear" w:color="auto" w:fill="FFFFFF"/>
        </w:rPr>
        <w:t>ain interested parties</w:t>
      </w:r>
      <w:r w:rsidRPr="00823468">
        <w:rPr>
          <w:rFonts w:ascii="Times New Roman" w:hAnsi="Times New Roman" w:cs="Times New Roman"/>
          <w:color w:val="000000" w:themeColor="text1"/>
          <w:sz w:val="24"/>
          <w:szCs w:val="24"/>
        </w:rPr>
        <w:t>,</w:t>
      </w:r>
      <w:r w:rsidRPr="00823468">
        <w:rPr>
          <w:rFonts w:ascii="Times New Roman" w:hAnsi="Times New Roman" w:cs="Times New Roman"/>
          <w:color w:val="000000" w:themeColor="text1"/>
          <w:sz w:val="24"/>
          <w:szCs w:val="24"/>
          <w:shd w:val="clear" w:color="auto" w:fill="FFFFFF"/>
        </w:rPr>
        <w:t xml:space="preserve"> (Industry, Consumer, National Authorities, Standard Organizations and distributors) The specifications will cut across; quality systems that includes storage, sampling, testing, blending, shipping, distribution</w:t>
      </w:r>
      <w:r w:rsidR="002F66D7" w:rsidRPr="00823468">
        <w:rPr>
          <w:rFonts w:ascii="Times New Roman" w:hAnsi="Times New Roman" w:cs="Times New Roman"/>
          <w:color w:val="000000" w:themeColor="text1"/>
          <w:sz w:val="24"/>
          <w:szCs w:val="24"/>
          <w:shd w:val="clear" w:color="auto" w:fill="FFFFFF"/>
        </w:rPr>
        <w:t xml:space="preserve"> and fuel management practises. This will help in </w:t>
      </w:r>
      <w:r w:rsidR="00EF45D0" w:rsidRPr="00823468">
        <w:rPr>
          <w:rFonts w:ascii="Times New Roman" w:hAnsi="Times New Roman" w:cs="Times New Roman"/>
          <w:color w:val="000000" w:themeColor="text1"/>
          <w:sz w:val="24"/>
          <w:szCs w:val="24"/>
          <w:shd w:val="clear" w:color="auto" w:fill="FFFFFF"/>
        </w:rPr>
        <w:t>ensuring consumers have a high level of confidence in the biodiesel blend they purchase and a key element in the industrial growth.</w:t>
      </w:r>
      <w:r w:rsidR="00707317" w:rsidRPr="00823468">
        <w:rPr>
          <w:rFonts w:ascii="Times New Roman" w:hAnsi="Times New Roman" w:cs="Times New Roman"/>
          <w:color w:val="000000" w:themeColor="text1"/>
          <w:sz w:val="24"/>
          <w:szCs w:val="24"/>
          <w:shd w:val="clear" w:color="auto" w:fill="FFFFFF"/>
        </w:rPr>
        <w:t xml:space="preserve"> </w:t>
      </w:r>
    </w:p>
    <w:p w:rsidR="00707317" w:rsidRPr="00823468" w:rsidRDefault="00707317">
      <w:pPr>
        <w:rPr>
          <w:rFonts w:ascii="Times New Roman" w:hAnsi="Times New Roman" w:cs="Times New Roman"/>
          <w:b/>
          <w:color w:val="000000" w:themeColor="text1"/>
          <w:sz w:val="24"/>
          <w:szCs w:val="24"/>
          <w:u w:val="single"/>
          <w:shd w:val="clear" w:color="auto" w:fill="FFFFFF"/>
        </w:rPr>
      </w:pPr>
      <w:r w:rsidRPr="00823468">
        <w:rPr>
          <w:rFonts w:ascii="Times New Roman" w:hAnsi="Times New Roman" w:cs="Times New Roman"/>
          <w:b/>
          <w:color w:val="000000" w:themeColor="text1"/>
          <w:sz w:val="24"/>
          <w:szCs w:val="24"/>
          <w:u w:val="single"/>
          <w:shd w:val="clear" w:color="auto" w:fill="FFFFFF"/>
        </w:rPr>
        <w:t xml:space="preserve">Biodiesel </w:t>
      </w:r>
      <w:r w:rsidR="00CB742F" w:rsidRPr="00823468">
        <w:rPr>
          <w:rFonts w:ascii="Times New Roman" w:hAnsi="Times New Roman" w:cs="Times New Roman"/>
          <w:b/>
          <w:color w:val="000000" w:themeColor="text1"/>
          <w:sz w:val="24"/>
          <w:szCs w:val="24"/>
          <w:u w:val="single"/>
          <w:shd w:val="clear" w:color="auto" w:fill="FFFFFF"/>
        </w:rPr>
        <w:t>and Biodiesel Blends</w:t>
      </w:r>
    </w:p>
    <w:p w:rsidR="00593073" w:rsidRPr="00823468" w:rsidRDefault="00804836">
      <w:pPr>
        <w:rPr>
          <w:rFonts w:ascii="Times New Roman" w:hAnsi="Times New Roman" w:cs="Times New Roman"/>
          <w:sz w:val="24"/>
          <w:szCs w:val="24"/>
          <w:shd w:val="clear" w:color="auto" w:fill="FFFFFF"/>
        </w:rPr>
      </w:pPr>
      <w:r w:rsidRPr="00823468">
        <w:rPr>
          <w:rFonts w:ascii="Times New Roman" w:hAnsi="Times New Roman" w:cs="Times New Roman"/>
          <w:sz w:val="24"/>
          <w:szCs w:val="24"/>
          <w:shd w:val="clear" w:color="auto" w:fill="FFFFFF"/>
        </w:rPr>
        <w:t>Biodiesel is a carbon emission neutral</w:t>
      </w:r>
      <w:r w:rsidR="00593073" w:rsidRPr="00823468">
        <w:rPr>
          <w:rFonts w:ascii="Times New Roman" w:hAnsi="Times New Roman" w:cs="Times New Roman"/>
          <w:sz w:val="24"/>
          <w:szCs w:val="24"/>
          <w:shd w:val="clear" w:color="auto" w:fill="FFFFFF"/>
        </w:rPr>
        <w:t xml:space="preserve"> fuel produced from the Trans esterification</w:t>
      </w:r>
      <w:r w:rsidR="00EE4287" w:rsidRPr="00823468">
        <w:rPr>
          <w:rFonts w:ascii="Times New Roman" w:hAnsi="Times New Roman" w:cs="Times New Roman"/>
          <w:sz w:val="24"/>
          <w:szCs w:val="24"/>
          <w:shd w:val="clear" w:color="auto" w:fill="FFFFFF"/>
        </w:rPr>
        <w:t xml:space="preserve"> Process</w:t>
      </w:r>
      <w:r w:rsidR="00E40876" w:rsidRPr="00823468">
        <w:rPr>
          <w:rFonts w:ascii="Times New Roman" w:hAnsi="Times New Roman" w:cs="Times New Roman"/>
          <w:sz w:val="24"/>
          <w:szCs w:val="24"/>
          <w:shd w:val="clear" w:color="auto" w:fill="FFFFFF"/>
        </w:rPr>
        <w:t xml:space="preserve"> of oil and Fats.</w:t>
      </w:r>
    </w:p>
    <w:p w:rsidR="00EE4287" w:rsidRPr="00823468" w:rsidRDefault="00EE4287" w:rsidP="00EE4287">
      <w:pPr>
        <w:shd w:val="clear" w:color="auto" w:fill="FFFFFF"/>
        <w:spacing w:before="225" w:after="150" w:line="240" w:lineRule="auto"/>
        <w:outlineLvl w:val="0"/>
        <w:rPr>
          <w:rFonts w:ascii="Times New Roman" w:eastAsia="Times New Roman" w:hAnsi="Times New Roman" w:cs="Times New Roman"/>
          <w:b/>
          <w:kern w:val="36"/>
          <w:sz w:val="24"/>
          <w:szCs w:val="24"/>
          <w:u w:val="single"/>
        </w:rPr>
      </w:pPr>
      <w:r w:rsidRPr="00823468">
        <w:rPr>
          <w:rFonts w:ascii="Times New Roman" w:eastAsia="Times New Roman" w:hAnsi="Times New Roman" w:cs="Times New Roman"/>
          <w:b/>
          <w:kern w:val="36"/>
          <w:sz w:val="24"/>
          <w:szCs w:val="24"/>
          <w:u w:val="single"/>
        </w:rPr>
        <w:t>Transesterification Process</w:t>
      </w:r>
      <w:r w:rsidR="000D0712" w:rsidRPr="00823468">
        <w:rPr>
          <w:rFonts w:ascii="Times New Roman" w:eastAsia="Times New Roman" w:hAnsi="Times New Roman" w:cs="Times New Roman"/>
          <w:b/>
          <w:kern w:val="36"/>
          <w:sz w:val="24"/>
          <w:szCs w:val="24"/>
          <w:u w:val="single"/>
        </w:rPr>
        <w:t xml:space="preserve"> &amp; Reaction</w:t>
      </w:r>
    </w:p>
    <w:p w:rsidR="00EE4287" w:rsidRPr="00823468" w:rsidRDefault="00EE4287" w:rsidP="00EE4287">
      <w:pPr>
        <w:shd w:val="clear" w:color="auto" w:fill="FFFFFF"/>
        <w:spacing w:after="165" w:line="240" w:lineRule="auto"/>
        <w:rPr>
          <w:rFonts w:ascii="Times New Roman" w:eastAsia="Times New Roman" w:hAnsi="Times New Roman" w:cs="Times New Roman"/>
          <w:sz w:val="24"/>
          <w:szCs w:val="24"/>
        </w:rPr>
      </w:pPr>
      <w:r w:rsidRPr="00823468">
        <w:rPr>
          <w:rFonts w:ascii="Times New Roman" w:eastAsia="Times New Roman" w:hAnsi="Times New Roman" w:cs="Times New Roman"/>
          <w:sz w:val="24"/>
          <w:szCs w:val="24"/>
        </w:rPr>
        <w:t>Transesterification of vegetable oils, animal fats or used cooking oils is the process behind conventional biodiesel. In this process a glyceride reacts with an alcoho</w:t>
      </w:r>
      <w:r w:rsidR="0056657C" w:rsidRPr="00823468">
        <w:rPr>
          <w:rFonts w:ascii="Times New Roman" w:eastAsia="Times New Roman" w:hAnsi="Times New Roman" w:cs="Times New Roman"/>
          <w:sz w:val="24"/>
          <w:szCs w:val="24"/>
        </w:rPr>
        <w:t>l (typically methanol</w:t>
      </w:r>
      <w:r w:rsidRPr="00823468">
        <w:rPr>
          <w:rFonts w:ascii="Times New Roman" w:eastAsia="Times New Roman" w:hAnsi="Times New Roman" w:cs="Times New Roman"/>
          <w:sz w:val="24"/>
          <w:szCs w:val="24"/>
        </w:rPr>
        <w:t>) in the presence of a catalyst (usually Strong Base</w:t>
      </w:r>
      <w:r w:rsidR="002C4F87" w:rsidRPr="00823468">
        <w:rPr>
          <w:rFonts w:ascii="Times New Roman" w:eastAsia="Times New Roman" w:hAnsi="Times New Roman" w:cs="Times New Roman"/>
          <w:sz w:val="24"/>
          <w:szCs w:val="24"/>
        </w:rPr>
        <w:t xml:space="preserve"> such as Sodium Methoxide or Potassium </w:t>
      </w:r>
      <w:r w:rsidR="00020143" w:rsidRPr="00823468">
        <w:rPr>
          <w:rFonts w:ascii="Times New Roman" w:eastAsia="Times New Roman" w:hAnsi="Times New Roman" w:cs="Times New Roman"/>
          <w:sz w:val="24"/>
          <w:szCs w:val="24"/>
        </w:rPr>
        <w:t>Methoxide)</w:t>
      </w:r>
      <w:r w:rsidRPr="00823468">
        <w:rPr>
          <w:rFonts w:ascii="Times New Roman" w:eastAsia="Times New Roman" w:hAnsi="Times New Roman" w:cs="Times New Roman"/>
          <w:sz w:val="24"/>
          <w:szCs w:val="24"/>
        </w:rPr>
        <w:t xml:space="preserve"> forming fatty acid alkyl esters and an alcohol.</w:t>
      </w:r>
    </w:p>
    <w:p w:rsidR="00EE4287" w:rsidRPr="00823468" w:rsidRDefault="00090CC2">
      <w:pPr>
        <w:rPr>
          <w:rFonts w:ascii="Times New Roman" w:hAnsi="Times New Roman" w:cs="Times New Roman"/>
          <w:sz w:val="24"/>
          <w:szCs w:val="24"/>
          <w:shd w:val="clear" w:color="auto" w:fill="FFFFFF"/>
        </w:rPr>
      </w:pPr>
      <w:r w:rsidRPr="00823468">
        <w:rPr>
          <w:rFonts w:ascii="Times New Roman" w:eastAsia="Times New Roman" w:hAnsi="Times New Roman" w:cs="Times New Roman"/>
          <w:noProof/>
          <w:sz w:val="24"/>
          <w:szCs w:val="24"/>
          <w:lang w:eastAsia="en-GB"/>
        </w:rPr>
        <w:drawing>
          <wp:inline distT="0" distB="0" distL="0" distR="0" wp14:anchorId="425F9C49" wp14:editId="68FB7B27">
            <wp:extent cx="5727700" cy="1873250"/>
            <wp:effectExtent l="0" t="0" r="6350" b="0"/>
            <wp:docPr id="2" name="Picture 2" descr="https://www.etipbioenergy.eu/images/transesterification_reaction-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tipbioenergy.eu/images/transesterification_reaction-equ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873250"/>
                    </a:xfrm>
                    <a:prstGeom prst="rect">
                      <a:avLst/>
                    </a:prstGeom>
                    <a:noFill/>
                    <a:ln>
                      <a:noFill/>
                    </a:ln>
                  </pic:spPr>
                </pic:pic>
              </a:graphicData>
            </a:graphic>
          </wp:inline>
        </w:drawing>
      </w:r>
    </w:p>
    <w:p w:rsidR="00954991" w:rsidRPr="00823468" w:rsidRDefault="00954991">
      <w:pPr>
        <w:rPr>
          <w:rFonts w:ascii="Times New Roman" w:hAnsi="Times New Roman" w:cs="Times New Roman"/>
          <w:sz w:val="24"/>
          <w:szCs w:val="24"/>
          <w:shd w:val="clear" w:color="auto" w:fill="FFFFFF"/>
        </w:rPr>
      </w:pPr>
    </w:p>
    <w:p w:rsidR="00954991" w:rsidRPr="00823468" w:rsidRDefault="00954991">
      <w:pPr>
        <w:rPr>
          <w:rFonts w:ascii="Times New Roman" w:hAnsi="Times New Roman" w:cs="Times New Roman"/>
          <w:sz w:val="24"/>
          <w:szCs w:val="24"/>
          <w:shd w:val="clear" w:color="auto" w:fill="FFFFFF"/>
        </w:rPr>
      </w:pPr>
    </w:p>
    <w:p w:rsidR="00954991" w:rsidRPr="00823468" w:rsidRDefault="00954991">
      <w:pPr>
        <w:rPr>
          <w:rFonts w:ascii="Times New Roman" w:hAnsi="Times New Roman" w:cs="Times New Roman"/>
          <w:sz w:val="24"/>
          <w:szCs w:val="24"/>
          <w:shd w:val="clear" w:color="auto" w:fill="FFFFFF"/>
        </w:rPr>
      </w:pPr>
    </w:p>
    <w:p w:rsidR="00954991" w:rsidRPr="00823468" w:rsidRDefault="00954991">
      <w:pPr>
        <w:rPr>
          <w:rFonts w:ascii="Times New Roman" w:hAnsi="Times New Roman" w:cs="Times New Roman"/>
          <w:sz w:val="24"/>
          <w:szCs w:val="24"/>
          <w:shd w:val="clear" w:color="auto" w:fill="FFFFFF"/>
        </w:rPr>
      </w:pPr>
    </w:p>
    <w:p w:rsidR="00954991" w:rsidRDefault="00954991">
      <w:pPr>
        <w:rPr>
          <w:rFonts w:ascii="Times New Roman" w:hAnsi="Times New Roman" w:cs="Times New Roman"/>
          <w:sz w:val="24"/>
          <w:szCs w:val="24"/>
          <w:shd w:val="clear" w:color="auto" w:fill="FFFFFF"/>
        </w:rPr>
      </w:pPr>
    </w:p>
    <w:p w:rsidR="00966A90" w:rsidRPr="00823468" w:rsidRDefault="00966A90">
      <w:pPr>
        <w:rPr>
          <w:rFonts w:ascii="Times New Roman" w:hAnsi="Times New Roman" w:cs="Times New Roman"/>
          <w:sz w:val="24"/>
          <w:szCs w:val="24"/>
          <w:shd w:val="clear" w:color="auto" w:fill="FFFFFF"/>
        </w:rPr>
      </w:pPr>
    </w:p>
    <w:p w:rsidR="00020143" w:rsidRPr="00823468" w:rsidRDefault="00020143" w:rsidP="00020143">
      <w:pPr>
        <w:shd w:val="clear" w:color="auto" w:fill="FFFFFF"/>
        <w:spacing w:before="225" w:after="150" w:line="240" w:lineRule="auto"/>
        <w:outlineLvl w:val="0"/>
        <w:rPr>
          <w:rFonts w:ascii="Times New Roman" w:eastAsia="Times New Roman" w:hAnsi="Times New Roman" w:cs="Times New Roman"/>
          <w:b/>
          <w:kern w:val="36"/>
          <w:sz w:val="24"/>
          <w:szCs w:val="24"/>
          <w:u w:val="single"/>
        </w:rPr>
      </w:pPr>
      <w:r w:rsidRPr="00823468">
        <w:rPr>
          <w:rFonts w:ascii="Times New Roman" w:eastAsia="Times New Roman" w:hAnsi="Times New Roman" w:cs="Times New Roman"/>
          <w:b/>
          <w:kern w:val="36"/>
          <w:sz w:val="24"/>
          <w:szCs w:val="24"/>
          <w:u w:val="single"/>
        </w:rPr>
        <w:lastRenderedPageBreak/>
        <w:t>Basic Diagram of Biodiesel Production</w:t>
      </w:r>
    </w:p>
    <w:p w:rsidR="00020143" w:rsidRPr="00823468" w:rsidRDefault="00A30312" w:rsidP="00020143">
      <w:pPr>
        <w:shd w:val="clear" w:color="auto" w:fill="FFFFFF"/>
        <w:spacing w:before="225" w:after="150" w:line="240" w:lineRule="auto"/>
        <w:outlineLvl w:val="0"/>
        <w:rPr>
          <w:rFonts w:ascii="Times New Roman" w:eastAsia="Times New Roman" w:hAnsi="Times New Roman" w:cs="Times New Roman"/>
          <w:kern w:val="36"/>
          <w:sz w:val="32"/>
          <w:szCs w:val="32"/>
        </w:rPr>
      </w:pPr>
      <w:r>
        <w:rPr>
          <w:rFonts w:ascii="Times New Roman" w:eastAsia="Times New Roman" w:hAnsi="Times New Roman" w:cs="Times New Roman"/>
          <w:noProof/>
          <w:kern w:val="36"/>
          <w:sz w:val="32"/>
          <w:szCs w:val="32"/>
          <w:lang w:eastAsia="en-GB"/>
        </w:rPr>
        <w:drawing>
          <wp:inline distT="0" distB="0" distL="0" distR="0">
            <wp:extent cx="5334000" cy="379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 Flow chart for Biodiesel Production Rev_04 Image.jpg"/>
                    <pic:cNvPicPr/>
                  </pic:nvPicPr>
                  <pic:blipFill>
                    <a:blip r:embed="rId6">
                      <a:extLst>
                        <a:ext uri="{28A0092B-C50C-407E-A947-70E740481C1C}">
                          <a14:useLocalDpi xmlns:a14="http://schemas.microsoft.com/office/drawing/2010/main" val="0"/>
                        </a:ext>
                      </a:extLst>
                    </a:blip>
                    <a:stretch>
                      <a:fillRect/>
                    </a:stretch>
                  </pic:blipFill>
                  <pic:spPr>
                    <a:xfrm>
                      <a:off x="0" y="0"/>
                      <a:ext cx="5334000" cy="3790950"/>
                    </a:xfrm>
                    <a:prstGeom prst="rect">
                      <a:avLst/>
                    </a:prstGeom>
                  </pic:spPr>
                </pic:pic>
              </a:graphicData>
            </a:graphic>
          </wp:inline>
        </w:drawing>
      </w:r>
    </w:p>
    <w:p w:rsidR="00E40876" w:rsidRPr="00823468" w:rsidRDefault="00E40876" w:rsidP="00E40876">
      <w:pPr>
        <w:shd w:val="clear" w:color="auto" w:fill="FFFFFF"/>
        <w:spacing w:before="225" w:after="150" w:line="240" w:lineRule="auto"/>
        <w:outlineLvl w:val="0"/>
        <w:rPr>
          <w:rFonts w:ascii="Times New Roman" w:eastAsia="Times New Roman" w:hAnsi="Times New Roman" w:cs="Times New Roman"/>
          <w:kern w:val="36"/>
          <w:sz w:val="32"/>
          <w:szCs w:val="32"/>
        </w:rPr>
      </w:pPr>
    </w:p>
    <w:p w:rsidR="00707317" w:rsidRPr="00823468" w:rsidRDefault="00707317">
      <w:pPr>
        <w:rPr>
          <w:rFonts w:ascii="Times New Roman" w:hAnsi="Times New Roman" w:cs="Times New Roman"/>
          <w:color w:val="000000" w:themeColor="text1"/>
          <w:sz w:val="24"/>
          <w:szCs w:val="24"/>
          <w:shd w:val="clear" w:color="auto" w:fill="FFFFFF"/>
        </w:rPr>
      </w:pPr>
      <w:r w:rsidRPr="00823468">
        <w:rPr>
          <w:rFonts w:ascii="Times New Roman" w:hAnsi="Times New Roman" w:cs="Times New Roman"/>
          <w:color w:val="000000" w:themeColor="text1"/>
          <w:sz w:val="24"/>
          <w:szCs w:val="24"/>
          <w:shd w:val="clear" w:color="auto" w:fill="FFFFFF"/>
        </w:rPr>
        <w:t xml:space="preserve">Biodiesel can be blended and used in many different concentrations. The most common are B5 (up to 5% </w:t>
      </w:r>
      <w:r w:rsidR="00F51956">
        <w:rPr>
          <w:rFonts w:ascii="Times New Roman" w:hAnsi="Times New Roman" w:cs="Times New Roman"/>
          <w:color w:val="000000" w:themeColor="text1"/>
          <w:sz w:val="24"/>
          <w:szCs w:val="24"/>
          <w:shd w:val="clear" w:color="auto" w:fill="FFFFFF"/>
        </w:rPr>
        <w:t>biodiesel) and B7 (7% biodiesel) and</w:t>
      </w:r>
      <w:r w:rsidR="004A5297">
        <w:rPr>
          <w:rFonts w:ascii="Times New Roman" w:hAnsi="Times New Roman" w:cs="Times New Roman"/>
          <w:color w:val="000000" w:themeColor="text1"/>
          <w:sz w:val="24"/>
          <w:szCs w:val="24"/>
          <w:shd w:val="clear" w:color="auto" w:fill="FFFFFF"/>
        </w:rPr>
        <w:t xml:space="preserve"> B100 (pure biodiesel).</w:t>
      </w:r>
    </w:p>
    <w:p w:rsidR="00593073" w:rsidRPr="00823468" w:rsidRDefault="00593073">
      <w:pPr>
        <w:rPr>
          <w:rFonts w:ascii="Times New Roman" w:hAnsi="Times New Roman" w:cs="Times New Roman"/>
          <w:b/>
          <w:color w:val="000000" w:themeColor="text1"/>
          <w:sz w:val="24"/>
          <w:szCs w:val="24"/>
          <w:u w:val="single"/>
          <w:shd w:val="clear" w:color="auto" w:fill="FFFFFF"/>
        </w:rPr>
      </w:pPr>
      <w:r w:rsidRPr="00823468">
        <w:rPr>
          <w:rFonts w:ascii="Times New Roman" w:hAnsi="Times New Roman" w:cs="Times New Roman"/>
          <w:b/>
          <w:color w:val="000000" w:themeColor="text1"/>
          <w:sz w:val="24"/>
          <w:szCs w:val="24"/>
          <w:u w:val="single"/>
          <w:shd w:val="clear" w:color="auto" w:fill="FFFFFF"/>
        </w:rPr>
        <w:t xml:space="preserve">Biodiesel </w:t>
      </w:r>
      <w:r w:rsidR="0023285A" w:rsidRPr="00823468">
        <w:rPr>
          <w:rFonts w:ascii="Times New Roman" w:hAnsi="Times New Roman" w:cs="Times New Roman"/>
          <w:b/>
          <w:color w:val="000000" w:themeColor="text1"/>
          <w:sz w:val="24"/>
          <w:szCs w:val="24"/>
          <w:u w:val="single"/>
          <w:shd w:val="clear" w:color="auto" w:fill="FFFFFF"/>
        </w:rPr>
        <w:t xml:space="preserve">and Biodiesel Blends </w:t>
      </w:r>
      <w:r w:rsidR="00C8796E" w:rsidRPr="00823468">
        <w:rPr>
          <w:rFonts w:ascii="Times New Roman" w:hAnsi="Times New Roman" w:cs="Times New Roman"/>
          <w:b/>
          <w:color w:val="000000" w:themeColor="text1"/>
          <w:sz w:val="24"/>
          <w:szCs w:val="24"/>
          <w:u w:val="single"/>
          <w:shd w:val="clear" w:color="auto" w:fill="FFFFFF"/>
        </w:rPr>
        <w:t>in US and EU Countries</w:t>
      </w:r>
    </w:p>
    <w:p w:rsidR="00612696" w:rsidRPr="00823468" w:rsidRDefault="00593073" w:rsidP="00612696">
      <w:pPr>
        <w:rPr>
          <w:rFonts w:ascii="Times New Roman" w:hAnsi="Times New Roman" w:cs="Times New Roman"/>
          <w:color w:val="000000" w:themeColor="text1"/>
          <w:sz w:val="24"/>
          <w:szCs w:val="24"/>
        </w:rPr>
      </w:pPr>
      <w:r w:rsidRPr="00823468">
        <w:rPr>
          <w:rFonts w:ascii="Times New Roman" w:hAnsi="Times New Roman" w:cs="Times New Roman"/>
          <w:color w:val="000000" w:themeColor="text1"/>
          <w:sz w:val="24"/>
          <w:szCs w:val="24"/>
        </w:rPr>
        <w:t xml:space="preserve">Some </w:t>
      </w:r>
      <w:r w:rsidR="00751998" w:rsidRPr="00823468">
        <w:rPr>
          <w:rFonts w:ascii="Times New Roman" w:hAnsi="Times New Roman" w:cs="Times New Roman"/>
          <w:color w:val="000000" w:themeColor="text1"/>
          <w:sz w:val="24"/>
          <w:szCs w:val="24"/>
        </w:rPr>
        <w:t xml:space="preserve">States in US and </w:t>
      </w:r>
      <w:r w:rsidR="000706F7" w:rsidRPr="00823468">
        <w:rPr>
          <w:rFonts w:ascii="Times New Roman" w:hAnsi="Times New Roman" w:cs="Times New Roman"/>
          <w:color w:val="000000" w:themeColor="text1"/>
          <w:sz w:val="24"/>
          <w:szCs w:val="24"/>
        </w:rPr>
        <w:t xml:space="preserve">EU </w:t>
      </w:r>
      <w:r w:rsidRPr="00823468">
        <w:rPr>
          <w:rFonts w:ascii="Times New Roman" w:hAnsi="Times New Roman" w:cs="Times New Roman"/>
          <w:color w:val="000000" w:themeColor="text1"/>
          <w:sz w:val="24"/>
          <w:szCs w:val="24"/>
        </w:rPr>
        <w:t>countries</w:t>
      </w:r>
      <w:r w:rsidR="000706F7" w:rsidRPr="00823468">
        <w:rPr>
          <w:rFonts w:ascii="Times New Roman" w:hAnsi="Times New Roman" w:cs="Times New Roman"/>
          <w:color w:val="000000" w:themeColor="text1"/>
          <w:sz w:val="24"/>
          <w:szCs w:val="24"/>
        </w:rPr>
        <w:t xml:space="preserve"> </w:t>
      </w:r>
      <w:r w:rsidR="00E815D1" w:rsidRPr="00823468">
        <w:rPr>
          <w:rFonts w:ascii="Times New Roman" w:hAnsi="Times New Roman" w:cs="Times New Roman"/>
          <w:color w:val="000000" w:themeColor="text1"/>
          <w:sz w:val="24"/>
          <w:szCs w:val="24"/>
        </w:rPr>
        <w:t>have a biodiesel content man</w:t>
      </w:r>
      <w:r w:rsidRPr="00823468">
        <w:rPr>
          <w:rFonts w:ascii="Times New Roman" w:hAnsi="Times New Roman" w:cs="Times New Roman"/>
          <w:color w:val="000000" w:themeColor="text1"/>
          <w:sz w:val="24"/>
          <w:szCs w:val="24"/>
        </w:rPr>
        <w:t>date statute. Whereby, i</w:t>
      </w:r>
      <w:r w:rsidR="00E815D1" w:rsidRPr="00823468">
        <w:rPr>
          <w:rFonts w:ascii="Times New Roman" w:hAnsi="Times New Roman" w:cs="Times New Roman"/>
          <w:color w:val="000000" w:themeColor="text1"/>
          <w:sz w:val="24"/>
          <w:szCs w:val="24"/>
        </w:rPr>
        <w:t>t is a s</w:t>
      </w:r>
      <w:r w:rsidR="00596C1F">
        <w:rPr>
          <w:rFonts w:ascii="Times New Roman" w:hAnsi="Times New Roman" w:cs="Times New Roman"/>
          <w:color w:val="000000" w:themeColor="text1"/>
          <w:sz w:val="24"/>
          <w:szCs w:val="24"/>
        </w:rPr>
        <w:t xml:space="preserve">tatutory requirement for all </w:t>
      </w:r>
      <w:r w:rsidR="00E815D1" w:rsidRPr="00823468">
        <w:rPr>
          <w:rFonts w:ascii="Times New Roman" w:hAnsi="Times New Roman" w:cs="Times New Roman"/>
          <w:color w:val="000000" w:themeColor="text1"/>
          <w:sz w:val="24"/>
          <w:szCs w:val="24"/>
        </w:rPr>
        <w:t xml:space="preserve">diesel sold or offered for sale to have a minimum content </w:t>
      </w:r>
      <w:proofErr w:type="spellStart"/>
      <w:r w:rsidR="00E815D1" w:rsidRPr="00823468">
        <w:rPr>
          <w:rFonts w:ascii="Times New Roman" w:hAnsi="Times New Roman" w:cs="Times New Roman"/>
          <w:color w:val="000000" w:themeColor="text1"/>
          <w:sz w:val="24"/>
          <w:szCs w:val="24"/>
        </w:rPr>
        <w:t>eg</w:t>
      </w:r>
      <w:proofErr w:type="spellEnd"/>
      <w:r w:rsidR="00E815D1" w:rsidRPr="00823468">
        <w:rPr>
          <w:rFonts w:ascii="Times New Roman" w:hAnsi="Times New Roman" w:cs="Times New Roman"/>
          <w:color w:val="000000" w:themeColor="text1"/>
          <w:sz w:val="24"/>
          <w:szCs w:val="24"/>
        </w:rPr>
        <w:t xml:space="preserve">. Minnesota </w:t>
      </w:r>
      <w:r w:rsidRPr="00823468">
        <w:rPr>
          <w:rFonts w:ascii="Times New Roman" w:hAnsi="Times New Roman" w:cs="Times New Roman"/>
          <w:color w:val="000000" w:themeColor="text1"/>
          <w:sz w:val="24"/>
          <w:szCs w:val="24"/>
        </w:rPr>
        <w:t>State</w:t>
      </w:r>
      <w:r w:rsidR="00E815D1" w:rsidRPr="00823468">
        <w:rPr>
          <w:rFonts w:ascii="Times New Roman" w:hAnsi="Times New Roman" w:cs="Times New Roman"/>
          <w:color w:val="000000" w:themeColor="text1"/>
          <w:sz w:val="24"/>
          <w:szCs w:val="24"/>
        </w:rPr>
        <w:t xml:space="preserve"> in US</w:t>
      </w:r>
      <w:r w:rsidRPr="00823468">
        <w:rPr>
          <w:rFonts w:ascii="Times New Roman" w:hAnsi="Times New Roman" w:cs="Times New Roman"/>
          <w:color w:val="000000" w:themeColor="text1"/>
          <w:sz w:val="24"/>
          <w:szCs w:val="24"/>
        </w:rPr>
        <w:t>,</w:t>
      </w:r>
      <w:r w:rsidR="00E815D1" w:rsidRPr="00823468">
        <w:rPr>
          <w:rFonts w:ascii="Times New Roman" w:hAnsi="Times New Roman" w:cs="Times New Roman"/>
          <w:color w:val="000000" w:themeColor="text1"/>
          <w:sz w:val="24"/>
          <w:szCs w:val="24"/>
        </w:rPr>
        <w:t xml:space="preserve"> blended requirement is 2%, 5%, 10% &amp; 20% (B2</w:t>
      </w:r>
      <w:r w:rsidR="00B37E6A" w:rsidRPr="00823468">
        <w:rPr>
          <w:rFonts w:ascii="Times New Roman" w:hAnsi="Times New Roman" w:cs="Times New Roman"/>
          <w:color w:val="000000" w:themeColor="text1"/>
          <w:sz w:val="24"/>
          <w:szCs w:val="24"/>
        </w:rPr>
        <w:t xml:space="preserve">, </w:t>
      </w:r>
      <w:r w:rsidR="00E815D1" w:rsidRPr="00823468">
        <w:rPr>
          <w:rFonts w:ascii="Times New Roman" w:hAnsi="Times New Roman" w:cs="Times New Roman"/>
          <w:color w:val="000000" w:themeColor="text1"/>
          <w:sz w:val="24"/>
          <w:szCs w:val="24"/>
        </w:rPr>
        <w:t>B5, B10 and B20)</w:t>
      </w:r>
    </w:p>
    <w:p w:rsidR="00593073" w:rsidRPr="00823468" w:rsidRDefault="00596C1F" w:rsidP="0061269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612696" w:rsidRPr="00823468">
        <w:rPr>
          <w:rFonts w:ascii="Times New Roman" w:hAnsi="Times New Roman" w:cs="Times New Roman"/>
          <w:color w:val="000000"/>
          <w:sz w:val="24"/>
          <w:szCs w:val="24"/>
        </w:rPr>
        <w:t xml:space="preserve">diesel blend standards specifications from </w:t>
      </w:r>
      <w:r w:rsidR="00C8796E" w:rsidRPr="00823468">
        <w:rPr>
          <w:rFonts w:ascii="Times New Roman" w:hAnsi="Times New Roman" w:cs="Times New Roman"/>
          <w:color w:val="000000"/>
          <w:sz w:val="24"/>
          <w:szCs w:val="24"/>
        </w:rPr>
        <w:t>US</w:t>
      </w:r>
      <w:r w:rsidR="00612696" w:rsidRPr="00823468">
        <w:rPr>
          <w:rFonts w:ascii="Times New Roman" w:hAnsi="Times New Roman" w:cs="Times New Roman"/>
          <w:color w:val="000000"/>
          <w:sz w:val="24"/>
          <w:szCs w:val="24"/>
        </w:rPr>
        <w:t xml:space="preserve"> and </w:t>
      </w:r>
      <w:r w:rsidR="00C8796E" w:rsidRPr="00823468">
        <w:rPr>
          <w:rFonts w:ascii="Times New Roman" w:hAnsi="Times New Roman" w:cs="Times New Roman"/>
          <w:color w:val="000000"/>
          <w:sz w:val="24"/>
          <w:szCs w:val="24"/>
        </w:rPr>
        <w:t>EU</w:t>
      </w:r>
      <w:r w:rsidR="00612696" w:rsidRPr="00823468">
        <w:rPr>
          <w:rFonts w:ascii="Times New Roman" w:hAnsi="Times New Roman" w:cs="Times New Roman"/>
          <w:color w:val="000000"/>
          <w:sz w:val="24"/>
          <w:szCs w:val="24"/>
        </w:rPr>
        <w:t xml:space="preserve"> </w:t>
      </w:r>
      <w:r w:rsidR="00593073" w:rsidRPr="00823468">
        <w:rPr>
          <w:rFonts w:ascii="Times New Roman" w:hAnsi="Times New Roman" w:cs="Times New Roman"/>
          <w:color w:val="000000"/>
          <w:sz w:val="24"/>
          <w:szCs w:val="24"/>
        </w:rPr>
        <w:t>countries are;</w:t>
      </w:r>
      <w:r w:rsidR="00C8459C" w:rsidRPr="00823468">
        <w:rPr>
          <w:rFonts w:ascii="Times New Roman" w:hAnsi="Times New Roman" w:cs="Times New Roman"/>
          <w:color w:val="000000" w:themeColor="text1"/>
          <w:sz w:val="24"/>
          <w:szCs w:val="24"/>
        </w:rPr>
        <w:t xml:space="preserve"> </w:t>
      </w:r>
      <w:r w:rsidR="00FA29D3" w:rsidRPr="00823468">
        <w:rPr>
          <w:rFonts w:ascii="Times New Roman" w:hAnsi="Times New Roman" w:cs="Times New Roman"/>
          <w:color w:val="000000" w:themeColor="text1"/>
          <w:sz w:val="24"/>
          <w:szCs w:val="24"/>
        </w:rPr>
        <w:t xml:space="preserve">                         </w:t>
      </w:r>
      <w:r w:rsidR="0023285A" w:rsidRPr="00823468">
        <w:rPr>
          <w:rFonts w:ascii="Times New Roman" w:hAnsi="Times New Roman" w:cs="Times New Roman"/>
          <w:color w:val="000000"/>
          <w:sz w:val="24"/>
          <w:szCs w:val="24"/>
        </w:rPr>
        <w:t>United States</w:t>
      </w:r>
      <w:r w:rsidR="00612696" w:rsidRPr="00823468">
        <w:rPr>
          <w:rFonts w:ascii="Times New Roman" w:hAnsi="Times New Roman" w:cs="Times New Roman"/>
          <w:color w:val="000000"/>
          <w:sz w:val="24"/>
          <w:szCs w:val="24"/>
        </w:rPr>
        <w:t xml:space="preserve">; ASTM standards (ASTM D975-08a and ASTMD6751-12) and </w:t>
      </w:r>
      <w:r w:rsidR="00FA29D3" w:rsidRPr="00823468">
        <w:rPr>
          <w:rFonts w:ascii="Times New Roman" w:hAnsi="Times New Roman" w:cs="Times New Roman"/>
          <w:color w:val="000000"/>
          <w:sz w:val="24"/>
          <w:szCs w:val="24"/>
        </w:rPr>
        <w:t xml:space="preserve">                     </w:t>
      </w:r>
      <w:r w:rsidR="00AB255C" w:rsidRPr="00823468">
        <w:rPr>
          <w:rFonts w:ascii="Times New Roman" w:hAnsi="Times New Roman" w:cs="Times New Roman"/>
          <w:color w:val="000000"/>
          <w:sz w:val="24"/>
          <w:szCs w:val="24"/>
        </w:rPr>
        <w:t xml:space="preserve">        </w:t>
      </w:r>
      <w:r w:rsidR="0023285A" w:rsidRPr="00823468">
        <w:rPr>
          <w:rFonts w:ascii="Times New Roman" w:hAnsi="Times New Roman" w:cs="Times New Roman"/>
          <w:color w:val="000000"/>
          <w:sz w:val="24"/>
          <w:szCs w:val="24"/>
        </w:rPr>
        <w:t>EU Countries</w:t>
      </w:r>
      <w:r w:rsidR="00612696" w:rsidRPr="00823468">
        <w:rPr>
          <w:rFonts w:ascii="Times New Roman" w:hAnsi="Times New Roman" w:cs="Times New Roman"/>
          <w:color w:val="000000"/>
          <w:sz w:val="24"/>
          <w:szCs w:val="24"/>
        </w:rPr>
        <w:t>; EN Standards</w:t>
      </w:r>
      <w:r w:rsidR="00C8796E" w:rsidRPr="00823468">
        <w:rPr>
          <w:rFonts w:ascii="Times New Roman" w:hAnsi="Times New Roman" w:cs="Times New Roman"/>
          <w:color w:val="000000"/>
          <w:sz w:val="24"/>
          <w:szCs w:val="24"/>
        </w:rPr>
        <w:t xml:space="preserve"> (EN 590:2009</w:t>
      </w:r>
      <w:r w:rsidR="00612696" w:rsidRPr="00823468">
        <w:rPr>
          <w:rFonts w:ascii="Times New Roman" w:hAnsi="Times New Roman" w:cs="Times New Roman"/>
          <w:color w:val="000000"/>
          <w:sz w:val="24"/>
          <w:szCs w:val="24"/>
        </w:rPr>
        <w:t xml:space="preserve"> and EN 14214:2012)</w:t>
      </w:r>
    </w:p>
    <w:p w:rsidR="0062333B" w:rsidRDefault="00612696" w:rsidP="003263A7">
      <w:pPr>
        <w:rPr>
          <w:rFonts w:ascii="Times New Roman" w:hAnsi="Times New Roman" w:cs="Times New Roman"/>
          <w:color w:val="000000"/>
          <w:sz w:val="24"/>
          <w:szCs w:val="24"/>
        </w:rPr>
      </w:pPr>
      <w:r w:rsidRPr="00823468">
        <w:rPr>
          <w:rFonts w:ascii="Times New Roman" w:hAnsi="Times New Roman" w:cs="Times New Roman"/>
          <w:color w:val="000000"/>
          <w:sz w:val="24"/>
          <w:szCs w:val="24"/>
        </w:rPr>
        <w:t xml:space="preserve">We </w:t>
      </w:r>
      <w:r w:rsidR="00E815D1" w:rsidRPr="00823468">
        <w:rPr>
          <w:rFonts w:ascii="Times New Roman" w:hAnsi="Times New Roman" w:cs="Times New Roman"/>
          <w:color w:val="000000"/>
          <w:sz w:val="24"/>
          <w:szCs w:val="24"/>
        </w:rPr>
        <w:t>propose</w:t>
      </w:r>
      <w:r w:rsidRPr="00823468">
        <w:rPr>
          <w:rFonts w:ascii="Times New Roman" w:hAnsi="Times New Roman" w:cs="Times New Roman"/>
          <w:color w:val="000000"/>
          <w:sz w:val="24"/>
          <w:szCs w:val="24"/>
        </w:rPr>
        <w:t xml:space="preserve"> adopt</w:t>
      </w:r>
      <w:r w:rsidR="00E815D1" w:rsidRPr="00823468">
        <w:rPr>
          <w:rFonts w:ascii="Times New Roman" w:hAnsi="Times New Roman" w:cs="Times New Roman"/>
          <w:color w:val="000000"/>
          <w:sz w:val="24"/>
          <w:szCs w:val="24"/>
        </w:rPr>
        <w:t xml:space="preserve">ion </w:t>
      </w:r>
      <w:r w:rsidR="00B37E6A" w:rsidRPr="00823468">
        <w:rPr>
          <w:rFonts w:ascii="Times New Roman" w:hAnsi="Times New Roman" w:cs="Times New Roman"/>
          <w:color w:val="000000"/>
          <w:sz w:val="24"/>
          <w:szCs w:val="24"/>
        </w:rPr>
        <w:t>of European</w:t>
      </w:r>
      <w:r w:rsidRPr="00823468">
        <w:rPr>
          <w:rFonts w:ascii="Times New Roman" w:hAnsi="Times New Roman" w:cs="Times New Roman"/>
          <w:color w:val="000000"/>
          <w:sz w:val="24"/>
          <w:szCs w:val="24"/>
        </w:rPr>
        <w:t xml:space="preserve"> Union</w:t>
      </w:r>
      <w:r w:rsidR="008E795D" w:rsidRPr="00823468">
        <w:rPr>
          <w:rFonts w:ascii="Times New Roman" w:hAnsi="Times New Roman" w:cs="Times New Roman"/>
          <w:color w:val="000000"/>
          <w:sz w:val="24"/>
          <w:szCs w:val="24"/>
        </w:rPr>
        <w:t xml:space="preserve"> specifications</w:t>
      </w:r>
      <w:r w:rsidRPr="00823468">
        <w:rPr>
          <w:rFonts w:ascii="Times New Roman" w:hAnsi="Times New Roman" w:cs="Times New Roman"/>
          <w:color w:val="000000"/>
          <w:sz w:val="24"/>
          <w:szCs w:val="24"/>
        </w:rPr>
        <w:t>;</w:t>
      </w:r>
      <w:r w:rsidRPr="00823468">
        <w:rPr>
          <w:rFonts w:ascii="Times New Roman" w:hAnsi="Times New Roman" w:cs="Times New Roman"/>
          <w:b/>
          <w:color w:val="000000"/>
          <w:sz w:val="24"/>
          <w:szCs w:val="24"/>
        </w:rPr>
        <w:t xml:space="preserve"> EN </w:t>
      </w:r>
      <w:r w:rsidR="000545BE">
        <w:rPr>
          <w:rFonts w:ascii="Times New Roman" w:hAnsi="Times New Roman" w:cs="Times New Roman"/>
          <w:b/>
          <w:color w:val="000000"/>
          <w:sz w:val="24"/>
          <w:szCs w:val="24"/>
        </w:rPr>
        <w:t>590</w:t>
      </w:r>
      <w:r w:rsidR="003263A7">
        <w:rPr>
          <w:rFonts w:ascii="Times New Roman" w:hAnsi="Times New Roman" w:cs="Times New Roman"/>
          <w:b/>
          <w:color w:val="000000"/>
          <w:sz w:val="24"/>
          <w:szCs w:val="24"/>
        </w:rPr>
        <w:t>:2009</w:t>
      </w:r>
      <w:r w:rsidRPr="00823468">
        <w:rPr>
          <w:rFonts w:ascii="Times New Roman" w:hAnsi="Times New Roman" w:cs="Times New Roman"/>
          <w:color w:val="000000"/>
          <w:sz w:val="24"/>
          <w:szCs w:val="24"/>
        </w:rPr>
        <w:t xml:space="preserve"> for the </w:t>
      </w:r>
      <w:r w:rsidRPr="00823468">
        <w:rPr>
          <w:rFonts w:ascii="Times New Roman" w:hAnsi="Times New Roman" w:cs="Times New Roman"/>
          <w:b/>
          <w:color w:val="000000"/>
          <w:sz w:val="24"/>
          <w:szCs w:val="24"/>
        </w:rPr>
        <w:t>KS</w:t>
      </w:r>
      <w:r w:rsidR="00D21B7C">
        <w:rPr>
          <w:rFonts w:ascii="Times New Roman" w:hAnsi="Times New Roman" w:cs="Times New Roman"/>
          <w:b/>
          <w:color w:val="000000"/>
          <w:sz w:val="24"/>
          <w:szCs w:val="24"/>
        </w:rPr>
        <w:t xml:space="preserve">   </w:t>
      </w:r>
      <w:r w:rsidR="00B37E6A" w:rsidRPr="00823468">
        <w:rPr>
          <w:rFonts w:ascii="Times New Roman" w:hAnsi="Times New Roman" w:cs="Times New Roman"/>
          <w:b/>
          <w:color w:val="000000"/>
          <w:sz w:val="24"/>
          <w:szCs w:val="24"/>
        </w:rPr>
        <w:t>EAS</w:t>
      </w:r>
      <w:r w:rsidR="003263A7">
        <w:rPr>
          <w:rFonts w:ascii="Times New Roman" w:hAnsi="Times New Roman" w:cs="Times New Roman"/>
          <w:b/>
          <w:color w:val="000000"/>
          <w:sz w:val="24"/>
          <w:szCs w:val="24"/>
        </w:rPr>
        <w:t xml:space="preserve"> B7</w:t>
      </w:r>
      <w:r w:rsidRPr="00823468">
        <w:rPr>
          <w:rFonts w:ascii="Times New Roman" w:hAnsi="Times New Roman" w:cs="Times New Roman"/>
          <w:b/>
          <w:color w:val="000000"/>
          <w:sz w:val="24"/>
          <w:szCs w:val="24"/>
        </w:rPr>
        <w:t xml:space="preserve"> standard</w:t>
      </w:r>
      <w:r w:rsidR="00B37E6A" w:rsidRPr="00823468">
        <w:rPr>
          <w:rFonts w:ascii="Times New Roman" w:hAnsi="Times New Roman" w:cs="Times New Roman"/>
          <w:b/>
          <w:color w:val="000000"/>
          <w:sz w:val="24"/>
          <w:szCs w:val="24"/>
        </w:rPr>
        <w:t xml:space="preserve">. </w:t>
      </w:r>
      <w:r w:rsidR="00B37E6A" w:rsidRPr="00823468">
        <w:rPr>
          <w:rFonts w:ascii="Times New Roman" w:hAnsi="Times New Roman" w:cs="Times New Roman"/>
          <w:color w:val="000000"/>
          <w:sz w:val="24"/>
          <w:szCs w:val="24"/>
        </w:rPr>
        <w:t>The KEBs technical committee can use this reference as a guideline.</w:t>
      </w:r>
    </w:p>
    <w:p w:rsidR="003263A7" w:rsidRPr="003263A7" w:rsidRDefault="003263A7" w:rsidP="003263A7">
      <w:pPr>
        <w:rPr>
          <w:rFonts w:ascii="Times New Roman" w:hAnsi="Times New Roman" w:cs="Times New Roman"/>
          <w:color w:val="000000"/>
          <w:sz w:val="24"/>
          <w:szCs w:val="24"/>
        </w:rPr>
      </w:pPr>
      <w:bookmarkStart w:id="0" w:name="_GoBack"/>
      <w:bookmarkEnd w:id="0"/>
    </w:p>
    <w:p w:rsidR="00B069AC" w:rsidRPr="00823468" w:rsidRDefault="00B069AC" w:rsidP="00707317">
      <w:pPr>
        <w:rPr>
          <w:rFonts w:ascii="Times New Roman" w:hAnsi="Times New Roman" w:cs="Times New Roman"/>
          <w:b/>
          <w:color w:val="000000" w:themeColor="text1"/>
          <w:sz w:val="24"/>
          <w:szCs w:val="24"/>
          <w:u w:val="single"/>
          <w:shd w:val="clear" w:color="auto" w:fill="FFFFFF"/>
        </w:rPr>
      </w:pPr>
      <w:r w:rsidRPr="00823468">
        <w:rPr>
          <w:rFonts w:ascii="Times New Roman" w:hAnsi="Times New Roman" w:cs="Times New Roman"/>
          <w:b/>
          <w:color w:val="000000" w:themeColor="text1"/>
          <w:sz w:val="24"/>
          <w:szCs w:val="24"/>
          <w:u w:val="single"/>
          <w:shd w:val="clear" w:color="auto" w:fill="FFFFFF"/>
        </w:rPr>
        <w:t>Advantages of</w:t>
      </w:r>
      <w:r w:rsidR="00382B18" w:rsidRPr="00823468">
        <w:rPr>
          <w:rFonts w:ascii="Times New Roman" w:hAnsi="Times New Roman" w:cs="Times New Roman"/>
          <w:b/>
          <w:color w:val="000000" w:themeColor="text1"/>
          <w:sz w:val="24"/>
          <w:szCs w:val="24"/>
          <w:u w:val="single"/>
          <w:shd w:val="clear" w:color="auto" w:fill="FFFFFF"/>
        </w:rPr>
        <w:t xml:space="preserve"> Biodiesel and Biodiesel Blends</w:t>
      </w:r>
    </w:p>
    <w:p w:rsidR="00B069AC" w:rsidRPr="00823468" w:rsidRDefault="00B069AC" w:rsidP="004F379B">
      <w:pPr>
        <w:pStyle w:val="NoSpacing"/>
        <w:numPr>
          <w:ilvl w:val="0"/>
          <w:numId w:val="4"/>
        </w:numPr>
        <w:rPr>
          <w:rFonts w:ascii="Times New Roman" w:hAnsi="Times New Roman" w:cs="Times New Roman"/>
          <w:sz w:val="24"/>
          <w:szCs w:val="24"/>
          <w:shd w:val="clear" w:color="auto" w:fill="FFFFFF"/>
        </w:rPr>
      </w:pPr>
      <w:r w:rsidRPr="00823468">
        <w:rPr>
          <w:rFonts w:ascii="Times New Roman" w:hAnsi="Times New Roman" w:cs="Times New Roman"/>
          <w:sz w:val="24"/>
          <w:szCs w:val="24"/>
          <w:shd w:val="clear" w:color="auto" w:fill="FFFFFF"/>
        </w:rPr>
        <w:t>Environmental friendly</w:t>
      </w:r>
    </w:p>
    <w:p w:rsidR="00B069AC" w:rsidRPr="00823468" w:rsidRDefault="00B069AC" w:rsidP="00C06FE6">
      <w:pPr>
        <w:pStyle w:val="NoSpacing"/>
        <w:rPr>
          <w:rFonts w:ascii="Times New Roman" w:hAnsi="Times New Roman" w:cs="Times New Roman"/>
          <w:color w:val="121416"/>
          <w:sz w:val="24"/>
          <w:szCs w:val="24"/>
        </w:rPr>
      </w:pPr>
      <w:r w:rsidRPr="00823468">
        <w:rPr>
          <w:rFonts w:ascii="Times New Roman" w:hAnsi="Times New Roman" w:cs="Times New Roman"/>
          <w:color w:val="121416"/>
          <w:sz w:val="24"/>
          <w:szCs w:val="24"/>
        </w:rPr>
        <w:t xml:space="preserve">If we talk about the Clean Air Act, biodiesel is the only biofuel which has successfully passed emissions testing thresholds. Biodiesel is biodegradable which means that even if it’s spilled, it would have less damage to the environment and would be easier to clean up. Most importantly, biodiesel is renewable. </w:t>
      </w:r>
      <w:r w:rsidR="00931524" w:rsidRPr="00823468">
        <w:rPr>
          <w:rFonts w:ascii="Times New Roman" w:hAnsi="Times New Roman" w:cs="Times New Roman"/>
          <w:color w:val="121416"/>
          <w:sz w:val="24"/>
          <w:szCs w:val="24"/>
        </w:rPr>
        <w:t>Environmental Protection Agency (</w:t>
      </w:r>
      <w:r w:rsidRPr="00823468">
        <w:rPr>
          <w:rFonts w:ascii="Times New Roman" w:hAnsi="Times New Roman" w:cs="Times New Roman"/>
          <w:color w:val="121416"/>
          <w:sz w:val="24"/>
          <w:szCs w:val="24"/>
        </w:rPr>
        <w:t>EPA</w:t>
      </w:r>
      <w:r w:rsidR="00931524" w:rsidRPr="00823468">
        <w:rPr>
          <w:rFonts w:ascii="Times New Roman" w:hAnsi="Times New Roman" w:cs="Times New Roman"/>
          <w:color w:val="121416"/>
          <w:sz w:val="24"/>
          <w:szCs w:val="24"/>
        </w:rPr>
        <w:t>)</w:t>
      </w:r>
      <w:r w:rsidRPr="00823468">
        <w:rPr>
          <w:rFonts w:ascii="Times New Roman" w:hAnsi="Times New Roman" w:cs="Times New Roman"/>
          <w:color w:val="121416"/>
          <w:sz w:val="24"/>
          <w:szCs w:val="24"/>
        </w:rPr>
        <w:t xml:space="preserve"> has suggested </w:t>
      </w:r>
      <w:r w:rsidRPr="00823468">
        <w:rPr>
          <w:rFonts w:ascii="Times New Roman" w:hAnsi="Times New Roman" w:cs="Times New Roman"/>
          <w:color w:val="121416"/>
          <w:sz w:val="24"/>
          <w:szCs w:val="24"/>
        </w:rPr>
        <w:lastRenderedPageBreak/>
        <w:t>that Biodiesel emits 11% lower carbon monoxide and as much as 10% lower particulate matter than conventional diesel fuel.</w:t>
      </w:r>
    </w:p>
    <w:p w:rsidR="005D5F1B" w:rsidRPr="00823468" w:rsidRDefault="005D5F1B" w:rsidP="00C06FE6">
      <w:pPr>
        <w:pStyle w:val="NoSpacing"/>
        <w:rPr>
          <w:rFonts w:ascii="Times New Roman" w:hAnsi="Times New Roman" w:cs="Times New Roman"/>
          <w:color w:val="121416"/>
          <w:sz w:val="24"/>
          <w:szCs w:val="24"/>
        </w:rPr>
      </w:pPr>
    </w:p>
    <w:p w:rsidR="005D5F1B" w:rsidRPr="00823468" w:rsidRDefault="005D5F1B" w:rsidP="005D5F1B">
      <w:pPr>
        <w:pStyle w:val="NoSpacing"/>
        <w:numPr>
          <w:ilvl w:val="0"/>
          <w:numId w:val="4"/>
        </w:numPr>
        <w:rPr>
          <w:rStyle w:val="Strong"/>
          <w:rFonts w:ascii="Times New Roman" w:hAnsi="Times New Roman" w:cs="Times New Roman"/>
          <w:b w:val="0"/>
          <w:bCs w:val="0"/>
          <w:shd w:val="clear" w:color="auto" w:fill="FFFFFF"/>
        </w:rPr>
      </w:pPr>
      <w:r w:rsidRPr="00823468">
        <w:rPr>
          <w:rStyle w:val="Strong"/>
          <w:rFonts w:ascii="Times New Roman" w:hAnsi="Times New Roman" w:cs="Times New Roman"/>
          <w:b w:val="0"/>
          <w:bCs w:val="0"/>
          <w:color w:val="000000"/>
          <w:spacing w:val="-6"/>
          <w:sz w:val="24"/>
          <w:szCs w:val="24"/>
        </w:rPr>
        <w:t>Less greenhouse gas emissions like Carbon Dioxide</w:t>
      </w:r>
    </w:p>
    <w:p w:rsidR="005D5F1B" w:rsidRPr="00823468" w:rsidRDefault="00954991" w:rsidP="005D5F1B">
      <w:pPr>
        <w:pStyle w:val="NoSpacing"/>
        <w:rPr>
          <w:rStyle w:val="Strong"/>
          <w:rFonts w:ascii="Times New Roman" w:hAnsi="Times New Roman" w:cs="Times New Roman"/>
          <w:b w:val="0"/>
          <w:bCs w:val="0"/>
          <w:shd w:val="clear" w:color="auto" w:fill="FFFFFF"/>
        </w:rPr>
      </w:pPr>
      <w:r w:rsidRPr="00823468">
        <w:rPr>
          <w:rFonts w:ascii="Times New Roman" w:hAnsi="Times New Roman" w:cs="Times New Roman"/>
          <w:color w:val="202122"/>
          <w:sz w:val="21"/>
          <w:szCs w:val="21"/>
          <w:shd w:val="clear" w:color="auto" w:fill="FFFFFF"/>
        </w:rPr>
        <w:t xml:space="preserve">The Paris Agreement's long-term temperature goal is to keep the rise in global average temperature to well below 2 °C (3.6 °F) above pre-industrial levels; and to pursue efforts to limit the increase to 1.5 °C (2.7 °F). </w:t>
      </w:r>
      <w:r w:rsidR="005D5F1B" w:rsidRPr="00823468">
        <w:rPr>
          <w:rFonts w:ascii="Times New Roman" w:hAnsi="Times New Roman" w:cs="Times New Roman"/>
          <w:sz w:val="24"/>
          <w:szCs w:val="24"/>
          <w:shd w:val="clear" w:color="auto" w:fill="FFFFFF"/>
        </w:rPr>
        <w:t>Biodiese</w:t>
      </w:r>
      <w:r w:rsidR="007000D5" w:rsidRPr="00823468">
        <w:rPr>
          <w:rFonts w:ascii="Times New Roman" w:hAnsi="Times New Roman" w:cs="Times New Roman"/>
          <w:sz w:val="24"/>
          <w:szCs w:val="24"/>
          <w:shd w:val="clear" w:color="auto" w:fill="FFFFFF"/>
        </w:rPr>
        <w:t xml:space="preserve">l/ Biodiesel Blends will </w:t>
      </w:r>
      <w:r w:rsidR="005D5F1B" w:rsidRPr="00823468">
        <w:rPr>
          <w:rFonts w:ascii="Times New Roman" w:hAnsi="Times New Roman" w:cs="Times New Roman"/>
          <w:sz w:val="24"/>
          <w:szCs w:val="24"/>
          <w:shd w:val="clear" w:color="auto" w:fill="FFFFFF"/>
        </w:rPr>
        <w:t xml:space="preserve">play a great </w:t>
      </w:r>
      <w:r w:rsidR="007000D5" w:rsidRPr="00823468">
        <w:rPr>
          <w:rFonts w:ascii="Times New Roman" w:hAnsi="Times New Roman" w:cs="Times New Roman"/>
          <w:sz w:val="24"/>
          <w:szCs w:val="24"/>
          <w:shd w:val="clear" w:color="auto" w:fill="FFFFFF"/>
        </w:rPr>
        <w:t>role to achieve these targets.</w:t>
      </w:r>
    </w:p>
    <w:p w:rsidR="004F379B" w:rsidRPr="00823468" w:rsidRDefault="004F379B" w:rsidP="00C06FE6">
      <w:pPr>
        <w:pStyle w:val="NoSpacing"/>
        <w:rPr>
          <w:rFonts w:ascii="Times New Roman" w:hAnsi="Times New Roman" w:cs="Times New Roman"/>
          <w:sz w:val="24"/>
          <w:szCs w:val="24"/>
          <w:shd w:val="clear" w:color="auto" w:fill="FFFFFF"/>
        </w:rPr>
      </w:pPr>
    </w:p>
    <w:p w:rsidR="00B069AC" w:rsidRPr="00823468" w:rsidRDefault="00B069AC" w:rsidP="005D5F1B">
      <w:pPr>
        <w:pStyle w:val="NoSpacing"/>
        <w:numPr>
          <w:ilvl w:val="0"/>
          <w:numId w:val="4"/>
        </w:numPr>
        <w:rPr>
          <w:rFonts w:ascii="Times New Roman" w:hAnsi="Times New Roman" w:cs="Times New Roman"/>
          <w:color w:val="121416"/>
          <w:sz w:val="24"/>
          <w:szCs w:val="24"/>
        </w:rPr>
      </w:pPr>
      <w:r w:rsidRPr="00823468">
        <w:rPr>
          <w:rFonts w:ascii="Times New Roman" w:hAnsi="Times New Roman" w:cs="Times New Roman"/>
          <w:sz w:val="24"/>
          <w:szCs w:val="24"/>
          <w:shd w:val="clear" w:color="auto" w:fill="FFFFFF"/>
        </w:rPr>
        <w:t xml:space="preserve">Renewable source of energy- </w:t>
      </w:r>
    </w:p>
    <w:p w:rsidR="00B069AC" w:rsidRPr="00823468" w:rsidRDefault="00B069AC" w:rsidP="00C06FE6">
      <w:pPr>
        <w:pStyle w:val="NoSpacing"/>
        <w:rPr>
          <w:rFonts w:ascii="Times New Roman" w:hAnsi="Times New Roman" w:cs="Times New Roman"/>
          <w:color w:val="121416"/>
          <w:sz w:val="24"/>
          <w:szCs w:val="24"/>
        </w:rPr>
      </w:pPr>
      <w:r w:rsidRPr="00823468">
        <w:rPr>
          <w:rFonts w:ascii="Times New Roman" w:hAnsi="Times New Roman" w:cs="Times New Roman"/>
          <w:color w:val="121416"/>
          <w:sz w:val="24"/>
          <w:szCs w:val="24"/>
        </w:rPr>
        <w:t>Biodiesel is sourced from natural organic matter like plants and animal oils which, if produced in a sustainable manner, could last forever.</w:t>
      </w:r>
    </w:p>
    <w:p w:rsidR="005D5F1B" w:rsidRPr="00823468" w:rsidRDefault="005D5F1B" w:rsidP="00C06FE6">
      <w:pPr>
        <w:pStyle w:val="NoSpacing"/>
        <w:rPr>
          <w:rFonts w:ascii="Times New Roman" w:hAnsi="Times New Roman" w:cs="Times New Roman"/>
          <w:color w:val="121416"/>
          <w:sz w:val="24"/>
          <w:szCs w:val="24"/>
        </w:rPr>
      </w:pPr>
    </w:p>
    <w:p w:rsidR="005D5F1B" w:rsidRPr="00823468" w:rsidRDefault="005D5F1B" w:rsidP="005D5F1B">
      <w:pPr>
        <w:pStyle w:val="NoSpacing"/>
        <w:numPr>
          <w:ilvl w:val="0"/>
          <w:numId w:val="4"/>
        </w:numPr>
        <w:rPr>
          <w:rStyle w:val="Strong"/>
          <w:rFonts w:ascii="Times New Roman" w:hAnsi="Times New Roman" w:cs="Times New Roman"/>
          <w:b w:val="0"/>
          <w:bCs w:val="0"/>
          <w:color w:val="121416"/>
          <w:sz w:val="24"/>
          <w:szCs w:val="24"/>
        </w:rPr>
      </w:pPr>
      <w:r w:rsidRPr="00823468">
        <w:rPr>
          <w:rStyle w:val="Strong"/>
          <w:rFonts w:ascii="Times New Roman" w:hAnsi="Times New Roman" w:cs="Times New Roman"/>
          <w:b w:val="0"/>
          <w:bCs w:val="0"/>
          <w:color w:val="000000"/>
          <w:spacing w:val="-6"/>
          <w:sz w:val="24"/>
          <w:szCs w:val="24"/>
        </w:rPr>
        <w:t>Recycling waste cooking oil</w:t>
      </w:r>
    </w:p>
    <w:p w:rsidR="004F379B" w:rsidRPr="00823468" w:rsidRDefault="005D5F1B" w:rsidP="005D5F1B">
      <w:pPr>
        <w:rPr>
          <w:rStyle w:val="Strong"/>
          <w:rFonts w:ascii="Times New Roman" w:hAnsi="Times New Roman" w:cs="Times New Roman"/>
          <w:b w:val="0"/>
          <w:bCs w:val="0"/>
          <w:shd w:val="clear" w:color="auto" w:fill="FFFFFF"/>
        </w:rPr>
      </w:pPr>
      <w:r w:rsidRPr="00823468">
        <w:rPr>
          <w:rStyle w:val="Strong"/>
          <w:rFonts w:ascii="Times New Roman" w:hAnsi="Times New Roman" w:cs="Times New Roman"/>
          <w:b w:val="0"/>
          <w:bCs w:val="0"/>
          <w:color w:val="000000"/>
          <w:spacing w:val="-6"/>
          <w:sz w:val="24"/>
          <w:szCs w:val="24"/>
        </w:rPr>
        <w:t xml:space="preserve">Conversion of waste cooking oil into biodiesel. </w:t>
      </w:r>
      <w:r w:rsidRPr="00823468">
        <w:rPr>
          <w:rFonts w:ascii="Times New Roman" w:hAnsi="Times New Roman" w:cs="Times New Roman"/>
          <w:shd w:val="clear" w:color="auto" w:fill="FFFFFF"/>
        </w:rPr>
        <w:t>Significant volumes of biodiesel are also produced from waste vegetable oil gathered from fast food outlets, restaurants, and food manufacturers hence minimizing environment pollution.</w:t>
      </w:r>
    </w:p>
    <w:p w:rsidR="00842A99" w:rsidRPr="00823468" w:rsidRDefault="00B069AC" w:rsidP="005D5F1B">
      <w:pPr>
        <w:pStyle w:val="NoSpacing"/>
        <w:numPr>
          <w:ilvl w:val="0"/>
          <w:numId w:val="4"/>
        </w:numPr>
        <w:rPr>
          <w:rStyle w:val="Strong"/>
          <w:rFonts w:ascii="Times New Roman" w:hAnsi="Times New Roman" w:cs="Times New Roman"/>
          <w:b w:val="0"/>
          <w:bCs w:val="0"/>
          <w:color w:val="121416"/>
          <w:sz w:val="24"/>
          <w:szCs w:val="24"/>
        </w:rPr>
      </w:pPr>
      <w:r w:rsidRPr="00823468">
        <w:rPr>
          <w:rStyle w:val="Strong"/>
          <w:rFonts w:ascii="Times New Roman" w:hAnsi="Times New Roman" w:cs="Times New Roman"/>
          <w:b w:val="0"/>
          <w:bCs w:val="0"/>
          <w:color w:val="000000"/>
          <w:spacing w:val="-6"/>
          <w:sz w:val="24"/>
          <w:szCs w:val="24"/>
        </w:rPr>
        <w:t xml:space="preserve">Incredibly safe- </w:t>
      </w:r>
    </w:p>
    <w:p w:rsidR="00B069AC" w:rsidRPr="00823468" w:rsidRDefault="00B069AC" w:rsidP="00C06FE6">
      <w:pPr>
        <w:pStyle w:val="NoSpacing"/>
        <w:rPr>
          <w:rFonts w:ascii="Times New Roman" w:hAnsi="Times New Roman" w:cs="Times New Roman"/>
          <w:color w:val="121416"/>
          <w:sz w:val="24"/>
          <w:szCs w:val="24"/>
        </w:rPr>
      </w:pPr>
      <w:r w:rsidRPr="00823468">
        <w:rPr>
          <w:rFonts w:ascii="Times New Roman" w:hAnsi="Times New Roman" w:cs="Times New Roman"/>
          <w:color w:val="121416"/>
          <w:sz w:val="24"/>
          <w:szCs w:val="24"/>
        </w:rPr>
        <w:t>B5 is a non-toxic fuel producing lower emissions as compared to fossil fuels when burnt. This lessens the risk of respiratory illnesses due to reduced air pollution. B5 is actually just as biodegradable as sugar and</w:t>
      </w:r>
      <w:r w:rsidRPr="00823468">
        <w:rPr>
          <w:rFonts w:ascii="Times New Roman" w:hAnsi="Times New Roman" w:cs="Times New Roman"/>
          <w:sz w:val="24"/>
          <w:szCs w:val="24"/>
        </w:rPr>
        <w:t> </w:t>
      </w:r>
      <w:hyperlink r:id="rId7" w:history="1">
        <w:r w:rsidRPr="00823468">
          <w:rPr>
            <w:rStyle w:val="Hyperlink"/>
            <w:rFonts w:ascii="Times New Roman" w:hAnsi="Times New Roman" w:cs="Times New Roman"/>
            <w:color w:val="auto"/>
            <w:sz w:val="24"/>
            <w:szCs w:val="24"/>
          </w:rPr>
          <w:t>ten times</w:t>
        </w:r>
      </w:hyperlink>
      <w:r w:rsidRPr="00823468">
        <w:rPr>
          <w:rFonts w:ascii="Times New Roman" w:hAnsi="Times New Roman" w:cs="Times New Roman"/>
          <w:sz w:val="24"/>
          <w:szCs w:val="24"/>
        </w:rPr>
        <w:t> </w:t>
      </w:r>
      <w:r w:rsidRPr="00823468">
        <w:rPr>
          <w:rFonts w:ascii="Times New Roman" w:hAnsi="Times New Roman" w:cs="Times New Roman"/>
          <w:color w:val="121416"/>
          <w:sz w:val="24"/>
          <w:szCs w:val="24"/>
        </w:rPr>
        <w:t>less toxic when compared with table salt. Moreover, B5 has a lower </w:t>
      </w:r>
      <w:r w:rsidRPr="00823468">
        <w:rPr>
          <w:rStyle w:val="Emphasis"/>
          <w:rFonts w:ascii="Times New Roman" w:hAnsi="Times New Roman" w:cs="Times New Roman"/>
          <w:color w:val="121416"/>
          <w:sz w:val="24"/>
          <w:szCs w:val="24"/>
        </w:rPr>
        <w:t>flashpoint </w:t>
      </w:r>
      <w:r w:rsidRPr="00823468">
        <w:rPr>
          <w:rFonts w:ascii="Times New Roman" w:hAnsi="Times New Roman" w:cs="Times New Roman"/>
          <w:color w:val="121416"/>
          <w:sz w:val="24"/>
          <w:szCs w:val="24"/>
        </w:rPr>
        <w:t>than conventional</w:t>
      </w:r>
      <w:r w:rsidR="00842A99" w:rsidRPr="00823468">
        <w:rPr>
          <w:rFonts w:ascii="Times New Roman" w:hAnsi="Times New Roman" w:cs="Times New Roman"/>
          <w:color w:val="121416"/>
          <w:sz w:val="24"/>
          <w:szCs w:val="24"/>
        </w:rPr>
        <w:t xml:space="preserve"> diesel</w:t>
      </w:r>
      <w:r w:rsidRPr="00823468">
        <w:rPr>
          <w:rFonts w:ascii="Times New Roman" w:hAnsi="Times New Roman" w:cs="Times New Roman"/>
          <w:color w:val="121416"/>
          <w:sz w:val="24"/>
          <w:szCs w:val="24"/>
        </w:rPr>
        <w:t xml:space="preserve">.  This makes transportation and storage easier and much </w:t>
      </w:r>
      <w:r w:rsidR="00842A99" w:rsidRPr="00823468">
        <w:rPr>
          <w:rFonts w:ascii="Times New Roman" w:hAnsi="Times New Roman" w:cs="Times New Roman"/>
          <w:color w:val="121416"/>
          <w:sz w:val="24"/>
          <w:szCs w:val="24"/>
        </w:rPr>
        <w:t>safer</w:t>
      </w:r>
      <w:r w:rsidRPr="00823468">
        <w:rPr>
          <w:rFonts w:ascii="Times New Roman" w:hAnsi="Times New Roman" w:cs="Times New Roman"/>
          <w:color w:val="121416"/>
          <w:sz w:val="24"/>
          <w:szCs w:val="24"/>
        </w:rPr>
        <w:t>.</w:t>
      </w:r>
    </w:p>
    <w:p w:rsidR="004F379B" w:rsidRPr="00823468" w:rsidRDefault="004F379B" w:rsidP="00C06FE6">
      <w:pPr>
        <w:pStyle w:val="NoSpacing"/>
        <w:rPr>
          <w:rFonts w:ascii="Times New Roman" w:hAnsi="Times New Roman" w:cs="Times New Roman"/>
          <w:color w:val="121416"/>
          <w:sz w:val="24"/>
          <w:szCs w:val="24"/>
        </w:rPr>
      </w:pPr>
    </w:p>
    <w:p w:rsidR="00842A99" w:rsidRPr="00823468" w:rsidRDefault="00B069AC" w:rsidP="005D5F1B">
      <w:pPr>
        <w:pStyle w:val="NoSpacing"/>
        <w:numPr>
          <w:ilvl w:val="0"/>
          <w:numId w:val="4"/>
        </w:numPr>
        <w:rPr>
          <w:rFonts w:ascii="Times New Roman" w:hAnsi="Times New Roman" w:cs="Times New Roman"/>
          <w:color w:val="121416"/>
          <w:sz w:val="24"/>
          <w:szCs w:val="24"/>
        </w:rPr>
      </w:pPr>
      <w:r w:rsidRPr="00823468">
        <w:rPr>
          <w:rFonts w:ascii="Times New Roman" w:hAnsi="Times New Roman" w:cs="Times New Roman"/>
          <w:color w:val="121416"/>
          <w:sz w:val="24"/>
          <w:szCs w:val="24"/>
        </w:rPr>
        <w:t xml:space="preserve">Ready to use- </w:t>
      </w:r>
    </w:p>
    <w:p w:rsidR="005A16DE" w:rsidRPr="00823468" w:rsidRDefault="00105B37" w:rsidP="00C06FE6">
      <w:pPr>
        <w:pStyle w:val="NoSpacing"/>
        <w:rPr>
          <w:rFonts w:ascii="Times New Roman" w:hAnsi="Times New Roman" w:cs="Times New Roman"/>
          <w:color w:val="121416"/>
          <w:sz w:val="24"/>
          <w:szCs w:val="24"/>
        </w:rPr>
      </w:pPr>
      <w:r w:rsidRPr="00823468">
        <w:rPr>
          <w:rFonts w:ascii="Times New Roman" w:hAnsi="Times New Roman" w:cs="Times New Roman"/>
          <w:color w:val="121416"/>
          <w:sz w:val="24"/>
          <w:szCs w:val="24"/>
        </w:rPr>
        <w:t xml:space="preserve">Biodiesel blends can straight away be used in diesel engines made after 1987. </w:t>
      </w:r>
    </w:p>
    <w:p w:rsidR="00B069AC" w:rsidRPr="00823468" w:rsidRDefault="00105B37" w:rsidP="00C06FE6">
      <w:pPr>
        <w:pStyle w:val="NoSpacing"/>
        <w:rPr>
          <w:rFonts w:ascii="Times New Roman" w:hAnsi="Times New Roman" w:cs="Times New Roman"/>
          <w:color w:val="121416"/>
          <w:sz w:val="24"/>
          <w:szCs w:val="24"/>
        </w:rPr>
      </w:pPr>
      <w:r w:rsidRPr="00823468">
        <w:rPr>
          <w:rFonts w:ascii="Times New Roman" w:hAnsi="Times New Roman" w:cs="Times New Roman"/>
          <w:color w:val="121416"/>
          <w:sz w:val="24"/>
          <w:szCs w:val="24"/>
        </w:rPr>
        <w:t>Biodiesel can also be used at homes as an alternative to petroleum.</w:t>
      </w:r>
    </w:p>
    <w:p w:rsidR="00B069AC" w:rsidRPr="00823468" w:rsidRDefault="00105B37" w:rsidP="00C06FE6">
      <w:pPr>
        <w:pStyle w:val="NoSpacing"/>
        <w:rPr>
          <w:rFonts w:ascii="Times New Roman" w:hAnsi="Times New Roman" w:cs="Times New Roman"/>
          <w:color w:val="121416"/>
          <w:sz w:val="24"/>
          <w:szCs w:val="24"/>
        </w:rPr>
      </w:pPr>
      <w:r w:rsidRPr="00823468">
        <w:rPr>
          <w:rFonts w:ascii="Times New Roman" w:hAnsi="Times New Roman" w:cs="Times New Roman"/>
          <w:color w:val="121416"/>
          <w:sz w:val="24"/>
          <w:szCs w:val="24"/>
        </w:rPr>
        <w:t>Off-grid homes that have to depend on generators for electricity should use blended biodiesel instead of conventional diesel fuel. All you have to do is fill up and you’re good to go. </w:t>
      </w:r>
    </w:p>
    <w:p w:rsidR="00B069AC" w:rsidRPr="00823468" w:rsidRDefault="00105B37" w:rsidP="00C06FE6">
      <w:pPr>
        <w:pStyle w:val="NoSpacing"/>
        <w:rPr>
          <w:rFonts w:ascii="Times New Roman" w:hAnsi="Times New Roman" w:cs="Times New Roman"/>
          <w:color w:val="121416"/>
          <w:sz w:val="24"/>
          <w:szCs w:val="24"/>
        </w:rPr>
      </w:pPr>
      <w:r w:rsidRPr="00823468">
        <w:rPr>
          <w:rFonts w:ascii="Times New Roman" w:hAnsi="Times New Roman" w:cs="Times New Roman"/>
          <w:color w:val="121416"/>
          <w:sz w:val="24"/>
          <w:szCs w:val="24"/>
        </w:rPr>
        <w:t>For engines, EPA recommends a fuel pump replacement after the first fill-up of bio-diesel.</w:t>
      </w:r>
    </w:p>
    <w:p w:rsidR="004F379B" w:rsidRPr="00823468" w:rsidRDefault="004F379B" w:rsidP="00C06FE6">
      <w:pPr>
        <w:pStyle w:val="NoSpacing"/>
        <w:rPr>
          <w:rStyle w:val="Strong"/>
          <w:rFonts w:ascii="Times New Roman" w:hAnsi="Times New Roman" w:cs="Times New Roman"/>
          <w:b w:val="0"/>
          <w:bCs w:val="0"/>
          <w:color w:val="000000"/>
          <w:spacing w:val="-6"/>
          <w:sz w:val="24"/>
          <w:szCs w:val="24"/>
        </w:rPr>
      </w:pPr>
    </w:p>
    <w:p w:rsidR="00842A99" w:rsidRPr="00823468" w:rsidRDefault="00105B37" w:rsidP="005D5F1B">
      <w:pPr>
        <w:pStyle w:val="NoSpacing"/>
        <w:numPr>
          <w:ilvl w:val="0"/>
          <w:numId w:val="4"/>
        </w:numPr>
        <w:rPr>
          <w:rFonts w:ascii="Times New Roman" w:hAnsi="Times New Roman" w:cs="Times New Roman"/>
          <w:color w:val="121416"/>
          <w:sz w:val="24"/>
          <w:szCs w:val="24"/>
        </w:rPr>
      </w:pPr>
      <w:r w:rsidRPr="00823468">
        <w:rPr>
          <w:rStyle w:val="Strong"/>
          <w:rFonts w:ascii="Times New Roman" w:hAnsi="Times New Roman" w:cs="Times New Roman"/>
          <w:b w:val="0"/>
          <w:bCs w:val="0"/>
          <w:color w:val="000000"/>
          <w:spacing w:val="-6"/>
          <w:sz w:val="24"/>
          <w:szCs w:val="24"/>
        </w:rPr>
        <w:t>Biodiesel helps extends Engine Lifespan</w:t>
      </w:r>
      <w:r w:rsidR="00B069AC" w:rsidRPr="00823468">
        <w:rPr>
          <w:rFonts w:ascii="Times New Roman" w:hAnsi="Times New Roman" w:cs="Times New Roman"/>
          <w:color w:val="121416"/>
          <w:sz w:val="24"/>
          <w:szCs w:val="24"/>
        </w:rPr>
        <w:t xml:space="preserve">. </w:t>
      </w:r>
    </w:p>
    <w:p w:rsidR="00B069AC" w:rsidRPr="00823468" w:rsidRDefault="00105B37" w:rsidP="00C06FE6">
      <w:pPr>
        <w:pStyle w:val="NoSpacing"/>
        <w:rPr>
          <w:rFonts w:ascii="Times New Roman" w:hAnsi="Times New Roman" w:cs="Times New Roman"/>
          <w:color w:val="121416"/>
          <w:sz w:val="24"/>
          <w:szCs w:val="24"/>
        </w:rPr>
      </w:pPr>
      <w:r w:rsidRPr="00823468">
        <w:rPr>
          <w:rFonts w:ascii="Times New Roman" w:hAnsi="Times New Roman" w:cs="Times New Roman"/>
          <w:color w:val="121416"/>
          <w:sz w:val="24"/>
          <w:szCs w:val="24"/>
        </w:rPr>
        <w:t>It helps to ease the movement of engines as it has a greater lubricating effect. According to many estimates, with just 1% of biodiesel blend fuel lubricity can be increased by 65%. It basically acts like a solvent and helps to loosen the gunk and deposits in the engine. </w:t>
      </w:r>
    </w:p>
    <w:p w:rsidR="00B069AC" w:rsidRPr="00823468" w:rsidRDefault="00105B37" w:rsidP="00C06FE6">
      <w:pPr>
        <w:pStyle w:val="NoSpacing"/>
        <w:rPr>
          <w:rFonts w:ascii="Times New Roman" w:hAnsi="Times New Roman" w:cs="Times New Roman"/>
          <w:color w:val="121416"/>
          <w:sz w:val="24"/>
          <w:szCs w:val="24"/>
        </w:rPr>
      </w:pPr>
      <w:r w:rsidRPr="00823468">
        <w:rPr>
          <w:rFonts w:ascii="Times New Roman" w:hAnsi="Times New Roman" w:cs="Times New Roman"/>
          <w:color w:val="121416"/>
          <w:sz w:val="24"/>
          <w:szCs w:val="24"/>
        </w:rPr>
        <w:t>Furthermore, because of its lubricity,</w:t>
      </w:r>
      <w:r w:rsidR="00B069AC" w:rsidRPr="00823468">
        <w:rPr>
          <w:rFonts w:ascii="Times New Roman" w:hAnsi="Times New Roman" w:cs="Times New Roman"/>
          <w:color w:val="121416"/>
          <w:sz w:val="24"/>
          <w:szCs w:val="24"/>
        </w:rPr>
        <w:t> it</w:t>
      </w:r>
      <w:r w:rsidRPr="00823468">
        <w:rPr>
          <w:rFonts w:ascii="Times New Roman" w:hAnsi="Times New Roman" w:cs="Times New Roman"/>
          <w:color w:val="121416"/>
          <w:sz w:val="24"/>
          <w:szCs w:val="24"/>
        </w:rPr>
        <w:t xml:space="preserve"> doesn’t allow accumulation of more deposits inside the engine. This improves the overall working life of the engine because there is less wear and tear. </w:t>
      </w:r>
    </w:p>
    <w:p w:rsidR="004F379B" w:rsidRPr="00823468" w:rsidRDefault="004F379B" w:rsidP="00C06FE6">
      <w:pPr>
        <w:pStyle w:val="NoSpacing"/>
        <w:rPr>
          <w:rStyle w:val="Strong"/>
          <w:rFonts w:ascii="Times New Roman" w:hAnsi="Times New Roman" w:cs="Times New Roman"/>
          <w:b w:val="0"/>
          <w:bCs w:val="0"/>
          <w:color w:val="000000"/>
          <w:spacing w:val="-6"/>
          <w:sz w:val="24"/>
          <w:szCs w:val="24"/>
        </w:rPr>
      </w:pPr>
    </w:p>
    <w:p w:rsidR="005D5F1B" w:rsidRPr="00823468" w:rsidRDefault="005D5F1B" w:rsidP="005D5F1B">
      <w:pPr>
        <w:pStyle w:val="NoSpacing"/>
        <w:rPr>
          <w:rFonts w:ascii="Times New Roman" w:eastAsia="Times New Roman" w:hAnsi="Times New Roman" w:cs="Times New Roman"/>
          <w:b/>
          <w:color w:val="000000" w:themeColor="text1"/>
          <w:sz w:val="24"/>
          <w:szCs w:val="24"/>
          <w:u w:val="single"/>
          <w:lang w:eastAsia="en-GB"/>
        </w:rPr>
      </w:pPr>
    </w:p>
    <w:p w:rsidR="00707317" w:rsidRPr="00823468" w:rsidRDefault="00EA6578" w:rsidP="005D5F1B">
      <w:pPr>
        <w:pStyle w:val="NoSpacing"/>
        <w:rPr>
          <w:rFonts w:ascii="Times New Roman" w:eastAsia="Times New Roman" w:hAnsi="Times New Roman" w:cs="Times New Roman"/>
          <w:b/>
          <w:color w:val="000000" w:themeColor="text1"/>
          <w:sz w:val="24"/>
          <w:szCs w:val="24"/>
          <w:u w:val="single"/>
          <w:lang w:eastAsia="en-GB"/>
        </w:rPr>
      </w:pPr>
      <w:r w:rsidRPr="00823468">
        <w:rPr>
          <w:rFonts w:ascii="Times New Roman" w:eastAsia="Times New Roman" w:hAnsi="Times New Roman" w:cs="Times New Roman"/>
          <w:b/>
          <w:color w:val="000000" w:themeColor="text1"/>
          <w:sz w:val="24"/>
          <w:szCs w:val="24"/>
          <w:u w:val="single"/>
          <w:lang w:eastAsia="en-GB"/>
        </w:rPr>
        <w:t>CONCLUSION</w:t>
      </w:r>
    </w:p>
    <w:p w:rsidR="00CB1C38" w:rsidRPr="00823468" w:rsidRDefault="00707317">
      <w:pPr>
        <w:rPr>
          <w:rFonts w:ascii="Times New Roman" w:hAnsi="Times New Roman" w:cs="Times New Roman"/>
          <w:color w:val="000000"/>
          <w:sz w:val="24"/>
          <w:szCs w:val="24"/>
        </w:rPr>
      </w:pPr>
      <w:r w:rsidRPr="00823468">
        <w:rPr>
          <w:rFonts w:ascii="Times New Roman" w:hAnsi="Times New Roman" w:cs="Times New Roman"/>
          <w:color w:val="000000"/>
          <w:sz w:val="24"/>
          <w:szCs w:val="24"/>
        </w:rPr>
        <w:t xml:space="preserve">The need for the standard is examined also in consideration of the position of </w:t>
      </w:r>
      <w:r w:rsidR="002F66D7" w:rsidRPr="00823468">
        <w:rPr>
          <w:rFonts w:ascii="Times New Roman" w:hAnsi="Times New Roman" w:cs="Times New Roman"/>
          <w:color w:val="000000"/>
          <w:sz w:val="24"/>
          <w:szCs w:val="24"/>
        </w:rPr>
        <w:t>Kenya</w:t>
      </w:r>
      <w:r w:rsidR="009E1165" w:rsidRPr="00823468">
        <w:rPr>
          <w:rFonts w:ascii="Times New Roman" w:hAnsi="Times New Roman" w:cs="Times New Roman"/>
          <w:color w:val="000000"/>
          <w:sz w:val="24"/>
          <w:szCs w:val="24"/>
        </w:rPr>
        <w:t>/</w:t>
      </w:r>
      <w:r w:rsidR="002F66D7" w:rsidRPr="00823468">
        <w:rPr>
          <w:rFonts w:ascii="Times New Roman" w:hAnsi="Times New Roman" w:cs="Times New Roman"/>
          <w:color w:val="000000"/>
          <w:sz w:val="24"/>
          <w:szCs w:val="24"/>
        </w:rPr>
        <w:t xml:space="preserve"> </w:t>
      </w:r>
      <w:r w:rsidR="009E1165" w:rsidRPr="00823468">
        <w:rPr>
          <w:rFonts w:ascii="Times New Roman" w:hAnsi="Times New Roman" w:cs="Times New Roman"/>
          <w:color w:val="000000" w:themeColor="text1"/>
          <w:sz w:val="24"/>
          <w:szCs w:val="24"/>
        </w:rPr>
        <w:t xml:space="preserve">East Africa biodiesel/biodiesel blend </w:t>
      </w:r>
      <w:r w:rsidRPr="00823468">
        <w:rPr>
          <w:rFonts w:ascii="Times New Roman" w:hAnsi="Times New Roman" w:cs="Times New Roman"/>
          <w:color w:val="000000" w:themeColor="text1"/>
          <w:sz w:val="24"/>
          <w:szCs w:val="24"/>
        </w:rPr>
        <w:t xml:space="preserve">producers and </w:t>
      </w:r>
      <w:r w:rsidR="009E1165" w:rsidRPr="00823468">
        <w:rPr>
          <w:rFonts w:ascii="Times New Roman" w:hAnsi="Times New Roman" w:cs="Times New Roman"/>
          <w:color w:val="000000" w:themeColor="text1"/>
          <w:sz w:val="24"/>
          <w:szCs w:val="24"/>
        </w:rPr>
        <w:t>petroleum industry</w:t>
      </w:r>
      <w:r w:rsidRPr="00823468">
        <w:rPr>
          <w:rFonts w:ascii="Times New Roman" w:hAnsi="Times New Roman" w:cs="Times New Roman"/>
          <w:color w:val="000000" w:themeColor="text1"/>
          <w:sz w:val="24"/>
          <w:szCs w:val="24"/>
        </w:rPr>
        <w:t xml:space="preserve"> in the global market.</w:t>
      </w:r>
      <w:r w:rsidR="009E1165" w:rsidRPr="00823468">
        <w:rPr>
          <w:rFonts w:ascii="Times New Roman" w:hAnsi="Times New Roman" w:cs="Times New Roman"/>
          <w:color w:val="000000" w:themeColor="text1"/>
          <w:sz w:val="24"/>
          <w:szCs w:val="24"/>
        </w:rPr>
        <w:t xml:space="preserve"> </w:t>
      </w:r>
      <w:r w:rsidR="006B6060" w:rsidRPr="00823468">
        <w:rPr>
          <w:rFonts w:ascii="Times New Roman" w:hAnsi="Times New Roman" w:cs="Times New Roman"/>
          <w:color w:val="000000" w:themeColor="text1"/>
          <w:sz w:val="24"/>
          <w:szCs w:val="24"/>
          <w:shd w:val="clear" w:color="auto" w:fill="FFFFFF"/>
        </w:rPr>
        <w:t>This will enhance development in energy sector in Kenya</w:t>
      </w:r>
      <w:r w:rsidR="00B33B31" w:rsidRPr="00823468">
        <w:rPr>
          <w:rFonts w:ascii="Times New Roman" w:hAnsi="Times New Roman" w:cs="Times New Roman"/>
          <w:color w:val="000000" w:themeColor="text1"/>
          <w:sz w:val="24"/>
          <w:szCs w:val="24"/>
          <w:shd w:val="clear" w:color="auto" w:fill="FFFFFF"/>
        </w:rPr>
        <w:t>/East Africa</w:t>
      </w:r>
      <w:r w:rsidR="006F0663" w:rsidRPr="00823468">
        <w:rPr>
          <w:rFonts w:ascii="Times New Roman" w:hAnsi="Times New Roman" w:cs="Times New Roman"/>
          <w:color w:val="000000" w:themeColor="text1"/>
          <w:sz w:val="24"/>
          <w:szCs w:val="24"/>
          <w:shd w:val="clear" w:color="auto" w:fill="FFFFFF"/>
        </w:rPr>
        <w:t xml:space="preserve"> countries</w:t>
      </w:r>
      <w:r w:rsidR="006B6060" w:rsidRPr="00823468">
        <w:rPr>
          <w:rFonts w:ascii="Times New Roman" w:hAnsi="Times New Roman" w:cs="Times New Roman"/>
          <w:color w:val="000000" w:themeColor="text1"/>
          <w:sz w:val="24"/>
          <w:szCs w:val="24"/>
          <w:shd w:val="clear" w:color="auto" w:fill="FFFFFF"/>
        </w:rPr>
        <w:t>.</w:t>
      </w:r>
    </w:p>
    <w:p w:rsidR="00593073" w:rsidRPr="00823468" w:rsidRDefault="00D2538D">
      <w:pPr>
        <w:rPr>
          <w:rFonts w:ascii="Times New Roman" w:hAnsi="Times New Roman" w:cs="Times New Roman"/>
          <w:color w:val="000000"/>
          <w:sz w:val="24"/>
          <w:szCs w:val="24"/>
        </w:rPr>
      </w:pPr>
      <w:r w:rsidRPr="00823468">
        <w:rPr>
          <w:rFonts w:ascii="Times New Roman" w:hAnsi="Times New Roman" w:cs="Times New Roman"/>
          <w:color w:val="000000"/>
          <w:sz w:val="24"/>
          <w:szCs w:val="24"/>
        </w:rPr>
        <w:t>Finally, this document provides a proposal for the consultation and initiation strategies for the new standard.</w:t>
      </w:r>
    </w:p>
    <w:p w:rsidR="000E46B9" w:rsidRPr="00823468" w:rsidRDefault="00593073" w:rsidP="000E46B9">
      <w:pPr>
        <w:rPr>
          <w:rFonts w:ascii="Times New Roman" w:hAnsi="Times New Roman" w:cs="Times New Roman"/>
          <w:sz w:val="24"/>
          <w:szCs w:val="24"/>
        </w:rPr>
      </w:pPr>
      <w:r w:rsidRPr="00823468">
        <w:rPr>
          <w:rFonts w:ascii="Times New Roman" w:hAnsi="Times New Roman" w:cs="Times New Roman"/>
          <w:b/>
          <w:sz w:val="24"/>
          <w:szCs w:val="24"/>
          <w:u w:val="single"/>
        </w:rPr>
        <w:t>REFERENCES</w:t>
      </w:r>
      <w:r w:rsidR="000E46B9" w:rsidRPr="00823468">
        <w:rPr>
          <w:rFonts w:ascii="Times New Roman" w:hAnsi="Times New Roman" w:cs="Times New Roman"/>
          <w:sz w:val="24"/>
          <w:szCs w:val="24"/>
        </w:rPr>
        <w:t>:</w:t>
      </w:r>
    </w:p>
    <w:p w:rsidR="000E46B9" w:rsidRPr="00823468" w:rsidRDefault="00D21B7C" w:rsidP="000E46B9">
      <w:pPr>
        <w:rPr>
          <w:rStyle w:val="Hyperlink"/>
          <w:rFonts w:ascii="Times New Roman" w:hAnsi="Times New Roman" w:cs="Times New Roman"/>
          <w:sz w:val="24"/>
          <w:szCs w:val="24"/>
        </w:rPr>
      </w:pPr>
      <w:hyperlink r:id="rId8" w:history="1">
        <w:r w:rsidR="000E46B9" w:rsidRPr="00823468">
          <w:rPr>
            <w:rStyle w:val="Hyperlink"/>
            <w:rFonts w:ascii="Times New Roman" w:hAnsi="Times New Roman" w:cs="Times New Roman"/>
            <w:sz w:val="24"/>
            <w:szCs w:val="24"/>
          </w:rPr>
          <w:t>https://www.ezoil.com/resources-diesel-biodiesel-basics</w:t>
        </w:r>
      </w:hyperlink>
    </w:p>
    <w:p w:rsidR="000E46B9" w:rsidRPr="00823468" w:rsidRDefault="00D21B7C" w:rsidP="000E46B9">
      <w:pPr>
        <w:rPr>
          <w:rFonts w:ascii="Times New Roman" w:hAnsi="Times New Roman" w:cs="Times New Roman"/>
          <w:color w:val="000000"/>
          <w:sz w:val="24"/>
          <w:szCs w:val="24"/>
        </w:rPr>
      </w:pPr>
      <w:hyperlink r:id="rId9" w:history="1">
        <w:r w:rsidR="000E46B9" w:rsidRPr="00823468">
          <w:rPr>
            <w:rStyle w:val="Hyperlink"/>
            <w:rFonts w:ascii="Times New Roman" w:hAnsi="Times New Roman" w:cs="Times New Roman"/>
            <w:sz w:val="24"/>
            <w:szCs w:val="24"/>
          </w:rPr>
          <w:t>https://en.wikipedia.org/wiki/Biofuel_in_the_United_States</w:t>
        </w:r>
      </w:hyperlink>
      <w:r w:rsidR="000E46B9" w:rsidRPr="00823468">
        <w:rPr>
          <w:rFonts w:ascii="Times New Roman" w:hAnsi="Times New Roman" w:cs="Times New Roman"/>
          <w:color w:val="000000"/>
          <w:sz w:val="24"/>
          <w:szCs w:val="24"/>
        </w:rPr>
        <w:t xml:space="preserve"> </w:t>
      </w:r>
    </w:p>
    <w:p w:rsidR="000E46B9" w:rsidRPr="00823468" w:rsidRDefault="00D21B7C" w:rsidP="000E46B9">
      <w:pPr>
        <w:rPr>
          <w:rFonts w:ascii="Times New Roman" w:hAnsi="Times New Roman" w:cs="Times New Roman"/>
          <w:color w:val="000000"/>
          <w:sz w:val="24"/>
          <w:szCs w:val="24"/>
        </w:rPr>
      </w:pPr>
      <w:hyperlink r:id="rId10" w:history="1">
        <w:r w:rsidR="000E46B9" w:rsidRPr="00823468">
          <w:rPr>
            <w:rStyle w:val="Hyperlink"/>
            <w:rFonts w:ascii="Times New Roman" w:hAnsi="Times New Roman" w:cs="Times New Roman"/>
            <w:sz w:val="24"/>
            <w:szCs w:val="24"/>
          </w:rPr>
          <w:t>https://afdc.energy.gov/fuels/biodiesel_benefits.html</w:t>
        </w:r>
      </w:hyperlink>
      <w:r w:rsidR="000E46B9" w:rsidRPr="00823468">
        <w:rPr>
          <w:rFonts w:ascii="Times New Roman" w:hAnsi="Times New Roman" w:cs="Times New Roman"/>
          <w:color w:val="000000"/>
          <w:sz w:val="24"/>
          <w:szCs w:val="24"/>
        </w:rPr>
        <w:t xml:space="preserve"> </w:t>
      </w:r>
    </w:p>
    <w:p w:rsidR="000E46B9" w:rsidRPr="00823468" w:rsidRDefault="00D21B7C" w:rsidP="000E46B9">
      <w:pPr>
        <w:rPr>
          <w:rFonts w:ascii="Times New Roman" w:hAnsi="Times New Roman" w:cs="Times New Roman"/>
          <w:color w:val="000000"/>
          <w:sz w:val="24"/>
          <w:szCs w:val="24"/>
        </w:rPr>
      </w:pPr>
      <w:hyperlink r:id="rId11" w:history="1">
        <w:r w:rsidR="000E46B9" w:rsidRPr="00823468">
          <w:rPr>
            <w:rStyle w:val="Hyperlink"/>
            <w:rFonts w:ascii="Times New Roman" w:hAnsi="Times New Roman" w:cs="Times New Roman"/>
            <w:sz w:val="24"/>
            <w:szCs w:val="24"/>
          </w:rPr>
          <w:t>https://www.conserve-energy-future.com/advantages_disadvantages_biodiesel.php</w:t>
        </w:r>
      </w:hyperlink>
    </w:p>
    <w:p w:rsidR="00612696" w:rsidRPr="00823468" w:rsidRDefault="00D21B7C" w:rsidP="00612696">
      <w:pPr>
        <w:spacing w:before="100" w:beforeAutospacing="1" w:after="60" w:line="240" w:lineRule="auto"/>
        <w:rPr>
          <w:rFonts w:ascii="Times New Roman" w:eastAsia="Times New Roman" w:hAnsi="Times New Roman" w:cs="Times New Roman"/>
          <w:color w:val="333333"/>
          <w:sz w:val="24"/>
          <w:szCs w:val="24"/>
          <w:lang w:eastAsia="en-GB"/>
        </w:rPr>
      </w:pPr>
      <w:hyperlink r:id="rId12" w:history="1">
        <w:r w:rsidR="00612696" w:rsidRPr="00823468">
          <w:rPr>
            <w:rStyle w:val="Hyperlink"/>
            <w:rFonts w:ascii="Times New Roman" w:eastAsia="Times New Roman" w:hAnsi="Times New Roman" w:cs="Times New Roman"/>
            <w:sz w:val="24"/>
            <w:szCs w:val="24"/>
            <w:lang w:eastAsia="en-GB"/>
          </w:rPr>
          <w:t>https://dieselnet.com/tech/fuel_biodiesel_std.php</w:t>
        </w:r>
      </w:hyperlink>
    </w:p>
    <w:p w:rsidR="00612696" w:rsidRPr="00823468" w:rsidRDefault="00D21B7C" w:rsidP="00612696">
      <w:pPr>
        <w:spacing w:before="100" w:beforeAutospacing="1" w:after="60" w:line="240" w:lineRule="auto"/>
        <w:rPr>
          <w:rFonts w:ascii="Times New Roman" w:eastAsia="Times New Roman" w:hAnsi="Times New Roman" w:cs="Times New Roman"/>
          <w:color w:val="333333"/>
          <w:sz w:val="24"/>
          <w:szCs w:val="24"/>
          <w:lang w:eastAsia="en-GB"/>
        </w:rPr>
      </w:pPr>
      <w:hyperlink r:id="rId13" w:history="1">
        <w:r w:rsidR="00612696" w:rsidRPr="00823468">
          <w:rPr>
            <w:rStyle w:val="Hyperlink"/>
            <w:rFonts w:ascii="Times New Roman" w:eastAsia="Times New Roman" w:hAnsi="Times New Roman" w:cs="Times New Roman"/>
            <w:sz w:val="24"/>
            <w:szCs w:val="24"/>
            <w:lang w:eastAsia="en-GB"/>
          </w:rPr>
          <w:t>https://dieselnet.com/standards/us/fuel_biodiesel.php</w:t>
        </w:r>
      </w:hyperlink>
    </w:p>
    <w:p w:rsidR="00612696" w:rsidRPr="00823468" w:rsidRDefault="00D21B7C" w:rsidP="00612696">
      <w:pPr>
        <w:spacing w:before="100" w:beforeAutospacing="1" w:after="60" w:line="240" w:lineRule="auto"/>
        <w:rPr>
          <w:rFonts w:ascii="Times New Roman" w:eastAsia="Times New Roman" w:hAnsi="Times New Roman" w:cs="Times New Roman"/>
          <w:color w:val="333333"/>
          <w:sz w:val="24"/>
          <w:szCs w:val="24"/>
          <w:lang w:eastAsia="en-GB"/>
        </w:rPr>
      </w:pPr>
      <w:hyperlink r:id="rId14" w:history="1">
        <w:r w:rsidR="00612696" w:rsidRPr="00823468">
          <w:rPr>
            <w:rStyle w:val="Hyperlink"/>
            <w:rFonts w:ascii="Times New Roman" w:eastAsia="Times New Roman" w:hAnsi="Times New Roman" w:cs="Times New Roman"/>
            <w:sz w:val="24"/>
            <w:szCs w:val="24"/>
            <w:lang w:eastAsia="en-GB"/>
          </w:rPr>
          <w:t>https://cdn.crownoil.co.uk/wp-content/uploads/2019/09/Biodiesel-Spec-Sheet.pdf</w:t>
        </w:r>
      </w:hyperlink>
    </w:p>
    <w:p w:rsidR="000E46B9" w:rsidRPr="00823468" w:rsidRDefault="00D21B7C">
      <w:pPr>
        <w:rPr>
          <w:rFonts w:ascii="Times New Roman" w:hAnsi="Times New Roman" w:cs="Times New Roman"/>
          <w:color w:val="000000"/>
          <w:sz w:val="24"/>
          <w:szCs w:val="24"/>
        </w:rPr>
      </w:pPr>
      <w:hyperlink r:id="rId15" w:history="1">
        <w:r w:rsidR="00B37E6A" w:rsidRPr="00823468">
          <w:rPr>
            <w:rStyle w:val="Hyperlink"/>
            <w:rFonts w:ascii="Times New Roman" w:hAnsi="Times New Roman" w:cs="Times New Roman"/>
            <w:sz w:val="24"/>
            <w:szCs w:val="24"/>
          </w:rPr>
          <w:t>https://www.mda.state.mn.us/sites/default/files/inline-files/legrpt-biodiesel18.pdf</w:t>
        </w:r>
      </w:hyperlink>
    </w:p>
    <w:p w:rsidR="00B37E6A" w:rsidRPr="00823468" w:rsidRDefault="00B37E6A">
      <w:pPr>
        <w:rPr>
          <w:rFonts w:ascii="Times New Roman" w:hAnsi="Times New Roman" w:cs="Times New Roman"/>
          <w:color w:val="000000"/>
          <w:sz w:val="24"/>
          <w:szCs w:val="24"/>
        </w:rPr>
      </w:pPr>
    </w:p>
    <w:sectPr w:rsidR="00B37E6A" w:rsidRPr="008234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D483F"/>
    <w:multiLevelType w:val="hybridMultilevel"/>
    <w:tmpl w:val="45BE1BEE"/>
    <w:lvl w:ilvl="0" w:tplc="0809000F">
      <w:start w:val="1"/>
      <w:numFmt w:val="decimal"/>
      <w:lvlText w:val="%1."/>
      <w:lvlJc w:val="left"/>
      <w:pPr>
        <w:ind w:left="5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6B3E74"/>
    <w:multiLevelType w:val="hybridMultilevel"/>
    <w:tmpl w:val="B8F06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B53164"/>
    <w:multiLevelType w:val="hybridMultilevel"/>
    <w:tmpl w:val="B8F06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E61F26"/>
    <w:multiLevelType w:val="multilevel"/>
    <w:tmpl w:val="45F8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354BB5"/>
    <w:multiLevelType w:val="multilevel"/>
    <w:tmpl w:val="616CE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66593230"/>
    <w:multiLevelType w:val="hybridMultilevel"/>
    <w:tmpl w:val="F12258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6AF01D1"/>
    <w:multiLevelType w:val="hybridMultilevel"/>
    <w:tmpl w:val="B8F06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8FC3AC0"/>
    <w:multiLevelType w:val="hybridMultilevel"/>
    <w:tmpl w:val="B8F06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7"/>
  </w:num>
  <w:num w:numId="5">
    <w:abstractNumId w:val="6"/>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233"/>
    <w:rsid w:val="00020143"/>
    <w:rsid w:val="000545BE"/>
    <w:rsid w:val="000706F7"/>
    <w:rsid w:val="00090CC2"/>
    <w:rsid w:val="000D0712"/>
    <w:rsid w:val="000E46B9"/>
    <w:rsid w:val="000F3121"/>
    <w:rsid w:val="00105B37"/>
    <w:rsid w:val="0013224E"/>
    <w:rsid w:val="00217BEA"/>
    <w:rsid w:val="00224EDF"/>
    <w:rsid w:val="0023285A"/>
    <w:rsid w:val="0027591F"/>
    <w:rsid w:val="002C4F87"/>
    <w:rsid w:val="002C5499"/>
    <w:rsid w:val="002E544F"/>
    <w:rsid w:val="002F66D7"/>
    <w:rsid w:val="003067FE"/>
    <w:rsid w:val="003263A7"/>
    <w:rsid w:val="00332F0A"/>
    <w:rsid w:val="00341576"/>
    <w:rsid w:val="00382B18"/>
    <w:rsid w:val="003934F9"/>
    <w:rsid w:val="003A1926"/>
    <w:rsid w:val="00437D09"/>
    <w:rsid w:val="00451233"/>
    <w:rsid w:val="004574AC"/>
    <w:rsid w:val="0047041C"/>
    <w:rsid w:val="0047783B"/>
    <w:rsid w:val="004A5297"/>
    <w:rsid w:val="004E28C9"/>
    <w:rsid w:val="004F379B"/>
    <w:rsid w:val="00546579"/>
    <w:rsid w:val="0056657C"/>
    <w:rsid w:val="00593073"/>
    <w:rsid w:val="005962F0"/>
    <w:rsid w:val="00596C1F"/>
    <w:rsid w:val="005A16DE"/>
    <w:rsid w:val="005A610F"/>
    <w:rsid w:val="005D5F1B"/>
    <w:rsid w:val="00612696"/>
    <w:rsid w:val="0062333B"/>
    <w:rsid w:val="00634FEC"/>
    <w:rsid w:val="0068679A"/>
    <w:rsid w:val="00693570"/>
    <w:rsid w:val="006A1512"/>
    <w:rsid w:val="006A3ABD"/>
    <w:rsid w:val="006B43C9"/>
    <w:rsid w:val="006B6060"/>
    <w:rsid w:val="006F0663"/>
    <w:rsid w:val="007000D5"/>
    <w:rsid w:val="00706183"/>
    <w:rsid w:val="00707317"/>
    <w:rsid w:val="007229EE"/>
    <w:rsid w:val="00735091"/>
    <w:rsid w:val="00751998"/>
    <w:rsid w:val="00804836"/>
    <w:rsid w:val="00820962"/>
    <w:rsid w:val="00823468"/>
    <w:rsid w:val="00842A99"/>
    <w:rsid w:val="008622EF"/>
    <w:rsid w:val="008C5F3D"/>
    <w:rsid w:val="008C743C"/>
    <w:rsid w:val="008E795D"/>
    <w:rsid w:val="00911699"/>
    <w:rsid w:val="00931524"/>
    <w:rsid w:val="009469B1"/>
    <w:rsid w:val="00954991"/>
    <w:rsid w:val="00965D2B"/>
    <w:rsid w:val="00966A90"/>
    <w:rsid w:val="009727E5"/>
    <w:rsid w:val="00975301"/>
    <w:rsid w:val="009978FE"/>
    <w:rsid w:val="009A7139"/>
    <w:rsid w:val="009E1165"/>
    <w:rsid w:val="009F5BD2"/>
    <w:rsid w:val="00A25F5A"/>
    <w:rsid w:val="00A30312"/>
    <w:rsid w:val="00A32679"/>
    <w:rsid w:val="00A35040"/>
    <w:rsid w:val="00AB255C"/>
    <w:rsid w:val="00AC76EF"/>
    <w:rsid w:val="00B055A0"/>
    <w:rsid w:val="00B069AC"/>
    <w:rsid w:val="00B06C10"/>
    <w:rsid w:val="00B2613C"/>
    <w:rsid w:val="00B33B31"/>
    <w:rsid w:val="00B37E6A"/>
    <w:rsid w:val="00B4280E"/>
    <w:rsid w:val="00B51D8C"/>
    <w:rsid w:val="00BA060F"/>
    <w:rsid w:val="00BA2BE7"/>
    <w:rsid w:val="00BB2B95"/>
    <w:rsid w:val="00BD6EC9"/>
    <w:rsid w:val="00C06FE6"/>
    <w:rsid w:val="00C81C14"/>
    <w:rsid w:val="00C8459C"/>
    <w:rsid w:val="00C8796E"/>
    <w:rsid w:val="00CA246D"/>
    <w:rsid w:val="00CB1C38"/>
    <w:rsid w:val="00CB742F"/>
    <w:rsid w:val="00CE571D"/>
    <w:rsid w:val="00CE6323"/>
    <w:rsid w:val="00D02315"/>
    <w:rsid w:val="00D21B7C"/>
    <w:rsid w:val="00D2538D"/>
    <w:rsid w:val="00D531B6"/>
    <w:rsid w:val="00DE52BE"/>
    <w:rsid w:val="00DF58DE"/>
    <w:rsid w:val="00E11D12"/>
    <w:rsid w:val="00E277DD"/>
    <w:rsid w:val="00E3599D"/>
    <w:rsid w:val="00E40876"/>
    <w:rsid w:val="00E66D9C"/>
    <w:rsid w:val="00E815D1"/>
    <w:rsid w:val="00EA6578"/>
    <w:rsid w:val="00EB28E5"/>
    <w:rsid w:val="00EE4287"/>
    <w:rsid w:val="00EF45D0"/>
    <w:rsid w:val="00F51956"/>
    <w:rsid w:val="00F55087"/>
    <w:rsid w:val="00FA29D3"/>
    <w:rsid w:val="00FE7EDA"/>
    <w:rsid w:val="00FF0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C2CC8-566A-4FBE-9B1D-D443365C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05B3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12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51233"/>
    <w:rPr>
      <w:i/>
      <w:iCs/>
    </w:rPr>
  </w:style>
  <w:style w:type="character" w:styleId="HTMLCite">
    <w:name w:val="HTML Cite"/>
    <w:basedOn w:val="DefaultParagraphFont"/>
    <w:uiPriority w:val="99"/>
    <w:semiHidden/>
    <w:unhideWhenUsed/>
    <w:rsid w:val="00451233"/>
    <w:rPr>
      <w:i/>
      <w:iCs/>
    </w:rPr>
  </w:style>
  <w:style w:type="character" w:styleId="Hyperlink">
    <w:name w:val="Hyperlink"/>
    <w:basedOn w:val="DefaultParagraphFont"/>
    <w:uiPriority w:val="99"/>
    <w:unhideWhenUsed/>
    <w:rsid w:val="00451233"/>
    <w:rPr>
      <w:color w:val="0000FF"/>
      <w:u w:val="single"/>
    </w:rPr>
  </w:style>
  <w:style w:type="paragraph" w:styleId="ListParagraph">
    <w:name w:val="List Paragraph"/>
    <w:basedOn w:val="Normal"/>
    <w:uiPriority w:val="34"/>
    <w:qFormat/>
    <w:rsid w:val="00707317"/>
    <w:pPr>
      <w:ind w:left="720"/>
      <w:contextualSpacing/>
    </w:pPr>
  </w:style>
  <w:style w:type="character" w:customStyle="1" w:styleId="Heading3Char">
    <w:name w:val="Heading 3 Char"/>
    <w:basedOn w:val="DefaultParagraphFont"/>
    <w:link w:val="Heading3"/>
    <w:uiPriority w:val="9"/>
    <w:rsid w:val="00105B37"/>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105B37"/>
    <w:rPr>
      <w:b/>
      <w:bCs/>
    </w:rPr>
  </w:style>
  <w:style w:type="character" w:customStyle="1" w:styleId="ctatext">
    <w:name w:val="ctatext"/>
    <w:basedOn w:val="DefaultParagraphFont"/>
    <w:rsid w:val="00105B37"/>
  </w:style>
  <w:style w:type="character" w:customStyle="1" w:styleId="posttitle">
    <w:name w:val="posttitle"/>
    <w:basedOn w:val="DefaultParagraphFont"/>
    <w:rsid w:val="00105B37"/>
  </w:style>
  <w:style w:type="paragraph" w:styleId="NoSpacing">
    <w:name w:val="No Spacing"/>
    <w:uiPriority w:val="1"/>
    <w:qFormat/>
    <w:rsid w:val="00C06F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69448">
      <w:bodyDiv w:val="1"/>
      <w:marLeft w:val="0"/>
      <w:marRight w:val="0"/>
      <w:marTop w:val="0"/>
      <w:marBottom w:val="0"/>
      <w:divBdr>
        <w:top w:val="none" w:sz="0" w:space="0" w:color="auto"/>
        <w:left w:val="none" w:sz="0" w:space="0" w:color="auto"/>
        <w:bottom w:val="none" w:sz="0" w:space="0" w:color="auto"/>
        <w:right w:val="none" w:sz="0" w:space="0" w:color="auto"/>
      </w:divBdr>
    </w:div>
    <w:div w:id="221065655">
      <w:bodyDiv w:val="1"/>
      <w:marLeft w:val="0"/>
      <w:marRight w:val="0"/>
      <w:marTop w:val="0"/>
      <w:marBottom w:val="0"/>
      <w:divBdr>
        <w:top w:val="none" w:sz="0" w:space="0" w:color="auto"/>
        <w:left w:val="none" w:sz="0" w:space="0" w:color="auto"/>
        <w:bottom w:val="none" w:sz="0" w:space="0" w:color="auto"/>
        <w:right w:val="none" w:sz="0" w:space="0" w:color="auto"/>
      </w:divBdr>
    </w:div>
    <w:div w:id="499078879">
      <w:bodyDiv w:val="1"/>
      <w:marLeft w:val="0"/>
      <w:marRight w:val="0"/>
      <w:marTop w:val="0"/>
      <w:marBottom w:val="0"/>
      <w:divBdr>
        <w:top w:val="none" w:sz="0" w:space="0" w:color="auto"/>
        <w:left w:val="none" w:sz="0" w:space="0" w:color="auto"/>
        <w:bottom w:val="none" w:sz="0" w:space="0" w:color="auto"/>
        <w:right w:val="none" w:sz="0" w:space="0" w:color="auto"/>
      </w:divBdr>
      <w:divsChild>
        <w:div w:id="1757020684">
          <w:marLeft w:val="0"/>
          <w:marRight w:val="0"/>
          <w:marTop w:val="0"/>
          <w:marBottom w:val="240"/>
          <w:divBdr>
            <w:top w:val="none" w:sz="0" w:space="0" w:color="auto"/>
            <w:left w:val="none" w:sz="0" w:space="0" w:color="auto"/>
            <w:bottom w:val="none" w:sz="0" w:space="0" w:color="auto"/>
            <w:right w:val="none" w:sz="0" w:space="0" w:color="auto"/>
          </w:divBdr>
          <w:divsChild>
            <w:div w:id="21246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1547">
      <w:bodyDiv w:val="1"/>
      <w:marLeft w:val="0"/>
      <w:marRight w:val="0"/>
      <w:marTop w:val="0"/>
      <w:marBottom w:val="0"/>
      <w:divBdr>
        <w:top w:val="none" w:sz="0" w:space="0" w:color="auto"/>
        <w:left w:val="none" w:sz="0" w:space="0" w:color="auto"/>
        <w:bottom w:val="none" w:sz="0" w:space="0" w:color="auto"/>
        <w:right w:val="none" w:sz="0" w:space="0" w:color="auto"/>
      </w:divBdr>
    </w:div>
    <w:div w:id="201637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zoil.com/resources-diesel-biodiesel-basics" TargetMode="External"/><Relationship Id="rId13" Type="http://schemas.openxmlformats.org/officeDocument/2006/relationships/hyperlink" Target="https://dieselnet.com/standards/us/fuel_biodiesel.php" TargetMode="External"/><Relationship Id="rId3" Type="http://schemas.openxmlformats.org/officeDocument/2006/relationships/settings" Target="settings.xml"/><Relationship Id="rId7" Type="http://schemas.openxmlformats.org/officeDocument/2006/relationships/hyperlink" Target="http://www.esru.strath.ac.uk/EandE/Web_sites/06-07/Biodiesel/faq.htm" TargetMode="External"/><Relationship Id="rId12" Type="http://schemas.openxmlformats.org/officeDocument/2006/relationships/hyperlink" Target="https://dieselnet.com/tech/fuel_biodiesel_std.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conserve-energy-future.com/advantages_disadvantages_biodiesel.php" TargetMode="External"/><Relationship Id="rId5" Type="http://schemas.openxmlformats.org/officeDocument/2006/relationships/image" Target="media/image1.png"/><Relationship Id="rId15" Type="http://schemas.openxmlformats.org/officeDocument/2006/relationships/hyperlink" Target="https://www.mda.state.mn.us/sites/default/files/inline-files/legrpt-biodiesel18.pdf" TargetMode="External"/><Relationship Id="rId10" Type="http://schemas.openxmlformats.org/officeDocument/2006/relationships/hyperlink" Target="https://afdc.energy.gov/fuels/biodiesel_benefits.html" TargetMode="External"/><Relationship Id="rId4" Type="http://schemas.openxmlformats.org/officeDocument/2006/relationships/webSettings" Target="webSettings.xml"/><Relationship Id="rId9" Type="http://schemas.openxmlformats.org/officeDocument/2006/relationships/hyperlink" Target="https://en.wikipedia.org/wiki/Biofuel_in_the_United_States" TargetMode="External"/><Relationship Id="rId14" Type="http://schemas.openxmlformats.org/officeDocument/2006/relationships/hyperlink" Target="https://cdn.crownoil.co.uk/wp-content/uploads/2019/09/Biodiesel-Spec-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2021-06-08T08:39:00Z</dcterms:created>
  <dcterms:modified xsi:type="dcterms:W3CDTF">2021-06-08T11:23:00Z</dcterms:modified>
</cp:coreProperties>
</file>