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6EB3" w14:textId="77777777" w:rsidR="00E30B69" w:rsidRPr="00313000" w:rsidRDefault="00E30B69" w:rsidP="00E30B69">
      <w:pPr>
        <w:pStyle w:val="Heading3"/>
        <w:jc w:val="center"/>
        <w:rPr>
          <w:rFonts w:asciiTheme="minorHAnsi" w:hAnsiTheme="minorHAnsi"/>
          <w:color w:val="333333"/>
          <w:sz w:val="32"/>
          <w:szCs w:val="32"/>
        </w:rPr>
      </w:pPr>
      <w:r w:rsidRPr="00313000">
        <w:rPr>
          <w:rFonts w:asciiTheme="minorHAnsi" w:hAnsiTheme="minorHAnsi"/>
          <w:color w:val="333333"/>
          <w:sz w:val="32"/>
          <w:szCs w:val="32"/>
        </w:rPr>
        <w:t>Eunice Moraa Maranya</w:t>
      </w:r>
    </w:p>
    <w:p w14:paraId="554DA065" w14:textId="5BD0D46D" w:rsidR="00E30B69" w:rsidRPr="0025565C" w:rsidRDefault="00E30B69" w:rsidP="00E30B69">
      <w:pPr>
        <w:jc w:val="center"/>
        <w:rPr>
          <w:rFonts w:asciiTheme="minorHAnsi" w:hAnsiTheme="minorHAnsi"/>
          <w:b/>
          <w:color w:val="333333"/>
          <w:sz w:val="24"/>
          <w:szCs w:val="24"/>
          <w:lang w:val="en-US"/>
        </w:rPr>
      </w:pPr>
      <w:r w:rsidRPr="0025565C">
        <w:rPr>
          <w:rFonts w:asciiTheme="minorHAnsi" w:hAnsiTheme="minorHAnsi"/>
          <w:b/>
          <w:color w:val="333333"/>
          <w:sz w:val="24"/>
          <w:szCs w:val="24"/>
          <w:lang w:val="en-US"/>
        </w:rPr>
        <w:t xml:space="preserve">Email address:  </w:t>
      </w:r>
      <w:r w:rsidR="00882918">
        <w:rPr>
          <w:rFonts w:asciiTheme="minorHAnsi" w:hAnsiTheme="minorHAnsi"/>
          <w:b/>
          <w:color w:val="333333"/>
          <w:sz w:val="24"/>
          <w:szCs w:val="24"/>
          <w:lang w:val="en-US"/>
        </w:rPr>
        <w:t>emaranya@blendsofnature.co.ke</w:t>
      </w:r>
    </w:p>
    <w:p w14:paraId="1E0F1497" w14:textId="15F9315D" w:rsidR="007F1F36" w:rsidRPr="0025565C" w:rsidRDefault="00DD1E6C" w:rsidP="007F1F36">
      <w:pPr>
        <w:pStyle w:val="Heading3"/>
        <w:jc w:val="center"/>
        <w:rPr>
          <w:rFonts w:asciiTheme="minorHAnsi" w:hAnsiTheme="minorHAnsi"/>
          <w:color w:val="0070C0"/>
          <w:sz w:val="24"/>
          <w:szCs w:val="24"/>
        </w:rPr>
      </w:pPr>
      <w:r w:rsidRPr="0025565C">
        <w:rPr>
          <w:rFonts w:asciiTheme="minorHAnsi" w:hAnsiTheme="minorHAnsi"/>
          <w:color w:val="0070C0"/>
          <w:sz w:val="24"/>
          <w:szCs w:val="24"/>
        </w:rPr>
        <w:t>Cell: +254</w:t>
      </w:r>
      <w:r w:rsidR="00E30B69" w:rsidRPr="0025565C">
        <w:rPr>
          <w:rFonts w:asciiTheme="minorHAnsi" w:hAnsiTheme="minorHAnsi"/>
          <w:color w:val="0070C0"/>
          <w:sz w:val="24"/>
          <w:szCs w:val="24"/>
        </w:rPr>
        <w:t>723268000</w:t>
      </w:r>
      <w:r w:rsidR="000E23C5" w:rsidRPr="0025565C">
        <w:rPr>
          <w:rFonts w:asciiTheme="minorHAnsi" w:hAnsiTheme="minorHAnsi"/>
          <w:color w:val="0070C0"/>
          <w:sz w:val="24"/>
          <w:szCs w:val="24"/>
        </w:rPr>
        <w:t xml:space="preserve"> </w:t>
      </w:r>
    </w:p>
    <w:p w14:paraId="4395ACC9" w14:textId="66DDF95D" w:rsidR="007F1F36" w:rsidRPr="0025565C" w:rsidRDefault="007F1F36" w:rsidP="007F1F36">
      <w:pPr>
        <w:pStyle w:val="Heading3"/>
        <w:jc w:val="center"/>
        <w:rPr>
          <w:rFonts w:asciiTheme="minorHAnsi" w:hAnsiTheme="minorHAnsi"/>
          <w:color w:val="808080" w:themeColor="background1" w:themeShade="80"/>
          <w:sz w:val="24"/>
          <w:szCs w:val="24"/>
        </w:rPr>
      </w:pPr>
      <w:r w:rsidRPr="0025565C">
        <w:rPr>
          <w:rFonts w:asciiTheme="minorHAnsi" w:hAnsiTheme="minorHAnsi"/>
          <w:color w:val="808080" w:themeColor="background1" w:themeShade="80"/>
          <w:sz w:val="24"/>
          <w:szCs w:val="24"/>
        </w:rPr>
        <w:t xml:space="preserve"> </w:t>
      </w:r>
      <w:r w:rsidR="001650C7">
        <w:rPr>
          <w:rFonts w:asciiTheme="minorHAnsi" w:hAnsiTheme="minorHAnsi"/>
          <w:color w:val="808080" w:themeColor="background1" w:themeShade="80"/>
          <w:sz w:val="24"/>
          <w:szCs w:val="24"/>
        </w:rPr>
        <w:t>Summary Profile</w:t>
      </w:r>
    </w:p>
    <w:p w14:paraId="6012833E" w14:textId="77777777" w:rsidR="00E30B69" w:rsidRPr="0025565C" w:rsidRDefault="00E30B69" w:rsidP="00E30B69">
      <w:pPr>
        <w:pBdr>
          <w:bottom w:val="single" w:sz="12" w:space="1" w:color="808080"/>
        </w:pBdr>
        <w:jc w:val="center"/>
        <w:rPr>
          <w:rFonts w:asciiTheme="minorHAnsi" w:hAnsiTheme="minorHAnsi"/>
          <w:b/>
          <w:color w:val="0070C0"/>
          <w:sz w:val="24"/>
          <w:szCs w:val="24"/>
        </w:rPr>
      </w:pPr>
    </w:p>
    <w:p w14:paraId="4141D4C3" w14:textId="77777777" w:rsidR="00E30B69" w:rsidRPr="0025565C" w:rsidRDefault="00E30B69" w:rsidP="00D606A6">
      <w:pPr>
        <w:pBdr>
          <w:top w:val="single" w:sz="12" w:space="1" w:color="auto"/>
        </w:pBdr>
        <w:shd w:val="clear" w:color="auto" w:fill="E5DFEC" w:themeFill="accent4" w:themeFillTint="33"/>
        <w:rPr>
          <w:rFonts w:asciiTheme="minorHAnsi" w:hAnsiTheme="minorHAnsi"/>
          <w:b/>
          <w:sz w:val="24"/>
          <w:szCs w:val="24"/>
          <w:lang w:val="en-US"/>
        </w:rPr>
      </w:pPr>
    </w:p>
    <w:p w14:paraId="158C249E" w14:textId="7A2AA022" w:rsidR="00E30B69" w:rsidRPr="0025565C" w:rsidRDefault="00E30B69" w:rsidP="00E30B69">
      <w:pPr>
        <w:pBdr>
          <w:top w:val="single" w:sz="12" w:space="1" w:color="auto"/>
        </w:pBdr>
        <w:rPr>
          <w:rFonts w:asciiTheme="minorHAnsi" w:hAnsiTheme="minorHAnsi"/>
          <w:sz w:val="24"/>
          <w:szCs w:val="24"/>
          <w:lang w:val="en-US"/>
        </w:rPr>
      </w:pPr>
      <w:r w:rsidRPr="0025565C">
        <w:rPr>
          <w:rFonts w:asciiTheme="minorHAnsi" w:hAnsiTheme="minorHAnsi"/>
          <w:b/>
          <w:sz w:val="24"/>
          <w:szCs w:val="24"/>
          <w:lang w:val="en-US"/>
        </w:rPr>
        <w:t>Profession:</w:t>
      </w:r>
      <w:r w:rsidRPr="0025565C">
        <w:rPr>
          <w:rFonts w:asciiTheme="minorHAnsi" w:hAnsiTheme="minorHAnsi"/>
          <w:sz w:val="24"/>
          <w:szCs w:val="24"/>
          <w:lang w:val="en-US"/>
        </w:rPr>
        <w:tab/>
      </w:r>
      <w:r w:rsidRPr="0025565C">
        <w:rPr>
          <w:rFonts w:asciiTheme="minorHAnsi" w:hAnsiTheme="minorHAnsi"/>
          <w:sz w:val="24"/>
          <w:szCs w:val="24"/>
          <w:lang w:val="en-US"/>
        </w:rPr>
        <w:tab/>
      </w:r>
      <w:r w:rsidRPr="0025565C">
        <w:rPr>
          <w:rFonts w:asciiTheme="minorHAnsi" w:hAnsiTheme="minorHAnsi"/>
          <w:sz w:val="24"/>
          <w:szCs w:val="24"/>
          <w:lang w:val="en-US"/>
        </w:rPr>
        <w:tab/>
      </w:r>
      <w:r w:rsidR="00E90A85" w:rsidRPr="0025565C">
        <w:rPr>
          <w:rFonts w:asciiTheme="minorHAnsi" w:hAnsiTheme="minorHAnsi"/>
          <w:sz w:val="24"/>
          <w:szCs w:val="24"/>
          <w:lang w:val="en-US"/>
        </w:rPr>
        <w:t>I</w:t>
      </w:r>
      <w:r w:rsidR="00654E51" w:rsidRPr="0025565C">
        <w:rPr>
          <w:rFonts w:asciiTheme="minorHAnsi" w:hAnsiTheme="minorHAnsi"/>
          <w:sz w:val="24"/>
          <w:szCs w:val="24"/>
          <w:lang w:val="en-US"/>
        </w:rPr>
        <w:t xml:space="preserve">nstitutional and </w:t>
      </w:r>
      <w:r w:rsidRPr="0025565C">
        <w:rPr>
          <w:rFonts w:asciiTheme="minorHAnsi" w:hAnsiTheme="minorHAnsi"/>
          <w:sz w:val="24"/>
          <w:szCs w:val="24"/>
          <w:lang w:val="en-US"/>
        </w:rPr>
        <w:t xml:space="preserve">Business Development </w:t>
      </w:r>
    </w:p>
    <w:p w14:paraId="3C658AD4" w14:textId="77777777" w:rsidR="00E30B69" w:rsidRPr="0025565C" w:rsidRDefault="00E30B69" w:rsidP="00E30B69">
      <w:pPr>
        <w:tabs>
          <w:tab w:val="left" w:pos="352"/>
        </w:tabs>
        <w:rPr>
          <w:rFonts w:asciiTheme="minorHAnsi" w:hAnsiTheme="minorHAnsi"/>
          <w:b/>
          <w:sz w:val="24"/>
          <w:szCs w:val="24"/>
        </w:rPr>
      </w:pPr>
    </w:p>
    <w:p w14:paraId="6C495A68" w14:textId="77777777" w:rsidR="00E30B69" w:rsidRPr="0025565C" w:rsidRDefault="00E30B69" w:rsidP="00E30B69">
      <w:pPr>
        <w:pBdr>
          <w:top w:val="single" w:sz="12" w:space="1" w:color="auto"/>
        </w:pBdr>
        <w:rPr>
          <w:rFonts w:asciiTheme="minorHAnsi" w:hAnsiTheme="minorHAnsi"/>
          <w:b/>
          <w:color w:val="333333"/>
          <w:sz w:val="24"/>
          <w:szCs w:val="24"/>
        </w:rPr>
      </w:pPr>
    </w:p>
    <w:p w14:paraId="03491076" w14:textId="77777777" w:rsidR="00F94DCD" w:rsidRPr="0025565C" w:rsidRDefault="00F94DCD" w:rsidP="00F94DCD">
      <w:pPr>
        <w:pBdr>
          <w:top w:val="single" w:sz="12" w:space="1" w:color="auto"/>
        </w:pBdr>
        <w:ind w:left="2880" w:hanging="288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b/>
          <w:sz w:val="24"/>
          <w:szCs w:val="24"/>
        </w:rPr>
        <w:t>Academic Qualifications:</w:t>
      </w:r>
    </w:p>
    <w:p w14:paraId="250927B5" w14:textId="0CFD09CE" w:rsidR="00F94DCD" w:rsidRPr="0025565C" w:rsidRDefault="00F94DCD" w:rsidP="00F94DCD">
      <w:pPr>
        <w:pBdr>
          <w:top w:val="single" w:sz="12" w:space="1" w:color="auto"/>
        </w:pBdr>
        <w:ind w:left="2880" w:hanging="288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sz w:val="24"/>
          <w:szCs w:val="24"/>
        </w:rPr>
        <w:t xml:space="preserve">                          </w:t>
      </w:r>
      <w:r w:rsidR="00313000">
        <w:rPr>
          <w:rFonts w:asciiTheme="minorHAnsi" w:hAnsiTheme="minorHAnsi"/>
          <w:sz w:val="24"/>
          <w:szCs w:val="24"/>
        </w:rPr>
        <w:t xml:space="preserve">                           </w:t>
      </w:r>
      <w:r w:rsidRPr="0025565C">
        <w:rPr>
          <w:rFonts w:asciiTheme="minorHAnsi" w:hAnsiTheme="minorHAnsi"/>
          <w:sz w:val="24"/>
          <w:szCs w:val="24"/>
        </w:rPr>
        <w:t>Masters in Business Administration (MBA), United States International University, (San Diego)</w:t>
      </w:r>
    </w:p>
    <w:p w14:paraId="6B44FE01" w14:textId="77777777" w:rsidR="00F94DCD" w:rsidRPr="0025565C" w:rsidRDefault="00F94DCD" w:rsidP="00F94DCD">
      <w:pPr>
        <w:ind w:left="2160" w:firstLine="72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sz w:val="24"/>
          <w:szCs w:val="24"/>
        </w:rPr>
        <w:t>BSc. Agriculture (Hons), University of Nairobi, Kenya</w:t>
      </w:r>
    </w:p>
    <w:p w14:paraId="50D1667F" w14:textId="77777777" w:rsidR="00F94DCD" w:rsidRPr="0025565C" w:rsidRDefault="00F94DCD" w:rsidP="00F94DCD">
      <w:pPr>
        <w:ind w:left="2160" w:firstLine="72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sz w:val="24"/>
          <w:szCs w:val="24"/>
        </w:rPr>
        <w:t xml:space="preserve">Kenya High School- “A” and “O” Levels: </w:t>
      </w:r>
    </w:p>
    <w:p w14:paraId="0C55F2D4" w14:textId="77777777" w:rsidR="00F94DCD" w:rsidRPr="0025565C" w:rsidRDefault="00F94DCD" w:rsidP="00F94DCD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25565C">
        <w:rPr>
          <w:rFonts w:asciiTheme="minorHAnsi" w:hAnsiTheme="minorHAnsi"/>
          <w:b/>
          <w:sz w:val="24"/>
          <w:szCs w:val="24"/>
          <w:u w:val="single"/>
        </w:rPr>
        <w:t xml:space="preserve">Others </w:t>
      </w:r>
    </w:p>
    <w:p w14:paraId="58515694" w14:textId="77777777" w:rsidR="00F94DCD" w:rsidRPr="0025565C" w:rsidRDefault="00F94DCD" w:rsidP="00F94DCD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b/>
          <w:sz w:val="24"/>
          <w:szCs w:val="24"/>
        </w:rPr>
        <w:t>Qualified Director</w:t>
      </w:r>
      <w:r w:rsidRPr="0025565C">
        <w:rPr>
          <w:rFonts w:asciiTheme="minorHAnsi" w:hAnsiTheme="minorHAnsi"/>
          <w:sz w:val="24"/>
          <w:szCs w:val="24"/>
        </w:rPr>
        <w:t>:</w:t>
      </w:r>
      <w:r w:rsidRPr="0025565C">
        <w:rPr>
          <w:rFonts w:asciiTheme="minorHAnsi" w:hAnsiTheme="minorHAnsi"/>
          <w:sz w:val="24"/>
          <w:szCs w:val="24"/>
        </w:rPr>
        <w:tab/>
      </w:r>
      <w:r w:rsidRPr="0025565C">
        <w:rPr>
          <w:rFonts w:asciiTheme="minorHAnsi" w:hAnsiTheme="minorHAnsi"/>
          <w:sz w:val="24"/>
          <w:szCs w:val="24"/>
        </w:rPr>
        <w:tab/>
        <w:t>Commonwealth Corporate Governance Association</w:t>
      </w:r>
    </w:p>
    <w:p w14:paraId="43734202" w14:textId="77777777" w:rsidR="00F94DCD" w:rsidRPr="0025565C" w:rsidRDefault="00F94DCD" w:rsidP="00F94DCD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b/>
          <w:sz w:val="24"/>
          <w:szCs w:val="24"/>
        </w:rPr>
        <w:t>Auditor SA 8000 Standard</w:t>
      </w:r>
      <w:r w:rsidRPr="0025565C">
        <w:rPr>
          <w:rFonts w:asciiTheme="minorHAnsi" w:hAnsiTheme="minorHAnsi"/>
          <w:sz w:val="24"/>
          <w:szCs w:val="24"/>
        </w:rPr>
        <w:t>:</w:t>
      </w:r>
      <w:r w:rsidRPr="0025565C">
        <w:rPr>
          <w:rFonts w:asciiTheme="minorHAnsi" w:hAnsiTheme="minorHAnsi"/>
          <w:sz w:val="24"/>
          <w:szCs w:val="24"/>
        </w:rPr>
        <w:tab/>
        <w:t>Amana Ltd, Switzerland</w:t>
      </w:r>
    </w:p>
    <w:p w14:paraId="37B82330" w14:textId="77777777" w:rsidR="00F94DCD" w:rsidRPr="0025565C" w:rsidRDefault="00F94DCD" w:rsidP="00F94DCD">
      <w:pPr>
        <w:pStyle w:val="BodyText"/>
        <w:pBdr>
          <w:bottom w:val="single" w:sz="4" w:space="1" w:color="auto"/>
        </w:pBdr>
        <w:tabs>
          <w:tab w:val="left" w:pos="360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b/>
          <w:sz w:val="24"/>
          <w:szCs w:val="24"/>
        </w:rPr>
        <w:t>Lead Auditor ISO 9001:2000</w:t>
      </w:r>
      <w:r w:rsidRPr="0025565C">
        <w:rPr>
          <w:rFonts w:asciiTheme="minorHAnsi" w:hAnsiTheme="minorHAnsi"/>
          <w:sz w:val="24"/>
          <w:szCs w:val="24"/>
        </w:rPr>
        <w:t>:</w:t>
      </w:r>
      <w:r w:rsidRPr="0025565C">
        <w:rPr>
          <w:rFonts w:asciiTheme="minorHAnsi" w:hAnsiTheme="minorHAnsi"/>
          <w:sz w:val="24"/>
          <w:szCs w:val="24"/>
        </w:rPr>
        <w:tab/>
        <w:t xml:space="preserve">SQML Center, South Africa </w:t>
      </w:r>
    </w:p>
    <w:p w14:paraId="2E2AC7D3" w14:textId="77777777" w:rsidR="00F94DCD" w:rsidRPr="0025565C" w:rsidRDefault="00F94DCD" w:rsidP="00F94DCD">
      <w:pPr>
        <w:pStyle w:val="BodyText"/>
        <w:tabs>
          <w:tab w:val="left" w:pos="360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3A40A5E5" w14:textId="50205B43" w:rsidR="00F94DCD" w:rsidRPr="0025565C" w:rsidRDefault="00F94DCD" w:rsidP="00F94DCD">
      <w:pPr>
        <w:pStyle w:val="BodyText"/>
        <w:tabs>
          <w:tab w:val="left" w:pos="360"/>
        </w:tabs>
        <w:spacing w:line="240" w:lineRule="auto"/>
        <w:ind w:left="2880" w:hanging="288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b/>
          <w:sz w:val="24"/>
          <w:szCs w:val="24"/>
        </w:rPr>
        <w:t>Training:</w:t>
      </w:r>
      <w:r w:rsidRPr="0025565C">
        <w:rPr>
          <w:rFonts w:asciiTheme="minorHAnsi" w:hAnsiTheme="minorHAnsi"/>
          <w:sz w:val="24"/>
          <w:szCs w:val="24"/>
        </w:rPr>
        <w:tab/>
        <w:t>Attended conferences and training courses locally and internationally on C</w:t>
      </w:r>
      <w:r w:rsidR="00C8060F" w:rsidRPr="0025565C">
        <w:rPr>
          <w:rFonts w:asciiTheme="minorHAnsi" w:hAnsiTheme="minorHAnsi"/>
          <w:sz w:val="24"/>
          <w:szCs w:val="24"/>
        </w:rPr>
        <w:t>ompetition, B</w:t>
      </w:r>
      <w:r w:rsidRPr="0025565C">
        <w:rPr>
          <w:rFonts w:asciiTheme="minorHAnsi" w:hAnsiTheme="minorHAnsi"/>
          <w:sz w:val="24"/>
          <w:szCs w:val="24"/>
        </w:rPr>
        <w:t>an</w:t>
      </w:r>
      <w:r w:rsidR="00C8060F" w:rsidRPr="0025565C">
        <w:rPr>
          <w:rFonts w:asciiTheme="minorHAnsi" w:hAnsiTheme="minorHAnsi"/>
          <w:sz w:val="24"/>
          <w:szCs w:val="24"/>
        </w:rPr>
        <w:t>king,</w:t>
      </w:r>
      <w:r w:rsidR="00FE2263" w:rsidRPr="0025565C">
        <w:rPr>
          <w:rFonts w:asciiTheme="minorHAnsi" w:hAnsiTheme="minorHAnsi"/>
          <w:sz w:val="24"/>
          <w:szCs w:val="24"/>
        </w:rPr>
        <w:t xml:space="preserve"> Audit,</w:t>
      </w:r>
      <w:r w:rsidR="00C8060F" w:rsidRPr="0025565C">
        <w:rPr>
          <w:rFonts w:asciiTheme="minorHAnsi" w:hAnsiTheme="minorHAnsi"/>
          <w:sz w:val="24"/>
          <w:szCs w:val="24"/>
        </w:rPr>
        <w:t xml:space="preserve"> Governance and Leadership, Human Centered Design</w:t>
      </w:r>
      <w:r w:rsidR="009D7FED" w:rsidRPr="0025565C">
        <w:rPr>
          <w:rFonts w:asciiTheme="minorHAnsi" w:hAnsiTheme="minorHAnsi"/>
          <w:sz w:val="24"/>
          <w:szCs w:val="24"/>
        </w:rPr>
        <w:t xml:space="preserve"> thinking</w:t>
      </w:r>
      <w:r w:rsidR="00FE2263" w:rsidRPr="0025565C">
        <w:rPr>
          <w:rFonts w:asciiTheme="minorHAnsi" w:hAnsiTheme="minorHAnsi"/>
          <w:sz w:val="24"/>
          <w:szCs w:val="24"/>
        </w:rPr>
        <w:t>, social entrepreneurship and end-game scenarios</w:t>
      </w:r>
      <w:r w:rsidR="009D7FED" w:rsidRPr="0025565C">
        <w:rPr>
          <w:rFonts w:asciiTheme="minorHAnsi" w:hAnsiTheme="minorHAnsi"/>
          <w:sz w:val="24"/>
          <w:szCs w:val="24"/>
        </w:rPr>
        <w:t>, Program design, Management and Operations</w:t>
      </w:r>
      <w:r w:rsidR="00FE2263" w:rsidRPr="0025565C">
        <w:rPr>
          <w:rFonts w:asciiTheme="minorHAnsi" w:hAnsiTheme="minorHAnsi"/>
          <w:sz w:val="24"/>
          <w:szCs w:val="24"/>
        </w:rPr>
        <w:t>.</w:t>
      </w:r>
    </w:p>
    <w:p w14:paraId="3C379556" w14:textId="77777777" w:rsidR="00FE2263" w:rsidRPr="0025565C" w:rsidRDefault="00FE2263" w:rsidP="00F94DCD">
      <w:pPr>
        <w:pStyle w:val="BodyText"/>
        <w:tabs>
          <w:tab w:val="left" w:pos="360"/>
        </w:tabs>
        <w:spacing w:line="240" w:lineRule="auto"/>
        <w:ind w:left="2880" w:hanging="2880"/>
        <w:rPr>
          <w:rFonts w:asciiTheme="minorHAnsi" w:hAnsiTheme="minorHAnsi"/>
          <w:sz w:val="24"/>
          <w:szCs w:val="24"/>
        </w:rPr>
      </w:pPr>
    </w:p>
    <w:p w14:paraId="5D291D87" w14:textId="40CD8FE8" w:rsidR="00F94DCD" w:rsidRPr="0025565C" w:rsidRDefault="00F94DCD" w:rsidP="00F94DCD">
      <w:pPr>
        <w:pStyle w:val="BodyText"/>
        <w:tabs>
          <w:tab w:val="left" w:pos="360"/>
        </w:tabs>
        <w:spacing w:line="240" w:lineRule="auto"/>
        <w:ind w:left="2880" w:hanging="288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b/>
          <w:sz w:val="24"/>
          <w:szCs w:val="24"/>
        </w:rPr>
        <w:t>Board experience:</w:t>
      </w:r>
      <w:r w:rsidRPr="0025565C">
        <w:rPr>
          <w:rFonts w:asciiTheme="minorHAnsi" w:hAnsiTheme="minorHAnsi"/>
          <w:b/>
          <w:sz w:val="24"/>
          <w:szCs w:val="24"/>
        </w:rPr>
        <w:tab/>
        <w:t xml:space="preserve">Competition Authority of Kenya (2012 to </w:t>
      </w:r>
      <w:r w:rsidR="00882918">
        <w:rPr>
          <w:rFonts w:asciiTheme="minorHAnsi" w:hAnsiTheme="minorHAnsi"/>
          <w:b/>
          <w:sz w:val="24"/>
          <w:szCs w:val="24"/>
        </w:rPr>
        <w:t>2019</w:t>
      </w:r>
      <w:r w:rsidR="00DB58D6" w:rsidRPr="0025565C">
        <w:rPr>
          <w:rFonts w:asciiTheme="minorHAnsi" w:hAnsiTheme="minorHAnsi"/>
          <w:b/>
          <w:sz w:val="24"/>
          <w:szCs w:val="24"/>
        </w:rPr>
        <w:t>):</w:t>
      </w:r>
      <w:r w:rsidRPr="0025565C">
        <w:rPr>
          <w:rFonts w:asciiTheme="minorHAnsi" w:hAnsiTheme="minorHAnsi"/>
          <w:b/>
          <w:sz w:val="24"/>
          <w:szCs w:val="24"/>
        </w:rPr>
        <w:t xml:space="preserve">  </w:t>
      </w:r>
      <w:r w:rsidRPr="0025565C">
        <w:rPr>
          <w:rFonts w:asciiTheme="minorHAnsi" w:hAnsiTheme="minorHAnsi"/>
          <w:sz w:val="24"/>
          <w:szCs w:val="24"/>
        </w:rPr>
        <w:t>Chairman Finance Committee; member Technical committee</w:t>
      </w:r>
    </w:p>
    <w:p w14:paraId="0D5EADFF" w14:textId="77777777" w:rsidR="00F94DCD" w:rsidRPr="0025565C" w:rsidRDefault="00F94DCD" w:rsidP="00F94DCD">
      <w:pPr>
        <w:pStyle w:val="BodyText"/>
        <w:tabs>
          <w:tab w:val="left" w:pos="360"/>
        </w:tabs>
        <w:spacing w:line="240" w:lineRule="auto"/>
        <w:ind w:left="5760" w:hanging="288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b/>
          <w:sz w:val="24"/>
          <w:szCs w:val="24"/>
        </w:rPr>
        <w:t>Communications Commission of Kenya</w:t>
      </w:r>
      <w:r w:rsidRPr="0025565C">
        <w:rPr>
          <w:rFonts w:asciiTheme="minorHAnsi" w:hAnsiTheme="minorHAnsi"/>
          <w:sz w:val="24"/>
          <w:szCs w:val="24"/>
        </w:rPr>
        <w:t xml:space="preserve"> (CCK) (2007-2010):  Chairman Audit Committee; Member HR committee</w:t>
      </w:r>
    </w:p>
    <w:p w14:paraId="0445BCF9" w14:textId="3D2F95EF" w:rsidR="00F94DCD" w:rsidRPr="0025565C" w:rsidRDefault="00F94DCD" w:rsidP="00F94DCD">
      <w:pPr>
        <w:pStyle w:val="BodyText"/>
        <w:tabs>
          <w:tab w:val="left" w:pos="360"/>
        </w:tabs>
        <w:spacing w:line="240" w:lineRule="auto"/>
        <w:ind w:left="2880" w:hanging="288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b/>
          <w:sz w:val="24"/>
          <w:szCs w:val="24"/>
        </w:rPr>
        <w:tab/>
      </w:r>
      <w:r w:rsidRPr="0025565C">
        <w:rPr>
          <w:rFonts w:asciiTheme="minorHAnsi" w:hAnsiTheme="minorHAnsi"/>
          <w:b/>
          <w:sz w:val="24"/>
          <w:szCs w:val="24"/>
        </w:rPr>
        <w:tab/>
        <w:t>Kenya Civil Society Alliance</w:t>
      </w:r>
      <w:r w:rsidRPr="0025565C">
        <w:rPr>
          <w:rFonts w:asciiTheme="minorHAnsi" w:hAnsiTheme="minorHAnsi"/>
          <w:sz w:val="24"/>
          <w:szCs w:val="24"/>
        </w:rPr>
        <w:t xml:space="preserve"> (2006-2010)</w:t>
      </w:r>
      <w:r w:rsidR="00F844F3" w:rsidRPr="0025565C">
        <w:rPr>
          <w:rFonts w:asciiTheme="minorHAnsi" w:hAnsiTheme="minorHAnsi"/>
          <w:sz w:val="24"/>
          <w:szCs w:val="24"/>
        </w:rPr>
        <w:t xml:space="preserve"> Chairman</w:t>
      </w:r>
    </w:p>
    <w:p w14:paraId="026F4BD1" w14:textId="2C4B6254" w:rsidR="00F94DCD" w:rsidRPr="0025565C" w:rsidRDefault="00F94DCD" w:rsidP="00F94DCD">
      <w:pPr>
        <w:pStyle w:val="BodyText"/>
        <w:tabs>
          <w:tab w:val="left" w:pos="360"/>
        </w:tabs>
        <w:spacing w:line="240" w:lineRule="auto"/>
        <w:ind w:left="2880" w:hanging="288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sz w:val="24"/>
          <w:szCs w:val="24"/>
        </w:rPr>
        <w:t xml:space="preserve">                                 </w:t>
      </w:r>
      <w:r w:rsidR="00C8060F" w:rsidRPr="0025565C">
        <w:rPr>
          <w:rFonts w:asciiTheme="minorHAnsi" w:hAnsiTheme="minorHAnsi"/>
          <w:sz w:val="24"/>
          <w:szCs w:val="24"/>
        </w:rPr>
        <w:t xml:space="preserve">      </w:t>
      </w:r>
      <w:r w:rsidR="00F844F3" w:rsidRPr="0025565C">
        <w:rPr>
          <w:rFonts w:asciiTheme="minorHAnsi" w:hAnsiTheme="minorHAnsi"/>
          <w:sz w:val="24"/>
          <w:szCs w:val="24"/>
        </w:rPr>
        <w:t xml:space="preserve">                        </w:t>
      </w:r>
      <w:r w:rsidRPr="0025565C">
        <w:rPr>
          <w:rFonts w:asciiTheme="minorHAnsi" w:hAnsiTheme="minorHAnsi"/>
          <w:b/>
          <w:sz w:val="24"/>
          <w:szCs w:val="24"/>
        </w:rPr>
        <w:t>Comitato Collaborazione Medica</w:t>
      </w:r>
      <w:r w:rsidRPr="0025565C">
        <w:rPr>
          <w:rFonts w:asciiTheme="minorHAnsi" w:hAnsiTheme="minorHAnsi"/>
          <w:sz w:val="24"/>
          <w:szCs w:val="24"/>
        </w:rPr>
        <w:t xml:space="preserve"> (CCM) 2015 to </w:t>
      </w:r>
      <w:r w:rsidR="009D7FED" w:rsidRPr="0025565C">
        <w:rPr>
          <w:rFonts w:asciiTheme="minorHAnsi" w:hAnsiTheme="minorHAnsi"/>
          <w:sz w:val="24"/>
          <w:szCs w:val="24"/>
        </w:rPr>
        <w:t>2017</w:t>
      </w:r>
      <w:r w:rsidR="00F844F3" w:rsidRPr="0025565C">
        <w:rPr>
          <w:rFonts w:asciiTheme="minorHAnsi" w:hAnsiTheme="minorHAnsi"/>
          <w:sz w:val="24"/>
          <w:szCs w:val="24"/>
        </w:rPr>
        <w:t xml:space="preserve">- </w:t>
      </w:r>
      <w:r w:rsidR="009D7FED" w:rsidRPr="0025565C">
        <w:rPr>
          <w:rFonts w:asciiTheme="minorHAnsi" w:hAnsiTheme="minorHAnsi"/>
          <w:sz w:val="24"/>
          <w:szCs w:val="24"/>
        </w:rPr>
        <w:t xml:space="preserve">Board </w:t>
      </w:r>
      <w:r w:rsidR="00F844F3" w:rsidRPr="0025565C">
        <w:rPr>
          <w:rFonts w:asciiTheme="minorHAnsi" w:hAnsiTheme="minorHAnsi"/>
          <w:sz w:val="24"/>
          <w:szCs w:val="24"/>
        </w:rPr>
        <w:t>Member</w:t>
      </w:r>
    </w:p>
    <w:p w14:paraId="338F4F27" w14:textId="637F1046" w:rsidR="00F844F3" w:rsidRPr="0025565C" w:rsidRDefault="00F844F3" w:rsidP="00F94DCD">
      <w:pPr>
        <w:pStyle w:val="BodyText"/>
        <w:tabs>
          <w:tab w:val="left" w:pos="360"/>
        </w:tabs>
        <w:spacing w:line="240" w:lineRule="auto"/>
        <w:ind w:left="2880" w:hanging="288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sz w:val="24"/>
          <w:szCs w:val="24"/>
        </w:rPr>
        <w:tab/>
      </w:r>
      <w:r w:rsidRPr="0025565C">
        <w:rPr>
          <w:rFonts w:asciiTheme="minorHAnsi" w:hAnsiTheme="minorHAnsi"/>
          <w:sz w:val="24"/>
          <w:szCs w:val="24"/>
        </w:rPr>
        <w:tab/>
      </w:r>
      <w:r w:rsidRPr="0025565C">
        <w:rPr>
          <w:rFonts w:asciiTheme="minorHAnsi" w:hAnsiTheme="minorHAnsi"/>
          <w:b/>
          <w:sz w:val="24"/>
          <w:szCs w:val="24"/>
        </w:rPr>
        <w:t>Karen Country Club</w:t>
      </w:r>
      <w:r w:rsidRPr="0025565C">
        <w:rPr>
          <w:rFonts w:asciiTheme="minorHAnsi" w:hAnsiTheme="minorHAnsi"/>
          <w:sz w:val="24"/>
          <w:szCs w:val="24"/>
        </w:rPr>
        <w:t xml:space="preserve"> (2016 to </w:t>
      </w:r>
      <w:r w:rsidR="00882918">
        <w:rPr>
          <w:rFonts w:asciiTheme="minorHAnsi" w:hAnsiTheme="minorHAnsi"/>
          <w:sz w:val="24"/>
          <w:szCs w:val="24"/>
        </w:rPr>
        <w:t>2019)</w:t>
      </w:r>
      <w:r w:rsidRPr="0025565C">
        <w:rPr>
          <w:rFonts w:asciiTheme="minorHAnsi" w:hAnsiTheme="minorHAnsi"/>
          <w:sz w:val="24"/>
          <w:szCs w:val="24"/>
        </w:rPr>
        <w:t>: Chairman; Audit and Governance Committee</w:t>
      </w:r>
    </w:p>
    <w:p w14:paraId="02BC3C9D" w14:textId="7B1D7945" w:rsidR="00F94DCD" w:rsidRDefault="00F94DCD" w:rsidP="00F94DCD">
      <w:pPr>
        <w:pStyle w:val="BodyText"/>
        <w:pBdr>
          <w:bottom w:val="single" w:sz="12" w:space="1" w:color="auto"/>
        </w:pBdr>
        <w:tabs>
          <w:tab w:val="left" w:pos="360"/>
        </w:tabs>
        <w:spacing w:line="240" w:lineRule="auto"/>
        <w:ind w:left="2880" w:hanging="2880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b/>
          <w:sz w:val="24"/>
          <w:szCs w:val="24"/>
        </w:rPr>
        <w:t>Member</w:t>
      </w:r>
      <w:r w:rsidRPr="0025565C">
        <w:rPr>
          <w:rFonts w:asciiTheme="minorHAnsi" w:hAnsiTheme="minorHAnsi"/>
          <w:b/>
          <w:sz w:val="24"/>
          <w:szCs w:val="24"/>
        </w:rPr>
        <w:tab/>
      </w:r>
      <w:r w:rsidRPr="0025565C">
        <w:rPr>
          <w:rFonts w:asciiTheme="minorHAnsi" w:hAnsiTheme="minorHAnsi"/>
          <w:sz w:val="24"/>
          <w:szCs w:val="24"/>
        </w:rPr>
        <w:t>Institute of Directors</w:t>
      </w:r>
      <w:r w:rsidR="00FE2263" w:rsidRPr="0025565C">
        <w:rPr>
          <w:rFonts w:asciiTheme="minorHAnsi" w:hAnsiTheme="minorHAnsi"/>
          <w:sz w:val="24"/>
          <w:szCs w:val="24"/>
        </w:rPr>
        <w:t>; Country Directors Forum</w:t>
      </w:r>
    </w:p>
    <w:p w14:paraId="1CA04099" w14:textId="4BE23B9E" w:rsidR="00882918" w:rsidRPr="00882918" w:rsidRDefault="00882918" w:rsidP="00F94DCD">
      <w:pPr>
        <w:pStyle w:val="BodyText"/>
        <w:pBdr>
          <w:bottom w:val="single" w:sz="12" w:space="1" w:color="auto"/>
        </w:pBdr>
        <w:tabs>
          <w:tab w:val="left" w:pos="360"/>
        </w:tabs>
        <w:spacing w:line="240" w:lineRule="auto"/>
        <w:ind w:left="2880" w:hanging="28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                                          </w:t>
      </w:r>
      <w:r w:rsidRPr="00882918">
        <w:rPr>
          <w:rFonts w:asciiTheme="minorHAnsi" w:hAnsiTheme="minorHAnsi"/>
          <w:sz w:val="24"/>
          <w:szCs w:val="24"/>
        </w:rPr>
        <w:t>Women on Boards Network</w:t>
      </w:r>
      <w:r w:rsidR="00B573B2">
        <w:rPr>
          <w:rFonts w:asciiTheme="minorHAnsi" w:hAnsiTheme="minorHAnsi"/>
          <w:sz w:val="24"/>
          <w:szCs w:val="24"/>
        </w:rPr>
        <w:t xml:space="preserve">, Kenya Association of </w:t>
      </w:r>
      <w:proofErr w:type="spellStart"/>
      <w:r w:rsidR="00B573B2">
        <w:rPr>
          <w:rFonts w:asciiTheme="minorHAnsi" w:hAnsiTheme="minorHAnsi"/>
          <w:sz w:val="24"/>
          <w:szCs w:val="24"/>
        </w:rPr>
        <w:t>Maufacturers</w:t>
      </w:r>
      <w:proofErr w:type="spellEnd"/>
      <w:r w:rsidR="00B573B2">
        <w:rPr>
          <w:rFonts w:asciiTheme="minorHAnsi" w:hAnsiTheme="minorHAnsi"/>
          <w:sz w:val="24"/>
          <w:szCs w:val="24"/>
        </w:rPr>
        <w:t xml:space="preserve">, </w:t>
      </w:r>
    </w:p>
    <w:p w14:paraId="0A6E028C" w14:textId="77777777" w:rsidR="00F94DCD" w:rsidRPr="0025565C" w:rsidRDefault="00F94DCD" w:rsidP="00F94DCD">
      <w:pPr>
        <w:rPr>
          <w:rFonts w:asciiTheme="minorHAnsi" w:hAnsiTheme="minorHAnsi"/>
          <w:sz w:val="24"/>
          <w:szCs w:val="24"/>
        </w:rPr>
      </w:pPr>
    </w:p>
    <w:p w14:paraId="2CDE103D" w14:textId="5AA1BED5" w:rsidR="006A6228" w:rsidRPr="0025565C" w:rsidRDefault="00283E00" w:rsidP="00E30B69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25565C">
        <w:rPr>
          <w:rFonts w:asciiTheme="minorHAnsi" w:hAnsiTheme="minorHAnsi"/>
          <w:b/>
          <w:bCs/>
          <w:color w:val="0000FF"/>
          <w:sz w:val="24"/>
          <w:szCs w:val="24"/>
        </w:rPr>
        <w:t>Experience</w:t>
      </w:r>
      <w:r w:rsidR="005622BE" w:rsidRPr="0025565C">
        <w:rPr>
          <w:rFonts w:asciiTheme="minorHAnsi" w:hAnsiTheme="minorHAnsi"/>
          <w:b/>
          <w:bCs/>
          <w:color w:val="0000FF"/>
          <w:sz w:val="24"/>
          <w:szCs w:val="24"/>
        </w:rPr>
        <w:t xml:space="preserve"> </w:t>
      </w:r>
      <w:r w:rsidR="00F94DCD" w:rsidRPr="0025565C">
        <w:rPr>
          <w:rFonts w:asciiTheme="minorHAnsi" w:hAnsiTheme="minorHAnsi"/>
          <w:b/>
          <w:bCs/>
          <w:color w:val="0000FF"/>
          <w:sz w:val="24"/>
          <w:szCs w:val="24"/>
        </w:rPr>
        <w:t>Summary</w:t>
      </w:r>
      <w:r w:rsidRPr="0025565C">
        <w:rPr>
          <w:rFonts w:asciiTheme="minorHAnsi" w:hAnsiTheme="minorHAnsi"/>
          <w:b/>
          <w:bCs/>
          <w:sz w:val="24"/>
          <w:szCs w:val="24"/>
        </w:rPr>
        <w:t>:</w:t>
      </w:r>
    </w:p>
    <w:p w14:paraId="26B5539A" w14:textId="79EBED21" w:rsidR="001B59A0" w:rsidRPr="0025565C" w:rsidRDefault="001B59A0" w:rsidP="00E30B69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25565C">
        <w:rPr>
          <w:rFonts w:asciiTheme="minorHAnsi" w:hAnsiTheme="minorHAnsi"/>
          <w:bCs/>
          <w:sz w:val="24"/>
          <w:szCs w:val="24"/>
        </w:rPr>
        <w:t xml:space="preserve"> </w:t>
      </w:r>
      <w:r w:rsidR="006A6228" w:rsidRPr="0025565C">
        <w:rPr>
          <w:rFonts w:asciiTheme="minorHAnsi" w:hAnsiTheme="minorHAnsi"/>
          <w:bCs/>
          <w:sz w:val="24"/>
          <w:szCs w:val="24"/>
        </w:rPr>
        <w:t xml:space="preserve"> </w:t>
      </w:r>
    </w:p>
    <w:p w14:paraId="6AF5165A" w14:textId="7FE42288" w:rsidR="001B59A0" w:rsidRPr="0025565C" w:rsidRDefault="005622BE" w:rsidP="00E30B69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25565C">
        <w:rPr>
          <w:rFonts w:asciiTheme="minorHAnsi" w:hAnsiTheme="minorHAnsi"/>
          <w:bCs/>
          <w:sz w:val="24"/>
          <w:szCs w:val="24"/>
        </w:rPr>
        <w:t>I am a Business, Management and Institutional Development Specialist</w:t>
      </w:r>
      <w:r w:rsidR="00882918">
        <w:rPr>
          <w:rFonts w:asciiTheme="minorHAnsi" w:hAnsiTheme="minorHAnsi"/>
          <w:bCs/>
          <w:sz w:val="24"/>
          <w:szCs w:val="24"/>
        </w:rPr>
        <w:t xml:space="preserve"> and </w:t>
      </w:r>
      <w:r w:rsidR="00B573B2">
        <w:rPr>
          <w:rFonts w:asciiTheme="minorHAnsi" w:hAnsiTheme="minorHAnsi"/>
          <w:bCs/>
          <w:sz w:val="24"/>
          <w:szCs w:val="24"/>
        </w:rPr>
        <w:t>entrepreneur</w:t>
      </w:r>
      <w:r w:rsidRPr="0025565C">
        <w:rPr>
          <w:rFonts w:asciiTheme="minorHAnsi" w:hAnsiTheme="minorHAnsi"/>
          <w:bCs/>
          <w:sz w:val="24"/>
          <w:szCs w:val="24"/>
        </w:rPr>
        <w:t xml:space="preserve"> with over 25 years’ experience garnered from private, non-gov</w:t>
      </w:r>
      <w:r w:rsidR="00F94DCD" w:rsidRPr="0025565C">
        <w:rPr>
          <w:rFonts w:asciiTheme="minorHAnsi" w:hAnsiTheme="minorHAnsi"/>
          <w:bCs/>
          <w:sz w:val="24"/>
          <w:szCs w:val="24"/>
        </w:rPr>
        <w:t xml:space="preserve">ernmental, and public sectors.  </w:t>
      </w:r>
      <w:r w:rsidR="00981047" w:rsidRPr="0025565C">
        <w:rPr>
          <w:rFonts w:asciiTheme="minorHAnsi" w:hAnsiTheme="minorHAnsi"/>
          <w:bCs/>
          <w:sz w:val="24"/>
          <w:szCs w:val="24"/>
        </w:rPr>
        <w:t xml:space="preserve">In the </w:t>
      </w:r>
      <w:r w:rsidR="00981047" w:rsidRPr="0025565C">
        <w:rPr>
          <w:rFonts w:asciiTheme="minorHAnsi" w:hAnsiTheme="minorHAnsi"/>
          <w:bCs/>
          <w:sz w:val="24"/>
          <w:szCs w:val="24"/>
        </w:rPr>
        <w:lastRenderedPageBreak/>
        <w:t>course of my career, I have had the opportunity to undertake a wide range of assignments,</w:t>
      </w:r>
      <w:r w:rsidR="004E0862">
        <w:rPr>
          <w:rFonts w:asciiTheme="minorHAnsi" w:hAnsiTheme="minorHAnsi"/>
          <w:bCs/>
          <w:sz w:val="24"/>
          <w:szCs w:val="24"/>
        </w:rPr>
        <w:t xml:space="preserve"> achieved results exceeding targets,</w:t>
      </w:r>
      <w:r w:rsidR="00981047" w:rsidRPr="0025565C">
        <w:rPr>
          <w:rFonts w:asciiTheme="minorHAnsi" w:hAnsiTheme="minorHAnsi"/>
          <w:bCs/>
          <w:sz w:val="24"/>
          <w:szCs w:val="24"/>
        </w:rPr>
        <w:t xml:space="preserve"> with </w:t>
      </w:r>
      <w:r w:rsidRPr="0025565C">
        <w:rPr>
          <w:rFonts w:asciiTheme="minorHAnsi" w:hAnsiTheme="minorHAnsi"/>
          <w:bCs/>
          <w:sz w:val="24"/>
          <w:szCs w:val="24"/>
        </w:rPr>
        <w:t xml:space="preserve">key competencies </w:t>
      </w:r>
      <w:r w:rsidR="00DB58D6" w:rsidRPr="0025565C">
        <w:rPr>
          <w:rFonts w:asciiTheme="minorHAnsi" w:hAnsiTheme="minorHAnsi"/>
          <w:bCs/>
          <w:sz w:val="24"/>
          <w:szCs w:val="24"/>
        </w:rPr>
        <w:t>centered</w:t>
      </w:r>
      <w:r w:rsidR="00981047" w:rsidRPr="0025565C">
        <w:rPr>
          <w:rFonts w:asciiTheme="minorHAnsi" w:hAnsiTheme="minorHAnsi"/>
          <w:bCs/>
          <w:sz w:val="24"/>
          <w:szCs w:val="24"/>
        </w:rPr>
        <w:t xml:space="preserve"> around</w:t>
      </w:r>
      <w:r w:rsidRPr="0025565C">
        <w:rPr>
          <w:rFonts w:asciiTheme="minorHAnsi" w:hAnsiTheme="minorHAnsi"/>
          <w:bCs/>
          <w:sz w:val="24"/>
          <w:szCs w:val="24"/>
        </w:rPr>
        <w:t>:</w:t>
      </w:r>
    </w:p>
    <w:p w14:paraId="36774AEC" w14:textId="77777777" w:rsidR="005622BE" w:rsidRPr="0025565C" w:rsidRDefault="005622BE" w:rsidP="00E30B69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57677534" w14:textId="4E8549A4" w:rsidR="001B59A0" w:rsidRPr="00C33C23" w:rsidRDefault="001B59A0" w:rsidP="00E30B69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/>
          <w:bCs/>
          <w:color w:val="106FFE"/>
          <w:sz w:val="24"/>
          <w:szCs w:val="24"/>
        </w:rPr>
      </w:pPr>
      <w:r w:rsidRPr="00C33C23">
        <w:rPr>
          <w:rFonts w:asciiTheme="minorHAnsi" w:hAnsiTheme="minorHAnsi"/>
          <w:b/>
          <w:bCs/>
          <w:color w:val="106FFE"/>
          <w:sz w:val="24"/>
          <w:szCs w:val="24"/>
        </w:rPr>
        <w:t>Leadership:</w:t>
      </w:r>
    </w:p>
    <w:p w14:paraId="6CF0EE02" w14:textId="77777777" w:rsidR="0025565C" w:rsidRPr="0025565C" w:rsidRDefault="0025565C" w:rsidP="00E30B69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/>
          <w:bCs/>
          <w:color w:val="0000FF"/>
          <w:sz w:val="24"/>
          <w:szCs w:val="24"/>
        </w:rPr>
      </w:pPr>
    </w:p>
    <w:p w14:paraId="5B9EB2F0" w14:textId="1BABF795" w:rsidR="009D7FED" w:rsidRPr="0025565C" w:rsidRDefault="009D7FED" w:rsidP="009D7FED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25565C">
        <w:rPr>
          <w:rFonts w:asciiTheme="minorHAnsi" w:hAnsiTheme="minorHAnsi"/>
          <w:b/>
          <w:bCs/>
          <w:i/>
          <w:sz w:val="24"/>
          <w:szCs w:val="24"/>
        </w:rPr>
        <w:t xml:space="preserve">Organizational </w:t>
      </w:r>
      <w:r w:rsidR="0025565C">
        <w:rPr>
          <w:rFonts w:asciiTheme="minorHAnsi" w:hAnsiTheme="minorHAnsi"/>
          <w:b/>
          <w:bCs/>
          <w:i/>
          <w:sz w:val="24"/>
          <w:szCs w:val="24"/>
        </w:rPr>
        <w:t>Leadership;</w:t>
      </w:r>
      <w:r w:rsidRPr="0025565C">
        <w:rPr>
          <w:rFonts w:asciiTheme="minorHAnsi" w:hAnsiTheme="minorHAnsi"/>
          <w:bCs/>
          <w:sz w:val="24"/>
          <w:szCs w:val="24"/>
        </w:rPr>
        <w:t xml:space="preserve"> I </w:t>
      </w:r>
      <w:r w:rsidR="001650C7">
        <w:rPr>
          <w:rFonts w:asciiTheme="minorHAnsi" w:hAnsiTheme="minorHAnsi"/>
          <w:bCs/>
          <w:sz w:val="24"/>
          <w:szCs w:val="24"/>
        </w:rPr>
        <w:t>was until November 2017</w:t>
      </w:r>
      <w:r w:rsidRPr="0025565C">
        <w:rPr>
          <w:rFonts w:asciiTheme="minorHAnsi" w:hAnsiTheme="minorHAnsi"/>
          <w:bCs/>
          <w:sz w:val="24"/>
          <w:szCs w:val="24"/>
        </w:rPr>
        <w:t xml:space="preserve"> engaged as the Country Director (Kenya) of the Digital Opportunity Trust, an International Canadian NGO (working in 14 Countries) with the goal of empowering youth through ICTs, innovation and Entrepreneurship. I t</w:t>
      </w:r>
      <w:r w:rsidR="001650C7">
        <w:rPr>
          <w:rFonts w:asciiTheme="minorHAnsi" w:hAnsiTheme="minorHAnsi"/>
          <w:bCs/>
          <w:sz w:val="24"/>
          <w:szCs w:val="24"/>
        </w:rPr>
        <w:t>ook</w:t>
      </w:r>
      <w:r w:rsidRPr="0025565C">
        <w:rPr>
          <w:rFonts w:asciiTheme="minorHAnsi" w:hAnsiTheme="minorHAnsi"/>
          <w:bCs/>
          <w:sz w:val="24"/>
          <w:szCs w:val="24"/>
        </w:rPr>
        <w:t xml:space="preserve"> leadership for fundraising, Strategy formulation and implementation, program design, staff development, support to the Board, partnership building, and management of the global IBM CSC deployments</w:t>
      </w:r>
      <w:r w:rsidR="001650C7">
        <w:rPr>
          <w:rFonts w:asciiTheme="minorHAnsi" w:hAnsiTheme="minorHAnsi"/>
          <w:bCs/>
          <w:sz w:val="24"/>
          <w:szCs w:val="24"/>
        </w:rPr>
        <w:t>.</w:t>
      </w:r>
    </w:p>
    <w:p w14:paraId="56C5DEB7" w14:textId="77777777" w:rsidR="0025565C" w:rsidRDefault="0025565C" w:rsidP="0025565C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231029DB" w14:textId="77777777" w:rsidR="0025565C" w:rsidRDefault="0025565C" w:rsidP="0025565C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25565C">
        <w:rPr>
          <w:rFonts w:asciiTheme="minorHAnsi" w:hAnsiTheme="minorHAnsi"/>
          <w:bCs/>
          <w:sz w:val="24"/>
          <w:szCs w:val="24"/>
        </w:rPr>
        <w:t>Similar assignments include the establishment of the Kenya Alliance of Resident Associations (KARA), a now thriving lobby organization in Kenya.</w:t>
      </w:r>
    </w:p>
    <w:p w14:paraId="2079DD12" w14:textId="77777777" w:rsidR="00882918" w:rsidRDefault="00882918" w:rsidP="0025565C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47615256" w14:textId="6150C706" w:rsidR="00882918" w:rsidRPr="00C33C23" w:rsidRDefault="00882918" w:rsidP="00C33C23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HAnsi" w:hAnsiTheme="minorHAnsi" w:cs="Tahoma"/>
          <w:b/>
          <w:bCs/>
          <w:color w:val="0000FF"/>
          <w:sz w:val="22"/>
          <w:szCs w:val="22"/>
          <w:lang w:val="en-US"/>
        </w:rPr>
      </w:pPr>
      <w:r w:rsidRPr="00C33C23">
        <w:rPr>
          <w:rFonts w:asciiTheme="minorHAnsi" w:hAnsiTheme="minorHAnsi"/>
          <w:b/>
          <w:color w:val="106FFE"/>
          <w:sz w:val="24"/>
          <w:szCs w:val="24"/>
        </w:rPr>
        <w:t>Entrepreneur</w:t>
      </w:r>
      <w:r w:rsidR="00C33C23">
        <w:rPr>
          <w:rFonts w:asciiTheme="minorHAnsi" w:hAnsiTheme="minorHAnsi"/>
          <w:b/>
          <w:color w:val="106FFE"/>
          <w:sz w:val="24"/>
          <w:szCs w:val="24"/>
        </w:rPr>
        <w:t xml:space="preserve"> </w:t>
      </w:r>
      <w:r w:rsidR="00B573B2">
        <w:rPr>
          <w:rFonts w:asciiTheme="minorHAnsi" w:eastAsiaTheme="minorHAnsi" w:hAnsiTheme="minorHAnsi" w:cs="Tahoma"/>
          <w:bCs/>
          <w:sz w:val="22"/>
          <w:szCs w:val="22"/>
          <w:lang w:val="en-US"/>
        </w:rPr>
        <w:t>(2017</w:t>
      </w:r>
      <w:r w:rsidR="00C33C23" w:rsidRPr="00114778">
        <w:rPr>
          <w:rFonts w:asciiTheme="minorHAnsi" w:eastAsiaTheme="minorHAnsi" w:hAnsiTheme="minorHAnsi" w:cs="Tahoma"/>
          <w:bCs/>
          <w:sz w:val="22"/>
          <w:szCs w:val="22"/>
          <w:lang w:val="en-US"/>
        </w:rPr>
        <w:t xml:space="preserve"> to date</w:t>
      </w:r>
      <w:r w:rsidR="00C33C23">
        <w:rPr>
          <w:rFonts w:asciiTheme="minorHAnsi" w:eastAsiaTheme="minorHAnsi" w:hAnsiTheme="minorHAnsi" w:cs="Tahoma"/>
          <w:bCs/>
          <w:sz w:val="22"/>
          <w:szCs w:val="22"/>
          <w:lang w:val="en-US"/>
        </w:rPr>
        <w:t>)</w:t>
      </w:r>
      <w:r>
        <w:rPr>
          <w:rFonts w:asciiTheme="minorHAnsi" w:hAnsiTheme="minorHAnsi"/>
          <w:bCs/>
          <w:sz w:val="24"/>
          <w:szCs w:val="24"/>
        </w:rPr>
        <w:t xml:space="preserve">: </w:t>
      </w:r>
      <w:r w:rsidR="00C33C23" w:rsidRPr="00114778">
        <w:rPr>
          <w:rFonts w:asciiTheme="minorHAnsi" w:eastAsiaTheme="minorHAnsi" w:hAnsiTheme="minorHAnsi" w:cs="Tahoma"/>
          <w:bCs/>
          <w:sz w:val="22"/>
          <w:szCs w:val="22"/>
          <w:lang w:val="en-US"/>
        </w:rPr>
        <w:t>A manufacturer of natural beauty products</w:t>
      </w:r>
      <w:r w:rsidR="00C33C23">
        <w:rPr>
          <w:rFonts w:asciiTheme="minorHAnsi" w:eastAsiaTheme="minorHAnsi" w:hAnsiTheme="minorHAnsi" w:cs="Tahoma"/>
          <w:bCs/>
          <w:sz w:val="22"/>
          <w:szCs w:val="22"/>
          <w:lang w:val="en-US"/>
        </w:rPr>
        <w:t xml:space="preserve"> using </w:t>
      </w:r>
      <w:r w:rsidR="00B573B2">
        <w:rPr>
          <w:rFonts w:asciiTheme="minorHAnsi" w:eastAsiaTheme="minorHAnsi" w:hAnsiTheme="minorHAnsi" w:cs="Tahoma"/>
          <w:bCs/>
          <w:sz w:val="22"/>
          <w:szCs w:val="22"/>
          <w:lang w:val="en-US"/>
        </w:rPr>
        <w:t>authentic Africa’s</w:t>
      </w:r>
      <w:r w:rsidR="00C33C23">
        <w:rPr>
          <w:rFonts w:asciiTheme="minorHAnsi" w:eastAsiaTheme="minorHAnsi" w:hAnsiTheme="minorHAnsi" w:cs="Tahoma"/>
          <w:bCs/>
          <w:sz w:val="22"/>
          <w:szCs w:val="22"/>
          <w:lang w:val="en-US"/>
        </w:rPr>
        <w:t xml:space="preserve"> raw materials. Check  </w:t>
      </w:r>
      <w:r w:rsidR="00C33C23" w:rsidRPr="00114778">
        <w:rPr>
          <w:rFonts w:asciiTheme="minorHAnsi" w:eastAsiaTheme="minorHAnsi" w:hAnsiTheme="minorHAnsi" w:cs="Tahoma"/>
          <w:bCs/>
          <w:sz w:val="22"/>
          <w:szCs w:val="22"/>
          <w:lang w:val="en-US"/>
        </w:rPr>
        <w:t xml:space="preserve"> </w:t>
      </w:r>
      <w:hyperlink r:id="rId7" w:history="1">
        <w:r w:rsidR="00C33C23" w:rsidRPr="00114778">
          <w:rPr>
            <w:rStyle w:val="Hyperlink"/>
            <w:rFonts w:asciiTheme="minorHAnsi" w:eastAsiaTheme="minorHAnsi" w:hAnsiTheme="minorHAnsi" w:cs="Tahoma"/>
            <w:bCs/>
            <w:sz w:val="22"/>
            <w:szCs w:val="22"/>
            <w:lang w:val="en-US"/>
          </w:rPr>
          <w:t>www.blendsofnature.co.ke</w:t>
        </w:r>
      </w:hyperlink>
      <w:r w:rsidR="00C33C23">
        <w:rPr>
          <w:rFonts w:asciiTheme="minorHAnsi" w:eastAsiaTheme="minorHAnsi" w:hAnsiTheme="minorHAnsi" w:cs="Tahoma"/>
          <w:bCs/>
          <w:sz w:val="22"/>
          <w:szCs w:val="22"/>
          <w:lang w:val="en-US"/>
        </w:rPr>
        <w:t>. Responsible for products formulation, marketing and quality control. I have taken courses in Aromatherapy and natural products formulation, and on massage therapy and blending of cold pressed oils.</w:t>
      </w:r>
      <w:r w:rsidR="00B573B2">
        <w:rPr>
          <w:rFonts w:asciiTheme="minorHAnsi" w:eastAsiaTheme="minorHAnsi" w:hAnsiTheme="minorHAnsi" w:cs="Tahoma"/>
          <w:bCs/>
          <w:sz w:val="22"/>
          <w:szCs w:val="22"/>
          <w:lang w:val="en-US"/>
        </w:rPr>
        <w:t xml:space="preserve"> In response to the Covid 19, we are also making hand sanitizers .</w:t>
      </w:r>
      <w:r w:rsidR="00C33C23">
        <w:rPr>
          <w:rFonts w:asciiTheme="minorHAnsi" w:eastAsiaTheme="minorHAnsi" w:hAnsiTheme="minorHAnsi" w:cs="Tahoma"/>
          <w:bCs/>
          <w:sz w:val="22"/>
          <w:szCs w:val="22"/>
          <w:lang w:val="en-US"/>
        </w:rPr>
        <w:t xml:space="preserve"> Our Natural products are available in high end stores in Kenya as we work on an export strategy.</w:t>
      </w:r>
    </w:p>
    <w:p w14:paraId="37082522" w14:textId="102C7543" w:rsidR="001B59A0" w:rsidRPr="0025565C" w:rsidRDefault="001B59A0" w:rsidP="00E30B69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155B9E68" w14:textId="64B07392" w:rsidR="00C824E4" w:rsidRPr="0025565C" w:rsidRDefault="0025565C" w:rsidP="00C824E4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i/>
          <w:sz w:val="24"/>
          <w:szCs w:val="24"/>
        </w:rPr>
        <w:t>Board memberships</w:t>
      </w:r>
      <w:r w:rsidR="00C824E4" w:rsidRPr="0025565C">
        <w:rPr>
          <w:rFonts w:asciiTheme="minorHAnsi" w:hAnsiTheme="minorHAnsi"/>
          <w:b/>
          <w:bCs/>
          <w:i/>
          <w:sz w:val="24"/>
          <w:szCs w:val="24"/>
        </w:rPr>
        <w:t>:</w:t>
      </w:r>
      <w:r w:rsidR="00C824E4" w:rsidRPr="0025565C">
        <w:rPr>
          <w:rFonts w:asciiTheme="minorHAnsi" w:hAnsiTheme="minorHAnsi"/>
          <w:bCs/>
          <w:sz w:val="24"/>
          <w:szCs w:val="24"/>
        </w:rPr>
        <w:t xml:space="preserve"> I serve</w:t>
      </w:r>
      <w:r w:rsidR="00882918">
        <w:rPr>
          <w:rFonts w:asciiTheme="minorHAnsi" w:hAnsiTheme="minorHAnsi"/>
          <w:bCs/>
          <w:sz w:val="24"/>
          <w:szCs w:val="24"/>
        </w:rPr>
        <w:t>d</w:t>
      </w:r>
      <w:r w:rsidR="00C824E4" w:rsidRPr="0025565C">
        <w:rPr>
          <w:rFonts w:asciiTheme="minorHAnsi" w:hAnsiTheme="minorHAnsi"/>
          <w:bCs/>
          <w:sz w:val="24"/>
          <w:szCs w:val="24"/>
        </w:rPr>
        <w:t xml:space="preserve"> on the Board of </w:t>
      </w:r>
      <w:r w:rsidR="00C824E4" w:rsidRPr="0025565C">
        <w:rPr>
          <w:rFonts w:asciiTheme="minorHAnsi" w:hAnsiTheme="minorHAnsi"/>
          <w:bCs/>
          <w:i/>
          <w:sz w:val="24"/>
          <w:szCs w:val="24"/>
        </w:rPr>
        <w:t xml:space="preserve">the </w:t>
      </w:r>
      <w:r w:rsidR="00C824E4" w:rsidRPr="0025565C">
        <w:rPr>
          <w:rFonts w:asciiTheme="minorHAnsi" w:hAnsiTheme="minorHAnsi"/>
          <w:i/>
          <w:sz w:val="24"/>
          <w:szCs w:val="24"/>
        </w:rPr>
        <w:t>Competition Authority of Kenya</w:t>
      </w:r>
      <w:r w:rsidR="00C824E4" w:rsidRPr="0025565C">
        <w:rPr>
          <w:rFonts w:asciiTheme="minorHAnsi" w:hAnsiTheme="minorHAnsi"/>
          <w:sz w:val="24"/>
          <w:szCs w:val="24"/>
        </w:rPr>
        <w:t xml:space="preserve">, in which I </w:t>
      </w:r>
      <w:r w:rsidR="00882918">
        <w:rPr>
          <w:rFonts w:asciiTheme="minorHAnsi" w:hAnsiTheme="minorHAnsi"/>
          <w:sz w:val="24"/>
          <w:szCs w:val="24"/>
        </w:rPr>
        <w:t>was</w:t>
      </w:r>
      <w:r w:rsidR="00C824E4" w:rsidRPr="0025565C">
        <w:rPr>
          <w:rFonts w:asciiTheme="minorHAnsi" w:hAnsiTheme="minorHAnsi"/>
          <w:sz w:val="24"/>
          <w:szCs w:val="24"/>
        </w:rPr>
        <w:t xml:space="preserve"> the</w:t>
      </w:r>
      <w:r w:rsidR="00C824E4" w:rsidRPr="0025565C">
        <w:rPr>
          <w:rFonts w:asciiTheme="minorHAnsi" w:hAnsiTheme="minorHAnsi"/>
          <w:b/>
          <w:sz w:val="24"/>
          <w:szCs w:val="24"/>
        </w:rPr>
        <w:t xml:space="preserve"> </w:t>
      </w:r>
      <w:r w:rsidR="00C824E4" w:rsidRPr="0025565C">
        <w:rPr>
          <w:rFonts w:asciiTheme="minorHAnsi" w:hAnsiTheme="minorHAnsi"/>
          <w:sz w:val="24"/>
          <w:szCs w:val="24"/>
        </w:rPr>
        <w:t xml:space="preserve">Chair of the Finance Committee and a member of the Technical Committee to guide the direction of this key public institution. </w:t>
      </w:r>
      <w:r w:rsidRPr="0025565C">
        <w:rPr>
          <w:rFonts w:asciiTheme="minorHAnsi" w:hAnsiTheme="minorHAnsi"/>
          <w:sz w:val="24"/>
          <w:szCs w:val="24"/>
        </w:rPr>
        <w:t>I sit in the Board of Karen Country Club</w:t>
      </w:r>
      <w:r w:rsidR="001650C7">
        <w:rPr>
          <w:rFonts w:asciiTheme="minorHAnsi" w:hAnsiTheme="minorHAnsi"/>
          <w:sz w:val="24"/>
          <w:szCs w:val="24"/>
        </w:rPr>
        <w:t xml:space="preserve"> where I am the Chair of the Audit and Governance Committee.</w:t>
      </w:r>
    </w:p>
    <w:p w14:paraId="70CB5407" w14:textId="77777777" w:rsidR="00C824E4" w:rsidRPr="0025565C" w:rsidRDefault="00C824E4" w:rsidP="00C824E4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</w:p>
    <w:p w14:paraId="7C6706A0" w14:textId="3076FE04" w:rsidR="00C824E4" w:rsidRPr="0025565C" w:rsidRDefault="00C824E4" w:rsidP="00C824E4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sz w:val="24"/>
          <w:szCs w:val="24"/>
        </w:rPr>
        <w:t>Th</w:t>
      </w:r>
      <w:r w:rsidR="0087556A" w:rsidRPr="0025565C">
        <w:rPr>
          <w:rFonts w:asciiTheme="minorHAnsi" w:hAnsiTheme="minorHAnsi"/>
          <w:sz w:val="24"/>
          <w:szCs w:val="24"/>
        </w:rPr>
        <w:t>ese Board memberships follow</w:t>
      </w:r>
      <w:r w:rsidRPr="0025565C">
        <w:rPr>
          <w:rFonts w:asciiTheme="minorHAnsi" w:hAnsiTheme="minorHAnsi"/>
          <w:sz w:val="24"/>
          <w:szCs w:val="24"/>
        </w:rPr>
        <w:t xml:space="preserve"> previous stints on the Board of the</w:t>
      </w:r>
      <w:r w:rsidR="0087556A" w:rsidRPr="0025565C">
        <w:rPr>
          <w:rFonts w:asciiTheme="minorHAnsi" w:hAnsiTheme="minorHAnsi"/>
          <w:sz w:val="24"/>
          <w:szCs w:val="24"/>
        </w:rPr>
        <w:t xml:space="preserve"> erstwhile</w:t>
      </w:r>
      <w:r w:rsidRPr="0025565C">
        <w:rPr>
          <w:rFonts w:asciiTheme="minorHAnsi" w:hAnsiTheme="minorHAnsi"/>
          <w:sz w:val="24"/>
          <w:szCs w:val="24"/>
        </w:rPr>
        <w:t xml:space="preserve"> </w:t>
      </w:r>
      <w:r w:rsidRPr="0025565C">
        <w:rPr>
          <w:rFonts w:asciiTheme="minorHAnsi" w:hAnsiTheme="minorHAnsi"/>
          <w:i/>
          <w:sz w:val="24"/>
          <w:szCs w:val="24"/>
        </w:rPr>
        <w:t>Communications Commission of Kenya (CCK)</w:t>
      </w:r>
      <w:r w:rsidR="0087556A" w:rsidRPr="0025565C">
        <w:rPr>
          <w:rFonts w:asciiTheme="minorHAnsi" w:hAnsiTheme="minorHAnsi"/>
          <w:i/>
          <w:sz w:val="24"/>
          <w:szCs w:val="24"/>
        </w:rPr>
        <w:t xml:space="preserve"> </w:t>
      </w:r>
      <w:r w:rsidR="0087556A" w:rsidRPr="0025565C">
        <w:rPr>
          <w:rFonts w:asciiTheme="minorHAnsi" w:hAnsiTheme="minorHAnsi"/>
          <w:sz w:val="24"/>
          <w:szCs w:val="24"/>
        </w:rPr>
        <w:t xml:space="preserve">between </w:t>
      </w:r>
      <w:r w:rsidRPr="0025565C">
        <w:rPr>
          <w:rFonts w:asciiTheme="minorHAnsi" w:hAnsiTheme="minorHAnsi"/>
          <w:sz w:val="24"/>
          <w:szCs w:val="24"/>
        </w:rPr>
        <w:t>2007</w:t>
      </w:r>
      <w:r w:rsidR="0087556A" w:rsidRPr="0025565C">
        <w:rPr>
          <w:rFonts w:asciiTheme="minorHAnsi" w:hAnsiTheme="minorHAnsi"/>
          <w:sz w:val="24"/>
          <w:szCs w:val="24"/>
        </w:rPr>
        <w:t xml:space="preserve"> and </w:t>
      </w:r>
      <w:r w:rsidRPr="0025565C">
        <w:rPr>
          <w:rFonts w:asciiTheme="minorHAnsi" w:hAnsiTheme="minorHAnsi"/>
          <w:sz w:val="24"/>
          <w:szCs w:val="24"/>
        </w:rPr>
        <w:t xml:space="preserve">2010, in which I chaired the Audit Committee; and was a Member of the HR committee. I have also served as Chair of the </w:t>
      </w:r>
      <w:r w:rsidRPr="0025565C">
        <w:rPr>
          <w:rFonts w:asciiTheme="minorHAnsi" w:hAnsiTheme="minorHAnsi"/>
          <w:i/>
          <w:sz w:val="24"/>
          <w:szCs w:val="24"/>
        </w:rPr>
        <w:t>Kenya Civil Society Alliance</w:t>
      </w:r>
      <w:r w:rsidRPr="0025565C">
        <w:rPr>
          <w:rFonts w:asciiTheme="minorHAnsi" w:hAnsiTheme="minorHAnsi"/>
          <w:sz w:val="24"/>
          <w:szCs w:val="24"/>
        </w:rPr>
        <w:t xml:space="preserve"> (2006-2010)</w:t>
      </w:r>
      <w:r w:rsidR="00C8060F" w:rsidRPr="0025565C">
        <w:rPr>
          <w:rFonts w:asciiTheme="minorHAnsi" w:hAnsiTheme="minorHAnsi"/>
          <w:sz w:val="24"/>
          <w:szCs w:val="24"/>
        </w:rPr>
        <w:t xml:space="preserve"> </w:t>
      </w:r>
      <w:r w:rsidR="00AB537A" w:rsidRPr="0025565C">
        <w:rPr>
          <w:rFonts w:asciiTheme="minorHAnsi" w:hAnsiTheme="minorHAnsi"/>
          <w:sz w:val="24"/>
          <w:szCs w:val="24"/>
        </w:rPr>
        <w:t xml:space="preserve">As well I was a Board member of the </w:t>
      </w:r>
      <w:r w:rsidR="00AB537A" w:rsidRPr="0025565C">
        <w:rPr>
          <w:rFonts w:asciiTheme="minorHAnsi" w:hAnsiTheme="minorHAnsi"/>
          <w:i/>
          <w:sz w:val="24"/>
          <w:szCs w:val="24"/>
        </w:rPr>
        <w:t>Comitato Collaborazione Medica (CCM),</w:t>
      </w:r>
      <w:r w:rsidR="00AB537A" w:rsidRPr="0025565C">
        <w:rPr>
          <w:rFonts w:asciiTheme="minorHAnsi" w:hAnsiTheme="minorHAnsi"/>
          <w:sz w:val="24"/>
          <w:szCs w:val="24"/>
        </w:rPr>
        <w:t xml:space="preserve"> an Italian NGO working in the health sector.</w:t>
      </w:r>
    </w:p>
    <w:p w14:paraId="05387D7E" w14:textId="509E2C29" w:rsidR="001B59A0" w:rsidRPr="0025565C" w:rsidRDefault="001B59A0" w:rsidP="00E30B69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5BE34F4D" w14:textId="77777777" w:rsidR="00313000" w:rsidRDefault="001B59A0" w:rsidP="002E174D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25565C">
        <w:rPr>
          <w:rFonts w:asciiTheme="minorHAnsi" w:hAnsiTheme="minorHAnsi"/>
          <w:b/>
          <w:bCs/>
          <w:sz w:val="24"/>
          <w:szCs w:val="24"/>
        </w:rPr>
        <w:t>Management</w:t>
      </w:r>
      <w:r w:rsidR="00823AE9" w:rsidRPr="0025565C">
        <w:rPr>
          <w:rFonts w:asciiTheme="minorHAnsi" w:hAnsiTheme="minorHAnsi"/>
          <w:b/>
          <w:bCs/>
          <w:sz w:val="24"/>
          <w:szCs w:val="24"/>
        </w:rPr>
        <w:t xml:space="preserve">: </w:t>
      </w:r>
    </w:p>
    <w:p w14:paraId="51A69F0F" w14:textId="3A661277" w:rsidR="00116A98" w:rsidRPr="0025565C" w:rsidRDefault="00D05D0A" w:rsidP="002E174D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 w:cs="Tahoma"/>
          <w:caps/>
          <w:sz w:val="24"/>
          <w:szCs w:val="24"/>
        </w:rPr>
      </w:pPr>
      <w:r w:rsidRPr="0025565C">
        <w:rPr>
          <w:rFonts w:asciiTheme="minorHAnsi" w:hAnsiTheme="minorHAnsi"/>
          <w:bCs/>
          <w:sz w:val="24"/>
          <w:szCs w:val="24"/>
        </w:rPr>
        <w:t>During the 15 years of service in the banking sector</w:t>
      </w:r>
      <w:r w:rsidR="00FE2263" w:rsidRPr="0025565C">
        <w:rPr>
          <w:rFonts w:asciiTheme="minorHAnsi" w:hAnsiTheme="minorHAnsi"/>
          <w:bCs/>
          <w:sz w:val="24"/>
          <w:szCs w:val="24"/>
        </w:rPr>
        <w:t xml:space="preserve"> (Kenya Commercial Bank)</w:t>
      </w:r>
      <w:r w:rsidRPr="0025565C">
        <w:rPr>
          <w:rFonts w:asciiTheme="minorHAnsi" w:hAnsiTheme="minorHAnsi"/>
          <w:bCs/>
          <w:sz w:val="24"/>
          <w:szCs w:val="24"/>
        </w:rPr>
        <w:t xml:space="preserve"> became proficient with sound administration and financial management practices, people management, and banking operations.  I was actively involved in business development, an area in which I excelled, recording results well in excess of set targets in operations and profit. </w:t>
      </w:r>
      <w:r w:rsidR="00116A98" w:rsidRPr="0025565C">
        <w:rPr>
          <w:rFonts w:asciiTheme="minorHAnsi" w:hAnsiTheme="minorHAnsi"/>
          <w:bCs/>
          <w:sz w:val="24"/>
          <w:szCs w:val="24"/>
        </w:rPr>
        <w:t xml:space="preserve"> Signific</w:t>
      </w:r>
      <w:r w:rsidR="002E174D" w:rsidRPr="0025565C">
        <w:rPr>
          <w:rFonts w:asciiTheme="minorHAnsi" w:hAnsiTheme="minorHAnsi"/>
          <w:bCs/>
          <w:sz w:val="24"/>
          <w:szCs w:val="24"/>
        </w:rPr>
        <w:t xml:space="preserve">ant achievements in this period were: i) </w:t>
      </w:r>
      <w:r w:rsidR="00116A98" w:rsidRPr="0025565C">
        <w:rPr>
          <w:rFonts w:asciiTheme="minorHAnsi" w:hAnsiTheme="minorHAnsi" w:cs="Tahoma"/>
          <w:sz w:val="24"/>
          <w:szCs w:val="24"/>
        </w:rPr>
        <w:t>Manag</w:t>
      </w:r>
      <w:r w:rsidR="002E174D" w:rsidRPr="0025565C">
        <w:rPr>
          <w:rFonts w:asciiTheme="minorHAnsi" w:hAnsiTheme="minorHAnsi" w:cs="Tahoma"/>
          <w:sz w:val="24"/>
          <w:szCs w:val="24"/>
        </w:rPr>
        <w:t>ing</w:t>
      </w:r>
      <w:r w:rsidR="00116A98" w:rsidRPr="0025565C">
        <w:rPr>
          <w:rFonts w:asciiTheme="minorHAnsi" w:hAnsiTheme="minorHAnsi" w:cs="Tahoma"/>
          <w:sz w:val="24"/>
          <w:szCs w:val="24"/>
        </w:rPr>
        <w:t xml:space="preserve"> the first merger of two branches of the Kenya Commercial Bank</w:t>
      </w:r>
      <w:r w:rsidR="002E174D" w:rsidRPr="0025565C">
        <w:rPr>
          <w:rFonts w:asciiTheme="minorHAnsi" w:hAnsiTheme="minorHAnsi" w:cs="Tahoma"/>
          <w:sz w:val="24"/>
          <w:szCs w:val="24"/>
        </w:rPr>
        <w:t>; ii) s</w:t>
      </w:r>
      <w:r w:rsidR="00116A98" w:rsidRPr="0025565C">
        <w:rPr>
          <w:rFonts w:asciiTheme="minorHAnsi" w:hAnsiTheme="minorHAnsi" w:cs="Tahoma"/>
          <w:sz w:val="24"/>
          <w:szCs w:val="24"/>
        </w:rPr>
        <w:t>et</w:t>
      </w:r>
      <w:r w:rsidR="002E174D" w:rsidRPr="0025565C">
        <w:rPr>
          <w:rFonts w:asciiTheme="minorHAnsi" w:hAnsiTheme="minorHAnsi" w:cs="Tahoma"/>
          <w:sz w:val="24"/>
          <w:szCs w:val="24"/>
        </w:rPr>
        <w:t>ting</w:t>
      </w:r>
      <w:r w:rsidR="00116A98" w:rsidRPr="0025565C">
        <w:rPr>
          <w:rFonts w:asciiTheme="minorHAnsi" w:hAnsiTheme="minorHAnsi" w:cs="Tahoma"/>
          <w:sz w:val="24"/>
          <w:szCs w:val="24"/>
        </w:rPr>
        <w:t xml:space="preserve"> up operational systems and standards of a new branch </w:t>
      </w:r>
      <w:r w:rsidR="002E174D" w:rsidRPr="0025565C">
        <w:rPr>
          <w:rFonts w:asciiTheme="minorHAnsi" w:hAnsiTheme="minorHAnsi" w:cs="Tahoma"/>
          <w:sz w:val="24"/>
          <w:szCs w:val="24"/>
        </w:rPr>
        <w:t>(</w:t>
      </w:r>
      <w:r w:rsidR="00116A98" w:rsidRPr="0025565C">
        <w:rPr>
          <w:rFonts w:asciiTheme="minorHAnsi" w:hAnsiTheme="minorHAnsi" w:cs="Tahoma"/>
          <w:sz w:val="24"/>
          <w:szCs w:val="24"/>
        </w:rPr>
        <w:t xml:space="preserve">instrumental in mobilizing deposits from zero at opening in June 1994 to Ksh1.2 billion in </w:t>
      </w:r>
      <w:r w:rsidR="00DB58D6" w:rsidRPr="0025565C">
        <w:rPr>
          <w:rFonts w:asciiTheme="minorHAnsi" w:hAnsiTheme="minorHAnsi" w:cs="Tahoma"/>
          <w:sz w:val="24"/>
          <w:szCs w:val="24"/>
        </w:rPr>
        <w:t>2000. Recorded</w:t>
      </w:r>
      <w:r w:rsidR="00116A98" w:rsidRPr="0025565C">
        <w:rPr>
          <w:rFonts w:asciiTheme="minorHAnsi" w:hAnsiTheme="minorHAnsi" w:cs="Tahoma"/>
          <w:sz w:val="24"/>
          <w:szCs w:val="24"/>
        </w:rPr>
        <w:t xml:space="preserve"> profits of Ksh44 million in 2000</w:t>
      </w:r>
      <w:r w:rsidR="002E174D" w:rsidRPr="0025565C">
        <w:rPr>
          <w:rFonts w:asciiTheme="minorHAnsi" w:hAnsiTheme="minorHAnsi" w:cs="Tahoma"/>
          <w:sz w:val="24"/>
          <w:szCs w:val="24"/>
        </w:rPr>
        <w:t>); and iii) r</w:t>
      </w:r>
      <w:r w:rsidR="00116A98" w:rsidRPr="0025565C">
        <w:rPr>
          <w:rFonts w:asciiTheme="minorHAnsi" w:hAnsiTheme="minorHAnsi" w:cs="Tahoma"/>
          <w:sz w:val="24"/>
          <w:szCs w:val="24"/>
        </w:rPr>
        <w:t>estructur</w:t>
      </w:r>
      <w:r w:rsidR="002E174D" w:rsidRPr="0025565C">
        <w:rPr>
          <w:rFonts w:asciiTheme="minorHAnsi" w:hAnsiTheme="minorHAnsi" w:cs="Tahoma"/>
          <w:sz w:val="24"/>
          <w:szCs w:val="24"/>
        </w:rPr>
        <w:t>ing the</w:t>
      </w:r>
      <w:r w:rsidR="00116A98" w:rsidRPr="0025565C">
        <w:rPr>
          <w:rFonts w:asciiTheme="minorHAnsi" w:hAnsiTheme="minorHAnsi" w:cs="Tahoma"/>
          <w:sz w:val="24"/>
          <w:szCs w:val="24"/>
        </w:rPr>
        <w:t xml:space="preserve"> processes and service delivery systems in a loss -making branch</w:t>
      </w:r>
      <w:r w:rsidR="00FE2263" w:rsidRPr="0025565C">
        <w:rPr>
          <w:rFonts w:asciiTheme="minorHAnsi" w:hAnsiTheme="minorHAnsi" w:cs="Tahoma"/>
          <w:sz w:val="24"/>
          <w:szCs w:val="24"/>
        </w:rPr>
        <w:t>. I won several performance awards.</w:t>
      </w:r>
    </w:p>
    <w:p w14:paraId="5FFA7427" w14:textId="77777777" w:rsidR="00D05D0A" w:rsidRPr="0025565C" w:rsidRDefault="00D05D0A" w:rsidP="00D05D0A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135F29DE" w14:textId="5D8EF5B8" w:rsidR="00B8354B" w:rsidRPr="0025565C" w:rsidRDefault="00B8354B" w:rsidP="00B8354B">
      <w:pPr>
        <w:pStyle w:val="BodyText"/>
        <w:widowControl/>
        <w:tabs>
          <w:tab w:val="clear" w:pos="-720"/>
        </w:tabs>
        <w:suppressAutoHyphens w:val="0"/>
        <w:spacing w:line="240" w:lineRule="auto"/>
        <w:jc w:val="both"/>
        <w:rPr>
          <w:rFonts w:asciiTheme="minorHAnsi" w:hAnsiTheme="minorHAnsi" w:cs="Tahoma"/>
          <w:sz w:val="24"/>
          <w:szCs w:val="24"/>
        </w:rPr>
      </w:pPr>
      <w:r w:rsidRPr="0025565C">
        <w:rPr>
          <w:rFonts w:asciiTheme="minorHAnsi" w:hAnsiTheme="minorHAnsi"/>
          <w:b/>
          <w:bCs/>
          <w:sz w:val="24"/>
          <w:szCs w:val="24"/>
        </w:rPr>
        <w:lastRenderedPageBreak/>
        <w:t xml:space="preserve">Capacity Building: </w:t>
      </w:r>
      <w:r w:rsidRPr="0025565C">
        <w:rPr>
          <w:rFonts w:asciiTheme="minorHAnsi" w:hAnsiTheme="minorHAnsi"/>
          <w:bCs/>
          <w:sz w:val="24"/>
          <w:szCs w:val="24"/>
        </w:rPr>
        <w:t>I have conducted several training sessions for different organization</w:t>
      </w:r>
      <w:r w:rsidR="00C33C23">
        <w:rPr>
          <w:rFonts w:asciiTheme="minorHAnsi" w:hAnsiTheme="minorHAnsi"/>
          <w:bCs/>
          <w:sz w:val="24"/>
          <w:szCs w:val="24"/>
        </w:rPr>
        <w:t>s ( local and international)</w:t>
      </w:r>
      <w:r w:rsidRPr="0025565C">
        <w:rPr>
          <w:rFonts w:asciiTheme="minorHAnsi" w:hAnsiTheme="minorHAnsi"/>
          <w:bCs/>
          <w:sz w:val="24"/>
          <w:szCs w:val="24"/>
        </w:rPr>
        <w:t xml:space="preserve"> in a wide variety of disciplines</w:t>
      </w:r>
      <w:r w:rsidR="00C8060F" w:rsidRPr="0025565C">
        <w:rPr>
          <w:rFonts w:asciiTheme="minorHAnsi" w:hAnsiTheme="minorHAnsi"/>
          <w:bCs/>
          <w:sz w:val="24"/>
          <w:szCs w:val="24"/>
        </w:rPr>
        <w:t xml:space="preserve">, from </w:t>
      </w:r>
      <w:r w:rsidR="00C33C23">
        <w:rPr>
          <w:rFonts w:asciiTheme="minorHAnsi" w:hAnsiTheme="minorHAnsi"/>
          <w:bCs/>
          <w:sz w:val="24"/>
          <w:szCs w:val="24"/>
        </w:rPr>
        <w:t xml:space="preserve">scoping, problem analysis, evaluations, </w:t>
      </w:r>
      <w:r w:rsidR="00C8060F" w:rsidRPr="0025565C">
        <w:rPr>
          <w:rFonts w:asciiTheme="minorHAnsi" w:hAnsiTheme="minorHAnsi"/>
          <w:bCs/>
          <w:sz w:val="24"/>
          <w:szCs w:val="24"/>
        </w:rPr>
        <w:t>leadership</w:t>
      </w:r>
      <w:r w:rsidRPr="0025565C">
        <w:rPr>
          <w:rFonts w:asciiTheme="minorHAnsi" w:hAnsiTheme="minorHAnsi"/>
          <w:bCs/>
          <w:sz w:val="24"/>
          <w:szCs w:val="24"/>
        </w:rPr>
        <w:t>,</w:t>
      </w:r>
      <w:r w:rsidR="00C8060F" w:rsidRPr="0025565C">
        <w:rPr>
          <w:rFonts w:asciiTheme="minorHAnsi" w:hAnsiTheme="minorHAnsi"/>
          <w:bCs/>
          <w:sz w:val="24"/>
          <w:szCs w:val="24"/>
        </w:rPr>
        <w:t xml:space="preserve"> management</w:t>
      </w:r>
      <w:r w:rsidR="00C33C23">
        <w:rPr>
          <w:rFonts w:asciiTheme="minorHAnsi" w:hAnsiTheme="minorHAnsi"/>
          <w:bCs/>
          <w:sz w:val="24"/>
          <w:szCs w:val="24"/>
        </w:rPr>
        <w:t>, business development</w:t>
      </w:r>
      <w:r w:rsidR="00C8060F" w:rsidRPr="0025565C">
        <w:rPr>
          <w:rFonts w:asciiTheme="minorHAnsi" w:hAnsiTheme="minorHAnsi"/>
          <w:bCs/>
          <w:sz w:val="24"/>
          <w:szCs w:val="24"/>
        </w:rPr>
        <w:t xml:space="preserve"> to team building, </w:t>
      </w:r>
      <w:r w:rsidRPr="0025565C">
        <w:rPr>
          <w:rFonts w:asciiTheme="minorHAnsi" w:hAnsiTheme="minorHAnsi"/>
          <w:bCs/>
          <w:sz w:val="24"/>
          <w:szCs w:val="24"/>
        </w:rPr>
        <w:t>including t</w:t>
      </w:r>
      <w:r w:rsidRPr="0025565C">
        <w:rPr>
          <w:rFonts w:asciiTheme="minorHAnsi" w:hAnsiTheme="minorHAnsi" w:cs="Tahoma"/>
          <w:sz w:val="24"/>
          <w:szCs w:val="24"/>
        </w:rPr>
        <w:t xml:space="preserve">raining women’s groups on Bar and liquid Soap </w:t>
      </w:r>
      <w:r w:rsidR="00DB58D6" w:rsidRPr="0025565C">
        <w:rPr>
          <w:rFonts w:asciiTheme="minorHAnsi" w:hAnsiTheme="minorHAnsi" w:cs="Tahoma"/>
          <w:sz w:val="24"/>
          <w:szCs w:val="24"/>
        </w:rPr>
        <w:t>Making.</w:t>
      </w:r>
    </w:p>
    <w:p w14:paraId="44D5DA34" w14:textId="77777777" w:rsidR="00B8354B" w:rsidRPr="0025565C" w:rsidRDefault="00B8354B" w:rsidP="00B8354B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 w:cs="Tahoma"/>
          <w:sz w:val="24"/>
          <w:szCs w:val="24"/>
        </w:rPr>
      </w:pPr>
    </w:p>
    <w:p w14:paraId="4BFBBC15" w14:textId="16839585" w:rsidR="002664D4" w:rsidRPr="0025565C" w:rsidRDefault="00B8354B" w:rsidP="002664D4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 w:cs="Tahoma"/>
          <w:sz w:val="24"/>
          <w:szCs w:val="24"/>
        </w:rPr>
      </w:pPr>
      <w:r w:rsidRPr="0025565C">
        <w:rPr>
          <w:rFonts w:asciiTheme="minorHAnsi" w:hAnsiTheme="minorHAnsi"/>
          <w:bCs/>
          <w:sz w:val="24"/>
          <w:szCs w:val="24"/>
        </w:rPr>
        <w:t xml:space="preserve">I have developed Business Process Manuals for financial services organizations such as K-Rep Bank and Pride Management, and facilitated Business process reengineering for the British American </w:t>
      </w:r>
      <w:r w:rsidR="00C8060F" w:rsidRPr="0025565C">
        <w:rPr>
          <w:rFonts w:asciiTheme="minorHAnsi" w:hAnsiTheme="minorHAnsi"/>
          <w:bCs/>
          <w:sz w:val="24"/>
          <w:szCs w:val="24"/>
        </w:rPr>
        <w:t xml:space="preserve">Insurance </w:t>
      </w:r>
      <w:r w:rsidRPr="0025565C">
        <w:rPr>
          <w:rFonts w:asciiTheme="minorHAnsi" w:hAnsiTheme="minorHAnsi"/>
          <w:bCs/>
          <w:sz w:val="24"/>
          <w:szCs w:val="24"/>
        </w:rPr>
        <w:t>Company. I was involved in offering training solutions to firms in both corporate and development sectors.</w:t>
      </w:r>
      <w:r w:rsidR="002664D4" w:rsidRPr="0025565C">
        <w:rPr>
          <w:rFonts w:asciiTheme="minorHAnsi" w:hAnsiTheme="minorHAnsi"/>
          <w:bCs/>
          <w:sz w:val="24"/>
          <w:szCs w:val="24"/>
        </w:rPr>
        <w:t xml:space="preserve"> I have also trained SMEs and facilitated the development of Strategic and business plans for Business enterprises in several sectors.</w:t>
      </w:r>
    </w:p>
    <w:p w14:paraId="1064E66F" w14:textId="77777777" w:rsidR="00B8354B" w:rsidRPr="0025565C" w:rsidRDefault="00B8354B" w:rsidP="00B8354B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 w:cs="Tahoma"/>
          <w:sz w:val="24"/>
          <w:szCs w:val="24"/>
        </w:rPr>
      </w:pPr>
    </w:p>
    <w:p w14:paraId="43601EF4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/>
          <w:bCs/>
          <w:color w:val="0000FF"/>
          <w:sz w:val="24"/>
          <w:szCs w:val="24"/>
        </w:rPr>
      </w:pPr>
      <w:r w:rsidRPr="0025565C">
        <w:rPr>
          <w:rFonts w:asciiTheme="minorHAnsi" w:hAnsiTheme="minorHAnsi"/>
          <w:b/>
          <w:bCs/>
          <w:color w:val="0000FF"/>
          <w:sz w:val="24"/>
          <w:szCs w:val="24"/>
        </w:rPr>
        <w:t>Consultancy and Research</w:t>
      </w:r>
    </w:p>
    <w:p w14:paraId="59905593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112FC791" w14:textId="5CE246F1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25565C">
        <w:rPr>
          <w:rFonts w:asciiTheme="minorHAnsi" w:hAnsiTheme="minorHAnsi"/>
          <w:bCs/>
          <w:sz w:val="24"/>
          <w:szCs w:val="24"/>
        </w:rPr>
        <w:t xml:space="preserve">I have worked as an independent consultant in diverse areas and disciplines in development, financial services, corporate and the public sector. </w:t>
      </w:r>
      <w:r w:rsidR="00F94DCD" w:rsidRPr="0025565C">
        <w:rPr>
          <w:rFonts w:asciiTheme="minorHAnsi" w:hAnsiTheme="minorHAnsi"/>
          <w:bCs/>
          <w:sz w:val="24"/>
          <w:szCs w:val="24"/>
        </w:rPr>
        <w:t>Selected key consultancies include:</w:t>
      </w:r>
    </w:p>
    <w:p w14:paraId="7107AD03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6720B535" w14:textId="090B6AE0" w:rsidR="00B75DF3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25565C">
        <w:rPr>
          <w:rFonts w:asciiTheme="minorHAnsi" w:hAnsiTheme="minorHAnsi"/>
          <w:b/>
          <w:bCs/>
          <w:i/>
          <w:sz w:val="24"/>
          <w:szCs w:val="24"/>
        </w:rPr>
        <w:t>DFiD/Danida</w:t>
      </w:r>
      <w:r w:rsidRPr="0025565C">
        <w:rPr>
          <w:rFonts w:asciiTheme="minorHAnsi" w:hAnsiTheme="minorHAnsi"/>
          <w:bCs/>
          <w:i/>
          <w:sz w:val="24"/>
          <w:szCs w:val="24"/>
          <w:u w:val="single"/>
        </w:rPr>
        <w:t>:</w:t>
      </w:r>
      <w:r w:rsidR="00C8060F" w:rsidRPr="0025565C">
        <w:rPr>
          <w:rFonts w:asciiTheme="minorHAnsi" w:hAnsiTheme="minorHAnsi"/>
          <w:bCs/>
          <w:i/>
          <w:sz w:val="24"/>
          <w:szCs w:val="24"/>
          <w:u w:val="single"/>
        </w:rPr>
        <w:t xml:space="preserve"> </w:t>
      </w:r>
      <w:r w:rsidR="00C8060F" w:rsidRPr="0025565C">
        <w:rPr>
          <w:rFonts w:asciiTheme="minorHAnsi" w:hAnsiTheme="minorHAnsi"/>
          <w:bCs/>
          <w:sz w:val="24"/>
          <w:szCs w:val="24"/>
        </w:rPr>
        <w:t>Develop</w:t>
      </w:r>
      <w:r w:rsidR="00FE2263" w:rsidRPr="0025565C">
        <w:rPr>
          <w:rFonts w:asciiTheme="minorHAnsi" w:hAnsiTheme="minorHAnsi"/>
          <w:bCs/>
          <w:sz w:val="24"/>
          <w:szCs w:val="24"/>
        </w:rPr>
        <w:t>ed</w:t>
      </w:r>
      <w:r w:rsidR="00C8060F" w:rsidRPr="0025565C">
        <w:rPr>
          <w:rFonts w:asciiTheme="minorHAnsi" w:hAnsiTheme="minorHAnsi"/>
          <w:bCs/>
          <w:i/>
          <w:sz w:val="24"/>
          <w:szCs w:val="24"/>
        </w:rPr>
        <w:t xml:space="preserve"> </w:t>
      </w:r>
      <w:r w:rsidRPr="0025565C">
        <w:rPr>
          <w:rFonts w:asciiTheme="minorHAnsi" w:hAnsiTheme="minorHAnsi"/>
          <w:bCs/>
          <w:sz w:val="24"/>
          <w:szCs w:val="24"/>
        </w:rPr>
        <w:t>business approaches to production and marketing of animal genetics and with agro-vet businesses involved in the distribution of the genetic</w:t>
      </w:r>
      <w:r w:rsidR="000E23C5" w:rsidRPr="0025565C">
        <w:rPr>
          <w:rFonts w:asciiTheme="minorHAnsi" w:hAnsiTheme="minorHAnsi"/>
          <w:bCs/>
          <w:sz w:val="24"/>
          <w:szCs w:val="24"/>
        </w:rPr>
        <w:t>s (</w:t>
      </w:r>
      <w:r w:rsidR="00C8060F" w:rsidRPr="0025565C">
        <w:rPr>
          <w:rFonts w:asciiTheme="minorHAnsi" w:hAnsiTheme="minorHAnsi"/>
          <w:bCs/>
          <w:sz w:val="24"/>
          <w:szCs w:val="24"/>
        </w:rPr>
        <w:t>bull semen for artificial insemination)</w:t>
      </w:r>
      <w:r w:rsidRPr="0025565C">
        <w:rPr>
          <w:rFonts w:asciiTheme="minorHAnsi" w:hAnsiTheme="minorHAnsi"/>
          <w:bCs/>
          <w:sz w:val="24"/>
          <w:szCs w:val="24"/>
        </w:rPr>
        <w:t xml:space="preserve"> with encouraging results; </w:t>
      </w:r>
      <w:r w:rsidR="009D7FED" w:rsidRPr="0025565C">
        <w:rPr>
          <w:rFonts w:asciiTheme="minorHAnsi" w:hAnsiTheme="minorHAnsi"/>
          <w:bCs/>
          <w:sz w:val="24"/>
          <w:szCs w:val="24"/>
        </w:rPr>
        <w:t>D</w:t>
      </w:r>
      <w:r w:rsidRPr="0025565C">
        <w:rPr>
          <w:rFonts w:asciiTheme="minorHAnsi" w:hAnsiTheme="minorHAnsi"/>
          <w:bCs/>
          <w:sz w:val="24"/>
          <w:szCs w:val="24"/>
        </w:rPr>
        <w:t>evelopment of the project Monitoring and Evaluation</w:t>
      </w:r>
      <w:r w:rsidR="00FE2263" w:rsidRPr="0025565C">
        <w:rPr>
          <w:rFonts w:asciiTheme="minorHAnsi" w:hAnsiTheme="minorHAnsi"/>
          <w:bCs/>
          <w:sz w:val="24"/>
          <w:szCs w:val="24"/>
        </w:rPr>
        <w:t xml:space="preserve"> framework and monitoring tools for the Business Advocacy Fund</w:t>
      </w:r>
      <w:r w:rsidR="001650C7">
        <w:rPr>
          <w:rFonts w:asciiTheme="minorHAnsi" w:hAnsiTheme="minorHAnsi"/>
          <w:bCs/>
          <w:sz w:val="24"/>
          <w:szCs w:val="24"/>
        </w:rPr>
        <w:t>.</w:t>
      </w:r>
    </w:p>
    <w:p w14:paraId="18CF5696" w14:textId="77777777" w:rsidR="0025565C" w:rsidRDefault="0025565C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47EC01C0" w14:textId="440BEEA7" w:rsidR="0025565C" w:rsidRPr="0025565C" w:rsidRDefault="0025565C" w:rsidP="0025565C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25565C">
        <w:rPr>
          <w:rFonts w:asciiTheme="minorHAnsi" w:hAnsiTheme="minorHAnsi"/>
          <w:b/>
          <w:bCs/>
          <w:i/>
          <w:sz w:val="24"/>
          <w:szCs w:val="24"/>
        </w:rPr>
        <w:t>IFC/World Bank</w:t>
      </w:r>
      <w:r w:rsidRPr="0025565C">
        <w:rPr>
          <w:rFonts w:asciiTheme="minorHAnsi" w:hAnsiTheme="minorHAnsi"/>
          <w:bCs/>
          <w:i/>
          <w:sz w:val="24"/>
          <w:szCs w:val="24"/>
        </w:rPr>
        <w:t>:</w:t>
      </w:r>
      <w:r w:rsidRPr="0025565C">
        <w:rPr>
          <w:rFonts w:asciiTheme="minorHAnsi" w:hAnsiTheme="minorHAnsi"/>
          <w:bCs/>
          <w:sz w:val="24"/>
          <w:szCs w:val="24"/>
        </w:rPr>
        <w:t xml:space="preserve"> I was one of the team of four consultants in the IFC- funded Site Benchmarking and Demand assessment study for the proposed Konza Technopolis) that is now established in Kenya.</w:t>
      </w:r>
    </w:p>
    <w:p w14:paraId="6CD49083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31B8DEC3" w14:textId="15AA8EA1" w:rsidR="00B75DF3" w:rsidRPr="0025565C" w:rsidRDefault="0025565C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/>
          <w:bCs/>
          <w:i/>
          <w:sz w:val="24"/>
          <w:szCs w:val="24"/>
          <w:u w:val="single"/>
        </w:rPr>
        <w:t>FAO &amp;</w:t>
      </w:r>
      <w:r w:rsidR="00B75DF3" w:rsidRPr="0025565C">
        <w:rPr>
          <w:rFonts w:asciiTheme="minorHAnsi" w:hAnsiTheme="minorHAnsi"/>
          <w:b/>
          <w:bCs/>
          <w:i/>
          <w:sz w:val="24"/>
          <w:szCs w:val="24"/>
          <w:u w:val="single"/>
        </w:rPr>
        <w:t>Action Aid International</w:t>
      </w:r>
      <w:r>
        <w:rPr>
          <w:rFonts w:asciiTheme="minorHAnsi" w:hAnsiTheme="minorHAnsi"/>
          <w:b/>
          <w:bCs/>
          <w:i/>
          <w:sz w:val="24"/>
          <w:szCs w:val="24"/>
          <w:u w:val="single"/>
        </w:rPr>
        <w:t>;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B75DF3" w:rsidRPr="0025565C">
        <w:rPr>
          <w:rFonts w:asciiTheme="minorHAnsi" w:hAnsiTheme="minorHAnsi"/>
          <w:bCs/>
          <w:sz w:val="24"/>
          <w:szCs w:val="24"/>
        </w:rPr>
        <w:t>in a study of sugar import surges and their effects on the economy.</w:t>
      </w:r>
    </w:p>
    <w:p w14:paraId="1C46AB58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5E2813E7" w14:textId="28A8FF08" w:rsidR="00B75DF3" w:rsidRPr="0025565C" w:rsidRDefault="0025565C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25565C">
        <w:rPr>
          <w:rFonts w:asciiTheme="minorHAnsi" w:hAnsiTheme="minorHAnsi"/>
          <w:b/>
          <w:bCs/>
          <w:i/>
          <w:sz w:val="24"/>
          <w:szCs w:val="24"/>
        </w:rPr>
        <w:t xml:space="preserve">RATES – a </w:t>
      </w:r>
      <w:r w:rsidR="00B75DF3" w:rsidRPr="0025565C">
        <w:rPr>
          <w:rFonts w:asciiTheme="minorHAnsi" w:hAnsiTheme="minorHAnsi"/>
          <w:b/>
          <w:bCs/>
          <w:i/>
          <w:sz w:val="24"/>
          <w:szCs w:val="24"/>
        </w:rPr>
        <w:t xml:space="preserve">USAID </w:t>
      </w:r>
      <w:r w:rsidR="00B75DF3" w:rsidRPr="0025565C">
        <w:rPr>
          <w:rFonts w:asciiTheme="minorHAnsi" w:hAnsiTheme="minorHAnsi"/>
          <w:bCs/>
          <w:sz w:val="24"/>
          <w:szCs w:val="24"/>
        </w:rPr>
        <w:t>project</w:t>
      </w:r>
      <w:r>
        <w:rPr>
          <w:rFonts w:asciiTheme="minorHAnsi" w:hAnsiTheme="minorHAnsi"/>
          <w:bCs/>
          <w:sz w:val="24"/>
          <w:szCs w:val="24"/>
        </w:rPr>
        <w:t>: Developed</w:t>
      </w:r>
      <w:r w:rsidR="00B75DF3" w:rsidRPr="0025565C">
        <w:rPr>
          <w:rFonts w:asciiTheme="minorHAnsi" w:hAnsiTheme="minorHAnsi"/>
          <w:bCs/>
          <w:sz w:val="24"/>
          <w:szCs w:val="24"/>
        </w:rPr>
        <w:t xml:space="preserve"> the sustainability plan for the East </w:t>
      </w:r>
      <w:r w:rsidR="00FE2263" w:rsidRPr="0025565C">
        <w:rPr>
          <w:rFonts w:asciiTheme="minorHAnsi" w:hAnsiTheme="minorHAnsi"/>
          <w:bCs/>
          <w:sz w:val="24"/>
          <w:szCs w:val="24"/>
        </w:rPr>
        <w:t>Africa Fine Coffee Association -</w:t>
      </w:r>
      <w:r w:rsidR="00B75DF3" w:rsidRPr="0025565C">
        <w:rPr>
          <w:rFonts w:asciiTheme="minorHAnsi" w:hAnsiTheme="minorHAnsi"/>
          <w:bCs/>
          <w:sz w:val="24"/>
          <w:szCs w:val="24"/>
        </w:rPr>
        <w:t xml:space="preserve">EAFCA (involved in the marketing of premium coffees from 10 countries of </w:t>
      </w:r>
      <w:r w:rsidR="00FE2263" w:rsidRPr="0025565C">
        <w:rPr>
          <w:rFonts w:asciiTheme="minorHAnsi" w:hAnsiTheme="minorHAnsi"/>
          <w:bCs/>
          <w:sz w:val="24"/>
          <w:szCs w:val="24"/>
        </w:rPr>
        <w:t xml:space="preserve">the </w:t>
      </w:r>
      <w:r w:rsidR="00B75DF3" w:rsidRPr="0025565C">
        <w:rPr>
          <w:rFonts w:asciiTheme="minorHAnsi" w:hAnsiTheme="minorHAnsi"/>
          <w:bCs/>
          <w:sz w:val="24"/>
          <w:szCs w:val="24"/>
        </w:rPr>
        <w:t xml:space="preserve">East African region): </w:t>
      </w:r>
    </w:p>
    <w:p w14:paraId="4D30E0EA" w14:textId="77777777" w:rsidR="00C8060F" w:rsidRPr="0025565C" w:rsidRDefault="00C8060F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383102E8" w14:textId="30B6478A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313000">
        <w:rPr>
          <w:rFonts w:asciiTheme="minorHAnsi" w:hAnsiTheme="minorHAnsi"/>
          <w:b/>
          <w:bCs/>
          <w:sz w:val="24"/>
          <w:szCs w:val="24"/>
        </w:rPr>
        <w:t>Business Serv</w:t>
      </w:r>
      <w:r w:rsidR="0025565C" w:rsidRPr="00313000">
        <w:rPr>
          <w:rFonts w:asciiTheme="minorHAnsi" w:hAnsiTheme="minorHAnsi"/>
          <w:b/>
          <w:bCs/>
          <w:sz w:val="24"/>
          <w:szCs w:val="24"/>
        </w:rPr>
        <w:t xml:space="preserve">ices Market Development Project- A </w:t>
      </w:r>
      <w:r w:rsidRPr="0031300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25565C" w:rsidRPr="00313000">
        <w:rPr>
          <w:rFonts w:asciiTheme="minorHAnsi" w:hAnsiTheme="minorHAnsi"/>
          <w:b/>
          <w:bCs/>
          <w:i/>
          <w:sz w:val="24"/>
          <w:szCs w:val="24"/>
          <w:u w:val="single"/>
        </w:rPr>
        <w:t>DfID</w:t>
      </w:r>
      <w:r w:rsidR="0025565C" w:rsidRPr="00313000">
        <w:rPr>
          <w:rFonts w:asciiTheme="minorHAnsi" w:hAnsiTheme="minorHAnsi"/>
          <w:b/>
          <w:bCs/>
          <w:sz w:val="24"/>
          <w:szCs w:val="24"/>
        </w:rPr>
        <w:t xml:space="preserve"> project</w:t>
      </w:r>
      <w:r w:rsidR="0025565C" w:rsidRPr="0025565C">
        <w:rPr>
          <w:rFonts w:asciiTheme="minorHAnsi" w:hAnsiTheme="minorHAnsi"/>
          <w:bCs/>
          <w:sz w:val="24"/>
          <w:szCs w:val="24"/>
        </w:rPr>
        <w:t xml:space="preserve"> </w:t>
      </w:r>
      <w:r w:rsidR="0025565C">
        <w:rPr>
          <w:rFonts w:asciiTheme="minorHAnsi" w:hAnsiTheme="minorHAnsi"/>
          <w:bCs/>
          <w:sz w:val="24"/>
          <w:szCs w:val="24"/>
        </w:rPr>
        <w:t xml:space="preserve">;  </w:t>
      </w:r>
      <w:r w:rsidR="00313000">
        <w:rPr>
          <w:rFonts w:asciiTheme="minorHAnsi" w:hAnsiTheme="minorHAnsi"/>
          <w:bCs/>
          <w:sz w:val="24"/>
          <w:szCs w:val="24"/>
        </w:rPr>
        <w:t xml:space="preserve">Engaged </w:t>
      </w:r>
      <w:r w:rsidRPr="0025565C">
        <w:rPr>
          <w:rFonts w:asciiTheme="minorHAnsi" w:hAnsiTheme="minorHAnsi"/>
          <w:bCs/>
          <w:sz w:val="24"/>
          <w:szCs w:val="24"/>
        </w:rPr>
        <w:t xml:space="preserve">in problem analysis of the </w:t>
      </w:r>
      <w:r w:rsidR="00DB58D6" w:rsidRPr="0025565C">
        <w:rPr>
          <w:rFonts w:asciiTheme="minorHAnsi" w:hAnsiTheme="minorHAnsi"/>
          <w:bCs/>
          <w:sz w:val="24"/>
          <w:szCs w:val="24"/>
        </w:rPr>
        <w:t>cold chain</w:t>
      </w:r>
      <w:r w:rsidRPr="0025565C">
        <w:rPr>
          <w:rFonts w:asciiTheme="minorHAnsi" w:hAnsiTheme="minorHAnsi"/>
          <w:bCs/>
          <w:sz w:val="24"/>
          <w:szCs w:val="24"/>
        </w:rPr>
        <w:t xml:space="preserve"> (Liquid nitrogen) and distribution of </w:t>
      </w:r>
      <w:r w:rsidR="00DB58D6" w:rsidRPr="0025565C">
        <w:rPr>
          <w:rFonts w:asciiTheme="minorHAnsi" w:hAnsiTheme="minorHAnsi"/>
          <w:bCs/>
          <w:sz w:val="24"/>
          <w:szCs w:val="24"/>
        </w:rPr>
        <w:t>genetics in</w:t>
      </w:r>
      <w:r w:rsidRPr="0025565C">
        <w:rPr>
          <w:rFonts w:asciiTheme="minorHAnsi" w:hAnsiTheme="minorHAnsi"/>
          <w:bCs/>
          <w:sz w:val="24"/>
          <w:szCs w:val="24"/>
        </w:rPr>
        <w:t xml:space="preserve"> Kenya; </w:t>
      </w:r>
    </w:p>
    <w:p w14:paraId="4B495712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579E30BE" w14:textId="634842A0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313000">
        <w:rPr>
          <w:rFonts w:asciiTheme="minorHAnsi" w:hAnsiTheme="minorHAnsi"/>
          <w:b/>
          <w:bCs/>
          <w:i/>
          <w:sz w:val="24"/>
          <w:szCs w:val="24"/>
        </w:rPr>
        <w:t>PTA Bank, K-Rep Bank, IDB</w:t>
      </w:r>
      <w:r w:rsidR="00DB58D6" w:rsidRPr="00313000">
        <w:rPr>
          <w:rFonts w:asciiTheme="minorHAnsi" w:hAnsiTheme="minorHAnsi"/>
          <w:b/>
          <w:bCs/>
          <w:i/>
          <w:sz w:val="24"/>
          <w:szCs w:val="24"/>
        </w:rPr>
        <w:t>, UAP</w:t>
      </w:r>
      <w:r w:rsidRPr="00313000">
        <w:rPr>
          <w:rFonts w:asciiTheme="minorHAnsi" w:hAnsiTheme="minorHAnsi"/>
          <w:b/>
          <w:bCs/>
          <w:i/>
          <w:sz w:val="24"/>
          <w:szCs w:val="24"/>
        </w:rPr>
        <w:t xml:space="preserve"> insurance Uganda, USAID and Housing Finance</w:t>
      </w:r>
      <w:r w:rsidRPr="0025565C">
        <w:rPr>
          <w:rFonts w:asciiTheme="minorHAnsi" w:hAnsiTheme="minorHAnsi"/>
          <w:bCs/>
          <w:sz w:val="24"/>
          <w:szCs w:val="24"/>
        </w:rPr>
        <w:t xml:space="preserve">: training and market studies; </w:t>
      </w:r>
    </w:p>
    <w:p w14:paraId="6AC0D5BE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02D4C95F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 w:cs="Tahoma"/>
          <w:sz w:val="24"/>
          <w:szCs w:val="24"/>
        </w:rPr>
      </w:pPr>
      <w:r w:rsidRPr="00313000">
        <w:rPr>
          <w:rFonts w:asciiTheme="minorHAnsi" w:hAnsiTheme="minorHAnsi"/>
          <w:b/>
          <w:bCs/>
          <w:i/>
          <w:sz w:val="24"/>
          <w:szCs w:val="24"/>
        </w:rPr>
        <w:t>UNICEF:</w:t>
      </w:r>
      <w:r w:rsidRPr="0025565C">
        <w:rPr>
          <w:rFonts w:asciiTheme="minorHAnsi" w:hAnsiTheme="minorHAnsi"/>
          <w:bCs/>
          <w:sz w:val="24"/>
          <w:szCs w:val="24"/>
        </w:rPr>
        <w:t xml:space="preserve"> </w:t>
      </w:r>
      <w:r w:rsidRPr="0025565C">
        <w:rPr>
          <w:rFonts w:asciiTheme="minorHAnsi" w:hAnsiTheme="minorHAnsi" w:cs="Tahoma"/>
          <w:sz w:val="24"/>
          <w:szCs w:val="24"/>
        </w:rPr>
        <w:t xml:space="preserve">investigating </w:t>
      </w:r>
      <w:r w:rsidRPr="0025565C">
        <w:rPr>
          <w:rFonts w:asciiTheme="minorHAnsi" w:hAnsiTheme="minorHAnsi" w:cs="Tahoma"/>
          <w:i/>
          <w:iCs/>
          <w:sz w:val="24"/>
          <w:szCs w:val="24"/>
        </w:rPr>
        <w:t>The Extent of Child Sex Tourism</w:t>
      </w:r>
      <w:r w:rsidRPr="0025565C">
        <w:rPr>
          <w:rFonts w:asciiTheme="minorHAnsi" w:hAnsiTheme="minorHAnsi" w:cs="Tahoma"/>
          <w:sz w:val="24"/>
          <w:szCs w:val="24"/>
        </w:rPr>
        <w:t xml:space="preserve"> in Kwale District. A report with recommendations was presented to UNICEF and The Children’s Department,</w:t>
      </w:r>
      <w:r w:rsidRPr="0025565C">
        <w:rPr>
          <w:rFonts w:asciiTheme="minorHAnsi" w:hAnsiTheme="minorHAnsi" w:cs="Tahoma"/>
          <w:bCs/>
          <w:sz w:val="24"/>
          <w:szCs w:val="24"/>
        </w:rPr>
        <w:t xml:space="preserve"> findings of which were reported on the front page of the Nation 20</w:t>
      </w:r>
      <w:r w:rsidRPr="0025565C">
        <w:rPr>
          <w:rFonts w:asciiTheme="minorHAnsi" w:hAnsiTheme="minorHAnsi" w:cs="Tahoma"/>
          <w:bCs/>
          <w:sz w:val="24"/>
          <w:szCs w:val="24"/>
          <w:vertAlign w:val="superscript"/>
        </w:rPr>
        <w:t>th</w:t>
      </w:r>
      <w:r w:rsidRPr="0025565C">
        <w:rPr>
          <w:rFonts w:asciiTheme="minorHAnsi" w:hAnsiTheme="minorHAnsi" w:cs="Tahoma"/>
          <w:bCs/>
          <w:sz w:val="24"/>
          <w:szCs w:val="24"/>
        </w:rPr>
        <w:t xml:space="preserve"> December, 2006 </w:t>
      </w:r>
      <w:r w:rsidRPr="0025565C">
        <w:rPr>
          <w:rFonts w:asciiTheme="minorHAnsi" w:hAnsiTheme="minorHAnsi" w:cs="Tahoma"/>
          <w:sz w:val="24"/>
          <w:szCs w:val="24"/>
        </w:rPr>
        <w:t>(Feb 2006- March 2006)</w:t>
      </w:r>
    </w:p>
    <w:p w14:paraId="3B73A504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5E8E681D" w14:textId="21E41F2E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 w:cs="Tahoma"/>
          <w:sz w:val="24"/>
          <w:szCs w:val="24"/>
        </w:rPr>
      </w:pPr>
      <w:r w:rsidRPr="00313000">
        <w:rPr>
          <w:rFonts w:asciiTheme="minorHAnsi" w:hAnsiTheme="minorHAnsi" w:cs="Tahoma"/>
          <w:b/>
          <w:i/>
          <w:sz w:val="24"/>
          <w:szCs w:val="24"/>
        </w:rPr>
        <w:t>Kenya Institute of Public Policy, Research and Analysis (KIPPRA)</w:t>
      </w:r>
      <w:r w:rsidRPr="0025565C">
        <w:rPr>
          <w:rFonts w:asciiTheme="minorHAnsi" w:hAnsiTheme="minorHAnsi" w:cs="Tahoma"/>
          <w:b/>
          <w:sz w:val="24"/>
          <w:szCs w:val="24"/>
        </w:rPr>
        <w:t xml:space="preserve"> – </w:t>
      </w:r>
      <w:r w:rsidRPr="0025565C">
        <w:rPr>
          <w:rFonts w:asciiTheme="minorHAnsi" w:hAnsiTheme="minorHAnsi" w:cs="Tahoma"/>
          <w:bCs/>
          <w:sz w:val="24"/>
          <w:szCs w:val="24"/>
          <w:u w:val="single"/>
        </w:rPr>
        <w:t>Team Leader</w:t>
      </w:r>
      <w:r w:rsidRPr="0025565C">
        <w:rPr>
          <w:rFonts w:asciiTheme="minorHAnsi" w:hAnsiTheme="minorHAnsi" w:cs="Tahoma"/>
          <w:bCs/>
          <w:sz w:val="24"/>
          <w:szCs w:val="24"/>
        </w:rPr>
        <w:t xml:space="preserve"> for a survey </w:t>
      </w:r>
      <w:r w:rsidRPr="0025565C">
        <w:rPr>
          <w:rFonts w:asciiTheme="minorHAnsi" w:hAnsiTheme="minorHAnsi" w:cs="Tahoma"/>
          <w:bCs/>
          <w:sz w:val="24"/>
          <w:szCs w:val="24"/>
        </w:rPr>
        <w:lastRenderedPageBreak/>
        <w:t xml:space="preserve">team </w:t>
      </w:r>
      <w:r w:rsidRPr="0025565C">
        <w:rPr>
          <w:rFonts w:asciiTheme="minorHAnsi" w:hAnsiTheme="minorHAnsi" w:cs="Tahoma"/>
          <w:sz w:val="24"/>
          <w:szCs w:val="24"/>
        </w:rPr>
        <w:t xml:space="preserve">which looked at policy awareness on Technology, Marketing and Workspaces for Micro and Small Enterprises in Nairobi and the outlying towns of Machakos, Thika, Kikuyu, Kajiado and Kiambu. </w:t>
      </w:r>
    </w:p>
    <w:p w14:paraId="183CFC53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4354C368" w14:textId="77777777" w:rsidR="00B75DF3" w:rsidRPr="0025565C" w:rsidRDefault="00B75DF3" w:rsidP="00B75DF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313000">
        <w:rPr>
          <w:rFonts w:asciiTheme="minorHAnsi" w:hAnsiTheme="minorHAnsi"/>
          <w:b/>
          <w:bCs/>
          <w:i/>
          <w:sz w:val="24"/>
          <w:szCs w:val="24"/>
        </w:rPr>
        <w:t>UNDP Special Unit New York</w:t>
      </w:r>
      <w:r w:rsidRPr="0025565C">
        <w:rPr>
          <w:rFonts w:asciiTheme="minorHAnsi" w:hAnsiTheme="minorHAnsi"/>
          <w:bCs/>
          <w:i/>
          <w:sz w:val="24"/>
          <w:szCs w:val="24"/>
          <w:u w:val="single"/>
        </w:rPr>
        <w:t>:</w:t>
      </w:r>
      <w:r w:rsidRPr="0025565C">
        <w:rPr>
          <w:rFonts w:asciiTheme="minorHAnsi" w:hAnsiTheme="minorHAnsi"/>
          <w:bCs/>
          <w:sz w:val="24"/>
          <w:szCs w:val="24"/>
        </w:rPr>
        <w:t xml:space="preserve">  Lead consultant in the scoping study for assessing options for the Government establishing a South-South cooperation center in Kenya (The center was approved for establishment by Cabinet in April 2012).</w:t>
      </w:r>
    </w:p>
    <w:p w14:paraId="0DCAA6A7" w14:textId="77777777" w:rsidR="002135D9" w:rsidRPr="0025565C" w:rsidRDefault="002135D9" w:rsidP="00E30B69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14:paraId="78DF42BB" w14:textId="77777777" w:rsidR="00313000" w:rsidRDefault="00313000" w:rsidP="00FE226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/>
          <w:bCs/>
          <w:color w:val="0000FF"/>
          <w:sz w:val="24"/>
          <w:szCs w:val="24"/>
        </w:rPr>
      </w:pPr>
    </w:p>
    <w:p w14:paraId="6B977556" w14:textId="79D3FA04" w:rsidR="00B75DF3" w:rsidRPr="0025565C" w:rsidRDefault="00B75DF3" w:rsidP="00FE2263">
      <w:pPr>
        <w:pStyle w:val="BodyText"/>
        <w:tabs>
          <w:tab w:val="left" w:pos="360"/>
        </w:tabs>
        <w:spacing w:line="240" w:lineRule="auto"/>
        <w:jc w:val="both"/>
        <w:rPr>
          <w:rFonts w:asciiTheme="minorHAnsi" w:hAnsiTheme="minorHAnsi"/>
          <w:b/>
          <w:bCs/>
          <w:color w:val="0000FF"/>
          <w:sz w:val="24"/>
          <w:szCs w:val="24"/>
        </w:rPr>
      </w:pPr>
      <w:r w:rsidRPr="0025565C">
        <w:rPr>
          <w:rFonts w:asciiTheme="minorHAnsi" w:hAnsiTheme="minorHAnsi"/>
          <w:b/>
          <w:bCs/>
          <w:color w:val="0000FF"/>
          <w:sz w:val="24"/>
          <w:szCs w:val="24"/>
        </w:rPr>
        <w:t>Com</w:t>
      </w:r>
      <w:r w:rsidR="00B8354B" w:rsidRPr="0025565C">
        <w:rPr>
          <w:rFonts w:asciiTheme="minorHAnsi" w:hAnsiTheme="minorHAnsi"/>
          <w:b/>
          <w:bCs/>
          <w:color w:val="0000FF"/>
          <w:sz w:val="24"/>
          <w:szCs w:val="24"/>
        </w:rPr>
        <w:t xml:space="preserve">munity Service </w:t>
      </w:r>
    </w:p>
    <w:p w14:paraId="33C9EFB0" w14:textId="77777777" w:rsidR="00E30B69" w:rsidRPr="0025565C" w:rsidRDefault="00E30B69" w:rsidP="00E30B69">
      <w:pPr>
        <w:pStyle w:val="BodyText"/>
        <w:suppressAutoHyphens w:val="0"/>
        <w:rPr>
          <w:rFonts w:asciiTheme="minorHAnsi" w:hAnsiTheme="minorHAnsi"/>
          <w:sz w:val="24"/>
          <w:szCs w:val="24"/>
        </w:rPr>
      </w:pPr>
    </w:p>
    <w:p w14:paraId="23A46DF9" w14:textId="77777777" w:rsidR="00B75DF3" w:rsidRPr="0025565C" w:rsidRDefault="00B75DF3">
      <w:pPr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sz w:val="24"/>
          <w:szCs w:val="24"/>
        </w:rPr>
        <w:t xml:space="preserve">During my tenures as Treasurer and Secretary of the Nairobi </w:t>
      </w:r>
      <w:r w:rsidR="00E30B69" w:rsidRPr="0025565C">
        <w:rPr>
          <w:rFonts w:asciiTheme="minorHAnsi" w:hAnsiTheme="minorHAnsi"/>
          <w:sz w:val="24"/>
          <w:szCs w:val="24"/>
        </w:rPr>
        <w:t>Rotary</w:t>
      </w:r>
      <w:r w:rsidRPr="0025565C">
        <w:rPr>
          <w:rFonts w:asciiTheme="minorHAnsi" w:hAnsiTheme="minorHAnsi"/>
          <w:sz w:val="24"/>
          <w:szCs w:val="24"/>
        </w:rPr>
        <w:t xml:space="preserve"> Club, </w:t>
      </w:r>
      <w:r w:rsidR="00E90A85" w:rsidRPr="0025565C">
        <w:rPr>
          <w:rFonts w:asciiTheme="minorHAnsi" w:hAnsiTheme="minorHAnsi"/>
          <w:sz w:val="24"/>
          <w:szCs w:val="24"/>
        </w:rPr>
        <w:t>I</w:t>
      </w:r>
      <w:r w:rsidR="00F77017" w:rsidRPr="0025565C">
        <w:rPr>
          <w:rFonts w:asciiTheme="minorHAnsi" w:hAnsiTheme="minorHAnsi"/>
          <w:sz w:val="24"/>
          <w:szCs w:val="24"/>
        </w:rPr>
        <w:t xml:space="preserve"> worked with the less </w:t>
      </w:r>
      <w:r w:rsidR="00E90A85" w:rsidRPr="0025565C">
        <w:rPr>
          <w:rFonts w:asciiTheme="minorHAnsi" w:hAnsiTheme="minorHAnsi"/>
          <w:sz w:val="24"/>
          <w:szCs w:val="24"/>
        </w:rPr>
        <w:t>privileged</w:t>
      </w:r>
      <w:r w:rsidRPr="0025565C">
        <w:rPr>
          <w:rFonts w:asciiTheme="minorHAnsi" w:hAnsiTheme="minorHAnsi"/>
          <w:sz w:val="24"/>
          <w:szCs w:val="24"/>
        </w:rPr>
        <w:t xml:space="preserve"> in society by </w:t>
      </w:r>
      <w:r w:rsidR="00F77017" w:rsidRPr="0025565C">
        <w:rPr>
          <w:rFonts w:asciiTheme="minorHAnsi" w:hAnsiTheme="minorHAnsi"/>
          <w:sz w:val="24"/>
          <w:szCs w:val="24"/>
        </w:rPr>
        <w:t>organizing the Rally for Disabled children</w:t>
      </w:r>
      <w:r w:rsidR="00283E00" w:rsidRPr="0025565C">
        <w:rPr>
          <w:rFonts w:asciiTheme="minorHAnsi" w:hAnsiTheme="minorHAnsi"/>
          <w:sz w:val="24"/>
          <w:szCs w:val="24"/>
        </w:rPr>
        <w:t>, career talks</w:t>
      </w:r>
      <w:r w:rsidR="00F77017" w:rsidRPr="0025565C">
        <w:rPr>
          <w:rFonts w:asciiTheme="minorHAnsi" w:hAnsiTheme="minorHAnsi"/>
          <w:sz w:val="24"/>
          <w:szCs w:val="24"/>
        </w:rPr>
        <w:t xml:space="preserve"> and other club community initiatives</w:t>
      </w:r>
      <w:r w:rsidR="00E30B69" w:rsidRPr="0025565C">
        <w:rPr>
          <w:rFonts w:asciiTheme="minorHAnsi" w:hAnsiTheme="minorHAnsi"/>
          <w:sz w:val="24"/>
          <w:szCs w:val="24"/>
        </w:rPr>
        <w:t>.</w:t>
      </w:r>
    </w:p>
    <w:p w14:paraId="64FD055B" w14:textId="62AA9EC1" w:rsidR="00C45CDC" w:rsidRPr="0025565C" w:rsidRDefault="00F451B3">
      <w:pPr>
        <w:rPr>
          <w:rFonts w:asciiTheme="minorHAnsi" w:hAnsiTheme="minorHAnsi"/>
          <w:sz w:val="24"/>
          <w:szCs w:val="24"/>
        </w:rPr>
      </w:pPr>
      <w:r w:rsidRPr="0025565C">
        <w:rPr>
          <w:rFonts w:asciiTheme="minorHAnsi" w:hAnsiTheme="minorHAnsi"/>
          <w:sz w:val="24"/>
          <w:szCs w:val="24"/>
        </w:rPr>
        <w:t>I</w:t>
      </w:r>
      <w:r w:rsidR="00F77017" w:rsidRPr="0025565C">
        <w:rPr>
          <w:rFonts w:asciiTheme="minorHAnsi" w:hAnsiTheme="minorHAnsi"/>
          <w:sz w:val="24"/>
          <w:szCs w:val="24"/>
        </w:rPr>
        <w:t xml:space="preserve"> have</w:t>
      </w:r>
      <w:r w:rsidR="00AE6030" w:rsidRPr="0025565C">
        <w:rPr>
          <w:rFonts w:asciiTheme="minorHAnsi" w:hAnsiTheme="minorHAnsi"/>
          <w:sz w:val="24"/>
          <w:szCs w:val="24"/>
        </w:rPr>
        <w:t xml:space="preserve"> sat</w:t>
      </w:r>
      <w:r w:rsidR="00B75DF3" w:rsidRPr="0025565C">
        <w:rPr>
          <w:rFonts w:asciiTheme="minorHAnsi" w:hAnsiTheme="minorHAnsi"/>
          <w:sz w:val="24"/>
          <w:szCs w:val="24"/>
        </w:rPr>
        <w:t xml:space="preserve"> on</w:t>
      </w:r>
      <w:r w:rsidR="00E30B69" w:rsidRPr="0025565C">
        <w:rPr>
          <w:rFonts w:asciiTheme="minorHAnsi" w:hAnsiTheme="minorHAnsi"/>
          <w:sz w:val="24"/>
          <w:szCs w:val="24"/>
        </w:rPr>
        <w:t xml:space="preserve"> several Committees (Audit, </w:t>
      </w:r>
      <w:r w:rsidR="005661CC" w:rsidRPr="0025565C">
        <w:rPr>
          <w:rFonts w:asciiTheme="minorHAnsi" w:hAnsiTheme="minorHAnsi"/>
          <w:sz w:val="24"/>
          <w:szCs w:val="24"/>
        </w:rPr>
        <w:t>Golf, procurement</w:t>
      </w:r>
      <w:r w:rsidR="00B63248" w:rsidRPr="0025565C">
        <w:rPr>
          <w:rFonts w:asciiTheme="minorHAnsi" w:hAnsiTheme="minorHAnsi"/>
          <w:sz w:val="24"/>
          <w:szCs w:val="24"/>
        </w:rPr>
        <w:t xml:space="preserve"> </w:t>
      </w:r>
      <w:r w:rsidR="00E30B69" w:rsidRPr="0025565C">
        <w:rPr>
          <w:rFonts w:asciiTheme="minorHAnsi" w:hAnsiTheme="minorHAnsi"/>
          <w:sz w:val="24"/>
          <w:szCs w:val="24"/>
        </w:rPr>
        <w:t>and House)</w:t>
      </w:r>
      <w:r w:rsidR="00654E51" w:rsidRPr="0025565C">
        <w:rPr>
          <w:rFonts w:asciiTheme="minorHAnsi" w:hAnsiTheme="minorHAnsi"/>
          <w:sz w:val="24"/>
          <w:szCs w:val="24"/>
        </w:rPr>
        <w:t xml:space="preserve"> </w:t>
      </w:r>
      <w:r w:rsidR="00B75DF3" w:rsidRPr="0025565C">
        <w:rPr>
          <w:rFonts w:asciiTheme="minorHAnsi" w:hAnsiTheme="minorHAnsi"/>
          <w:sz w:val="24"/>
          <w:szCs w:val="24"/>
        </w:rPr>
        <w:t>of the Karen Golf and Country</w:t>
      </w:r>
      <w:r w:rsidR="00C8060F" w:rsidRPr="0025565C">
        <w:rPr>
          <w:rFonts w:asciiTheme="minorHAnsi" w:hAnsiTheme="minorHAnsi"/>
          <w:sz w:val="24"/>
          <w:szCs w:val="24"/>
        </w:rPr>
        <w:t xml:space="preserve"> Club</w:t>
      </w:r>
      <w:r w:rsidR="00B75DF3" w:rsidRPr="0025565C">
        <w:rPr>
          <w:rFonts w:asciiTheme="minorHAnsi" w:hAnsiTheme="minorHAnsi"/>
          <w:sz w:val="24"/>
          <w:szCs w:val="24"/>
        </w:rPr>
        <w:t xml:space="preserve"> where </w:t>
      </w:r>
      <w:r w:rsidR="00FC3FD9" w:rsidRPr="0025565C">
        <w:rPr>
          <w:rFonts w:asciiTheme="minorHAnsi" w:hAnsiTheme="minorHAnsi"/>
          <w:sz w:val="24"/>
          <w:szCs w:val="24"/>
        </w:rPr>
        <w:t>I was one of a team of seven members (the Master</w:t>
      </w:r>
      <w:r w:rsidR="0027450E" w:rsidRPr="0025565C">
        <w:rPr>
          <w:rFonts w:asciiTheme="minorHAnsi" w:hAnsiTheme="minorHAnsi"/>
          <w:sz w:val="24"/>
          <w:szCs w:val="24"/>
        </w:rPr>
        <w:t>-</w:t>
      </w:r>
      <w:r w:rsidR="00FC3FD9" w:rsidRPr="0025565C">
        <w:rPr>
          <w:rFonts w:asciiTheme="minorHAnsi" w:hAnsiTheme="minorHAnsi"/>
          <w:sz w:val="24"/>
          <w:szCs w:val="24"/>
        </w:rPr>
        <w:t>Plan Team</w:t>
      </w:r>
      <w:r w:rsidR="00DB58D6" w:rsidRPr="0025565C">
        <w:rPr>
          <w:rFonts w:asciiTheme="minorHAnsi" w:hAnsiTheme="minorHAnsi"/>
          <w:sz w:val="24"/>
          <w:szCs w:val="24"/>
        </w:rPr>
        <w:t>) that</w:t>
      </w:r>
      <w:r w:rsidR="00FC3FD9" w:rsidRPr="0025565C">
        <w:rPr>
          <w:rFonts w:asciiTheme="minorHAnsi" w:hAnsiTheme="minorHAnsi"/>
          <w:sz w:val="24"/>
          <w:szCs w:val="24"/>
        </w:rPr>
        <w:t xml:space="preserve"> were tasked with defining the strategic direction </w:t>
      </w:r>
      <w:r w:rsidR="00DB58D6" w:rsidRPr="0025565C">
        <w:rPr>
          <w:rFonts w:asciiTheme="minorHAnsi" w:hAnsiTheme="minorHAnsi"/>
          <w:sz w:val="24"/>
          <w:szCs w:val="24"/>
        </w:rPr>
        <w:t>that the</w:t>
      </w:r>
      <w:r w:rsidR="00FC3FD9" w:rsidRPr="0025565C">
        <w:rPr>
          <w:rFonts w:asciiTheme="minorHAnsi" w:hAnsiTheme="minorHAnsi"/>
          <w:sz w:val="24"/>
          <w:szCs w:val="24"/>
        </w:rPr>
        <w:t xml:space="preserve"> club should take over a period of 10 years. Most of our recommendations have been implemented. </w:t>
      </w:r>
      <w:r w:rsidRPr="0025565C">
        <w:rPr>
          <w:rFonts w:asciiTheme="minorHAnsi" w:hAnsiTheme="minorHAnsi"/>
          <w:sz w:val="24"/>
          <w:szCs w:val="24"/>
        </w:rPr>
        <w:t xml:space="preserve"> </w:t>
      </w:r>
      <w:r w:rsidR="00B75DF3" w:rsidRPr="0025565C">
        <w:rPr>
          <w:rFonts w:asciiTheme="minorHAnsi" w:hAnsiTheme="minorHAnsi"/>
          <w:sz w:val="24"/>
          <w:szCs w:val="24"/>
        </w:rPr>
        <w:t xml:space="preserve">As well, </w:t>
      </w:r>
      <w:r w:rsidR="00283E00" w:rsidRPr="0025565C">
        <w:rPr>
          <w:rFonts w:asciiTheme="minorHAnsi" w:hAnsiTheme="minorHAnsi"/>
          <w:sz w:val="24"/>
          <w:szCs w:val="24"/>
        </w:rPr>
        <w:t xml:space="preserve">I </w:t>
      </w:r>
      <w:r w:rsidR="00882918">
        <w:rPr>
          <w:rFonts w:asciiTheme="minorHAnsi" w:hAnsiTheme="minorHAnsi"/>
          <w:sz w:val="24"/>
          <w:szCs w:val="24"/>
        </w:rPr>
        <w:t>a</w:t>
      </w:r>
      <w:r w:rsidR="00C33C23">
        <w:rPr>
          <w:rFonts w:asciiTheme="minorHAnsi" w:hAnsiTheme="minorHAnsi"/>
          <w:sz w:val="24"/>
          <w:szCs w:val="24"/>
        </w:rPr>
        <w:t xml:space="preserve">m </w:t>
      </w:r>
      <w:r w:rsidR="00B573B2">
        <w:rPr>
          <w:rFonts w:asciiTheme="minorHAnsi" w:hAnsiTheme="minorHAnsi"/>
          <w:sz w:val="24"/>
          <w:szCs w:val="24"/>
        </w:rPr>
        <w:t xml:space="preserve">a </w:t>
      </w:r>
      <w:r w:rsidR="00B573B2" w:rsidRPr="0025565C">
        <w:rPr>
          <w:rFonts w:asciiTheme="minorHAnsi" w:hAnsiTheme="minorHAnsi"/>
          <w:sz w:val="24"/>
          <w:szCs w:val="24"/>
        </w:rPr>
        <w:t>past</w:t>
      </w:r>
      <w:r w:rsidR="00FC3FD9" w:rsidRPr="0025565C">
        <w:rPr>
          <w:rFonts w:asciiTheme="minorHAnsi" w:hAnsiTheme="minorHAnsi"/>
          <w:sz w:val="24"/>
          <w:szCs w:val="24"/>
        </w:rPr>
        <w:t xml:space="preserve"> </w:t>
      </w:r>
      <w:r w:rsidR="00961161" w:rsidRPr="0025565C">
        <w:rPr>
          <w:rFonts w:asciiTheme="minorHAnsi" w:hAnsiTheme="minorHAnsi"/>
          <w:sz w:val="24"/>
          <w:szCs w:val="24"/>
        </w:rPr>
        <w:t xml:space="preserve">Lady </w:t>
      </w:r>
      <w:r w:rsidR="00B940D6" w:rsidRPr="0025565C">
        <w:rPr>
          <w:rFonts w:asciiTheme="minorHAnsi" w:hAnsiTheme="minorHAnsi"/>
          <w:sz w:val="24"/>
          <w:szCs w:val="24"/>
        </w:rPr>
        <w:t xml:space="preserve">Golf </w:t>
      </w:r>
      <w:r w:rsidR="00961161" w:rsidRPr="0025565C">
        <w:rPr>
          <w:rFonts w:asciiTheme="minorHAnsi" w:hAnsiTheme="minorHAnsi"/>
          <w:sz w:val="24"/>
          <w:szCs w:val="24"/>
        </w:rPr>
        <w:t xml:space="preserve">Captain at </w:t>
      </w:r>
      <w:r w:rsidR="0027450E" w:rsidRPr="0025565C">
        <w:rPr>
          <w:rFonts w:asciiTheme="minorHAnsi" w:hAnsiTheme="minorHAnsi"/>
          <w:sz w:val="24"/>
          <w:szCs w:val="24"/>
        </w:rPr>
        <w:t>the</w:t>
      </w:r>
      <w:r w:rsidR="009D7FED" w:rsidRPr="0025565C">
        <w:rPr>
          <w:rFonts w:asciiTheme="minorHAnsi" w:hAnsiTheme="minorHAnsi"/>
          <w:sz w:val="24"/>
          <w:szCs w:val="24"/>
        </w:rPr>
        <w:t xml:space="preserve"> Karen</w:t>
      </w:r>
      <w:r w:rsidR="00961161" w:rsidRPr="0025565C">
        <w:rPr>
          <w:rFonts w:asciiTheme="minorHAnsi" w:hAnsiTheme="minorHAnsi"/>
          <w:sz w:val="24"/>
          <w:szCs w:val="24"/>
        </w:rPr>
        <w:t xml:space="preserve"> Club.</w:t>
      </w:r>
      <w:r w:rsidR="009D7FED" w:rsidRPr="0025565C">
        <w:rPr>
          <w:rFonts w:asciiTheme="minorHAnsi" w:hAnsiTheme="minorHAnsi"/>
          <w:sz w:val="24"/>
          <w:szCs w:val="24"/>
        </w:rPr>
        <w:t xml:space="preserve"> I </w:t>
      </w:r>
      <w:r w:rsidR="00882918">
        <w:rPr>
          <w:rFonts w:asciiTheme="minorHAnsi" w:hAnsiTheme="minorHAnsi"/>
          <w:sz w:val="24"/>
          <w:szCs w:val="24"/>
        </w:rPr>
        <w:t>have sat</w:t>
      </w:r>
      <w:r w:rsidR="009D7FED" w:rsidRPr="0025565C">
        <w:rPr>
          <w:rFonts w:asciiTheme="minorHAnsi" w:hAnsiTheme="minorHAnsi"/>
          <w:sz w:val="24"/>
          <w:szCs w:val="24"/>
        </w:rPr>
        <w:t xml:space="preserve"> on the Board </w:t>
      </w:r>
      <w:r w:rsidR="00313000">
        <w:rPr>
          <w:rFonts w:asciiTheme="minorHAnsi" w:hAnsiTheme="minorHAnsi"/>
          <w:sz w:val="24"/>
          <w:szCs w:val="24"/>
        </w:rPr>
        <w:t xml:space="preserve">of Karen Club </w:t>
      </w:r>
      <w:r w:rsidR="009D7FED" w:rsidRPr="0025565C">
        <w:rPr>
          <w:rFonts w:asciiTheme="minorHAnsi" w:hAnsiTheme="minorHAnsi"/>
          <w:sz w:val="24"/>
          <w:szCs w:val="24"/>
        </w:rPr>
        <w:t>as Chair of the Audit and Governance Committee</w:t>
      </w:r>
      <w:r w:rsidR="00313000">
        <w:rPr>
          <w:rFonts w:asciiTheme="minorHAnsi" w:hAnsiTheme="minorHAnsi"/>
          <w:sz w:val="24"/>
          <w:szCs w:val="24"/>
        </w:rPr>
        <w:t xml:space="preserve">. </w:t>
      </w:r>
    </w:p>
    <w:p w14:paraId="659BC6E7" w14:textId="77777777" w:rsidR="002E174D" w:rsidRPr="0025565C" w:rsidRDefault="002E174D">
      <w:pPr>
        <w:rPr>
          <w:rFonts w:asciiTheme="minorHAnsi" w:hAnsiTheme="minorHAnsi"/>
          <w:sz w:val="24"/>
          <w:szCs w:val="24"/>
        </w:rPr>
      </w:pPr>
    </w:p>
    <w:sectPr w:rsidR="002E174D" w:rsidRPr="0025565C" w:rsidSect="002743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ED5B0" w14:textId="77777777" w:rsidR="00766663" w:rsidRDefault="00766663" w:rsidP="00AE6030">
      <w:r>
        <w:separator/>
      </w:r>
    </w:p>
  </w:endnote>
  <w:endnote w:type="continuationSeparator" w:id="0">
    <w:p w14:paraId="2602ACC9" w14:textId="77777777" w:rsidR="00766663" w:rsidRDefault="00766663" w:rsidP="00AE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TC Officina Sans Book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8648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A2ECB" w14:textId="3D344A5E" w:rsidR="0025565C" w:rsidRDefault="002556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9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C672FB0" w14:textId="23BF841D" w:rsidR="0025565C" w:rsidRPr="00B8206C" w:rsidRDefault="0025565C" w:rsidP="000E23C5">
    <w:pPr>
      <w:pStyle w:val="Header"/>
      <w:pBdr>
        <w:bottom w:val="single" w:sz="4" w:space="1" w:color="auto"/>
      </w:pBdr>
      <w:rPr>
        <w:rFonts w:asciiTheme="minorHAnsi" w:hAnsiTheme="minorHAnsi"/>
        <w:color w:val="808080" w:themeColor="background1" w:themeShade="80"/>
        <w:sz w:val="22"/>
        <w:szCs w:val="22"/>
      </w:rPr>
    </w:pPr>
  </w:p>
  <w:p w14:paraId="053982E2" w14:textId="077F42D6" w:rsidR="0025565C" w:rsidRPr="00AE6030" w:rsidRDefault="0025565C" w:rsidP="000E23C5">
    <w:pPr>
      <w:pStyle w:val="Footer"/>
      <w:pBdr>
        <w:top w:val="single" w:sz="4" w:space="1" w:color="auto"/>
      </w:pBdr>
      <w:shd w:val="clear" w:color="auto" w:fill="E5DFEC" w:themeFill="accent4" w:themeFillTint="33"/>
      <w:ind w:firstLine="720"/>
      <w:rPr>
        <w:rFonts w:asciiTheme="minorHAnsi" w:hAnsiTheme="minorHAnsi"/>
        <w:b/>
        <w:color w:val="808080" w:themeColor="background1" w:themeShade="80"/>
        <w:sz w:val="24"/>
        <w:szCs w:val="24"/>
      </w:rPr>
    </w:pPr>
    <w:r w:rsidRPr="00B8206C">
      <w:rPr>
        <w:rFonts w:asciiTheme="minorHAnsi" w:hAnsiTheme="minorHAnsi"/>
        <w:color w:val="808080" w:themeColor="background1" w:themeShade="80"/>
        <w:sz w:val="22"/>
        <w:szCs w:val="22"/>
      </w:rPr>
      <w:t>S</w:t>
    </w:r>
    <w:r>
      <w:rPr>
        <w:rFonts w:asciiTheme="minorHAnsi" w:hAnsiTheme="minorHAnsi"/>
        <w:color w:val="808080" w:themeColor="background1" w:themeShade="80"/>
        <w:sz w:val="22"/>
        <w:szCs w:val="22"/>
      </w:rPr>
      <w:t>kills S</w:t>
    </w:r>
    <w:r w:rsidRPr="00B8206C">
      <w:rPr>
        <w:rFonts w:asciiTheme="minorHAnsi" w:hAnsiTheme="minorHAnsi"/>
        <w:color w:val="808080" w:themeColor="background1" w:themeShade="80"/>
        <w:sz w:val="22"/>
        <w:szCs w:val="22"/>
      </w:rPr>
      <w:t>ummary: Eunice Moraa Maranya</w:t>
    </w:r>
    <w:r w:rsidR="004E0862">
      <w:rPr>
        <w:rFonts w:asciiTheme="minorHAnsi" w:hAnsiTheme="minorHAnsi"/>
        <w:color w:val="808080" w:themeColor="background1" w:themeShade="80"/>
        <w:sz w:val="22"/>
        <w:szCs w:val="22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28C06" w14:textId="77777777" w:rsidR="00766663" w:rsidRDefault="00766663" w:rsidP="00AE6030">
      <w:r>
        <w:separator/>
      </w:r>
    </w:p>
  </w:footnote>
  <w:footnote w:type="continuationSeparator" w:id="0">
    <w:p w14:paraId="431F0CB1" w14:textId="77777777" w:rsidR="00766663" w:rsidRDefault="00766663" w:rsidP="00AE6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3C88"/>
    <w:multiLevelType w:val="hybridMultilevel"/>
    <w:tmpl w:val="E0129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70F49"/>
    <w:multiLevelType w:val="hybridMultilevel"/>
    <w:tmpl w:val="0AFA909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0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B69"/>
    <w:rsid w:val="0002739D"/>
    <w:rsid w:val="000A0D6C"/>
    <w:rsid w:val="000B34B9"/>
    <w:rsid w:val="000C1E83"/>
    <w:rsid w:val="000E23C5"/>
    <w:rsid w:val="00101475"/>
    <w:rsid w:val="00116A98"/>
    <w:rsid w:val="001650C7"/>
    <w:rsid w:val="00192D61"/>
    <w:rsid w:val="001B59A0"/>
    <w:rsid w:val="002135D9"/>
    <w:rsid w:val="00246234"/>
    <w:rsid w:val="0025565C"/>
    <w:rsid w:val="002664D4"/>
    <w:rsid w:val="002743C9"/>
    <w:rsid w:val="0027450E"/>
    <w:rsid w:val="002756BF"/>
    <w:rsid w:val="0027723F"/>
    <w:rsid w:val="00283E00"/>
    <w:rsid w:val="002973AC"/>
    <w:rsid w:val="002E174D"/>
    <w:rsid w:val="002F5ECE"/>
    <w:rsid w:val="00303E58"/>
    <w:rsid w:val="00313000"/>
    <w:rsid w:val="0032370E"/>
    <w:rsid w:val="00342CA4"/>
    <w:rsid w:val="003453A6"/>
    <w:rsid w:val="00396F0C"/>
    <w:rsid w:val="003A3372"/>
    <w:rsid w:val="003D6D4B"/>
    <w:rsid w:val="0042018B"/>
    <w:rsid w:val="00483F7C"/>
    <w:rsid w:val="004A00F1"/>
    <w:rsid w:val="004A010F"/>
    <w:rsid w:val="004D1973"/>
    <w:rsid w:val="004D62C9"/>
    <w:rsid w:val="004E05C7"/>
    <w:rsid w:val="004E0862"/>
    <w:rsid w:val="00516A70"/>
    <w:rsid w:val="005535CB"/>
    <w:rsid w:val="005622BE"/>
    <w:rsid w:val="005661CC"/>
    <w:rsid w:val="005D1133"/>
    <w:rsid w:val="005E6236"/>
    <w:rsid w:val="005F4E97"/>
    <w:rsid w:val="006043E3"/>
    <w:rsid w:val="00610D14"/>
    <w:rsid w:val="006250ED"/>
    <w:rsid w:val="00653C31"/>
    <w:rsid w:val="00654E51"/>
    <w:rsid w:val="00656A3E"/>
    <w:rsid w:val="0066673F"/>
    <w:rsid w:val="00677BA7"/>
    <w:rsid w:val="00694448"/>
    <w:rsid w:val="006A36E8"/>
    <w:rsid w:val="006A6228"/>
    <w:rsid w:val="006C2AEF"/>
    <w:rsid w:val="006E3EBB"/>
    <w:rsid w:val="00712A15"/>
    <w:rsid w:val="00726AF3"/>
    <w:rsid w:val="00730777"/>
    <w:rsid w:val="00736D1D"/>
    <w:rsid w:val="007544C0"/>
    <w:rsid w:val="00760D20"/>
    <w:rsid w:val="00766663"/>
    <w:rsid w:val="00773E36"/>
    <w:rsid w:val="00792804"/>
    <w:rsid w:val="007F0738"/>
    <w:rsid w:val="007F1F36"/>
    <w:rsid w:val="00823AE9"/>
    <w:rsid w:val="0087556A"/>
    <w:rsid w:val="00882918"/>
    <w:rsid w:val="008A0CF4"/>
    <w:rsid w:val="008B2503"/>
    <w:rsid w:val="008B5F33"/>
    <w:rsid w:val="00961161"/>
    <w:rsid w:val="00981047"/>
    <w:rsid w:val="0098132D"/>
    <w:rsid w:val="00983D02"/>
    <w:rsid w:val="009972FE"/>
    <w:rsid w:val="009B04B6"/>
    <w:rsid w:val="009D7FED"/>
    <w:rsid w:val="00A50A64"/>
    <w:rsid w:val="00A6409A"/>
    <w:rsid w:val="00AB537A"/>
    <w:rsid w:val="00AC4094"/>
    <w:rsid w:val="00AC6DA0"/>
    <w:rsid w:val="00AE6030"/>
    <w:rsid w:val="00AF3E2A"/>
    <w:rsid w:val="00B244E9"/>
    <w:rsid w:val="00B573B2"/>
    <w:rsid w:val="00B63248"/>
    <w:rsid w:val="00B727C7"/>
    <w:rsid w:val="00B75DF3"/>
    <w:rsid w:val="00B81579"/>
    <w:rsid w:val="00B8206C"/>
    <w:rsid w:val="00B8354B"/>
    <w:rsid w:val="00B940D6"/>
    <w:rsid w:val="00BC37D6"/>
    <w:rsid w:val="00BE4233"/>
    <w:rsid w:val="00BF5A09"/>
    <w:rsid w:val="00BF5BC8"/>
    <w:rsid w:val="00C07919"/>
    <w:rsid w:val="00C27964"/>
    <w:rsid w:val="00C33C23"/>
    <w:rsid w:val="00C45CDC"/>
    <w:rsid w:val="00C4720E"/>
    <w:rsid w:val="00C7286C"/>
    <w:rsid w:val="00C8060F"/>
    <w:rsid w:val="00C824E4"/>
    <w:rsid w:val="00C95F84"/>
    <w:rsid w:val="00CB5C37"/>
    <w:rsid w:val="00D05D0A"/>
    <w:rsid w:val="00D15EDD"/>
    <w:rsid w:val="00D60259"/>
    <w:rsid w:val="00D606A6"/>
    <w:rsid w:val="00D86546"/>
    <w:rsid w:val="00DB58D6"/>
    <w:rsid w:val="00DD1E6C"/>
    <w:rsid w:val="00DF5CEC"/>
    <w:rsid w:val="00E04588"/>
    <w:rsid w:val="00E30B69"/>
    <w:rsid w:val="00E562E3"/>
    <w:rsid w:val="00E735FE"/>
    <w:rsid w:val="00E84A49"/>
    <w:rsid w:val="00E90A85"/>
    <w:rsid w:val="00EB1618"/>
    <w:rsid w:val="00F451B3"/>
    <w:rsid w:val="00F51D61"/>
    <w:rsid w:val="00F77017"/>
    <w:rsid w:val="00F844F3"/>
    <w:rsid w:val="00F94DCD"/>
    <w:rsid w:val="00FA06E5"/>
    <w:rsid w:val="00FC3FD9"/>
    <w:rsid w:val="00FE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56816"/>
  <w15:docId w15:val="{23FC3D2F-D919-FF47-A75B-78362192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B69"/>
    <w:pPr>
      <w:spacing w:after="0" w:line="240" w:lineRule="auto"/>
    </w:pPr>
    <w:rPr>
      <w:rFonts w:ascii="Garamond" w:eastAsia="Times New Roman" w:hAnsi="Garamond" w:cs="Times New Roman"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B69"/>
    <w:pPr>
      <w:keepNext/>
      <w:widowControl w:val="0"/>
      <w:tabs>
        <w:tab w:val="center" w:pos="4801"/>
      </w:tabs>
      <w:suppressAutoHyphens/>
      <w:jc w:val="both"/>
      <w:outlineLvl w:val="2"/>
    </w:pPr>
    <w:rPr>
      <w:rFonts w:ascii="Trebuchet MS" w:hAnsi="Trebuchet MS"/>
      <w:b/>
      <w:snapToGrid w:val="0"/>
      <w:spacing w:val="-2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30B69"/>
    <w:rPr>
      <w:rFonts w:ascii="Trebuchet MS" w:eastAsia="Times New Roman" w:hAnsi="Trebuchet MS" w:cs="Times New Roman"/>
      <w:b/>
      <w:snapToGrid w:val="0"/>
      <w:spacing w:val="-2"/>
      <w:szCs w:val="20"/>
    </w:rPr>
  </w:style>
  <w:style w:type="paragraph" w:styleId="BodyText">
    <w:name w:val="Body Text"/>
    <w:basedOn w:val="Normal"/>
    <w:link w:val="BodyTextChar"/>
    <w:rsid w:val="00E30B69"/>
    <w:pPr>
      <w:widowControl w:val="0"/>
      <w:tabs>
        <w:tab w:val="left" w:pos="-720"/>
      </w:tabs>
      <w:suppressAutoHyphens/>
      <w:spacing w:line="244" w:lineRule="exact"/>
    </w:pPr>
    <w:rPr>
      <w:rFonts w:ascii="ITC Officina Sans Book" w:hAnsi="ITC Officina Sans Book"/>
      <w:snapToGrid w:val="0"/>
      <w:spacing w:val="-2"/>
      <w:sz w:val="21"/>
      <w:lang w:val="en-US"/>
    </w:rPr>
  </w:style>
  <w:style w:type="character" w:customStyle="1" w:styleId="BodyTextChar">
    <w:name w:val="Body Text Char"/>
    <w:basedOn w:val="DefaultParagraphFont"/>
    <w:link w:val="BodyText"/>
    <w:rsid w:val="00E30B69"/>
    <w:rPr>
      <w:rFonts w:ascii="ITC Officina Sans Book" w:eastAsia="Times New Roman" w:hAnsi="ITC Officina Sans Book" w:cs="Times New Roman"/>
      <w:snapToGrid w:val="0"/>
      <w:spacing w:val="-2"/>
      <w:sz w:val="21"/>
      <w:szCs w:val="20"/>
    </w:rPr>
  </w:style>
  <w:style w:type="character" w:styleId="Hyperlink">
    <w:name w:val="Hyperlink"/>
    <w:basedOn w:val="DefaultParagraphFont"/>
    <w:rsid w:val="00E30B69"/>
    <w:rPr>
      <w:color w:val="0000FF"/>
      <w:u w:val="single"/>
    </w:rPr>
  </w:style>
  <w:style w:type="character" w:styleId="PageNumber">
    <w:name w:val="page number"/>
    <w:basedOn w:val="DefaultParagraphFont"/>
    <w:rsid w:val="00E30B69"/>
  </w:style>
  <w:style w:type="paragraph" w:styleId="Header">
    <w:name w:val="header"/>
    <w:basedOn w:val="Normal"/>
    <w:link w:val="HeaderChar"/>
    <w:uiPriority w:val="99"/>
    <w:unhideWhenUsed/>
    <w:rsid w:val="00AE6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030"/>
    <w:rPr>
      <w:rFonts w:ascii="Garamond" w:eastAsia="Times New Roman" w:hAnsi="Garamond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6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030"/>
    <w:rPr>
      <w:rFonts w:ascii="Garamond" w:eastAsia="Times New Roman" w:hAnsi="Garamond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4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B9"/>
    <w:rPr>
      <w:rFonts w:ascii="Lucida Grande" w:eastAsia="Times New Roman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lendsofnature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 KENYA</dc:creator>
  <cp:lastModifiedBy>Microsoft Office User</cp:lastModifiedBy>
  <cp:revision>5</cp:revision>
  <cp:lastPrinted>2020-02-16T19:19:00Z</cp:lastPrinted>
  <dcterms:created xsi:type="dcterms:W3CDTF">2020-02-16T19:20:00Z</dcterms:created>
  <dcterms:modified xsi:type="dcterms:W3CDTF">2021-05-26T08:26:00Z</dcterms:modified>
</cp:coreProperties>
</file>