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1FB94B" w14:textId="081DFF06" w:rsidR="00B4102D" w:rsidRPr="00681746" w:rsidRDefault="00B4102D">
      <w:pPr>
        <w:pStyle w:val="Normal1"/>
        <w:widowControl w:val="0"/>
        <w:contextualSpacing w:val="0"/>
        <w:rPr>
          <w:rFonts w:ascii="Garamond" w:hAnsi="Garamond"/>
          <w:b/>
          <w:color w:val="595959"/>
          <w:szCs w:val="24"/>
        </w:rPr>
      </w:pPr>
    </w:p>
    <w:p w14:paraId="54144D82" w14:textId="0B4864CB" w:rsidR="00B4102D" w:rsidRPr="00681746" w:rsidRDefault="00E7501E">
      <w:pPr>
        <w:pStyle w:val="Normal1"/>
        <w:widowControl w:val="0"/>
        <w:contextualSpacing w:val="0"/>
        <w:rPr>
          <w:rFonts w:ascii="Garamond" w:hAnsi="Garamond"/>
          <w:b/>
          <w:color w:val="595959"/>
          <w:szCs w:val="24"/>
        </w:rPr>
      </w:pPr>
      <w:r w:rsidRPr="00681746">
        <w:rPr>
          <w:rFonts w:ascii="Garamond" w:hAnsi="Garamond"/>
          <w:b/>
          <w:color w:val="595959"/>
          <w:szCs w:val="24"/>
        </w:rPr>
        <w:t xml:space="preserve">Joyce Njeri </w:t>
      </w:r>
      <w:proofErr w:type="spellStart"/>
      <w:r w:rsidRPr="00681746">
        <w:rPr>
          <w:rFonts w:ascii="Garamond" w:hAnsi="Garamond"/>
          <w:b/>
          <w:color w:val="595959"/>
          <w:szCs w:val="24"/>
        </w:rPr>
        <w:t>Githuku</w:t>
      </w:r>
      <w:proofErr w:type="spellEnd"/>
    </w:p>
    <w:p w14:paraId="734F7F35" w14:textId="62044980" w:rsidR="00E7501E" w:rsidRPr="00681746" w:rsidRDefault="000C3984">
      <w:pPr>
        <w:pStyle w:val="Normal1"/>
        <w:widowControl w:val="0"/>
        <w:contextualSpacing w:val="0"/>
        <w:rPr>
          <w:rFonts w:ascii="Garamond" w:hAnsi="Garamond"/>
          <w:b/>
          <w:color w:val="595959"/>
          <w:szCs w:val="24"/>
        </w:rPr>
      </w:pPr>
      <w:r w:rsidRPr="00681746">
        <w:rPr>
          <w:rFonts w:ascii="Garamond" w:hAnsi="Garamond"/>
          <w:b/>
          <w:color w:val="595959"/>
          <w:szCs w:val="24"/>
        </w:rPr>
        <w:t>BSc. Biochemistry, MSc. Human Nutrition &amp; Metabolism</w:t>
      </w:r>
    </w:p>
    <w:p w14:paraId="52CFDBE2" w14:textId="77777777" w:rsidR="009922E4" w:rsidRPr="00681746" w:rsidRDefault="009922E4">
      <w:pPr>
        <w:pStyle w:val="Normal1"/>
        <w:pBdr>
          <w:top w:val="single" w:sz="4" w:space="1" w:color="auto"/>
        </w:pBdr>
        <w:rPr>
          <w:rFonts w:ascii="Garamond" w:hAnsi="Garamond"/>
          <w:szCs w:val="24"/>
        </w:rPr>
      </w:pPr>
    </w:p>
    <w:p w14:paraId="0B3342AC" w14:textId="77777777" w:rsidR="009922E4" w:rsidRPr="00681746" w:rsidRDefault="004348AE">
      <w:pPr>
        <w:pStyle w:val="Normal1"/>
        <w:widowControl w:val="0"/>
        <w:contextualSpacing w:val="0"/>
        <w:jc w:val="right"/>
        <w:rPr>
          <w:rFonts w:ascii="Garamond" w:hAnsi="Garamond"/>
          <w:szCs w:val="24"/>
        </w:rPr>
      </w:pPr>
      <w:r w:rsidRPr="00681746">
        <w:rPr>
          <w:rFonts w:ascii="Garamond" w:hAnsi="Garamond"/>
          <w:b/>
          <w:szCs w:val="24"/>
        </w:rPr>
        <w:t>CURRICULUM VITAE</w:t>
      </w:r>
    </w:p>
    <w:p w14:paraId="48918498" w14:textId="77777777" w:rsidR="009922E4" w:rsidRPr="00681746" w:rsidRDefault="009922E4">
      <w:pPr>
        <w:pStyle w:val="Normal1"/>
        <w:widowControl w:val="0"/>
        <w:contextualSpacing w:val="0"/>
        <w:rPr>
          <w:rFonts w:ascii="Garamond" w:hAnsi="Garamond"/>
          <w:szCs w:val="24"/>
        </w:rPr>
      </w:pPr>
    </w:p>
    <w:p w14:paraId="263F0AC0" w14:textId="204689EF" w:rsidR="009922E4" w:rsidRPr="00681746" w:rsidRDefault="00667CD6">
      <w:pPr>
        <w:pStyle w:val="Normal1"/>
        <w:widowControl w:val="0"/>
        <w:contextualSpacing w:val="0"/>
        <w:jc w:val="both"/>
        <w:rPr>
          <w:rFonts w:ascii="Garamond" w:hAnsi="Garamond"/>
          <w:szCs w:val="24"/>
        </w:rPr>
      </w:pPr>
      <w:r>
        <w:rPr>
          <w:rFonts w:ascii="Garamond" w:hAnsi="Garamond"/>
          <w:szCs w:val="24"/>
        </w:rPr>
        <w:t xml:space="preserve">I have 10+ years of collective local and international experience in FMCG industries regarding Quality, Regulatory, Food Safety Management Systems, Production and Research and Development. </w:t>
      </w:r>
      <w:r w:rsidR="004348AE" w:rsidRPr="00681746">
        <w:rPr>
          <w:rFonts w:ascii="Garamond" w:hAnsi="Garamond"/>
          <w:szCs w:val="24"/>
        </w:rPr>
        <w:t xml:space="preserve">I </w:t>
      </w:r>
      <w:r w:rsidR="00D63575" w:rsidRPr="00681746">
        <w:rPr>
          <w:rFonts w:ascii="Garamond" w:hAnsi="Garamond"/>
          <w:szCs w:val="24"/>
        </w:rPr>
        <w:t xml:space="preserve">am </w:t>
      </w:r>
      <w:r w:rsidR="006A2CF7">
        <w:rPr>
          <w:rFonts w:ascii="Garamond" w:hAnsi="Garamond"/>
          <w:szCs w:val="24"/>
        </w:rPr>
        <w:t>Lead Auditor certified in FSSC V5.1 (Bureau Veritas), Internal</w:t>
      </w:r>
      <w:r w:rsidR="00D63575" w:rsidRPr="00681746">
        <w:rPr>
          <w:rFonts w:ascii="Garamond" w:hAnsi="Garamond"/>
          <w:szCs w:val="24"/>
        </w:rPr>
        <w:t xml:space="preserve"> </w:t>
      </w:r>
      <w:r w:rsidR="00AE274A" w:rsidRPr="00681746">
        <w:rPr>
          <w:rFonts w:ascii="Garamond" w:hAnsi="Garamond"/>
          <w:szCs w:val="24"/>
        </w:rPr>
        <w:t>A</w:t>
      </w:r>
      <w:r w:rsidR="00D63575" w:rsidRPr="00681746">
        <w:rPr>
          <w:rFonts w:ascii="Garamond" w:hAnsi="Garamond"/>
          <w:szCs w:val="24"/>
        </w:rPr>
        <w:t xml:space="preserve">uditor </w:t>
      </w:r>
      <w:r w:rsidR="006A2CF7">
        <w:rPr>
          <w:rFonts w:ascii="Garamond" w:hAnsi="Garamond"/>
          <w:szCs w:val="24"/>
        </w:rPr>
        <w:t xml:space="preserve">certified in FSSC V5.1 </w:t>
      </w:r>
      <w:r>
        <w:rPr>
          <w:rFonts w:ascii="Garamond" w:hAnsi="Garamond"/>
          <w:szCs w:val="24"/>
        </w:rPr>
        <w:t xml:space="preserve">(SGS) </w:t>
      </w:r>
      <w:r w:rsidR="006A2CF7">
        <w:rPr>
          <w:rFonts w:ascii="Garamond" w:hAnsi="Garamond"/>
          <w:szCs w:val="24"/>
        </w:rPr>
        <w:t xml:space="preserve">and ISO 22000:2018 </w:t>
      </w:r>
      <w:r>
        <w:rPr>
          <w:rFonts w:ascii="Garamond" w:hAnsi="Garamond"/>
          <w:szCs w:val="24"/>
        </w:rPr>
        <w:t xml:space="preserve">(Bureau Veritas) </w:t>
      </w:r>
      <w:r w:rsidR="006A2CF7">
        <w:rPr>
          <w:rFonts w:ascii="Garamond" w:hAnsi="Garamond"/>
          <w:szCs w:val="24"/>
        </w:rPr>
        <w:t>and HACCP Level 3 certified</w:t>
      </w:r>
      <w:r>
        <w:rPr>
          <w:rFonts w:ascii="Garamond" w:hAnsi="Garamond"/>
          <w:szCs w:val="24"/>
        </w:rPr>
        <w:t xml:space="preserve"> (SGS). </w:t>
      </w:r>
    </w:p>
    <w:p w14:paraId="0EF0C909" w14:textId="77777777" w:rsidR="000C3984" w:rsidRPr="00681746" w:rsidRDefault="000C3984">
      <w:pPr>
        <w:pStyle w:val="Normal1"/>
        <w:widowControl w:val="0"/>
        <w:contextualSpacing w:val="0"/>
        <w:jc w:val="both"/>
        <w:rPr>
          <w:rFonts w:ascii="Garamond" w:hAnsi="Garamond"/>
          <w:szCs w:val="24"/>
        </w:rPr>
      </w:pPr>
    </w:p>
    <w:p w14:paraId="5B8C3C6B" w14:textId="77777777" w:rsidR="009922E4" w:rsidRPr="00681746" w:rsidRDefault="004348AE">
      <w:pPr>
        <w:pStyle w:val="Normal1"/>
        <w:widowControl w:val="0"/>
        <w:contextualSpacing w:val="0"/>
        <w:jc w:val="right"/>
        <w:rPr>
          <w:rFonts w:ascii="Garamond" w:hAnsi="Garamond"/>
          <w:szCs w:val="24"/>
        </w:rPr>
      </w:pPr>
      <w:r w:rsidRPr="00681746">
        <w:rPr>
          <w:rFonts w:ascii="Garamond" w:hAnsi="Garamond"/>
          <w:b/>
          <w:szCs w:val="24"/>
        </w:rPr>
        <w:t>Contacts</w:t>
      </w:r>
    </w:p>
    <w:p w14:paraId="13FE508C" w14:textId="77777777" w:rsidR="00E7501E" w:rsidRPr="00681746" w:rsidRDefault="004348AE">
      <w:pPr>
        <w:pStyle w:val="Normal1"/>
        <w:widowControl w:val="0"/>
        <w:contextualSpacing w:val="0"/>
        <w:jc w:val="right"/>
        <w:rPr>
          <w:rFonts w:ascii="Garamond" w:hAnsi="Garamond"/>
          <w:szCs w:val="24"/>
        </w:rPr>
      </w:pPr>
      <w:r w:rsidRPr="00681746">
        <w:rPr>
          <w:rFonts w:ascii="Garamond" w:hAnsi="Garamond"/>
          <w:szCs w:val="24"/>
        </w:rPr>
        <w:t xml:space="preserve">Postal: P.O. Box </w:t>
      </w:r>
      <w:r w:rsidR="00E7501E" w:rsidRPr="00681746">
        <w:rPr>
          <w:rFonts w:ascii="Garamond" w:hAnsi="Garamond"/>
          <w:szCs w:val="24"/>
        </w:rPr>
        <w:t xml:space="preserve">573 </w:t>
      </w:r>
      <w:r w:rsidRPr="00681746">
        <w:rPr>
          <w:rFonts w:ascii="Garamond" w:hAnsi="Garamond"/>
          <w:szCs w:val="24"/>
        </w:rPr>
        <w:t>Nairobi 00</w:t>
      </w:r>
      <w:r w:rsidR="00E7501E" w:rsidRPr="00681746">
        <w:rPr>
          <w:rFonts w:ascii="Garamond" w:hAnsi="Garamond"/>
          <w:szCs w:val="24"/>
        </w:rPr>
        <w:t>517</w:t>
      </w:r>
      <w:r w:rsidRPr="00681746">
        <w:rPr>
          <w:rFonts w:ascii="Garamond" w:hAnsi="Garamond"/>
          <w:szCs w:val="24"/>
        </w:rPr>
        <w:t xml:space="preserve">| </w:t>
      </w:r>
    </w:p>
    <w:p w14:paraId="2DF6B874" w14:textId="288C7376" w:rsidR="009922E4" w:rsidRPr="00681746" w:rsidRDefault="004348AE">
      <w:pPr>
        <w:pStyle w:val="Normal1"/>
        <w:widowControl w:val="0"/>
        <w:contextualSpacing w:val="0"/>
        <w:jc w:val="right"/>
        <w:rPr>
          <w:rFonts w:ascii="Garamond" w:hAnsi="Garamond"/>
          <w:szCs w:val="24"/>
        </w:rPr>
      </w:pPr>
      <w:r w:rsidRPr="00681746">
        <w:rPr>
          <w:rFonts w:ascii="Garamond" w:hAnsi="Garamond"/>
          <w:szCs w:val="24"/>
        </w:rPr>
        <w:t>Telephone: +</w:t>
      </w:r>
      <w:r w:rsidR="00E7501E" w:rsidRPr="00681746">
        <w:rPr>
          <w:rFonts w:ascii="Garamond" w:hAnsi="Garamond"/>
          <w:szCs w:val="24"/>
        </w:rPr>
        <w:t>254700231565, +254755124806</w:t>
      </w:r>
    </w:p>
    <w:p w14:paraId="730BDD8E" w14:textId="3B16A112" w:rsidR="009922E4" w:rsidRPr="00681746" w:rsidRDefault="004348AE" w:rsidP="00E7501E">
      <w:pPr>
        <w:pStyle w:val="Normal1"/>
        <w:widowControl w:val="0"/>
        <w:contextualSpacing w:val="0"/>
        <w:jc w:val="right"/>
        <w:rPr>
          <w:rFonts w:ascii="Garamond" w:hAnsi="Garamond"/>
          <w:szCs w:val="24"/>
        </w:rPr>
      </w:pPr>
      <w:r w:rsidRPr="00681746">
        <w:rPr>
          <w:rFonts w:ascii="Garamond" w:hAnsi="Garamond"/>
          <w:szCs w:val="24"/>
        </w:rPr>
        <w:t xml:space="preserve">Email: </w:t>
      </w:r>
      <w:r w:rsidR="00E7501E" w:rsidRPr="00681746">
        <w:rPr>
          <w:rFonts w:ascii="Garamond" w:hAnsi="Garamond"/>
          <w:szCs w:val="24"/>
        </w:rPr>
        <w:t>joyce.githuku@gmail.com</w:t>
      </w:r>
      <w:r w:rsidR="004D316D" w:rsidRPr="00681746">
        <w:rPr>
          <w:rFonts w:ascii="Garamond" w:hAnsi="Garamond"/>
          <w:color w:val="0000FF"/>
          <w:szCs w:val="24"/>
          <w:u w:val="single"/>
        </w:rPr>
        <w:t xml:space="preserve"> </w:t>
      </w:r>
      <w:r w:rsidR="004D316D" w:rsidRPr="00681746">
        <w:rPr>
          <w:rFonts w:ascii="Garamond" w:hAnsi="Garamond"/>
          <w:szCs w:val="24"/>
        </w:rPr>
        <w:t xml:space="preserve"> </w:t>
      </w:r>
      <w:r w:rsidRPr="00681746">
        <w:rPr>
          <w:rFonts w:ascii="Garamond" w:hAnsi="Garamond"/>
          <w:szCs w:val="24"/>
        </w:rPr>
        <w:t xml:space="preserve"> </w:t>
      </w:r>
    </w:p>
    <w:p w14:paraId="293F8F97" w14:textId="77777777" w:rsidR="009922E4" w:rsidRPr="00681746" w:rsidRDefault="009922E4">
      <w:pPr>
        <w:pStyle w:val="Normal1"/>
        <w:widowControl w:val="0"/>
        <w:contextualSpacing w:val="0"/>
        <w:rPr>
          <w:rFonts w:ascii="Garamond" w:hAnsi="Garamond"/>
          <w:szCs w:val="24"/>
        </w:rPr>
      </w:pPr>
    </w:p>
    <w:p w14:paraId="06746934" w14:textId="22A295A5" w:rsidR="009922E4" w:rsidRPr="00681746" w:rsidRDefault="004348AE">
      <w:pPr>
        <w:pStyle w:val="Normal1"/>
        <w:widowControl w:val="0"/>
        <w:contextualSpacing w:val="0"/>
        <w:rPr>
          <w:rFonts w:ascii="Garamond" w:hAnsi="Garamond"/>
          <w:i/>
          <w:szCs w:val="24"/>
        </w:rPr>
      </w:pPr>
      <w:r w:rsidRPr="00681746">
        <w:rPr>
          <w:rFonts w:ascii="Garamond" w:hAnsi="Garamond"/>
          <w:i/>
          <w:szCs w:val="24"/>
        </w:rPr>
        <w:t>Experience</w:t>
      </w:r>
    </w:p>
    <w:p w14:paraId="690175C5" w14:textId="77777777" w:rsidR="00667CD6" w:rsidRPr="00667CD6" w:rsidRDefault="00667CD6" w:rsidP="00667CD6">
      <w:pPr>
        <w:suppressAutoHyphens/>
        <w:contextualSpacing w:val="0"/>
        <w:jc w:val="both"/>
        <w:rPr>
          <w:rFonts w:ascii="Garamond" w:eastAsia="Times New Roman" w:hAnsi="Garamond" w:cs="Times New Roman"/>
          <w:b/>
          <w:i/>
          <w:color w:val="auto"/>
          <w:szCs w:val="24"/>
          <w:lang w:eastAsia="ar-SA"/>
        </w:rPr>
      </w:pPr>
      <w:r w:rsidRPr="00667CD6">
        <w:rPr>
          <w:rFonts w:ascii="Garamond" w:eastAsia="Times New Roman" w:hAnsi="Garamond" w:cs="Times New Roman"/>
          <w:b/>
          <w:i/>
          <w:color w:val="auto"/>
          <w:szCs w:val="24"/>
          <w:lang w:eastAsia="ar-SA"/>
        </w:rPr>
        <w:t>Healthy U 2000 Limited (11</w:t>
      </w:r>
      <w:r w:rsidRPr="00667CD6">
        <w:rPr>
          <w:rFonts w:ascii="Garamond" w:eastAsia="Times New Roman" w:hAnsi="Garamond" w:cs="Times New Roman"/>
          <w:b/>
          <w:i/>
          <w:color w:val="auto"/>
          <w:szCs w:val="24"/>
          <w:vertAlign w:val="superscript"/>
          <w:lang w:eastAsia="ar-SA"/>
        </w:rPr>
        <w:t>th</w:t>
      </w:r>
      <w:r w:rsidRPr="00667CD6">
        <w:rPr>
          <w:rFonts w:ascii="Garamond" w:eastAsia="Times New Roman" w:hAnsi="Garamond" w:cs="Times New Roman"/>
          <w:b/>
          <w:i/>
          <w:color w:val="auto"/>
          <w:szCs w:val="24"/>
          <w:lang w:eastAsia="ar-SA"/>
        </w:rPr>
        <w:t xml:space="preserve"> July 2022 – to date)</w:t>
      </w:r>
    </w:p>
    <w:p w14:paraId="780FE5A6" w14:textId="77777777" w:rsidR="00667CD6" w:rsidRPr="00667CD6" w:rsidRDefault="00667CD6" w:rsidP="00667CD6">
      <w:pPr>
        <w:suppressAutoHyphens/>
        <w:contextualSpacing w:val="0"/>
        <w:jc w:val="both"/>
        <w:rPr>
          <w:rFonts w:ascii="Garamond" w:eastAsia="Times New Roman" w:hAnsi="Garamond" w:cs="Times New Roman"/>
          <w:color w:val="auto"/>
          <w:szCs w:val="24"/>
          <w:lang w:eastAsia="ar-SA"/>
        </w:rPr>
      </w:pPr>
      <w:r w:rsidRPr="00667CD6">
        <w:rPr>
          <w:rFonts w:ascii="Garamond" w:eastAsia="Times New Roman" w:hAnsi="Garamond" w:cs="Times New Roman"/>
          <w:b/>
          <w:color w:val="auto"/>
          <w:szCs w:val="24"/>
          <w:lang w:eastAsia="ar-SA"/>
        </w:rPr>
        <w:t>Position:</w:t>
      </w:r>
      <w:r w:rsidRPr="00667CD6">
        <w:rPr>
          <w:rFonts w:ascii="Garamond" w:eastAsia="Times New Roman" w:hAnsi="Garamond" w:cs="Times New Roman"/>
          <w:color w:val="auto"/>
          <w:szCs w:val="24"/>
          <w:lang w:eastAsia="ar-SA"/>
        </w:rPr>
        <w:tab/>
      </w:r>
      <w:r w:rsidRPr="00667CD6">
        <w:rPr>
          <w:rFonts w:ascii="Garamond" w:eastAsia="Times New Roman" w:hAnsi="Garamond" w:cs="Times New Roman"/>
          <w:color w:val="auto"/>
          <w:szCs w:val="24"/>
          <w:lang w:eastAsia="ar-SA"/>
        </w:rPr>
        <w:tab/>
      </w:r>
      <w:r w:rsidRPr="00667CD6">
        <w:rPr>
          <w:rFonts w:ascii="Garamond" w:eastAsia="Times New Roman" w:hAnsi="Garamond" w:cs="Times New Roman"/>
          <w:color w:val="auto"/>
          <w:szCs w:val="24"/>
          <w:lang w:eastAsia="ar-SA"/>
        </w:rPr>
        <w:tab/>
        <w:t>Quality Assurance Manager</w:t>
      </w:r>
    </w:p>
    <w:p w14:paraId="14E9FE67" w14:textId="77777777" w:rsidR="00667CD6" w:rsidRPr="00667CD6" w:rsidRDefault="00667CD6" w:rsidP="00667CD6">
      <w:pPr>
        <w:suppressAutoHyphens/>
        <w:contextualSpacing w:val="0"/>
        <w:jc w:val="both"/>
        <w:rPr>
          <w:rFonts w:ascii="Garamond" w:eastAsia="Times New Roman" w:hAnsi="Garamond" w:cs="Times New Roman"/>
          <w:color w:val="auto"/>
          <w:szCs w:val="24"/>
          <w:lang w:eastAsia="ar-SA"/>
        </w:rPr>
      </w:pPr>
      <w:r w:rsidRPr="00667CD6">
        <w:rPr>
          <w:rFonts w:ascii="Garamond" w:eastAsia="Times New Roman" w:hAnsi="Garamond" w:cs="Times New Roman"/>
          <w:b/>
          <w:color w:val="auto"/>
          <w:szCs w:val="24"/>
          <w:lang w:eastAsia="ar-SA"/>
        </w:rPr>
        <w:t>Reporting Structure:</w:t>
      </w:r>
      <w:r w:rsidRPr="00667CD6">
        <w:rPr>
          <w:rFonts w:ascii="Garamond" w:eastAsia="Times New Roman" w:hAnsi="Garamond" w:cs="Times New Roman"/>
          <w:b/>
          <w:color w:val="auto"/>
          <w:szCs w:val="24"/>
          <w:lang w:eastAsia="ar-SA"/>
        </w:rPr>
        <w:tab/>
      </w:r>
      <w:r w:rsidRPr="00667CD6">
        <w:rPr>
          <w:rFonts w:ascii="Garamond" w:eastAsia="Times New Roman" w:hAnsi="Garamond" w:cs="Times New Roman"/>
          <w:color w:val="auto"/>
          <w:szCs w:val="24"/>
          <w:lang w:eastAsia="ar-SA"/>
        </w:rPr>
        <w:tab/>
        <w:t>Factory Manager</w:t>
      </w:r>
    </w:p>
    <w:p w14:paraId="6FD17AE0" w14:textId="77777777" w:rsidR="00667CD6" w:rsidRPr="00667CD6" w:rsidRDefault="00667CD6" w:rsidP="00667CD6">
      <w:pPr>
        <w:suppressAutoHyphens/>
        <w:ind w:left="2880" w:hanging="2880"/>
        <w:contextualSpacing w:val="0"/>
        <w:jc w:val="both"/>
        <w:rPr>
          <w:rFonts w:ascii="Garamond" w:eastAsia="Times New Roman" w:hAnsi="Garamond" w:cs="Times New Roman"/>
          <w:color w:val="auto"/>
          <w:szCs w:val="24"/>
          <w:lang w:eastAsia="ar-SA"/>
        </w:rPr>
      </w:pPr>
      <w:r w:rsidRPr="00667CD6">
        <w:rPr>
          <w:rFonts w:ascii="Garamond" w:eastAsia="Times New Roman" w:hAnsi="Garamond" w:cs="Times New Roman"/>
          <w:b/>
          <w:bCs/>
          <w:color w:val="auto"/>
          <w:szCs w:val="24"/>
          <w:lang w:eastAsia="ar-SA"/>
        </w:rPr>
        <w:t>Responsible for:</w:t>
      </w:r>
      <w:r w:rsidRPr="00667CD6">
        <w:rPr>
          <w:rFonts w:ascii="Garamond" w:eastAsia="Times New Roman" w:hAnsi="Garamond" w:cs="Times New Roman"/>
          <w:b/>
          <w:bCs/>
          <w:color w:val="auto"/>
          <w:szCs w:val="24"/>
          <w:lang w:eastAsia="ar-SA"/>
        </w:rPr>
        <w:tab/>
      </w:r>
      <w:r w:rsidRPr="00667CD6">
        <w:rPr>
          <w:rFonts w:ascii="Garamond" w:eastAsia="Times New Roman" w:hAnsi="Garamond" w:cs="Times New Roman"/>
          <w:color w:val="auto"/>
          <w:szCs w:val="24"/>
          <w:lang w:eastAsia="ar-SA"/>
        </w:rPr>
        <w:t>Quality Assurance Officers, Quality Control Analysts and Housekeeping</w:t>
      </w:r>
    </w:p>
    <w:p w14:paraId="5263CBD3" w14:textId="77777777" w:rsidR="00667CD6" w:rsidRPr="00667CD6" w:rsidRDefault="00667CD6" w:rsidP="00667CD6">
      <w:pPr>
        <w:suppressAutoHyphens/>
        <w:contextualSpacing w:val="0"/>
        <w:jc w:val="both"/>
        <w:rPr>
          <w:rFonts w:ascii="Garamond" w:eastAsia="Times New Roman" w:hAnsi="Garamond" w:cs="Times New Roman"/>
          <w:b/>
          <w:color w:val="auto"/>
          <w:szCs w:val="24"/>
          <w:lang w:eastAsia="ar-SA"/>
        </w:rPr>
      </w:pPr>
      <w:r w:rsidRPr="00667CD6">
        <w:rPr>
          <w:rFonts w:ascii="Garamond" w:eastAsia="Times New Roman" w:hAnsi="Garamond" w:cs="Times New Roman"/>
          <w:b/>
          <w:color w:val="auto"/>
          <w:szCs w:val="24"/>
          <w:lang w:eastAsia="ar-SA"/>
        </w:rPr>
        <w:t>Responsibilities:</w:t>
      </w:r>
    </w:p>
    <w:p w14:paraId="598F3F95" w14:textId="77777777" w:rsidR="00667CD6" w:rsidRPr="00667CD6" w:rsidRDefault="00667CD6" w:rsidP="00667CD6">
      <w:pPr>
        <w:numPr>
          <w:ilvl w:val="0"/>
          <w:numId w:val="11"/>
        </w:numPr>
        <w:suppressAutoHyphens/>
        <w:autoSpaceDE w:val="0"/>
        <w:autoSpaceDN w:val="0"/>
        <w:adjustRightInd w:val="0"/>
        <w:contextualSpacing w:val="0"/>
        <w:jc w:val="both"/>
        <w:rPr>
          <w:rFonts w:ascii="Garamond" w:eastAsiaTheme="minorHAnsi" w:hAnsi="Garamond" w:cs="Times New Roman"/>
          <w:szCs w:val="24"/>
        </w:rPr>
      </w:pPr>
      <w:r w:rsidRPr="00667CD6">
        <w:rPr>
          <w:rFonts w:ascii="Garamond" w:eastAsiaTheme="minorHAnsi" w:hAnsi="Garamond" w:cs="Times New Roman"/>
          <w:szCs w:val="24"/>
        </w:rPr>
        <w:t>Determining, negotiating, and agreeing on in-house quality procedures, standards, and specifications.</w:t>
      </w:r>
    </w:p>
    <w:p w14:paraId="6787207A" w14:textId="77777777" w:rsidR="00667CD6" w:rsidRPr="00667CD6" w:rsidRDefault="00667CD6" w:rsidP="00667CD6">
      <w:pPr>
        <w:numPr>
          <w:ilvl w:val="0"/>
          <w:numId w:val="11"/>
        </w:numPr>
        <w:suppressAutoHyphens/>
        <w:autoSpaceDE w:val="0"/>
        <w:autoSpaceDN w:val="0"/>
        <w:adjustRightInd w:val="0"/>
        <w:contextualSpacing w:val="0"/>
        <w:jc w:val="both"/>
        <w:rPr>
          <w:rFonts w:ascii="Garamond" w:eastAsiaTheme="minorHAnsi" w:hAnsi="Garamond" w:cs="Times New Roman"/>
          <w:szCs w:val="24"/>
        </w:rPr>
      </w:pPr>
      <w:r w:rsidRPr="00667CD6">
        <w:rPr>
          <w:rFonts w:ascii="Garamond" w:eastAsiaTheme="minorHAnsi" w:hAnsi="Garamond" w:cs="Times New Roman"/>
          <w:szCs w:val="24"/>
        </w:rPr>
        <w:t>Setting customer service standards, handling and monitoring customer complaints received.</w:t>
      </w:r>
    </w:p>
    <w:p w14:paraId="45F5D0FF" w14:textId="77777777" w:rsidR="00667CD6" w:rsidRPr="00667CD6" w:rsidRDefault="00667CD6" w:rsidP="00667CD6">
      <w:pPr>
        <w:numPr>
          <w:ilvl w:val="0"/>
          <w:numId w:val="11"/>
        </w:numPr>
        <w:suppressAutoHyphens/>
        <w:autoSpaceDE w:val="0"/>
        <w:autoSpaceDN w:val="0"/>
        <w:adjustRightInd w:val="0"/>
        <w:contextualSpacing w:val="0"/>
        <w:jc w:val="both"/>
        <w:rPr>
          <w:rFonts w:ascii="Garamond" w:eastAsiaTheme="minorHAnsi" w:hAnsi="Garamond" w:cs="Times New Roman"/>
          <w:szCs w:val="24"/>
        </w:rPr>
      </w:pPr>
      <w:r w:rsidRPr="00667CD6">
        <w:rPr>
          <w:rFonts w:ascii="Garamond" w:eastAsiaTheme="minorHAnsi" w:hAnsi="Garamond" w:cs="Times New Roman"/>
          <w:szCs w:val="24"/>
        </w:rPr>
        <w:t>Setting up requirements with suppliers for raw materials received and ensuring compliance.</w:t>
      </w:r>
    </w:p>
    <w:p w14:paraId="025F96F7" w14:textId="77777777" w:rsidR="00667CD6" w:rsidRPr="00667CD6" w:rsidRDefault="00667CD6" w:rsidP="00667CD6">
      <w:pPr>
        <w:numPr>
          <w:ilvl w:val="0"/>
          <w:numId w:val="11"/>
        </w:numPr>
        <w:suppressAutoHyphens/>
        <w:autoSpaceDE w:val="0"/>
        <w:autoSpaceDN w:val="0"/>
        <w:adjustRightInd w:val="0"/>
        <w:contextualSpacing w:val="0"/>
        <w:jc w:val="both"/>
        <w:rPr>
          <w:rFonts w:ascii="Garamond" w:eastAsiaTheme="minorHAnsi" w:hAnsi="Garamond" w:cs="Times New Roman"/>
          <w:szCs w:val="24"/>
        </w:rPr>
      </w:pPr>
      <w:r w:rsidRPr="00667CD6">
        <w:rPr>
          <w:rFonts w:ascii="Garamond" w:eastAsiaTheme="minorHAnsi" w:hAnsi="Garamond" w:cs="Times New Roman"/>
          <w:szCs w:val="24"/>
        </w:rPr>
        <w:t>Ensuring that the manufacturing processes comply with HU and statutory and regulatory standards.</w:t>
      </w:r>
    </w:p>
    <w:p w14:paraId="282F2A6B" w14:textId="77777777" w:rsidR="00667CD6" w:rsidRPr="00667CD6" w:rsidRDefault="00667CD6" w:rsidP="00667CD6">
      <w:pPr>
        <w:numPr>
          <w:ilvl w:val="0"/>
          <w:numId w:val="11"/>
        </w:numPr>
        <w:suppressAutoHyphens/>
        <w:autoSpaceDE w:val="0"/>
        <w:autoSpaceDN w:val="0"/>
        <w:adjustRightInd w:val="0"/>
        <w:contextualSpacing w:val="0"/>
        <w:jc w:val="both"/>
        <w:rPr>
          <w:rFonts w:ascii="Garamond" w:eastAsiaTheme="minorHAnsi" w:hAnsi="Garamond" w:cs="Times New Roman"/>
          <w:szCs w:val="24"/>
        </w:rPr>
      </w:pPr>
      <w:r w:rsidRPr="00667CD6">
        <w:rPr>
          <w:rFonts w:ascii="Garamond" w:eastAsiaTheme="minorHAnsi" w:hAnsi="Garamond" w:cs="Times New Roman"/>
          <w:szCs w:val="24"/>
        </w:rPr>
        <w:t xml:space="preserve">Work with the logistics and imports team to ensure that the regulatory requirements are met, including adherence to PVoC and SOR requirements for exports of company goods. </w:t>
      </w:r>
    </w:p>
    <w:p w14:paraId="347B168D" w14:textId="77777777" w:rsidR="00667CD6" w:rsidRPr="00667CD6" w:rsidRDefault="00667CD6" w:rsidP="00667CD6">
      <w:pPr>
        <w:numPr>
          <w:ilvl w:val="0"/>
          <w:numId w:val="11"/>
        </w:numPr>
        <w:suppressAutoHyphens/>
        <w:autoSpaceDE w:val="0"/>
        <w:autoSpaceDN w:val="0"/>
        <w:adjustRightInd w:val="0"/>
        <w:contextualSpacing w:val="0"/>
        <w:jc w:val="both"/>
        <w:rPr>
          <w:rFonts w:ascii="Garamond" w:eastAsiaTheme="minorHAnsi" w:hAnsi="Garamond" w:cs="Times New Roman"/>
          <w:szCs w:val="24"/>
        </w:rPr>
      </w:pPr>
      <w:r w:rsidRPr="00667CD6">
        <w:rPr>
          <w:rFonts w:ascii="Garamond" w:eastAsiaTheme="minorHAnsi" w:hAnsi="Garamond" w:cs="Times New Roman"/>
          <w:szCs w:val="24"/>
        </w:rPr>
        <w:t>Working with the operations staff to establish standards, systems, and procedures.</w:t>
      </w:r>
    </w:p>
    <w:p w14:paraId="711CFB3B" w14:textId="77777777" w:rsidR="00667CD6" w:rsidRPr="00667CD6" w:rsidRDefault="00667CD6" w:rsidP="00667CD6">
      <w:pPr>
        <w:numPr>
          <w:ilvl w:val="0"/>
          <w:numId w:val="11"/>
        </w:numPr>
        <w:suppressAutoHyphens/>
        <w:autoSpaceDE w:val="0"/>
        <w:autoSpaceDN w:val="0"/>
        <w:adjustRightInd w:val="0"/>
        <w:contextualSpacing w:val="0"/>
        <w:jc w:val="both"/>
        <w:rPr>
          <w:rFonts w:ascii="Garamond" w:eastAsiaTheme="minorHAnsi" w:hAnsi="Garamond" w:cs="Times New Roman"/>
          <w:szCs w:val="24"/>
        </w:rPr>
      </w:pPr>
      <w:r w:rsidRPr="00667CD6">
        <w:rPr>
          <w:rFonts w:ascii="Garamond" w:eastAsiaTheme="minorHAnsi" w:hAnsi="Garamond" w:cs="Times New Roman"/>
          <w:szCs w:val="24"/>
        </w:rPr>
        <w:t>Working with the Research and Development Team to develop new products and monitoring the progress.</w:t>
      </w:r>
    </w:p>
    <w:p w14:paraId="7FDF08BB" w14:textId="77777777" w:rsidR="00667CD6" w:rsidRPr="00667CD6" w:rsidRDefault="00667CD6" w:rsidP="00667CD6">
      <w:pPr>
        <w:numPr>
          <w:ilvl w:val="0"/>
          <w:numId w:val="11"/>
        </w:numPr>
        <w:suppressAutoHyphens/>
        <w:autoSpaceDE w:val="0"/>
        <w:autoSpaceDN w:val="0"/>
        <w:adjustRightInd w:val="0"/>
        <w:contextualSpacing w:val="0"/>
        <w:jc w:val="both"/>
        <w:rPr>
          <w:rFonts w:ascii="Garamond" w:eastAsiaTheme="minorHAnsi" w:hAnsi="Garamond" w:cs="Times New Roman"/>
          <w:szCs w:val="24"/>
        </w:rPr>
      </w:pPr>
      <w:r w:rsidRPr="00667CD6">
        <w:rPr>
          <w:rFonts w:ascii="Garamond" w:eastAsiaTheme="minorHAnsi" w:hAnsi="Garamond" w:cs="Times New Roman"/>
          <w:szCs w:val="24"/>
        </w:rPr>
        <w:t>Analyzing records of product returns to identify specific problems or trends over time.</w:t>
      </w:r>
    </w:p>
    <w:p w14:paraId="2A5EE958" w14:textId="77777777" w:rsidR="00667CD6" w:rsidRPr="00667CD6" w:rsidRDefault="00667CD6" w:rsidP="00667CD6">
      <w:pPr>
        <w:numPr>
          <w:ilvl w:val="0"/>
          <w:numId w:val="11"/>
        </w:numPr>
        <w:suppressAutoHyphens/>
        <w:autoSpaceDE w:val="0"/>
        <w:autoSpaceDN w:val="0"/>
        <w:adjustRightInd w:val="0"/>
        <w:contextualSpacing w:val="0"/>
        <w:jc w:val="both"/>
        <w:rPr>
          <w:rFonts w:ascii="Garamond" w:eastAsiaTheme="minorHAnsi" w:hAnsi="Garamond" w:cs="Times New Roman"/>
          <w:szCs w:val="24"/>
        </w:rPr>
      </w:pPr>
      <w:r w:rsidRPr="00667CD6">
        <w:rPr>
          <w:rFonts w:ascii="Garamond" w:eastAsiaTheme="minorHAnsi" w:hAnsi="Garamond" w:cs="Times New Roman"/>
          <w:szCs w:val="24"/>
        </w:rPr>
        <w:t>Training, motivating, coaching, and correcting employees to ensure standards are met.</w:t>
      </w:r>
    </w:p>
    <w:p w14:paraId="162A8EBE" w14:textId="77777777" w:rsidR="00667CD6" w:rsidRPr="00667CD6" w:rsidRDefault="00667CD6" w:rsidP="00667CD6">
      <w:pPr>
        <w:numPr>
          <w:ilvl w:val="0"/>
          <w:numId w:val="11"/>
        </w:numPr>
        <w:suppressAutoHyphens/>
        <w:autoSpaceDE w:val="0"/>
        <w:autoSpaceDN w:val="0"/>
        <w:adjustRightInd w:val="0"/>
        <w:contextualSpacing w:val="0"/>
        <w:jc w:val="both"/>
        <w:rPr>
          <w:rFonts w:ascii="Garamond" w:eastAsiaTheme="minorHAnsi" w:hAnsi="Garamond" w:cs="Times New Roman"/>
          <w:szCs w:val="24"/>
        </w:rPr>
      </w:pPr>
      <w:r w:rsidRPr="00667CD6">
        <w:rPr>
          <w:rFonts w:ascii="Garamond" w:eastAsiaTheme="minorHAnsi" w:hAnsi="Garamond" w:cs="Times New Roman"/>
          <w:szCs w:val="24"/>
        </w:rPr>
        <w:t>Acting as a catalyst for change and improvement in performance and quality of warehouse and shops.</w:t>
      </w:r>
    </w:p>
    <w:p w14:paraId="79B2C438" w14:textId="77777777" w:rsidR="00667CD6" w:rsidRPr="00667CD6" w:rsidRDefault="00667CD6" w:rsidP="00667CD6">
      <w:pPr>
        <w:numPr>
          <w:ilvl w:val="0"/>
          <w:numId w:val="11"/>
        </w:numPr>
        <w:suppressAutoHyphens/>
        <w:autoSpaceDE w:val="0"/>
        <w:autoSpaceDN w:val="0"/>
        <w:adjustRightInd w:val="0"/>
        <w:contextualSpacing w:val="0"/>
        <w:jc w:val="both"/>
        <w:rPr>
          <w:rFonts w:ascii="Garamond" w:eastAsiaTheme="minorHAnsi" w:hAnsi="Garamond" w:cs="Times New Roman"/>
          <w:szCs w:val="24"/>
        </w:rPr>
      </w:pPr>
      <w:r w:rsidRPr="00667CD6">
        <w:rPr>
          <w:rFonts w:ascii="Garamond" w:eastAsiaTheme="minorHAnsi" w:hAnsi="Garamond" w:cs="Times New Roman"/>
          <w:szCs w:val="24"/>
        </w:rPr>
        <w:t>Recording, analyzing, and distributing statistical information to find areas for improvement.</w:t>
      </w:r>
    </w:p>
    <w:p w14:paraId="5A1E9732" w14:textId="77777777" w:rsidR="00667CD6" w:rsidRPr="00667CD6" w:rsidRDefault="00667CD6" w:rsidP="00667CD6">
      <w:pPr>
        <w:numPr>
          <w:ilvl w:val="0"/>
          <w:numId w:val="11"/>
        </w:numPr>
        <w:suppressAutoHyphens/>
        <w:autoSpaceDE w:val="0"/>
        <w:autoSpaceDN w:val="0"/>
        <w:adjustRightInd w:val="0"/>
        <w:contextualSpacing w:val="0"/>
        <w:jc w:val="both"/>
        <w:rPr>
          <w:rFonts w:ascii="Garamond" w:eastAsiaTheme="minorHAnsi" w:hAnsi="Garamond" w:cs="Times New Roman"/>
          <w:szCs w:val="24"/>
        </w:rPr>
      </w:pPr>
      <w:r w:rsidRPr="00667CD6">
        <w:rPr>
          <w:rFonts w:ascii="Garamond" w:eastAsiaTheme="minorHAnsi" w:hAnsi="Garamond" w:cs="Times New Roman"/>
          <w:szCs w:val="24"/>
        </w:rPr>
        <w:lastRenderedPageBreak/>
        <w:t>Supervising the QC and Housekeeping team roles and activities.</w:t>
      </w:r>
    </w:p>
    <w:p w14:paraId="629B46EF" w14:textId="77777777" w:rsidR="00667CD6" w:rsidRPr="00667CD6" w:rsidRDefault="00667CD6" w:rsidP="00667CD6">
      <w:pPr>
        <w:numPr>
          <w:ilvl w:val="0"/>
          <w:numId w:val="11"/>
        </w:numPr>
        <w:suppressAutoHyphens/>
        <w:autoSpaceDE w:val="0"/>
        <w:autoSpaceDN w:val="0"/>
        <w:adjustRightInd w:val="0"/>
        <w:contextualSpacing w:val="0"/>
        <w:jc w:val="both"/>
        <w:rPr>
          <w:rFonts w:ascii="Garamond" w:eastAsiaTheme="minorHAnsi" w:hAnsi="Garamond" w:cs="Times New Roman"/>
          <w:szCs w:val="24"/>
        </w:rPr>
      </w:pPr>
      <w:r w:rsidRPr="00667CD6">
        <w:rPr>
          <w:rFonts w:ascii="Garamond" w:eastAsiaTheme="minorHAnsi" w:hAnsi="Garamond" w:cs="Times New Roman"/>
          <w:szCs w:val="24"/>
        </w:rPr>
        <w:t>Reviewing processes to ensure that they align with current trends.</w:t>
      </w:r>
    </w:p>
    <w:p w14:paraId="79FD1CA2" w14:textId="77777777" w:rsidR="00667CD6" w:rsidRPr="00667CD6" w:rsidRDefault="00667CD6" w:rsidP="00667CD6">
      <w:pPr>
        <w:numPr>
          <w:ilvl w:val="0"/>
          <w:numId w:val="11"/>
        </w:numPr>
        <w:suppressAutoHyphens/>
        <w:autoSpaceDE w:val="0"/>
        <w:autoSpaceDN w:val="0"/>
        <w:adjustRightInd w:val="0"/>
        <w:contextualSpacing w:val="0"/>
        <w:jc w:val="both"/>
        <w:rPr>
          <w:rFonts w:ascii="Garamond" w:eastAsiaTheme="minorHAnsi" w:hAnsi="Garamond" w:cs="Times New Roman"/>
          <w:szCs w:val="24"/>
        </w:rPr>
      </w:pPr>
      <w:r w:rsidRPr="00667CD6">
        <w:rPr>
          <w:rFonts w:ascii="Garamond" w:eastAsiaTheme="minorHAnsi" w:hAnsi="Garamond" w:cs="Times New Roman"/>
          <w:szCs w:val="24"/>
        </w:rPr>
        <w:t>Prepare and update company quality documentation to achieve ISO 22000:2018 certification.</w:t>
      </w:r>
    </w:p>
    <w:p w14:paraId="7E405C92" w14:textId="77777777" w:rsidR="00667CD6" w:rsidRPr="00667CD6" w:rsidRDefault="00667CD6" w:rsidP="00667CD6">
      <w:pPr>
        <w:numPr>
          <w:ilvl w:val="0"/>
          <w:numId w:val="11"/>
        </w:numPr>
        <w:suppressAutoHyphens/>
        <w:autoSpaceDE w:val="0"/>
        <w:autoSpaceDN w:val="0"/>
        <w:adjustRightInd w:val="0"/>
        <w:contextualSpacing w:val="0"/>
        <w:jc w:val="both"/>
        <w:rPr>
          <w:rFonts w:ascii="Garamond" w:eastAsiaTheme="minorHAnsi" w:hAnsi="Garamond" w:cs="Times New Roman"/>
          <w:szCs w:val="24"/>
        </w:rPr>
      </w:pPr>
      <w:r w:rsidRPr="00667CD6">
        <w:rPr>
          <w:rFonts w:ascii="Garamond" w:eastAsiaTheme="minorHAnsi" w:hAnsi="Garamond" w:cs="Times New Roman"/>
          <w:szCs w:val="24"/>
        </w:rPr>
        <w:t xml:space="preserve">Advising on HSE gaps and related issues and working closely with the HSE compliance officer and HSE committee to ensure that the company is meeting all safety regulatory requirements and ensure a safe workplace.  </w:t>
      </w:r>
    </w:p>
    <w:p w14:paraId="5253A0C6" w14:textId="77777777" w:rsidR="000C3984" w:rsidRPr="00667CD6" w:rsidRDefault="000C3984">
      <w:pPr>
        <w:pStyle w:val="Normal1"/>
        <w:widowControl w:val="0"/>
        <w:contextualSpacing w:val="0"/>
        <w:rPr>
          <w:rFonts w:ascii="Garamond" w:hAnsi="Garamond"/>
          <w:szCs w:val="24"/>
        </w:rPr>
      </w:pPr>
    </w:p>
    <w:p w14:paraId="75F6A962" w14:textId="5A82E960" w:rsidR="000C3984" w:rsidRPr="00681746" w:rsidRDefault="000C3984" w:rsidP="000C3984">
      <w:pPr>
        <w:ind w:firstLine="720"/>
        <w:jc w:val="both"/>
        <w:rPr>
          <w:rFonts w:ascii="Garamond" w:hAnsi="Garamond"/>
          <w:b/>
          <w:i/>
          <w:szCs w:val="24"/>
        </w:rPr>
      </w:pPr>
      <w:r w:rsidRPr="00681746">
        <w:rPr>
          <w:rFonts w:ascii="Garamond" w:hAnsi="Garamond"/>
          <w:b/>
          <w:i/>
          <w:szCs w:val="24"/>
        </w:rPr>
        <w:t>Premier Foods Limited (1st</w:t>
      </w:r>
      <w:r w:rsidRPr="00681746">
        <w:rPr>
          <w:rFonts w:ascii="Garamond" w:hAnsi="Garamond"/>
          <w:b/>
          <w:i/>
          <w:szCs w:val="24"/>
          <w:vertAlign w:val="superscript"/>
        </w:rPr>
        <w:t>th</w:t>
      </w:r>
      <w:r w:rsidRPr="00681746">
        <w:rPr>
          <w:rFonts w:ascii="Garamond" w:hAnsi="Garamond"/>
          <w:b/>
          <w:i/>
          <w:szCs w:val="24"/>
        </w:rPr>
        <w:t xml:space="preserve"> August 2021 – </w:t>
      </w:r>
      <w:r w:rsidR="00715C89">
        <w:rPr>
          <w:rFonts w:ascii="Garamond" w:hAnsi="Garamond"/>
          <w:b/>
          <w:i/>
          <w:szCs w:val="24"/>
        </w:rPr>
        <w:t>30</w:t>
      </w:r>
      <w:r w:rsidR="00715C89" w:rsidRPr="00715C89">
        <w:rPr>
          <w:rFonts w:ascii="Garamond" w:hAnsi="Garamond"/>
          <w:b/>
          <w:i/>
          <w:szCs w:val="24"/>
          <w:vertAlign w:val="superscript"/>
        </w:rPr>
        <w:t>th</w:t>
      </w:r>
      <w:r w:rsidR="00715C89">
        <w:rPr>
          <w:rFonts w:ascii="Garamond" w:hAnsi="Garamond"/>
          <w:b/>
          <w:i/>
          <w:szCs w:val="24"/>
        </w:rPr>
        <w:t xml:space="preserve"> June 2022</w:t>
      </w:r>
      <w:r w:rsidRPr="00681746">
        <w:rPr>
          <w:rFonts w:ascii="Garamond" w:hAnsi="Garamond"/>
          <w:b/>
          <w:i/>
          <w:szCs w:val="24"/>
        </w:rPr>
        <w:t>)</w:t>
      </w:r>
    </w:p>
    <w:p w14:paraId="12CCFF61" w14:textId="77777777" w:rsidR="000C3984" w:rsidRPr="00681746" w:rsidRDefault="000C3984" w:rsidP="000C3984">
      <w:pPr>
        <w:ind w:firstLine="720"/>
        <w:jc w:val="both"/>
        <w:rPr>
          <w:rFonts w:ascii="Garamond" w:hAnsi="Garamond"/>
          <w:szCs w:val="24"/>
        </w:rPr>
      </w:pPr>
      <w:r w:rsidRPr="00681746">
        <w:rPr>
          <w:rFonts w:ascii="Garamond" w:hAnsi="Garamond"/>
          <w:b/>
          <w:szCs w:val="24"/>
        </w:rPr>
        <w:t>Position:</w:t>
      </w:r>
      <w:r w:rsidRPr="00681746">
        <w:rPr>
          <w:rFonts w:ascii="Garamond" w:hAnsi="Garamond"/>
          <w:szCs w:val="24"/>
        </w:rPr>
        <w:tab/>
      </w:r>
      <w:r w:rsidRPr="00681746">
        <w:rPr>
          <w:rFonts w:ascii="Garamond" w:hAnsi="Garamond"/>
          <w:szCs w:val="24"/>
        </w:rPr>
        <w:tab/>
      </w:r>
      <w:r w:rsidRPr="00681746">
        <w:rPr>
          <w:rFonts w:ascii="Garamond" w:hAnsi="Garamond"/>
          <w:szCs w:val="24"/>
        </w:rPr>
        <w:tab/>
        <w:t>Quality Assurance and Systems Leader</w:t>
      </w:r>
    </w:p>
    <w:p w14:paraId="5D6DD992" w14:textId="77777777" w:rsidR="000C3984" w:rsidRPr="00681746" w:rsidRDefault="000C3984" w:rsidP="000C3984">
      <w:pPr>
        <w:ind w:firstLine="720"/>
        <w:jc w:val="both"/>
        <w:rPr>
          <w:rFonts w:ascii="Garamond" w:hAnsi="Garamond"/>
          <w:szCs w:val="24"/>
        </w:rPr>
      </w:pPr>
      <w:r w:rsidRPr="00681746">
        <w:rPr>
          <w:rFonts w:ascii="Garamond" w:hAnsi="Garamond"/>
          <w:b/>
          <w:szCs w:val="24"/>
        </w:rPr>
        <w:t>Reporting Structure:</w:t>
      </w:r>
      <w:r w:rsidRPr="00681746">
        <w:rPr>
          <w:rFonts w:ascii="Garamond" w:hAnsi="Garamond"/>
          <w:b/>
          <w:szCs w:val="24"/>
        </w:rPr>
        <w:tab/>
      </w:r>
      <w:r w:rsidRPr="00681746">
        <w:rPr>
          <w:rFonts w:ascii="Garamond" w:hAnsi="Garamond"/>
          <w:szCs w:val="24"/>
        </w:rPr>
        <w:tab/>
        <w:t>Supply Chain and Operations Manager</w:t>
      </w:r>
    </w:p>
    <w:p w14:paraId="5A408BC1" w14:textId="77777777" w:rsidR="000C3984" w:rsidRPr="00681746" w:rsidRDefault="000C3984" w:rsidP="000C3984">
      <w:pPr>
        <w:ind w:firstLine="720"/>
        <w:jc w:val="both"/>
        <w:rPr>
          <w:rFonts w:ascii="Garamond" w:hAnsi="Garamond"/>
          <w:szCs w:val="24"/>
        </w:rPr>
      </w:pPr>
      <w:r w:rsidRPr="00681746">
        <w:rPr>
          <w:rFonts w:ascii="Garamond" w:hAnsi="Garamond"/>
          <w:b/>
          <w:bCs/>
          <w:szCs w:val="24"/>
        </w:rPr>
        <w:t>Responsible for:</w:t>
      </w:r>
      <w:r w:rsidRPr="00681746">
        <w:rPr>
          <w:rFonts w:ascii="Garamond" w:hAnsi="Garamond"/>
          <w:b/>
          <w:bCs/>
          <w:szCs w:val="24"/>
        </w:rPr>
        <w:tab/>
      </w:r>
      <w:r w:rsidRPr="00681746">
        <w:rPr>
          <w:rFonts w:ascii="Garamond" w:hAnsi="Garamond"/>
          <w:b/>
          <w:bCs/>
          <w:szCs w:val="24"/>
        </w:rPr>
        <w:tab/>
      </w:r>
      <w:r w:rsidRPr="00681746">
        <w:rPr>
          <w:rFonts w:ascii="Garamond" w:hAnsi="Garamond"/>
          <w:szCs w:val="24"/>
        </w:rPr>
        <w:t>Quality Technicians and Laboratory Analysts</w:t>
      </w:r>
    </w:p>
    <w:p w14:paraId="793E6385" w14:textId="77777777" w:rsidR="000C3984" w:rsidRPr="00681746" w:rsidRDefault="000C3984" w:rsidP="000C3984">
      <w:pPr>
        <w:ind w:firstLine="720"/>
        <w:jc w:val="both"/>
        <w:rPr>
          <w:rFonts w:ascii="Garamond" w:hAnsi="Garamond"/>
          <w:b/>
          <w:szCs w:val="24"/>
        </w:rPr>
      </w:pPr>
      <w:r w:rsidRPr="00681746">
        <w:rPr>
          <w:rFonts w:ascii="Garamond" w:hAnsi="Garamond"/>
          <w:b/>
          <w:szCs w:val="24"/>
        </w:rPr>
        <w:t>Responsibilities:</w:t>
      </w:r>
    </w:p>
    <w:p w14:paraId="697CE18C" w14:textId="77777777" w:rsidR="000C3984" w:rsidRPr="00681746" w:rsidRDefault="000C3984" w:rsidP="000C3984">
      <w:pPr>
        <w:ind w:firstLine="720"/>
        <w:jc w:val="both"/>
        <w:rPr>
          <w:rFonts w:ascii="Garamond" w:hAnsi="Garamond"/>
          <w:b/>
          <w:szCs w:val="24"/>
        </w:rPr>
      </w:pPr>
      <w:r w:rsidRPr="00681746">
        <w:rPr>
          <w:rFonts w:ascii="Garamond" w:hAnsi="Garamond"/>
          <w:b/>
          <w:szCs w:val="24"/>
        </w:rPr>
        <w:t>Business Processes</w:t>
      </w:r>
    </w:p>
    <w:p w14:paraId="76E597FD"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 xml:space="preserve">Review quality assurance policies and procedures, interpret and implement.  </w:t>
      </w:r>
    </w:p>
    <w:p w14:paraId="6104C6D6"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Evaluate adequacy of quality assurance standards in all the production processes and eliminate non-conformances.</w:t>
      </w:r>
    </w:p>
    <w:p w14:paraId="0F4CD863"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Coordinate and support on-site audits conducted by external providers and evaluate audit findings and implement appropriate corrective/preventive actions (CAPAs).</w:t>
      </w:r>
    </w:p>
    <w:p w14:paraId="1215FCE0"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Undertake and organize with the food safety team monthly plant audits as per food safety standards and close gaps.</w:t>
      </w:r>
    </w:p>
    <w:p w14:paraId="7092C59C"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Track regulatory certifications (KEBS, NEMA, KIPI, County Government, etc.) and their compliance.</w:t>
      </w:r>
    </w:p>
    <w:p w14:paraId="49B3E044"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Assure ongoing compliance with quality and industry regulatory requirements.</w:t>
      </w:r>
    </w:p>
    <w:p w14:paraId="14AF6E71"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Escalate to top management any quality threats to the business.</w:t>
      </w:r>
    </w:p>
    <w:p w14:paraId="292CA172"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Act as a catalyst for change and improvement in performance and upholding quality standards.</w:t>
      </w:r>
    </w:p>
    <w:p w14:paraId="303A5554"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Conduct supplier evaluation and supplier audits and give standards on food safety application as well as guidance on food inspection and laboratory result interpretation.</w:t>
      </w:r>
    </w:p>
    <w:p w14:paraId="48E832DC"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 xml:space="preserve">Guide implementation of protocols and tools relating to food technology issues to align with company policies, </w:t>
      </w:r>
      <w:proofErr w:type="gramStart"/>
      <w:r w:rsidRPr="00681746">
        <w:rPr>
          <w:rFonts w:ascii="Garamond" w:hAnsi="Garamond" w:cs="Times New Roman"/>
        </w:rPr>
        <w:t>strategies</w:t>
      </w:r>
      <w:proofErr w:type="gramEnd"/>
      <w:r w:rsidRPr="00681746">
        <w:rPr>
          <w:rFonts w:ascii="Garamond" w:hAnsi="Garamond" w:cs="Times New Roman"/>
        </w:rPr>
        <w:t xml:space="preserve"> and plans.</w:t>
      </w:r>
    </w:p>
    <w:p w14:paraId="0EF3F65F"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Provide technical expertise in dealing with poor performance with suppliers.</w:t>
      </w:r>
    </w:p>
    <w:p w14:paraId="57AC7E33" w14:textId="23DD1D54" w:rsidR="000C3984" w:rsidRPr="00667CD6" w:rsidRDefault="000C3984" w:rsidP="000C3984">
      <w:pPr>
        <w:pStyle w:val="Default"/>
        <w:numPr>
          <w:ilvl w:val="0"/>
          <w:numId w:val="11"/>
        </w:numPr>
        <w:jc w:val="both"/>
        <w:rPr>
          <w:rFonts w:ascii="Garamond" w:hAnsi="Garamond" w:cs="Times New Roman"/>
        </w:rPr>
      </w:pPr>
      <w:r w:rsidRPr="00681746">
        <w:rPr>
          <w:rFonts w:ascii="Garamond" w:hAnsi="Garamond" w:cs="Times New Roman"/>
        </w:rPr>
        <w:t>Collate and analyze data to give reports on companies Food Safety Management System (FSMS) that inform risk management and mitigation and contribute to the FSMS continual improvement initiatives.</w:t>
      </w:r>
    </w:p>
    <w:p w14:paraId="55F367DA" w14:textId="474C5D84" w:rsidR="000C3984" w:rsidRPr="00681746" w:rsidRDefault="000C3984" w:rsidP="000C3984">
      <w:pPr>
        <w:pStyle w:val="Default"/>
        <w:ind w:firstLine="720"/>
        <w:jc w:val="both"/>
        <w:rPr>
          <w:rFonts w:ascii="Garamond" w:hAnsi="Garamond" w:cs="Times New Roman"/>
          <w:b/>
        </w:rPr>
      </w:pPr>
      <w:r w:rsidRPr="00681746">
        <w:rPr>
          <w:rFonts w:ascii="Garamond" w:hAnsi="Garamond" w:cs="Times New Roman"/>
          <w:b/>
        </w:rPr>
        <w:t>People Management</w:t>
      </w:r>
    </w:p>
    <w:p w14:paraId="75E3EFCE"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 xml:space="preserve">Conduct monthly review meetings with the production staff on quality performance, document and address gaps identified.  </w:t>
      </w:r>
    </w:p>
    <w:p w14:paraId="4473BB54"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Carry out quarterly performance reviews for the quality team using the IPS appraisal tool to monitor progress.</w:t>
      </w:r>
    </w:p>
    <w:p w14:paraId="26E66B58"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Implement a training plan on process SOPs and work instructions for capacity strengthening.</w:t>
      </w:r>
    </w:p>
    <w:p w14:paraId="70B0E309" w14:textId="77777777" w:rsidR="000C3984" w:rsidRPr="00681746" w:rsidRDefault="000C3984" w:rsidP="000C3984">
      <w:pPr>
        <w:pStyle w:val="Default"/>
        <w:ind w:firstLine="720"/>
        <w:jc w:val="both"/>
        <w:rPr>
          <w:rFonts w:ascii="Garamond" w:hAnsi="Garamond" w:cs="Times New Roman"/>
          <w:b/>
        </w:rPr>
      </w:pPr>
      <w:r w:rsidRPr="00681746">
        <w:rPr>
          <w:rFonts w:ascii="Garamond" w:hAnsi="Garamond" w:cs="Times New Roman"/>
          <w:b/>
        </w:rPr>
        <w:t>Strategy, Cost and Operational Efficiency</w:t>
      </w:r>
    </w:p>
    <w:p w14:paraId="4D02C8D4" w14:textId="0D2EF1C9"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 xml:space="preserve">Plan, develop and implement strategies for quality management and development </w:t>
      </w:r>
      <w:r w:rsidR="006A2CF7" w:rsidRPr="00681746">
        <w:rPr>
          <w:rFonts w:ascii="Garamond" w:hAnsi="Garamond" w:cs="Times New Roman"/>
        </w:rPr>
        <w:t>to</w:t>
      </w:r>
      <w:r w:rsidRPr="00681746">
        <w:rPr>
          <w:rFonts w:ascii="Garamond" w:hAnsi="Garamond" w:cs="Times New Roman"/>
        </w:rPr>
        <w:t xml:space="preserve"> meet company quality specifications and standards.</w:t>
      </w:r>
    </w:p>
    <w:p w14:paraId="7EDF50E4"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lastRenderedPageBreak/>
        <w:t>Ensure quality compliance to internal quality control and regulatory food safety requirements.</w:t>
      </w:r>
    </w:p>
    <w:p w14:paraId="582F3FE6"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Actively participate in the development of the quality department budget and align to company strategy.</w:t>
      </w:r>
    </w:p>
    <w:p w14:paraId="27B34B2C" w14:textId="5B95D870"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 xml:space="preserve">Collect, </w:t>
      </w:r>
      <w:r w:rsidR="006A2CF7" w:rsidRPr="00681746">
        <w:rPr>
          <w:rFonts w:ascii="Garamond" w:hAnsi="Garamond" w:cs="Times New Roman"/>
        </w:rPr>
        <w:t>analyze,</w:t>
      </w:r>
      <w:r w:rsidRPr="00681746">
        <w:rPr>
          <w:rFonts w:ascii="Garamond" w:hAnsi="Garamond" w:cs="Times New Roman"/>
        </w:rPr>
        <w:t xml:space="preserve"> and compile statistical quality data to identify areas for improvement in the quality system and recommend corrective/preventive actions.</w:t>
      </w:r>
    </w:p>
    <w:p w14:paraId="2457B10D"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Verify market returns and their trends due to quality issues and take corrective actions to reduce or eliminate recurrence.</w:t>
      </w:r>
    </w:p>
    <w:p w14:paraId="532FFFEF"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Specify quality requirements of raw materials with during Request for Quotations and Express of Interest for suppliers, review, approve, carry out routine supplier audits and provide feedback to suppliers in case of exemptions.</w:t>
      </w:r>
    </w:p>
    <w:p w14:paraId="737A6736"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Provide technical expertise on food safety and quality issues and to monitor supplier performance.</w:t>
      </w:r>
    </w:p>
    <w:p w14:paraId="39D67855" w14:textId="77777777" w:rsidR="000C3984" w:rsidRPr="00681746" w:rsidRDefault="000C3984" w:rsidP="000C3984">
      <w:pPr>
        <w:pStyle w:val="Default"/>
        <w:ind w:firstLine="720"/>
        <w:jc w:val="both"/>
        <w:rPr>
          <w:rFonts w:ascii="Garamond" w:hAnsi="Garamond" w:cs="Times New Roman"/>
          <w:b/>
        </w:rPr>
      </w:pPr>
      <w:r w:rsidRPr="00681746">
        <w:rPr>
          <w:rFonts w:ascii="Garamond" w:hAnsi="Garamond" w:cs="Times New Roman"/>
          <w:b/>
        </w:rPr>
        <w:t>Customer Service</w:t>
      </w:r>
    </w:p>
    <w:p w14:paraId="73D31623"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 xml:space="preserve"> Ensure that verification of the quality standards set have been met across supply chain.</w:t>
      </w:r>
    </w:p>
    <w:p w14:paraId="040544F0" w14:textId="277768D0"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 xml:space="preserve">Investigate food safety and quality incidences, </w:t>
      </w:r>
      <w:r w:rsidR="006A2CF7" w:rsidRPr="00681746">
        <w:rPr>
          <w:rFonts w:ascii="Garamond" w:hAnsi="Garamond" w:cs="Times New Roman"/>
        </w:rPr>
        <w:t>non-conformances,</w:t>
      </w:r>
      <w:r w:rsidRPr="00681746">
        <w:rPr>
          <w:rFonts w:ascii="Garamond" w:hAnsi="Garamond" w:cs="Times New Roman"/>
        </w:rPr>
        <w:t xml:space="preserve"> and customer complaints by carrying out root cause analysis and closing on corrective/preventive actions (CAPAs) that will reduce or eliminate recurrence.</w:t>
      </w:r>
    </w:p>
    <w:p w14:paraId="5932675B"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Plan and monitor testing and inspection of materials and products to ensure finished product quality and approval for market release.</w:t>
      </w:r>
    </w:p>
    <w:p w14:paraId="7DB3E26D"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Devise sampling procedures for recording and reporting quality data.</w:t>
      </w:r>
    </w:p>
    <w:p w14:paraId="79025DAA"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Carry out audits on the production distribution channels and establish standards for compliance</w:t>
      </w:r>
    </w:p>
    <w:p w14:paraId="2CBE66F2" w14:textId="77777777" w:rsidR="000C3984" w:rsidRPr="00681746" w:rsidRDefault="000C3984" w:rsidP="000C3984">
      <w:pPr>
        <w:rPr>
          <w:rFonts w:ascii="Garamond" w:hAnsi="Garamond"/>
          <w:b/>
          <w:i/>
          <w:szCs w:val="24"/>
        </w:rPr>
      </w:pPr>
    </w:p>
    <w:p w14:paraId="51AE743C" w14:textId="0F723DED" w:rsidR="000C3984" w:rsidRPr="00681746" w:rsidRDefault="000C3984" w:rsidP="000C3984">
      <w:pPr>
        <w:ind w:firstLine="720"/>
        <w:rPr>
          <w:rFonts w:ascii="Garamond" w:hAnsi="Garamond"/>
          <w:b/>
          <w:i/>
          <w:szCs w:val="24"/>
        </w:rPr>
      </w:pPr>
      <w:r w:rsidRPr="00681746">
        <w:rPr>
          <w:rFonts w:ascii="Garamond" w:hAnsi="Garamond"/>
          <w:b/>
          <w:i/>
          <w:szCs w:val="24"/>
        </w:rPr>
        <w:t>Premier Foods Limited (20</w:t>
      </w:r>
      <w:r w:rsidRPr="00681746">
        <w:rPr>
          <w:rFonts w:ascii="Garamond" w:hAnsi="Garamond"/>
          <w:b/>
          <w:i/>
          <w:szCs w:val="24"/>
          <w:vertAlign w:val="superscript"/>
        </w:rPr>
        <w:t>th</w:t>
      </w:r>
      <w:r w:rsidRPr="00681746">
        <w:rPr>
          <w:rFonts w:ascii="Garamond" w:hAnsi="Garamond"/>
          <w:b/>
          <w:i/>
          <w:szCs w:val="24"/>
        </w:rPr>
        <w:t xml:space="preserve"> August 2018 – 31</w:t>
      </w:r>
      <w:r w:rsidRPr="00681746">
        <w:rPr>
          <w:rFonts w:ascii="Garamond" w:hAnsi="Garamond"/>
          <w:b/>
          <w:i/>
          <w:szCs w:val="24"/>
          <w:vertAlign w:val="superscript"/>
        </w:rPr>
        <w:t>st</w:t>
      </w:r>
      <w:r w:rsidRPr="00681746">
        <w:rPr>
          <w:rFonts w:ascii="Garamond" w:hAnsi="Garamond"/>
          <w:b/>
          <w:i/>
          <w:szCs w:val="24"/>
        </w:rPr>
        <w:t xml:space="preserve"> January 2019)</w:t>
      </w:r>
    </w:p>
    <w:p w14:paraId="2CAE0B5F" w14:textId="77777777" w:rsidR="000C3984" w:rsidRPr="00681746" w:rsidRDefault="000C3984" w:rsidP="000C3984">
      <w:pPr>
        <w:jc w:val="both"/>
        <w:rPr>
          <w:rFonts w:ascii="Garamond" w:hAnsi="Garamond"/>
          <w:b/>
          <w:i/>
          <w:szCs w:val="24"/>
        </w:rPr>
      </w:pPr>
      <w:r w:rsidRPr="00681746">
        <w:rPr>
          <w:rFonts w:ascii="Garamond" w:hAnsi="Garamond"/>
          <w:b/>
          <w:i/>
          <w:szCs w:val="24"/>
        </w:rPr>
        <w:tab/>
      </w:r>
      <w:r w:rsidRPr="00681746">
        <w:rPr>
          <w:rFonts w:ascii="Garamond" w:hAnsi="Garamond"/>
          <w:b/>
          <w:i/>
          <w:szCs w:val="24"/>
        </w:rPr>
        <w:tab/>
      </w:r>
      <w:r w:rsidRPr="00681746">
        <w:rPr>
          <w:rFonts w:ascii="Garamond" w:hAnsi="Garamond"/>
          <w:b/>
          <w:i/>
          <w:szCs w:val="24"/>
        </w:rPr>
        <w:tab/>
      </w:r>
      <w:r w:rsidRPr="00681746">
        <w:rPr>
          <w:rFonts w:ascii="Garamond" w:hAnsi="Garamond"/>
          <w:b/>
          <w:i/>
          <w:szCs w:val="24"/>
        </w:rPr>
        <w:tab/>
        <w:t xml:space="preserve">    (1</w:t>
      </w:r>
      <w:r w:rsidRPr="00681746">
        <w:rPr>
          <w:rFonts w:ascii="Garamond" w:hAnsi="Garamond"/>
          <w:b/>
          <w:i/>
          <w:szCs w:val="24"/>
          <w:vertAlign w:val="superscript"/>
        </w:rPr>
        <w:t>st</w:t>
      </w:r>
      <w:r w:rsidRPr="00681746">
        <w:rPr>
          <w:rFonts w:ascii="Garamond" w:hAnsi="Garamond"/>
          <w:b/>
          <w:i/>
          <w:szCs w:val="24"/>
        </w:rPr>
        <w:t xml:space="preserve"> February 2020 – 1</w:t>
      </w:r>
      <w:r w:rsidRPr="00681746">
        <w:rPr>
          <w:rFonts w:ascii="Garamond" w:hAnsi="Garamond"/>
          <w:b/>
          <w:i/>
          <w:szCs w:val="24"/>
          <w:vertAlign w:val="superscript"/>
        </w:rPr>
        <w:t>st</w:t>
      </w:r>
      <w:r w:rsidRPr="00681746">
        <w:rPr>
          <w:rFonts w:ascii="Garamond" w:hAnsi="Garamond"/>
          <w:b/>
          <w:i/>
          <w:szCs w:val="24"/>
        </w:rPr>
        <w:t xml:space="preserve"> August 2021)</w:t>
      </w:r>
    </w:p>
    <w:p w14:paraId="2BF712BB" w14:textId="77777777" w:rsidR="000C3984" w:rsidRPr="00681746" w:rsidRDefault="000C3984" w:rsidP="000C3984">
      <w:pPr>
        <w:ind w:firstLine="720"/>
        <w:jc w:val="both"/>
        <w:rPr>
          <w:rFonts w:ascii="Garamond" w:hAnsi="Garamond"/>
          <w:szCs w:val="24"/>
        </w:rPr>
      </w:pPr>
      <w:r w:rsidRPr="00681746">
        <w:rPr>
          <w:rFonts w:ascii="Garamond" w:hAnsi="Garamond"/>
          <w:b/>
          <w:szCs w:val="24"/>
        </w:rPr>
        <w:t>Position:</w:t>
      </w:r>
      <w:r w:rsidRPr="00681746">
        <w:rPr>
          <w:rFonts w:ascii="Garamond" w:hAnsi="Garamond"/>
          <w:szCs w:val="24"/>
        </w:rPr>
        <w:tab/>
      </w:r>
      <w:r w:rsidRPr="00681746">
        <w:rPr>
          <w:rFonts w:ascii="Garamond" w:hAnsi="Garamond"/>
          <w:szCs w:val="24"/>
        </w:rPr>
        <w:tab/>
      </w:r>
      <w:r w:rsidRPr="00681746">
        <w:rPr>
          <w:rFonts w:ascii="Garamond" w:hAnsi="Garamond"/>
          <w:szCs w:val="24"/>
        </w:rPr>
        <w:tab/>
        <w:t>Quality Assurance Systems Coordinator</w:t>
      </w:r>
    </w:p>
    <w:p w14:paraId="621D485D" w14:textId="5FCB6F9C" w:rsidR="000C3984" w:rsidRPr="00681746" w:rsidRDefault="000C3984" w:rsidP="00A922D2">
      <w:pPr>
        <w:ind w:firstLine="720"/>
        <w:jc w:val="both"/>
        <w:rPr>
          <w:rFonts w:ascii="Garamond" w:hAnsi="Garamond"/>
          <w:szCs w:val="24"/>
        </w:rPr>
      </w:pPr>
      <w:r w:rsidRPr="00681746">
        <w:rPr>
          <w:rFonts w:ascii="Garamond" w:hAnsi="Garamond"/>
          <w:b/>
          <w:szCs w:val="24"/>
        </w:rPr>
        <w:t>Reporting Structure:</w:t>
      </w:r>
      <w:r w:rsidRPr="00681746">
        <w:rPr>
          <w:rFonts w:ascii="Garamond" w:hAnsi="Garamond"/>
          <w:b/>
          <w:szCs w:val="24"/>
        </w:rPr>
        <w:tab/>
      </w:r>
      <w:r w:rsidRPr="00681746">
        <w:rPr>
          <w:rFonts w:ascii="Garamond" w:hAnsi="Garamond"/>
          <w:szCs w:val="24"/>
        </w:rPr>
        <w:tab/>
        <w:t>Quality Assurance and Systems Leader</w:t>
      </w:r>
    </w:p>
    <w:p w14:paraId="186DFF44" w14:textId="77777777" w:rsidR="000C3984" w:rsidRPr="00681746" w:rsidRDefault="000C3984" w:rsidP="000C3984">
      <w:pPr>
        <w:ind w:firstLine="720"/>
        <w:jc w:val="both"/>
        <w:rPr>
          <w:rFonts w:ascii="Garamond" w:hAnsi="Garamond"/>
          <w:b/>
          <w:szCs w:val="24"/>
        </w:rPr>
      </w:pPr>
      <w:r w:rsidRPr="00681746">
        <w:rPr>
          <w:rFonts w:ascii="Garamond" w:hAnsi="Garamond"/>
          <w:b/>
          <w:szCs w:val="24"/>
        </w:rPr>
        <w:t>Responsibilities:</w:t>
      </w:r>
    </w:p>
    <w:p w14:paraId="4EE68142"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 xml:space="preserve">Implementation of product specifications.  </w:t>
      </w:r>
    </w:p>
    <w:p w14:paraId="7BF9AB99"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Introduce, monitor, and update food safety policy, environment, health, and safety policy as well as quality procedures.</w:t>
      </w:r>
    </w:p>
    <w:p w14:paraId="3438F8A1"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 xml:space="preserve">Ensure regulatory compliance to governance bodies; KEBS, County Government, NEMA and DOHSS. </w:t>
      </w:r>
    </w:p>
    <w:p w14:paraId="08A70FA2"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Ensure raw material, online product and final product analysis are done as scheduled.</w:t>
      </w:r>
    </w:p>
    <w:p w14:paraId="0C0F76D9"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 xml:space="preserve">Ensure external analysis schedules are implemented as well as regulatory compliance schedules. </w:t>
      </w:r>
    </w:p>
    <w:p w14:paraId="484F10C3"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 xml:space="preserve">Ensure pest control, housekeeping and sanitation programs in place are implemented. </w:t>
      </w:r>
    </w:p>
    <w:p w14:paraId="1C42EFF2"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 xml:space="preserve">Monitor performance of quality control systems to ensure effectiveness and efficiency in the Pep plant, Juice plant and Mango puree plant. </w:t>
      </w:r>
    </w:p>
    <w:p w14:paraId="4EFBC7FE"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 xml:space="preserve">Analyze quality control test results and communicate to all relevant stakeholders, organizational departments, outside vendors or contractors. </w:t>
      </w:r>
    </w:p>
    <w:p w14:paraId="2C343424"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lastRenderedPageBreak/>
        <w:t xml:space="preserve">Produce reports regarding nonconformance of products or processes, daily production quality, root cause analyses, or quality trends. </w:t>
      </w:r>
    </w:p>
    <w:p w14:paraId="69C10CE3"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 xml:space="preserve">Ensure review and update of standard operating procedures or quality assurance manuals. </w:t>
      </w:r>
    </w:p>
    <w:p w14:paraId="2E184911" w14:textId="77777777" w:rsidR="000C3984" w:rsidRPr="00681746" w:rsidRDefault="000C3984" w:rsidP="000C3984">
      <w:pPr>
        <w:pStyle w:val="Default"/>
        <w:numPr>
          <w:ilvl w:val="0"/>
          <w:numId w:val="11"/>
        </w:numPr>
        <w:jc w:val="both"/>
        <w:rPr>
          <w:rFonts w:ascii="Garamond" w:hAnsi="Garamond" w:cs="Times New Roman"/>
        </w:rPr>
      </w:pPr>
      <w:r w:rsidRPr="00681746">
        <w:rPr>
          <w:rFonts w:ascii="Garamond" w:hAnsi="Garamond" w:cs="Times New Roman"/>
        </w:rPr>
        <w:t>Supervise, host, and conduct internal and external audits and implement improvement actions identified.</w:t>
      </w:r>
    </w:p>
    <w:p w14:paraId="74B7DA87" w14:textId="77777777" w:rsidR="000C3984" w:rsidRPr="00681746" w:rsidRDefault="000C3984" w:rsidP="000C3984">
      <w:pPr>
        <w:pStyle w:val="ListParagraph"/>
        <w:numPr>
          <w:ilvl w:val="0"/>
          <w:numId w:val="11"/>
        </w:numPr>
        <w:suppressAutoHyphens w:val="0"/>
        <w:spacing w:before="100" w:beforeAutospacing="1" w:after="100" w:afterAutospacing="1"/>
        <w:jc w:val="both"/>
        <w:rPr>
          <w:rFonts w:ascii="Garamond" w:hAnsi="Garamond"/>
          <w:color w:val="000000"/>
        </w:rPr>
      </w:pPr>
      <w:r w:rsidRPr="00681746">
        <w:rPr>
          <w:rFonts w:ascii="Garamond" w:hAnsi="Garamond"/>
          <w:color w:val="000000"/>
        </w:rPr>
        <w:t xml:space="preserve">Liaise with the relevant departments to achieve legislative compliance to meet company objectives and mitigate risk. </w:t>
      </w:r>
    </w:p>
    <w:p w14:paraId="4C476694" w14:textId="77777777" w:rsidR="000C3984" w:rsidRPr="00681746" w:rsidRDefault="000C3984" w:rsidP="000C3984">
      <w:pPr>
        <w:pStyle w:val="ListParagraph"/>
        <w:numPr>
          <w:ilvl w:val="0"/>
          <w:numId w:val="11"/>
        </w:numPr>
        <w:tabs>
          <w:tab w:val="left" w:pos="4140"/>
        </w:tabs>
        <w:suppressAutoHyphens w:val="0"/>
        <w:spacing w:before="100" w:beforeAutospacing="1" w:after="100" w:afterAutospacing="1"/>
        <w:jc w:val="both"/>
        <w:rPr>
          <w:rFonts w:ascii="Garamond" w:hAnsi="Garamond"/>
          <w:color w:val="000000"/>
        </w:rPr>
      </w:pPr>
      <w:r w:rsidRPr="00681746">
        <w:rPr>
          <w:rFonts w:ascii="Garamond" w:hAnsi="Garamond"/>
          <w:color w:val="000000"/>
        </w:rPr>
        <w:t>Development and implementation of training based on skills analysis.</w:t>
      </w:r>
    </w:p>
    <w:p w14:paraId="6A370737" w14:textId="77777777" w:rsidR="000C3984" w:rsidRPr="00681746" w:rsidRDefault="000C3984" w:rsidP="000C3984">
      <w:pPr>
        <w:ind w:firstLine="720"/>
        <w:jc w:val="both"/>
        <w:rPr>
          <w:rFonts w:ascii="Garamond" w:hAnsi="Garamond"/>
          <w:b/>
          <w:i/>
          <w:szCs w:val="24"/>
        </w:rPr>
      </w:pPr>
      <w:r w:rsidRPr="00681746">
        <w:rPr>
          <w:rFonts w:ascii="Garamond" w:hAnsi="Garamond"/>
          <w:b/>
          <w:i/>
          <w:szCs w:val="24"/>
        </w:rPr>
        <w:t>Premier Foods Limited (1</w:t>
      </w:r>
      <w:r w:rsidRPr="00681746">
        <w:rPr>
          <w:rFonts w:ascii="Garamond" w:hAnsi="Garamond"/>
          <w:b/>
          <w:i/>
          <w:szCs w:val="24"/>
          <w:vertAlign w:val="superscript"/>
        </w:rPr>
        <w:t>st</w:t>
      </w:r>
      <w:r w:rsidRPr="00681746">
        <w:rPr>
          <w:rFonts w:ascii="Garamond" w:hAnsi="Garamond"/>
          <w:b/>
          <w:i/>
          <w:szCs w:val="24"/>
        </w:rPr>
        <w:t xml:space="preserve"> February 2019 – 31</w:t>
      </w:r>
      <w:r w:rsidRPr="00681746">
        <w:rPr>
          <w:rFonts w:ascii="Garamond" w:hAnsi="Garamond"/>
          <w:b/>
          <w:i/>
          <w:szCs w:val="24"/>
          <w:vertAlign w:val="superscript"/>
        </w:rPr>
        <w:t>st</w:t>
      </w:r>
      <w:r w:rsidRPr="00681746">
        <w:rPr>
          <w:rFonts w:ascii="Garamond" w:hAnsi="Garamond"/>
          <w:b/>
          <w:i/>
          <w:szCs w:val="24"/>
        </w:rPr>
        <w:t xml:space="preserve"> January 2020)</w:t>
      </w:r>
    </w:p>
    <w:p w14:paraId="5C1CC5CF" w14:textId="77777777" w:rsidR="000C3984" w:rsidRPr="00681746" w:rsidRDefault="000C3984" w:rsidP="000C3984">
      <w:pPr>
        <w:ind w:firstLine="720"/>
        <w:jc w:val="both"/>
        <w:rPr>
          <w:rFonts w:ascii="Garamond" w:hAnsi="Garamond"/>
          <w:szCs w:val="24"/>
        </w:rPr>
      </w:pPr>
      <w:r w:rsidRPr="00681746">
        <w:rPr>
          <w:rFonts w:ascii="Garamond" w:hAnsi="Garamond"/>
          <w:b/>
          <w:szCs w:val="24"/>
        </w:rPr>
        <w:t>Position:</w:t>
      </w:r>
      <w:r w:rsidRPr="00681746">
        <w:rPr>
          <w:rFonts w:ascii="Garamond" w:hAnsi="Garamond"/>
          <w:szCs w:val="24"/>
        </w:rPr>
        <w:tab/>
      </w:r>
      <w:r w:rsidRPr="00681746">
        <w:rPr>
          <w:rFonts w:ascii="Garamond" w:hAnsi="Garamond"/>
          <w:szCs w:val="24"/>
        </w:rPr>
        <w:tab/>
      </w:r>
      <w:r w:rsidRPr="00681746">
        <w:rPr>
          <w:rFonts w:ascii="Garamond" w:hAnsi="Garamond"/>
          <w:szCs w:val="24"/>
        </w:rPr>
        <w:tab/>
        <w:t>Value Stream Leader- Sauces and Canned Products</w:t>
      </w:r>
    </w:p>
    <w:p w14:paraId="56DD8791" w14:textId="77777777" w:rsidR="000C3984" w:rsidRPr="00681746" w:rsidRDefault="000C3984" w:rsidP="000C3984">
      <w:pPr>
        <w:ind w:firstLine="720"/>
        <w:jc w:val="both"/>
        <w:rPr>
          <w:rFonts w:ascii="Garamond" w:hAnsi="Garamond"/>
          <w:szCs w:val="24"/>
        </w:rPr>
      </w:pPr>
      <w:r w:rsidRPr="00681746">
        <w:rPr>
          <w:rFonts w:ascii="Garamond" w:hAnsi="Garamond"/>
          <w:b/>
          <w:szCs w:val="24"/>
        </w:rPr>
        <w:t>Reporting Structure:</w:t>
      </w:r>
      <w:r w:rsidRPr="00681746">
        <w:rPr>
          <w:rFonts w:ascii="Garamond" w:hAnsi="Garamond"/>
          <w:b/>
          <w:szCs w:val="24"/>
        </w:rPr>
        <w:tab/>
      </w:r>
      <w:r w:rsidRPr="00681746">
        <w:rPr>
          <w:rFonts w:ascii="Garamond" w:hAnsi="Garamond"/>
          <w:szCs w:val="24"/>
        </w:rPr>
        <w:tab/>
        <w:t>Operations Leader</w:t>
      </w:r>
    </w:p>
    <w:p w14:paraId="113CC866" w14:textId="71A8477D" w:rsidR="000C3984" w:rsidRPr="00681746" w:rsidRDefault="000C3984" w:rsidP="00A922D2">
      <w:pPr>
        <w:ind w:left="720"/>
        <w:jc w:val="both"/>
        <w:rPr>
          <w:rFonts w:ascii="Garamond" w:hAnsi="Garamond"/>
          <w:szCs w:val="24"/>
        </w:rPr>
      </w:pPr>
      <w:r w:rsidRPr="00681746">
        <w:rPr>
          <w:rFonts w:ascii="Garamond" w:hAnsi="Garamond"/>
          <w:b/>
          <w:bCs/>
          <w:szCs w:val="24"/>
        </w:rPr>
        <w:t>Responsible for:</w:t>
      </w:r>
      <w:r w:rsidRPr="00681746">
        <w:rPr>
          <w:rFonts w:ascii="Garamond" w:hAnsi="Garamond"/>
          <w:b/>
          <w:bCs/>
          <w:szCs w:val="24"/>
        </w:rPr>
        <w:tab/>
      </w:r>
      <w:r w:rsidRPr="00681746">
        <w:rPr>
          <w:rFonts w:ascii="Garamond" w:hAnsi="Garamond"/>
          <w:b/>
          <w:bCs/>
          <w:szCs w:val="24"/>
        </w:rPr>
        <w:tab/>
      </w:r>
      <w:r w:rsidRPr="00681746">
        <w:rPr>
          <w:rFonts w:ascii="Garamond" w:hAnsi="Garamond"/>
          <w:szCs w:val="24"/>
        </w:rPr>
        <w:t xml:space="preserve">Production team leaders, production clerks and shop floor staff </w:t>
      </w:r>
    </w:p>
    <w:p w14:paraId="63E09B76" w14:textId="77777777" w:rsidR="000C3984" w:rsidRPr="00681746" w:rsidRDefault="000C3984" w:rsidP="000C3984">
      <w:pPr>
        <w:ind w:firstLine="720"/>
        <w:jc w:val="both"/>
        <w:rPr>
          <w:rFonts w:ascii="Garamond" w:hAnsi="Garamond"/>
          <w:b/>
          <w:szCs w:val="24"/>
        </w:rPr>
      </w:pPr>
      <w:r w:rsidRPr="00681746">
        <w:rPr>
          <w:rFonts w:ascii="Garamond" w:hAnsi="Garamond"/>
          <w:b/>
          <w:szCs w:val="24"/>
        </w:rPr>
        <w:t>Responsibilities:</w:t>
      </w:r>
    </w:p>
    <w:p w14:paraId="3AB8F6BA" w14:textId="77777777" w:rsidR="000C3984" w:rsidRPr="00681746" w:rsidRDefault="000C3984" w:rsidP="000C3984">
      <w:pPr>
        <w:pStyle w:val="ListParagraph"/>
        <w:numPr>
          <w:ilvl w:val="0"/>
          <w:numId w:val="11"/>
        </w:numPr>
        <w:contextualSpacing w:val="0"/>
        <w:jc w:val="both"/>
        <w:rPr>
          <w:rFonts w:ascii="Garamond" w:hAnsi="Garamond" w:cs="Tahoma"/>
        </w:rPr>
      </w:pPr>
      <w:r w:rsidRPr="00681746">
        <w:rPr>
          <w:rFonts w:ascii="Garamond" w:hAnsi="Garamond" w:cs="Tahoma"/>
        </w:rPr>
        <w:t>Achieve output productivity as per established target on each line to deliver sales demand on Sauces and Canned Products.</w:t>
      </w:r>
    </w:p>
    <w:p w14:paraId="64DE16E2" w14:textId="77777777" w:rsidR="000C3984" w:rsidRPr="00681746" w:rsidRDefault="000C3984" w:rsidP="000C3984">
      <w:pPr>
        <w:pStyle w:val="ListParagraph"/>
        <w:numPr>
          <w:ilvl w:val="0"/>
          <w:numId w:val="11"/>
        </w:numPr>
        <w:contextualSpacing w:val="0"/>
        <w:jc w:val="both"/>
        <w:rPr>
          <w:rFonts w:ascii="Garamond" w:hAnsi="Garamond" w:cs="Tahoma"/>
        </w:rPr>
      </w:pPr>
      <w:r w:rsidRPr="00681746">
        <w:rPr>
          <w:rFonts w:ascii="Garamond" w:hAnsi="Garamond" w:cs="Tahoma"/>
        </w:rPr>
        <w:t>Execute tasks according to leader standard work and ensure the team members follow SOPs.</w:t>
      </w:r>
    </w:p>
    <w:p w14:paraId="3720C9B9" w14:textId="77777777" w:rsidR="000C3984" w:rsidRPr="00681746" w:rsidRDefault="000C3984" w:rsidP="000C3984">
      <w:pPr>
        <w:pStyle w:val="ListParagraph"/>
        <w:numPr>
          <w:ilvl w:val="0"/>
          <w:numId w:val="11"/>
        </w:numPr>
        <w:contextualSpacing w:val="0"/>
        <w:jc w:val="both"/>
        <w:rPr>
          <w:rFonts w:ascii="Garamond" w:hAnsi="Garamond" w:cs="Tahoma"/>
        </w:rPr>
      </w:pPr>
      <w:r w:rsidRPr="00681746">
        <w:rPr>
          <w:rFonts w:ascii="Garamond" w:hAnsi="Garamond" w:cs="Tahoma"/>
        </w:rPr>
        <w:t>Ensure management of Autonomous and Preventive Maintenance (AM and PM) of plant/production equipment.</w:t>
      </w:r>
    </w:p>
    <w:p w14:paraId="7FE78E14" w14:textId="77777777" w:rsidR="000C3984" w:rsidRPr="00681746" w:rsidRDefault="000C3984" w:rsidP="000C3984">
      <w:pPr>
        <w:pStyle w:val="ListParagraph"/>
        <w:numPr>
          <w:ilvl w:val="0"/>
          <w:numId w:val="11"/>
        </w:numPr>
        <w:contextualSpacing w:val="0"/>
        <w:jc w:val="both"/>
        <w:rPr>
          <w:rFonts w:ascii="Garamond" w:hAnsi="Garamond" w:cs="Tahoma"/>
        </w:rPr>
      </w:pPr>
      <w:r w:rsidRPr="00681746">
        <w:rPr>
          <w:rFonts w:ascii="Garamond" w:hAnsi="Garamond" w:cs="Tahoma"/>
        </w:rPr>
        <w:t>Ensure correct daily inventory both raw material and finished goods.</w:t>
      </w:r>
    </w:p>
    <w:p w14:paraId="7142873B" w14:textId="77777777" w:rsidR="000C3984" w:rsidRPr="00681746" w:rsidRDefault="000C3984" w:rsidP="000C3984">
      <w:pPr>
        <w:pStyle w:val="ListParagraph"/>
        <w:numPr>
          <w:ilvl w:val="0"/>
          <w:numId w:val="11"/>
        </w:numPr>
        <w:contextualSpacing w:val="0"/>
        <w:jc w:val="both"/>
        <w:rPr>
          <w:rFonts w:ascii="Garamond" w:hAnsi="Garamond" w:cs="Tahoma"/>
        </w:rPr>
      </w:pPr>
      <w:r w:rsidRPr="00681746">
        <w:rPr>
          <w:rFonts w:ascii="Garamond" w:hAnsi="Garamond" w:cs="Tahoma"/>
        </w:rPr>
        <w:t>Achieve Global Efficiency (GE) and Overall Equipment Effectiveness (OEE) as per glide path.</w:t>
      </w:r>
    </w:p>
    <w:p w14:paraId="204AC6EA" w14:textId="77777777" w:rsidR="000C3984" w:rsidRPr="00681746" w:rsidRDefault="000C3984" w:rsidP="000C3984">
      <w:pPr>
        <w:pStyle w:val="ListParagraph"/>
        <w:numPr>
          <w:ilvl w:val="0"/>
          <w:numId w:val="11"/>
        </w:numPr>
        <w:contextualSpacing w:val="0"/>
        <w:jc w:val="both"/>
        <w:rPr>
          <w:rFonts w:ascii="Garamond" w:hAnsi="Garamond" w:cs="Tahoma"/>
        </w:rPr>
      </w:pPr>
      <w:r w:rsidRPr="00681746">
        <w:rPr>
          <w:rFonts w:ascii="Garamond" w:hAnsi="Garamond" w:cs="Tahoma"/>
        </w:rPr>
        <w:t>Achieve energy savings for sustainability.</w:t>
      </w:r>
    </w:p>
    <w:p w14:paraId="6FBDC8CF" w14:textId="77777777" w:rsidR="000C3984" w:rsidRPr="00681746" w:rsidRDefault="000C3984" w:rsidP="000C3984">
      <w:pPr>
        <w:pStyle w:val="ListParagraph"/>
        <w:numPr>
          <w:ilvl w:val="0"/>
          <w:numId w:val="11"/>
        </w:numPr>
        <w:contextualSpacing w:val="0"/>
        <w:jc w:val="both"/>
        <w:rPr>
          <w:rFonts w:ascii="Garamond" w:hAnsi="Garamond" w:cs="Tahoma"/>
        </w:rPr>
      </w:pPr>
      <w:r w:rsidRPr="00681746">
        <w:rPr>
          <w:rFonts w:ascii="Garamond" w:hAnsi="Garamond" w:cs="Tahoma"/>
        </w:rPr>
        <w:t>Reduce defects and yield losses to less than 2% to reduce production cost.</w:t>
      </w:r>
    </w:p>
    <w:p w14:paraId="5ECDAA2E" w14:textId="77777777" w:rsidR="000C3984" w:rsidRPr="00681746" w:rsidRDefault="000C3984" w:rsidP="000C3984">
      <w:pPr>
        <w:pStyle w:val="ListParagraph"/>
        <w:numPr>
          <w:ilvl w:val="0"/>
          <w:numId w:val="11"/>
        </w:numPr>
        <w:contextualSpacing w:val="0"/>
        <w:jc w:val="both"/>
        <w:rPr>
          <w:rFonts w:ascii="Garamond" w:hAnsi="Garamond" w:cs="Tahoma"/>
        </w:rPr>
      </w:pPr>
      <w:r w:rsidRPr="00681746">
        <w:rPr>
          <w:rFonts w:ascii="Garamond" w:hAnsi="Garamond" w:cs="Tahoma"/>
        </w:rPr>
        <w:t>Achieve 99% customer fulfillment rate (CFR) and drive zero customer complaints.</w:t>
      </w:r>
    </w:p>
    <w:p w14:paraId="13067FA7" w14:textId="77777777" w:rsidR="000C3984" w:rsidRPr="00681746" w:rsidRDefault="000C3984" w:rsidP="000C3984">
      <w:pPr>
        <w:pStyle w:val="ListParagraph"/>
        <w:numPr>
          <w:ilvl w:val="0"/>
          <w:numId w:val="11"/>
        </w:numPr>
        <w:contextualSpacing w:val="0"/>
        <w:jc w:val="both"/>
        <w:rPr>
          <w:rFonts w:ascii="Garamond" w:hAnsi="Garamond" w:cs="Tahoma"/>
        </w:rPr>
      </w:pPr>
      <w:r w:rsidRPr="00681746">
        <w:rPr>
          <w:rFonts w:ascii="Garamond" w:hAnsi="Garamond" w:cs="Tahoma"/>
        </w:rPr>
        <w:t>Drive execution of total manufacturing excellence (TPM) and lean manufacturing principles and methodologies.</w:t>
      </w:r>
    </w:p>
    <w:p w14:paraId="7B5BF471" w14:textId="77777777" w:rsidR="000C3984" w:rsidRPr="00681746" w:rsidRDefault="000C3984" w:rsidP="000C3984">
      <w:pPr>
        <w:pStyle w:val="ListParagraph"/>
        <w:numPr>
          <w:ilvl w:val="0"/>
          <w:numId w:val="11"/>
        </w:numPr>
        <w:contextualSpacing w:val="0"/>
        <w:jc w:val="both"/>
        <w:rPr>
          <w:rFonts w:ascii="Garamond" w:hAnsi="Garamond" w:cs="Tahoma"/>
        </w:rPr>
      </w:pPr>
      <w:r w:rsidRPr="00681746">
        <w:rPr>
          <w:rFonts w:ascii="Garamond" w:hAnsi="Garamond" w:cs="Tahoma"/>
        </w:rPr>
        <w:t>Manage performance through Daily Management Systems.</w:t>
      </w:r>
    </w:p>
    <w:p w14:paraId="11BD9DE5" w14:textId="77777777" w:rsidR="000C3984" w:rsidRPr="00681746" w:rsidRDefault="000C3984" w:rsidP="000C3984">
      <w:pPr>
        <w:pStyle w:val="ListParagraph"/>
        <w:numPr>
          <w:ilvl w:val="0"/>
          <w:numId w:val="11"/>
        </w:numPr>
        <w:suppressAutoHyphens w:val="0"/>
        <w:jc w:val="both"/>
        <w:rPr>
          <w:rFonts w:ascii="Garamond" w:hAnsi="Garamond" w:cs="Tahoma"/>
        </w:rPr>
      </w:pPr>
      <w:r w:rsidRPr="00681746">
        <w:rPr>
          <w:rFonts w:ascii="Garamond" w:hAnsi="Garamond" w:cs="Tahoma"/>
        </w:rPr>
        <w:t>Review abnormality management board and follow up on closure of abnormalities on daily basis.</w:t>
      </w:r>
    </w:p>
    <w:p w14:paraId="325F23FF" w14:textId="77777777" w:rsidR="000C3984" w:rsidRPr="00681746" w:rsidRDefault="000C3984" w:rsidP="000C3984">
      <w:pPr>
        <w:pStyle w:val="ListParagraph"/>
        <w:numPr>
          <w:ilvl w:val="0"/>
          <w:numId w:val="11"/>
        </w:numPr>
        <w:suppressAutoHyphens w:val="0"/>
        <w:jc w:val="both"/>
        <w:rPr>
          <w:rFonts w:ascii="Garamond" w:hAnsi="Garamond" w:cs="Tahoma"/>
        </w:rPr>
      </w:pPr>
      <w:r w:rsidRPr="00681746">
        <w:rPr>
          <w:rFonts w:ascii="Garamond" w:hAnsi="Garamond" w:cs="Tahoma"/>
        </w:rPr>
        <w:t>Track daily incidences and execution of HSE pillar methodologies.</w:t>
      </w:r>
    </w:p>
    <w:p w14:paraId="06F4C442" w14:textId="77777777" w:rsidR="000C3984" w:rsidRPr="00681746" w:rsidRDefault="000C3984" w:rsidP="000C3984">
      <w:pPr>
        <w:pStyle w:val="ListParagraph"/>
        <w:numPr>
          <w:ilvl w:val="0"/>
          <w:numId w:val="11"/>
        </w:numPr>
        <w:suppressAutoHyphens w:val="0"/>
        <w:jc w:val="both"/>
        <w:rPr>
          <w:rFonts w:ascii="Garamond" w:hAnsi="Garamond" w:cs="Tahoma"/>
        </w:rPr>
      </w:pPr>
      <w:r w:rsidRPr="00681746">
        <w:rPr>
          <w:rFonts w:ascii="Garamond" w:hAnsi="Garamond" w:cs="Tahoma"/>
        </w:rPr>
        <w:t>Participate in Root Cause Analysis (RCAs) through leadership and ensure closure of actions through the why-why analysis.</w:t>
      </w:r>
    </w:p>
    <w:p w14:paraId="7719CA8D" w14:textId="74BAF801" w:rsidR="000C3984" w:rsidRDefault="000C3984" w:rsidP="000C3984">
      <w:pPr>
        <w:pStyle w:val="ListParagraph"/>
        <w:numPr>
          <w:ilvl w:val="0"/>
          <w:numId w:val="11"/>
        </w:numPr>
        <w:suppressAutoHyphens w:val="0"/>
        <w:jc w:val="both"/>
        <w:rPr>
          <w:rFonts w:ascii="Garamond" w:hAnsi="Garamond" w:cs="Tahoma"/>
        </w:rPr>
      </w:pPr>
      <w:r w:rsidRPr="00681746">
        <w:rPr>
          <w:rFonts w:ascii="Garamond" w:hAnsi="Garamond" w:cs="Tahoma"/>
        </w:rPr>
        <w:t>Build team capability through staff training and team development and build performance team</w:t>
      </w:r>
    </w:p>
    <w:p w14:paraId="1921364C" w14:textId="1A858E6A" w:rsidR="00667CD6" w:rsidRDefault="00667CD6">
      <w:pPr>
        <w:rPr>
          <w:rFonts w:ascii="Garamond" w:hAnsi="Garamond"/>
          <w:b/>
          <w:i/>
          <w:szCs w:val="24"/>
        </w:rPr>
      </w:pPr>
    </w:p>
    <w:p w14:paraId="4888F86A" w14:textId="199F8E42" w:rsidR="000C3984" w:rsidRPr="00681746" w:rsidRDefault="006A2CF7" w:rsidP="006A2CF7">
      <w:pPr>
        <w:spacing w:after="200" w:line="276" w:lineRule="auto"/>
        <w:rPr>
          <w:rFonts w:ascii="Garamond" w:hAnsi="Garamond"/>
          <w:b/>
          <w:i/>
          <w:szCs w:val="24"/>
        </w:rPr>
      </w:pPr>
      <w:r>
        <w:rPr>
          <w:rFonts w:ascii="Garamond" w:hAnsi="Garamond"/>
          <w:b/>
          <w:i/>
          <w:szCs w:val="24"/>
        </w:rPr>
        <w:t>D</w:t>
      </w:r>
      <w:r w:rsidR="000C3984" w:rsidRPr="00681746">
        <w:rPr>
          <w:rFonts w:ascii="Garamond" w:hAnsi="Garamond"/>
          <w:b/>
          <w:i/>
          <w:szCs w:val="24"/>
        </w:rPr>
        <w:t>iageo Plc - East African Breweries Limited (8</w:t>
      </w:r>
      <w:r w:rsidR="000C3984" w:rsidRPr="00681746">
        <w:rPr>
          <w:rFonts w:ascii="Garamond" w:hAnsi="Garamond"/>
          <w:b/>
          <w:i/>
          <w:szCs w:val="24"/>
          <w:vertAlign w:val="superscript"/>
        </w:rPr>
        <w:t>th</w:t>
      </w:r>
      <w:r w:rsidR="000C3984" w:rsidRPr="00681746">
        <w:rPr>
          <w:rFonts w:ascii="Garamond" w:hAnsi="Garamond"/>
          <w:b/>
          <w:i/>
          <w:szCs w:val="24"/>
        </w:rPr>
        <w:t xml:space="preserve"> December 2017 – 17</w:t>
      </w:r>
      <w:r w:rsidR="000C3984" w:rsidRPr="00681746">
        <w:rPr>
          <w:rFonts w:ascii="Garamond" w:hAnsi="Garamond"/>
          <w:b/>
          <w:i/>
          <w:szCs w:val="24"/>
          <w:vertAlign w:val="superscript"/>
        </w:rPr>
        <w:t>th</w:t>
      </w:r>
      <w:r w:rsidR="000C3984" w:rsidRPr="00681746">
        <w:rPr>
          <w:rFonts w:ascii="Garamond" w:hAnsi="Garamond"/>
          <w:b/>
          <w:i/>
          <w:szCs w:val="24"/>
        </w:rPr>
        <w:t xml:space="preserve"> August 2018)</w:t>
      </w:r>
    </w:p>
    <w:p w14:paraId="49AED22C" w14:textId="77777777" w:rsidR="000C3984" w:rsidRPr="00681746" w:rsidRDefault="000C3984" w:rsidP="000C3984">
      <w:pPr>
        <w:ind w:firstLine="720"/>
        <w:jc w:val="both"/>
        <w:rPr>
          <w:rFonts w:ascii="Garamond" w:hAnsi="Garamond"/>
          <w:szCs w:val="24"/>
        </w:rPr>
      </w:pPr>
      <w:r w:rsidRPr="00681746">
        <w:rPr>
          <w:rFonts w:ascii="Garamond" w:hAnsi="Garamond"/>
          <w:b/>
          <w:szCs w:val="24"/>
        </w:rPr>
        <w:t>Position:</w:t>
      </w:r>
      <w:r w:rsidRPr="00681746">
        <w:rPr>
          <w:rFonts w:ascii="Garamond" w:hAnsi="Garamond"/>
          <w:szCs w:val="24"/>
        </w:rPr>
        <w:tab/>
      </w:r>
      <w:r w:rsidRPr="00681746">
        <w:rPr>
          <w:rFonts w:ascii="Garamond" w:hAnsi="Garamond"/>
          <w:szCs w:val="24"/>
        </w:rPr>
        <w:tab/>
      </w:r>
      <w:r w:rsidRPr="00681746">
        <w:rPr>
          <w:rFonts w:ascii="Garamond" w:hAnsi="Garamond"/>
          <w:szCs w:val="24"/>
        </w:rPr>
        <w:tab/>
        <w:t>Quality Analyst</w:t>
      </w:r>
    </w:p>
    <w:p w14:paraId="52C1CFC1" w14:textId="77777777" w:rsidR="000C3984" w:rsidRPr="00681746" w:rsidRDefault="000C3984" w:rsidP="000C3984">
      <w:pPr>
        <w:ind w:firstLine="720"/>
        <w:jc w:val="both"/>
        <w:rPr>
          <w:rFonts w:ascii="Garamond" w:hAnsi="Garamond"/>
          <w:szCs w:val="24"/>
        </w:rPr>
      </w:pPr>
      <w:r w:rsidRPr="00681746">
        <w:rPr>
          <w:rFonts w:ascii="Garamond" w:hAnsi="Garamond"/>
          <w:b/>
          <w:szCs w:val="24"/>
        </w:rPr>
        <w:t>Reporting Structure:</w:t>
      </w:r>
      <w:r w:rsidRPr="00681746">
        <w:rPr>
          <w:rFonts w:ascii="Garamond" w:hAnsi="Garamond"/>
          <w:b/>
          <w:szCs w:val="24"/>
        </w:rPr>
        <w:tab/>
      </w:r>
      <w:r w:rsidRPr="00681746">
        <w:rPr>
          <w:rFonts w:ascii="Garamond" w:hAnsi="Garamond"/>
          <w:szCs w:val="24"/>
        </w:rPr>
        <w:tab/>
        <w:t>Quality Assurance Manager</w:t>
      </w:r>
    </w:p>
    <w:p w14:paraId="704BFCEC" w14:textId="77777777" w:rsidR="000C3984" w:rsidRPr="00681746" w:rsidRDefault="000C3984" w:rsidP="000C3984">
      <w:pPr>
        <w:ind w:firstLine="720"/>
        <w:jc w:val="both"/>
        <w:rPr>
          <w:rFonts w:ascii="Garamond" w:hAnsi="Garamond"/>
          <w:b/>
          <w:szCs w:val="24"/>
        </w:rPr>
      </w:pPr>
      <w:r w:rsidRPr="00681746">
        <w:rPr>
          <w:rFonts w:ascii="Garamond" w:hAnsi="Garamond"/>
          <w:b/>
          <w:szCs w:val="24"/>
        </w:rPr>
        <w:t>Responsibilities:</w:t>
      </w:r>
    </w:p>
    <w:p w14:paraId="2E32D376" w14:textId="77777777" w:rsidR="000C3984" w:rsidRPr="00681746" w:rsidRDefault="000C3984" w:rsidP="000C3984">
      <w:pPr>
        <w:numPr>
          <w:ilvl w:val="0"/>
          <w:numId w:val="11"/>
        </w:numPr>
        <w:suppressAutoHyphens/>
        <w:contextualSpacing w:val="0"/>
        <w:jc w:val="both"/>
        <w:rPr>
          <w:rFonts w:ascii="Garamond" w:hAnsi="Garamond"/>
          <w:szCs w:val="24"/>
        </w:rPr>
      </w:pPr>
      <w:r w:rsidRPr="00681746">
        <w:rPr>
          <w:rFonts w:ascii="Garamond" w:hAnsi="Garamond"/>
          <w:szCs w:val="24"/>
        </w:rPr>
        <w:t>Adherence to all company safety regulations including operating equipment in adherence to the safety guidelines to ensure all safety requirements for self and those working around the machines are met.</w:t>
      </w:r>
    </w:p>
    <w:p w14:paraId="6EE714BB" w14:textId="77777777" w:rsidR="000C3984" w:rsidRPr="00681746" w:rsidRDefault="000C3984" w:rsidP="000C3984">
      <w:pPr>
        <w:numPr>
          <w:ilvl w:val="0"/>
          <w:numId w:val="11"/>
        </w:numPr>
        <w:suppressAutoHyphens/>
        <w:contextualSpacing w:val="0"/>
        <w:jc w:val="both"/>
        <w:rPr>
          <w:rFonts w:ascii="Garamond" w:hAnsi="Garamond"/>
          <w:szCs w:val="24"/>
        </w:rPr>
      </w:pPr>
      <w:r w:rsidRPr="00681746">
        <w:rPr>
          <w:rFonts w:ascii="Garamond" w:hAnsi="Garamond"/>
          <w:szCs w:val="24"/>
        </w:rPr>
        <w:lastRenderedPageBreak/>
        <w:t>Ensure accurate processes and conduct continuous validation of measuring systems through equipment calibration.</w:t>
      </w:r>
    </w:p>
    <w:p w14:paraId="321332FC" w14:textId="77777777" w:rsidR="000C3984" w:rsidRPr="00681746" w:rsidRDefault="000C3984" w:rsidP="000C3984">
      <w:pPr>
        <w:numPr>
          <w:ilvl w:val="0"/>
          <w:numId w:val="11"/>
        </w:numPr>
        <w:suppressAutoHyphens/>
        <w:contextualSpacing w:val="0"/>
        <w:jc w:val="both"/>
        <w:rPr>
          <w:rFonts w:ascii="Garamond" w:hAnsi="Garamond"/>
          <w:szCs w:val="24"/>
        </w:rPr>
      </w:pPr>
      <w:r w:rsidRPr="00681746">
        <w:rPr>
          <w:rFonts w:ascii="Garamond" w:hAnsi="Garamond"/>
          <w:szCs w:val="24"/>
        </w:rPr>
        <w:t>Preparation and certification of reagents for use by operator and third-party chemical providers.</w:t>
      </w:r>
    </w:p>
    <w:p w14:paraId="2597BA80" w14:textId="77777777" w:rsidR="000C3984" w:rsidRPr="00681746" w:rsidRDefault="000C3984" w:rsidP="000C3984">
      <w:pPr>
        <w:numPr>
          <w:ilvl w:val="0"/>
          <w:numId w:val="11"/>
        </w:numPr>
        <w:suppressAutoHyphens/>
        <w:contextualSpacing w:val="0"/>
        <w:jc w:val="both"/>
        <w:rPr>
          <w:rFonts w:ascii="Garamond" w:hAnsi="Garamond"/>
          <w:szCs w:val="24"/>
        </w:rPr>
      </w:pPr>
      <w:r w:rsidRPr="00681746">
        <w:rPr>
          <w:rFonts w:ascii="Garamond" w:hAnsi="Garamond"/>
          <w:szCs w:val="24"/>
        </w:rPr>
        <w:t>Carry out laboratory measurements as per the sampling schedule and in accordance with the SOPs and ensure 100% results reliability.</w:t>
      </w:r>
    </w:p>
    <w:p w14:paraId="48DA88E1" w14:textId="77777777" w:rsidR="000C3984" w:rsidRPr="00681746" w:rsidRDefault="000C3984" w:rsidP="000C3984">
      <w:pPr>
        <w:numPr>
          <w:ilvl w:val="0"/>
          <w:numId w:val="11"/>
        </w:numPr>
        <w:suppressAutoHyphens/>
        <w:contextualSpacing w:val="0"/>
        <w:jc w:val="both"/>
        <w:rPr>
          <w:rFonts w:ascii="Garamond" w:hAnsi="Garamond"/>
          <w:szCs w:val="24"/>
        </w:rPr>
      </w:pPr>
      <w:r w:rsidRPr="00681746">
        <w:rPr>
          <w:rFonts w:ascii="Garamond" w:hAnsi="Garamond"/>
          <w:szCs w:val="24"/>
        </w:rPr>
        <w:t>Develop and sustain SPC (statistical process control) for quality analysis.</w:t>
      </w:r>
    </w:p>
    <w:p w14:paraId="02C20B6A" w14:textId="77777777" w:rsidR="000C3984" w:rsidRPr="00681746" w:rsidRDefault="000C3984" w:rsidP="000C3984">
      <w:pPr>
        <w:numPr>
          <w:ilvl w:val="0"/>
          <w:numId w:val="11"/>
        </w:numPr>
        <w:suppressAutoHyphens/>
        <w:contextualSpacing w:val="0"/>
        <w:jc w:val="both"/>
        <w:rPr>
          <w:rFonts w:ascii="Garamond" w:hAnsi="Garamond"/>
          <w:szCs w:val="24"/>
        </w:rPr>
      </w:pPr>
      <w:r w:rsidRPr="00681746">
        <w:rPr>
          <w:rFonts w:ascii="Garamond" w:hAnsi="Garamond"/>
          <w:szCs w:val="24"/>
        </w:rPr>
        <w:t>Train operators on online meters’ calibration and accuracy check.</w:t>
      </w:r>
    </w:p>
    <w:p w14:paraId="693C95A8" w14:textId="77777777" w:rsidR="000C3984" w:rsidRPr="00681746" w:rsidRDefault="000C3984" w:rsidP="000C3984">
      <w:pPr>
        <w:numPr>
          <w:ilvl w:val="0"/>
          <w:numId w:val="11"/>
        </w:numPr>
        <w:suppressAutoHyphens/>
        <w:contextualSpacing w:val="0"/>
        <w:jc w:val="both"/>
        <w:rPr>
          <w:rFonts w:ascii="Garamond" w:hAnsi="Garamond"/>
          <w:szCs w:val="24"/>
        </w:rPr>
      </w:pPr>
      <w:r w:rsidRPr="00681746">
        <w:rPr>
          <w:rFonts w:ascii="Garamond" w:hAnsi="Garamond"/>
          <w:szCs w:val="24"/>
        </w:rPr>
        <w:t>Develop and participate in inter-lab ring scheme program to guarantee lab accuracy and certification.</w:t>
      </w:r>
    </w:p>
    <w:p w14:paraId="5446380E" w14:textId="77777777" w:rsidR="000C3984" w:rsidRPr="00681746" w:rsidRDefault="000C3984" w:rsidP="000C3984">
      <w:pPr>
        <w:numPr>
          <w:ilvl w:val="0"/>
          <w:numId w:val="11"/>
        </w:numPr>
        <w:suppressAutoHyphens/>
        <w:contextualSpacing w:val="0"/>
        <w:jc w:val="both"/>
        <w:rPr>
          <w:rFonts w:ascii="Garamond" w:hAnsi="Garamond"/>
          <w:szCs w:val="24"/>
        </w:rPr>
      </w:pPr>
      <w:r w:rsidRPr="00681746">
        <w:rPr>
          <w:rFonts w:ascii="Garamond" w:hAnsi="Garamond"/>
          <w:szCs w:val="24"/>
        </w:rPr>
        <w:t>To monitor process critical control points and data generation.</w:t>
      </w:r>
    </w:p>
    <w:p w14:paraId="24E162C1" w14:textId="77777777" w:rsidR="000C3984" w:rsidRPr="00681746" w:rsidRDefault="000C3984" w:rsidP="000C3984">
      <w:pPr>
        <w:numPr>
          <w:ilvl w:val="0"/>
          <w:numId w:val="11"/>
        </w:numPr>
        <w:suppressAutoHyphens/>
        <w:contextualSpacing w:val="0"/>
        <w:jc w:val="both"/>
        <w:rPr>
          <w:rFonts w:ascii="Garamond" w:hAnsi="Garamond"/>
          <w:szCs w:val="24"/>
        </w:rPr>
      </w:pPr>
      <w:r w:rsidRPr="00681746">
        <w:rPr>
          <w:rFonts w:ascii="Garamond" w:hAnsi="Garamond"/>
          <w:szCs w:val="24"/>
        </w:rPr>
        <w:t xml:space="preserve">Recording, </w:t>
      </w:r>
      <w:proofErr w:type="gramStart"/>
      <w:r w:rsidRPr="00681746">
        <w:rPr>
          <w:rFonts w:ascii="Garamond" w:hAnsi="Garamond"/>
          <w:szCs w:val="24"/>
        </w:rPr>
        <w:t>processing</w:t>
      </w:r>
      <w:proofErr w:type="gramEnd"/>
      <w:r w:rsidRPr="00681746">
        <w:rPr>
          <w:rFonts w:ascii="Garamond" w:hAnsi="Garamond"/>
          <w:szCs w:val="24"/>
        </w:rPr>
        <w:t xml:space="preserve"> and reporting of in process quality data and raising actions for improvement.</w:t>
      </w:r>
    </w:p>
    <w:p w14:paraId="75964EA4" w14:textId="77777777" w:rsidR="000C3984" w:rsidRPr="00681746" w:rsidRDefault="000C3984" w:rsidP="000C3984">
      <w:pPr>
        <w:numPr>
          <w:ilvl w:val="0"/>
          <w:numId w:val="11"/>
        </w:numPr>
        <w:suppressAutoHyphens/>
        <w:contextualSpacing w:val="0"/>
        <w:jc w:val="both"/>
        <w:rPr>
          <w:rFonts w:ascii="Garamond" w:hAnsi="Garamond"/>
          <w:szCs w:val="24"/>
        </w:rPr>
      </w:pPr>
      <w:r w:rsidRPr="00681746">
        <w:rPr>
          <w:rFonts w:ascii="Garamond" w:hAnsi="Garamond"/>
          <w:szCs w:val="24"/>
        </w:rPr>
        <w:t>Leading/participating in RCPs and 5whys for quality related failures.</w:t>
      </w:r>
    </w:p>
    <w:p w14:paraId="2253E330" w14:textId="77777777" w:rsidR="000C3984" w:rsidRPr="00681746" w:rsidRDefault="000C3984" w:rsidP="000C3984">
      <w:pPr>
        <w:numPr>
          <w:ilvl w:val="0"/>
          <w:numId w:val="11"/>
        </w:numPr>
        <w:suppressAutoHyphens/>
        <w:contextualSpacing w:val="0"/>
        <w:jc w:val="both"/>
        <w:rPr>
          <w:rFonts w:ascii="Garamond" w:hAnsi="Garamond"/>
          <w:szCs w:val="24"/>
        </w:rPr>
      </w:pPr>
      <w:r w:rsidRPr="00681746">
        <w:rPr>
          <w:rFonts w:ascii="Garamond" w:hAnsi="Garamond"/>
          <w:szCs w:val="24"/>
        </w:rPr>
        <w:t>Managing hygiene of the laboratories in accordance with the food safety standard by ensuring cleaning schedule is adhered to and CI activities are carried out to eliminate sources of contamination.</w:t>
      </w:r>
    </w:p>
    <w:p w14:paraId="073F7ACA" w14:textId="77777777" w:rsidR="000C3984" w:rsidRPr="00681746" w:rsidRDefault="000C3984" w:rsidP="000C3984">
      <w:pPr>
        <w:numPr>
          <w:ilvl w:val="0"/>
          <w:numId w:val="11"/>
        </w:numPr>
        <w:suppressAutoHyphens/>
        <w:contextualSpacing w:val="0"/>
        <w:jc w:val="both"/>
        <w:rPr>
          <w:rFonts w:ascii="Garamond" w:hAnsi="Garamond"/>
          <w:szCs w:val="24"/>
        </w:rPr>
      </w:pPr>
      <w:r w:rsidRPr="00681746">
        <w:rPr>
          <w:rFonts w:ascii="Garamond" w:hAnsi="Garamond"/>
          <w:szCs w:val="24"/>
        </w:rPr>
        <w:t>Participate in ISO and food safety audit preparations.</w:t>
      </w:r>
    </w:p>
    <w:p w14:paraId="29563C66" w14:textId="77777777" w:rsidR="000C3984" w:rsidRPr="00681746" w:rsidRDefault="000C3984" w:rsidP="000C3984">
      <w:pPr>
        <w:numPr>
          <w:ilvl w:val="0"/>
          <w:numId w:val="11"/>
        </w:numPr>
        <w:suppressAutoHyphens/>
        <w:contextualSpacing w:val="0"/>
        <w:jc w:val="both"/>
        <w:rPr>
          <w:rFonts w:ascii="Garamond" w:hAnsi="Garamond"/>
          <w:szCs w:val="24"/>
        </w:rPr>
      </w:pPr>
      <w:r w:rsidRPr="00681746">
        <w:rPr>
          <w:rFonts w:ascii="Garamond" w:hAnsi="Garamond"/>
          <w:szCs w:val="24"/>
        </w:rPr>
        <w:t>Champion hygiene and 5S activities in the process to ensure high level awareness in the entire team.</w:t>
      </w:r>
    </w:p>
    <w:p w14:paraId="6C57E48D" w14:textId="77777777" w:rsidR="000C3984" w:rsidRPr="00681746" w:rsidRDefault="000C3984" w:rsidP="000C3984">
      <w:pPr>
        <w:numPr>
          <w:ilvl w:val="0"/>
          <w:numId w:val="11"/>
        </w:numPr>
        <w:suppressAutoHyphens/>
        <w:contextualSpacing w:val="0"/>
        <w:jc w:val="both"/>
        <w:rPr>
          <w:rFonts w:ascii="Garamond" w:hAnsi="Garamond"/>
          <w:szCs w:val="24"/>
        </w:rPr>
      </w:pPr>
      <w:r w:rsidRPr="00681746">
        <w:rPr>
          <w:rFonts w:ascii="Garamond" w:hAnsi="Garamond"/>
          <w:szCs w:val="24"/>
        </w:rPr>
        <w:t>Ensure Implementation of Food safety, Quality, Environment and Safety Management Systems according to FSSC 22000, ISO 9001, ISO14001 and BS 18001 requirements, respectively.</w:t>
      </w:r>
    </w:p>
    <w:p w14:paraId="16241AC4" w14:textId="77777777" w:rsidR="000C3984" w:rsidRPr="00681746" w:rsidRDefault="000C3984" w:rsidP="000C3984">
      <w:pPr>
        <w:jc w:val="both"/>
        <w:rPr>
          <w:rFonts w:ascii="Garamond" w:hAnsi="Garamond"/>
          <w:szCs w:val="24"/>
        </w:rPr>
      </w:pPr>
    </w:p>
    <w:p w14:paraId="02239219" w14:textId="6A35748F" w:rsidR="000C3984" w:rsidRPr="00681746" w:rsidRDefault="000C3984" w:rsidP="000C3984">
      <w:pPr>
        <w:spacing w:after="200" w:line="276" w:lineRule="auto"/>
        <w:ind w:firstLine="720"/>
        <w:rPr>
          <w:rFonts w:ascii="Garamond" w:hAnsi="Garamond"/>
          <w:szCs w:val="24"/>
        </w:rPr>
      </w:pPr>
      <w:proofErr w:type="spellStart"/>
      <w:r w:rsidRPr="00681746">
        <w:rPr>
          <w:rFonts w:ascii="Garamond" w:hAnsi="Garamond"/>
          <w:b/>
          <w:i/>
          <w:szCs w:val="24"/>
        </w:rPr>
        <w:t>Kenchic</w:t>
      </w:r>
      <w:proofErr w:type="spellEnd"/>
      <w:r w:rsidRPr="00681746">
        <w:rPr>
          <w:rFonts w:ascii="Garamond" w:hAnsi="Garamond"/>
          <w:b/>
          <w:i/>
          <w:szCs w:val="24"/>
        </w:rPr>
        <w:t xml:space="preserve"> Limited, Chicken Processing Plant (5</w:t>
      </w:r>
      <w:r w:rsidRPr="00681746">
        <w:rPr>
          <w:rFonts w:ascii="Garamond" w:hAnsi="Garamond"/>
          <w:b/>
          <w:i/>
          <w:szCs w:val="24"/>
          <w:vertAlign w:val="superscript"/>
        </w:rPr>
        <w:t>th</w:t>
      </w:r>
      <w:r w:rsidRPr="00681746">
        <w:rPr>
          <w:rFonts w:ascii="Garamond" w:hAnsi="Garamond"/>
          <w:b/>
          <w:i/>
          <w:szCs w:val="24"/>
        </w:rPr>
        <w:t xml:space="preserve"> June 2015 – 4</w:t>
      </w:r>
      <w:r w:rsidRPr="00681746">
        <w:rPr>
          <w:rFonts w:ascii="Garamond" w:hAnsi="Garamond"/>
          <w:b/>
          <w:i/>
          <w:szCs w:val="24"/>
          <w:vertAlign w:val="superscript"/>
        </w:rPr>
        <w:t>th</w:t>
      </w:r>
      <w:r w:rsidRPr="00681746">
        <w:rPr>
          <w:rFonts w:ascii="Garamond" w:hAnsi="Garamond"/>
          <w:b/>
          <w:i/>
          <w:szCs w:val="24"/>
        </w:rPr>
        <w:t xml:space="preserve"> December</w:t>
      </w:r>
      <w:r w:rsidR="00004934">
        <w:rPr>
          <w:rFonts w:ascii="Garamond" w:hAnsi="Garamond"/>
          <w:b/>
          <w:i/>
          <w:szCs w:val="24"/>
        </w:rPr>
        <w:t xml:space="preserve"> </w:t>
      </w:r>
      <w:r w:rsidRPr="00681746">
        <w:rPr>
          <w:rFonts w:ascii="Garamond" w:hAnsi="Garamond"/>
          <w:b/>
          <w:i/>
          <w:szCs w:val="24"/>
        </w:rPr>
        <w:t>2017)</w:t>
      </w:r>
    </w:p>
    <w:p w14:paraId="29A878BD" w14:textId="77777777" w:rsidR="000C3984" w:rsidRPr="00681746" w:rsidRDefault="000C3984" w:rsidP="000C3984">
      <w:pPr>
        <w:ind w:firstLine="720"/>
        <w:jc w:val="both"/>
        <w:rPr>
          <w:rFonts w:ascii="Garamond" w:hAnsi="Garamond"/>
          <w:szCs w:val="24"/>
        </w:rPr>
      </w:pPr>
      <w:r w:rsidRPr="00681746">
        <w:rPr>
          <w:rFonts w:ascii="Garamond" w:hAnsi="Garamond"/>
          <w:b/>
          <w:szCs w:val="24"/>
        </w:rPr>
        <w:t>Position:</w:t>
      </w:r>
      <w:r w:rsidRPr="00681746">
        <w:rPr>
          <w:rFonts w:ascii="Garamond" w:hAnsi="Garamond"/>
          <w:b/>
          <w:szCs w:val="24"/>
        </w:rPr>
        <w:tab/>
      </w:r>
      <w:r w:rsidRPr="00681746">
        <w:rPr>
          <w:rFonts w:ascii="Garamond" w:hAnsi="Garamond"/>
          <w:b/>
          <w:szCs w:val="24"/>
        </w:rPr>
        <w:tab/>
      </w:r>
      <w:r w:rsidRPr="00681746">
        <w:rPr>
          <w:rFonts w:ascii="Garamond" w:hAnsi="Garamond"/>
          <w:b/>
          <w:szCs w:val="24"/>
        </w:rPr>
        <w:tab/>
      </w:r>
      <w:r w:rsidRPr="00681746">
        <w:rPr>
          <w:rFonts w:ascii="Garamond" w:hAnsi="Garamond"/>
          <w:szCs w:val="24"/>
        </w:rPr>
        <w:t>Quality Assurance Supervisor-Water Treatment Dept.</w:t>
      </w:r>
    </w:p>
    <w:p w14:paraId="3F2CB238" w14:textId="77777777" w:rsidR="000C3984" w:rsidRPr="00681746" w:rsidRDefault="000C3984" w:rsidP="000C3984">
      <w:pPr>
        <w:ind w:firstLine="720"/>
        <w:jc w:val="both"/>
        <w:rPr>
          <w:rFonts w:ascii="Garamond" w:hAnsi="Garamond"/>
          <w:szCs w:val="24"/>
        </w:rPr>
      </w:pPr>
      <w:r w:rsidRPr="00681746">
        <w:rPr>
          <w:rFonts w:ascii="Garamond" w:hAnsi="Garamond"/>
          <w:b/>
          <w:szCs w:val="24"/>
        </w:rPr>
        <w:t>Reporting Structure:</w:t>
      </w:r>
      <w:r w:rsidRPr="00681746">
        <w:rPr>
          <w:rFonts w:ascii="Garamond" w:hAnsi="Garamond"/>
          <w:b/>
          <w:szCs w:val="24"/>
        </w:rPr>
        <w:tab/>
      </w:r>
      <w:r w:rsidRPr="00681746">
        <w:rPr>
          <w:rFonts w:ascii="Garamond" w:hAnsi="Garamond"/>
          <w:b/>
          <w:szCs w:val="24"/>
        </w:rPr>
        <w:tab/>
      </w:r>
      <w:r w:rsidRPr="00681746">
        <w:rPr>
          <w:rFonts w:ascii="Garamond" w:hAnsi="Garamond"/>
          <w:szCs w:val="24"/>
        </w:rPr>
        <w:t>Factory Manager</w:t>
      </w:r>
    </w:p>
    <w:p w14:paraId="30BDEABB" w14:textId="77777777" w:rsidR="000C3984" w:rsidRPr="00681746" w:rsidRDefault="000C3984" w:rsidP="000C3984">
      <w:pPr>
        <w:spacing w:after="200" w:line="276" w:lineRule="auto"/>
        <w:ind w:firstLine="720"/>
        <w:jc w:val="both"/>
        <w:rPr>
          <w:rFonts w:ascii="Garamond" w:eastAsiaTheme="minorHAnsi" w:hAnsi="Garamond" w:cstheme="minorHAnsi"/>
          <w:szCs w:val="24"/>
        </w:rPr>
      </w:pPr>
      <w:r w:rsidRPr="00681746">
        <w:rPr>
          <w:rFonts w:ascii="Garamond" w:eastAsiaTheme="minorHAnsi" w:hAnsi="Garamond" w:cstheme="minorHAnsi"/>
          <w:b/>
          <w:szCs w:val="24"/>
        </w:rPr>
        <w:t>Responsible for</w:t>
      </w:r>
      <w:r w:rsidRPr="00681746">
        <w:rPr>
          <w:rFonts w:ascii="Garamond" w:eastAsiaTheme="minorHAnsi" w:hAnsi="Garamond" w:cstheme="minorHAnsi"/>
          <w:szCs w:val="24"/>
        </w:rPr>
        <w:t>:</w:t>
      </w:r>
      <w:r w:rsidRPr="00681746">
        <w:rPr>
          <w:rFonts w:ascii="Garamond" w:eastAsiaTheme="minorHAnsi" w:hAnsi="Garamond" w:cstheme="minorHAnsi"/>
          <w:szCs w:val="24"/>
        </w:rPr>
        <w:tab/>
      </w:r>
      <w:r w:rsidRPr="00681746">
        <w:rPr>
          <w:rFonts w:ascii="Garamond" w:eastAsiaTheme="minorHAnsi" w:hAnsi="Garamond" w:cstheme="minorHAnsi"/>
          <w:szCs w:val="24"/>
        </w:rPr>
        <w:tab/>
        <w:t>Water treatment technicians</w:t>
      </w:r>
    </w:p>
    <w:p w14:paraId="00E2E05A" w14:textId="77777777" w:rsidR="000C3984" w:rsidRPr="00681746" w:rsidRDefault="000C3984" w:rsidP="000C3984">
      <w:pPr>
        <w:spacing w:after="200" w:line="276" w:lineRule="auto"/>
        <w:ind w:firstLine="720"/>
        <w:jc w:val="both"/>
        <w:rPr>
          <w:rFonts w:ascii="Garamond" w:eastAsiaTheme="minorHAnsi" w:hAnsi="Garamond" w:cstheme="minorHAnsi"/>
          <w:b/>
          <w:szCs w:val="24"/>
        </w:rPr>
      </w:pPr>
      <w:r w:rsidRPr="00681746">
        <w:rPr>
          <w:rFonts w:ascii="Garamond" w:eastAsiaTheme="minorHAnsi" w:hAnsi="Garamond" w:cstheme="minorHAnsi"/>
          <w:b/>
          <w:szCs w:val="24"/>
        </w:rPr>
        <w:t>Responsibilities</w:t>
      </w:r>
    </w:p>
    <w:p w14:paraId="1AC59D10" w14:textId="77777777" w:rsidR="000C3984" w:rsidRPr="00681746" w:rsidRDefault="000C3984" w:rsidP="000C3984">
      <w:pPr>
        <w:pStyle w:val="ListParagraph"/>
        <w:numPr>
          <w:ilvl w:val="0"/>
          <w:numId w:val="12"/>
        </w:numPr>
        <w:suppressAutoHyphens w:val="0"/>
        <w:spacing w:after="200" w:line="276" w:lineRule="auto"/>
        <w:jc w:val="both"/>
        <w:rPr>
          <w:rFonts w:ascii="Garamond" w:eastAsiaTheme="minorHAnsi" w:hAnsi="Garamond" w:cstheme="minorHAnsi"/>
          <w:lang w:eastAsia="en-US"/>
        </w:rPr>
      </w:pPr>
      <w:r w:rsidRPr="00681746">
        <w:rPr>
          <w:rFonts w:ascii="Garamond" w:eastAsiaTheme="minorHAnsi" w:hAnsi="Garamond" w:cstheme="minorHAnsi"/>
          <w:lang w:eastAsia="en-US"/>
        </w:rPr>
        <w:t>Overseeing and monitoring the water and effluent treatment processes.</w:t>
      </w:r>
    </w:p>
    <w:p w14:paraId="2A27236A" w14:textId="77777777" w:rsidR="000C3984" w:rsidRPr="00681746" w:rsidRDefault="000C3984" w:rsidP="000C3984">
      <w:pPr>
        <w:pStyle w:val="ListParagraph"/>
        <w:numPr>
          <w:ilvl w:val="0"/>
          <w:numId w:val="12"/>
        </w:numPr>
        <w:suppressAutoHyphens w:val="0"/>
        <w:spacing w:after="200" w:line="276" w:lineRule="auto"/>
        <w:jc w:val="both"/>
        <w:rPr>
          <w:rFonts w:ascii="Garamond" w:eastAsiaTheme="minorHAnsi" w:hAnsi="Garamond" w:cstheme="minorHAnsi"/>
          <w:lang w:eastAsia="en-US"/>
        </w:rPr>
      </w:pPr>
      <w:r w:rsidRPr="00681746">
        <w:rPr>
          <w:rFonts w:ascii="Garamond" w:eastAsiaTheme="minorHAnsi" w:hAnsi="Garamond" w:cstheme="minorHAnsi"/>
          <w:lang w:eastAsia="en-US"/>
        </w:rPr>
        <w:t>Monitoring product standards and implementing quality control programs.</w:t>
      </w:r>
    </w:p>
    <w:p w14:paraId="3A866C1E" w14:textId="77777777" w:rsidR="000C3984" w:rsidRPr="00681746" w:rsidRDefault="000C3984" w:rsidP="000C3984">
      <w:pPr>
        <w:pStyle w:val="ListParagraph"/>
        <w:numPr>
          <w:ilvl w:val="0"/>
          <w:numId w:val="12"/>
        </w:numPr>
        <w:suppressAutoHyphens w:val="0"/>
        <w:spacing w:after="200" w:line="276" w:lineRule="auto"/>
        <w:jc w:val="both"/>
        <w:rPr>
          <w:rFonts w:ascii="Garamond" w:eastAsiaTheme="minorHAnsi" w:hAnsi="Garamond" w:cstheme="minorHAnsi"/>
          <w:lang w:eastAsia="en-US"/>
        </w:rPr>
      </w:pPr>
      <w:r w:rsidRPr="00681746">
        <w:rPr>
          <w:rFonts w:ascii="Garamond" w:eastAsiaTheme="minorHAnsi" w:hAnsi="Garamond" w:cstheme="minorHAnsi"/>
          <w:lang w:eastAsia="en-US"/>
        </w:rPr>
        <w:t>Ensure compliance to prescribed QMS, GMP and 5S processes, FSSC, FSA and QSA standards, KEBS, NEMA and any other regulatory bodies.</w:t>
      </w:r>
    </w:p>
    <w:p w14:paraId="51EE8B7C" w14:textId="77777777" w:rsidR="000C3984" w:rsidRPr="00681746" w:rsidRDefault="000C3984" w:rsidP="000C3984">
      <w:pPr>
        <w:pStyle w:val="ListParagraph"/>
        <w:numPr>
          <w:ilvl w:val="0"/>
          <w:numId w:val="12"/>
        </w:numPr>
        <w:suppressAutoHyphens w:val="0"/>
        <w:spacing w:after="200" w:line="276" w:lineRule="auto"/>
        <w:jc w:val="both"/>
        <w:rPr>
          <w:rFonts w:ascii="Garamond" w:eastAsiaTheme="minorHAnsi" w:hAnsi="Garamond" w:cstheme="minorHAnsi"/>
          <w:lang w:eastAsia="en-US"/>
        </w:rPr>
      </w:pPr>
      <w:r w:rsidRPr="00681746">
        <w:rPr>
          <w:rFonts w:ascii="Garamond" w:eastAsiaTheme="minorHAnsi" w:hAnsi="Garamond" w:cstheme="minorHAnsi"/>
          <w:lang w:eastAsia="en-US"/>
        </w:rPr>
        <w:t>Development of in-house sampling and treatment schedule and analysis for the water and effluent treatment plants.</w:t>
      </w:r>
    </w:p>
    <w:p w14:paraId="4769E844" w14:textId="77777777" w:rsidR="000C3984" w:rsidRPr="00681746" w:rsidRDefault="000C3984" w:rsidP="000C3984">
      <w:pPr>
        <w:pStyle w:val="ListParagraph"/>
        <w:numPr>
          <w:ilvl w:val="0"/>
          <w:numId w:val="12"/>
        </w:numPr>
        <w:suppressAutoHyphens w:val="0"/>
        <w:spacing w:after="200" w:line="276" w:lineRule="auto"/>
        <w:jc w:val="both"/>
        <w:rPr>
          <w:rFonts w:ascii="Garamond" w:eastAsiaTheme="minorHAnsi" w:hAnsi="Garamond" w:cstheme="minorHAnsi"/>
          <w:lang w:eastAsia="en-US"/>
        </w:rPr>
      </w:pPr>
      <w:r w:rsidRPr="00681746">
        <w:rPr>
          <w:rFonts w:ascii="Garamond" w:eastAsiaTheme="minorHAnsi" w:hAnsi="Garamond" w:cstheme="minorHAnsi"/>
          <w:lang w:eastAsia="en-US"/>
        </w:rPr>
        <w:t>Development of a sampling schedule for chemical, microbial and NEMA effluent external analysis for water and effluent treatment plants.</w:t>
      </w:r>
    </w:p>
    <w:p w14:paraId="450058D6" w14:textId="77777777" w:rsidR="000C3984" w:rsidRPr="00681746" w:rsidRDefault="000C3984" w:rsidP="000C3984">
      <w:pPr>
        <w:pStyle w:val="ListParagraph"/>
        <w:numPr>
          <w:ilvl w:val="0"/>
          <w:numId w:val="12"/>
        </w:numPr>
        <w:suppressAutoHyphens w:val="0"/>
        <w:spacing w:after="200" w:line="276" w:lineRule="auto"/>
        <w:jc w:val="both"/>
        <w:rPr>
          <w:rFonts w:ascii="Garamond" w:eastAsiaTheme="minorHAnsi" w:hAnsi="Garamond" w:cstheme="minorHAnsi"/>
          <w:lang w:eastAsia="en-US"/>
        </w:rPr>
      </w:pPr>
      <w:r w:rsidRPr="00681746">
        <w:rPr>
          <w:rFonts w:ascii="Garamond" w:eastAsiaTheme="minorHAnsi" w:hAnsi="Garamond" w:cstheme="minorHAnsi"/>
          <w:lang w:eastAsia="en-US"/>
        </w:rPr>
        <w:t xml:space="preserve">Identify, </w:t>
      </w:r>
      <w:proofErr w:type="gramStart"/>
      <w:r w:rsidRPr="00681746">
        <w:rPr>
          <w:rFonts w:ascii="Garamond" w:eastAsiaTheme="minorHAnsi" w:hAnsi="Garamond" w:cstheme="minorHAnsi"/>
          <w:lang w:eastAsia="en-US"/>
        </w:rPr>
        <w:t>develop</w:t>
      </w:r>
      <w:proofErr w:type="gramEnd"/>
      <w:r w:rsidRPr="00681746">
        <w:rPr>
          <w:rFonts w:ascii="Garamond" w:eastAsiaTheme="minorHAnsi" w:hAnsi="Garamond" w:cstheme="minorHAnsi"/>
          <w:lang w:eastAsia="en-US"/>
        </w:rPr>
        <w:t xml:space="preserve"> and implement microbiological process controls and monitoring program.</w:t>
      </w:r>
    </w:p>
    <w:p w14:paraId="395CE54E" w14:textId="77777777" w:rsidR="000C3984" w:rsidRPr="00681746" w:rsidRDefault="000C3984" w:rsidP="000C3984">
      <w:pPr>
        <w:pStyle w:val="ListParagraph"/>
        <w:numPr>
          <w:ilvl w:val="0"/>
          <w:numId w:val="12"/>
        </w:numPr>
        <w:suppressAutoHyphens w:val="0"/>
        <w:spacing w:after="200" w:line="276" w:lineRule="auto"/>
        <w:jc w:val="both"/>
        <w:rPr>
          <w:rFonts w:ascii="Garamond" w:eastAsiaTheme="minorHAnsi" w:hAnsi="Garamond" w:cstheme="minorHAnsi"/>
          <w:lang w:eastAsia="en-US"/>
        </w:rPr>
      </w:pPr>
      <w:r w:rsidRPr="00681746">
        <w:rPr>
          <w:rFonts w:ascii="Garamond" w:eastAsiaTheme="minorHAnsi" w:hAnsi="Garamond" w:cstheme="minorHAnsi"/>
          <w:lang w:eastAsia="en-US"/>
        </w:rPr>
        <w:t>Ensuring that the process is cost effective through budgeting and planned execution.</w:t>
      </w:r>
    </w:p>
    <w:p w14:paraId="3BD5B9D4" w14:textId="77777777" w:rsidR="000C3984" w:rsidRPr="00681746" w:rsidRDefault="000C3984" w:rsidP="000C3984">
      <w:pPr>
        <w:pStyle w:val="ListParagraph"/>
        <w:numPr>
          <w:ilvl w:val="0"/>
          <w:numId w:val="12"/>
        </w:numPr>
        <w:suppressAutoHyphens w:val="0"/>
        <w:spacing w:after="200" w:line="276" w:lineRule="auto"/>
        <w:jc w:val="both"/>
        <w:rPr>
          <w:rFonts w:ascii="Garamond" w:eastAsiaTheme="minorHAnsi" w:hAnsi="Garamond" w:cstheme="minorHAnsi"/>
          <w:lang w:eastAsia="en-US"/>
        </w:rPr>
      </w:pPr>
      <w:r w:rsidRPr="00681746">
        <w:rPr>
          <w:rFonts w:ascii="Garamond" w:eastAsiaTheme="minorHAnsi" w:hAnsi="Garamond" w:cstheme="minorHAnsi"/>
          <w:lang w:eastAsia="en-US"/>
        </w:rPr>
        <w:t>Ensuring that a Water Efficiency Management Program is drawn, set up, monitored, and adhered to by the factory processes.</w:t>
      </w:r>
    </w:p>
    <w:p w14:paraId="1146C15A" w14:textId="77777777" w:rsidR="000C3984" w:rsidRPr="00681746" w:rsidRDefault="000C3984" w:rsidP="000C3984">
      <w:pPr>
        <w:pStyle w:val="ListParagraph"/>
        <w:numPr>
          <w:ilvl w:val="0"/>
          <w:numId w:val="12"/>
        </w:numPr>
        <w:suppressAutoHyphens w:val="0"/>
        <w:spacing w:after="200" w:line="276" w:lineRule="auto"/>
        <w:jc w:val="both"/>
        <w:rPr>
          <w:rFonts w:ascii="Garamond" w:eastAsiaTheme="minorHAnsi" w:hAnsi="Garamond" w:cstheme="minorHAnsi"/>
          <w:lang w:eastAsia="en-US"/>
        </w:rPr>
      </w:pPr>
      <w:r w:rsidRPr="00681746">
        <w:rPr>
          <w:rFonts w:ascii="Garamond" w:eastAsiaTheme="minorHAnsi" w:hAnsi="Garamond" w:cstheme="minorHAnsi"/>
          <w:lang w:eastAsia="en-US"/>
        </w:rPr>
        <w:lastRenderedPageBreak/>
        <w:t>Coordinate set up and implement SOP’s and work instructions for all water operations.</w:t>
      </w:r>
    </w:p>
    <w:p w14:paraId="62744A2C" w14:textId="77777777" w:rsidR="000C3984" w:rsidRPr="00681746" w:rsidRDefault="000C3984" w:rsidP="000C3984">
      <w:pPr>
        <w:pStyle w:val="ListParagraph"/>
        <w:numPr>
          <w:ilvl w:val="0"/>
          <w:numId w:val="12"/>
        </w:numPr>
        <w:suppressAutoHyphens w:val="0"/>
        <w:spacing w:after="200" w:line="276" w:lineRule="auto"/>
        <w:jc w:val="both"/>
        <w:rPr>
          <w:rFonts w:ascii="Garamond" w:eastAsiaTheme="minorHAnsi" w:hAnsi="Garamond" w:cstheme="minorHAnsi"/>
          <w:lang w:eastAsia="en-US"/>
        </w:rPr>
      </w:pPr>
      <w:r w:rsidRPr="00681746">
        <w:rPr>
          <w:rFonts w:ascii="Garamond" w:eastAsiaTheme="minorHAnsi" w:hAnsi="Garamond" w:cstheme="minorHAnsi"/>
          <w:lang w:eastAsia="en-US"/>
        </w:rPr>
        <w:t>Supervising, monitoring, and tracking competencies of direct reports and provide leadership and development as required to achieve the objectives.</w:t>
      </w:r>
    </w:p>
    <w:p w14:paraId="224E67D5" w14:textId="77777777" w:rsidR="000C3984" w:rsidRPr="00681746" w:rsidRDefault="000C3984" w:rsidP="000C3984">
      <w:pPr>
        <w:pStyle w:val="ListParagraph"/>
        <w:numPr>
          <w:ilvl w:val="0"/>
          <w:numId w:val="12"/>
        </w:numPr>
        <w:suppressAutoHyphens w:val="0"/>
        <w:spacing w:after="200" w:line="276" w:lineRule="auto"/>
        <w:jc w:val="both"/>
        <w:rPr>
          <w:rFonts w:ascii="Garamond" w:eastAsiaTheme="minorHAnsi" w:hAnsi="Garamond" w:cstheme="minorHAnsi"/>
          <w:lang w:eastAsia="en-US"/>
        </w:rPr>
      </w:pPr>
      <w:r w:rsidRPr="00681746">
        <w:rPr>
          <w:rFonts w:ascii="Garamond" w:eastAsiaTheme="minorHAnsi" w:hAnsi="Garamond" w:cstheme="minorHAnsi"/>
          <w:lang w:eastAsia="en-US"/>
        </w:rPr>
        <w:t xml:space="preserve">Responsible for identifying, establishing, training, and implementing all appropriate procedures and practices necessary to comply with FSSC ISO 22000 and star requirements </w:t>
      </w:r>
      <w:proofErr w:type="gramStart"/>
      <w:r w:rsidRPr="00681746">
        <w:rPr>
          <w:rFonts w:ascii="Garamond" w:eastAsiaTheme="minorHAnsi" w:hAnsi="Garamond" w:cstheme="minorHAnsi"/>
          <w:lang w:eastAsia="en-US"/>
        </w:rPr>
        <w:t>and also</w:t>
      </w:r>
      <w:proofErr w:type="gramEnd"/>
      <w:r w:rsidRPr="00681746">
        <w:rPr>
          <w:rFonts w:ascii="Garamond" w:eastAsiaTheme="minorHAnsi" w:hAnsi="Garamond" w:cstheme="minorHAnsi"/>
          <w:lang w:eastAsia="en-US"/>
        </w:rPr>
        <w:t xml:space="preserve"> governing regulations.</w:t>
      </w:r>
    </w:p>
    <w:p w14:paraId="34F214CC" w14:textId="77777777" w:rsidR="000C3984" w:rsidRPr="00681746" w:rsidRDefault="000C3984" w:rsidP="000C3984">
      <w:pPr>
        <w:ind w:left="720"/>
        <w:jc w:val="both"/>
        <w:rPr>
          <w:rFonts w:ascii="Garamond" w:hAnsi="Garamond"/>
          <w:b/>
          <w:i/>
          <w:szCs w:val="24"/>
        </w:rPr>
      </w:pPr>
      <w:r w:rsidRPr="00681746">
        <w:rPr>
          <w:rFonts w:ascii="Garamond" w:hAnsi="Garamond"/>
          <w:b/>
          <w:i/>
          <w:szCs w:val="24"/>
        </w:rPr>
        <w:t>Orbit Chemicals Industries Limited: L’Oréal Division (12</w:t>
      </w:r>
      <w:r w:rsidRPr="00681746">
        <w:rPr>
          <w:rFonts w:ascii="Garamond" w:hAnsi="Garamond"/>
          <w:b/>
          <w:i/>
          <w:szCs w:val="24"/>
          <w:vertAlign w:val="superscript"/>
        </w:rPr>
        <w:t>th</w:t>
      </w:r>
      <w:r w:rsidRPr="00681746">
        <w:rPr>
          <w:rFonts w:ascii="Garamond" w:hAnsi="Garamond"/>
          <w:b/>
          <w:i/>
          <w:szCs w:val="24"/>
        </w:rPr>
        <w:t xml:space="preserve"> August 2013 – 18</w:t>
      </w:r>
      <w:r w:rsidRPr="00681746">
        <w:rPr>
          <w:rFonts w:ascii="Garamond" w:hAnsi="Garamond"/>
          <w:b/>
          <w:i/>
          <w:szCs w:val="24"/>
          <w:vertAlign w:val="superscript"/>
        </w:rPr>
        <w:t>th</w:t>
      </w:r>
      <w:r w:rsidRPr="00681746">
        <w:rPr>
          <w:rFonts w:ascii="Garamond" w:hAnsi="Garamond"/>
          <w:b/>
          <w:i/>
          <w:szCs w:val="24"/>
        </w:rPr>
        <w:t xml:space="preserve"> May 2015)</w:t>
      </w:r>
    </w:p>
    <w:p w14:paraId="46149559" w14:textId="77777777" w:rsidR="000C3984" w:rsidRPr="00681746" w:rsidRDefault="000C3984" w:rsidP="000C3984">
      <w:pPr>
        <w:jc w:val="both"/>
        <w:rPr>
          <w:rFonts w:ascii="Garamond" w:hAnsi="Garamond"/>
          <w:szCs w:val="24"/>
        </w:rPr>
      </w:pPr>
    </w:p>
    <w:p w14:paraId="1EB25CDD" w14:textId="77777777" w:rsidR="000C3984" w:rsidRPr="00681746" w:rsidRDefault="000C3984" w:rsidP="000C3984">
      <w:pPr>
        <w:ind w:firstLine="720"/>
        <w:jc w:val="both"/>
        <w:rPr>
          <w:rFonts w:ascii="Garamond" w:hAnsi="Garamond"/>
          <w:szCs w:val="24"/>
        </w:rPr>
      </w:pPr>
      <w:r w:rsidRPr="00681746">
        <w:rPr>
          <w:rFonts w:ascii="Garamond" w:hAnsi="Garamond"/>
          <w:b/>
          <w:szCs w:val="24"/>
        </w:rPr>
        <w:t>Position:</w:t>
      </w:r>
      <w:r w:rsidRPr="00681746">
        <w:rPr>
          <w:rFonts w:ascii="Garamond" w:hAnsi="Garamond"/>
          <w:b/>
          <w:szCs w:val="24"/>
        </w:rPr>
        <w:tab/>
      </w:r>
      <w:r w:rsidRPr="00681746">
        <w:rPr>
          <w:rFonts w:ascii="Garamond" w:hAnsi="Garamond"/>
          <w:b/>
          <w:szCs w:val="24"/>
        </w:rPr>
        <w:tab/>
      </w:r>
      <w:r w:rsidRPr="00681746">
        <w:rPr>
          <w:rFonts w:ascii="Garamond" w:hAnsi="Garamond"/>
          <w:b/>
          <w:szCs w:val="24"/>
        </w:rPr>
        <w:tab/>
      </w:r>
      <w:r w:rsidRPr="00681746">
        <w:rPr>
          <w:rFonts w:ascii="Garamond" w:hAnsi="Garamond"/>
          <w:szCs w:val="24"/>
        </w:rPr>
        <w:t>Senior Quality Control Analyst</w:t>
      </w:r>
    </w:p>
    <w:p w14:paraId="3BA1427B" w14:textId="77777777" w:rsidR="000C3984" w:rsidRPr="00681746" w:rsidRDefault="000C3984" w:rsidP="000C3984">
      <w:pPr>
        <w:ind w:firstLine="720"/>
        <w:jc w:val="both"/>
        <w:rPr>
          <w:rFonts w:ascii="Garamond" w:hAnsi="Garamond"/>
          <w:szCs w:val="24"/>
        </w:rPr>
      </w:pPr>
      <w:r w:rsidRPr="00681746">
        <w:rPr>
          <w:rFonts w:ascii="Garamond" w:hAnsi="Garamond"/>
          <w:b/>
          <w:szCs w:val="24"/>
        </w:rPr>
        <w:t>Reporting Structure:</w:t>
      </w:r>
      <w:r w:rsidRPr="00681746">
        <w:rPr>
          <w:rFonts w:ascii="Garamond" w:hAnsi="Garamond"/>
          <w:b/>
          <w:szCs w:val="24"/>
        </w:rPr>
        <w:tab/>
      </w:r>
      <w:r w:rsidRPr="00681746">
        <w:rPr>
          <w:rFonts w:ascii="Garamond" w:hAnsi="Garamond"/>
          <w:b/>
          <w:szCs w:val="24"/>
        </w:rPr>
        <w:tab/>
      </w:r>
      <w:r w:rsidRPr="00681746">
        <w:rPr>
          <w:rFonts w:ascii="Garamond" w:hAnsi="Garamond"/>
          <w:szCs w:val="24"/>
        </w:rPr>
        <w:t>Technical and Quality Control Manager</w:t>
      </w:r>
    </w:p>
    <w:p w14:paraId="34804B5D" w14:textId="77777777" w:rsidR="000C3984" w:rsidRPr="00681746" w:rsidRDefault="000C3984" w:rsidP="000C3984">
      <w:pPr>
        <w:ind w:firstLine="720"/>
        <w:jc w:val="both"/>
        <w:rPr>
          <w:rFonts w:ascii="Garamond" w:hAnsi="Garamond"/>
          <w:b/>
          <w:szCs w:val="24"/>
        </w:rPr>
      </w:pPr>
      <w:r w:rsidRPr="00681746">
        <w:rPr>
          <w:rFonts w:ascii="Garamond" w:hAnsi="Garamond"/>
          <w:b/>
          <w:szCs w:val="24"/>
        </w:rPr>
        <w:t>Responsibilities:</w:t>
      </w:r>
    </w:p>
    <w:p w14:paraId="38D81118" w14:textId="77777777" w:rsidR="000C3984" w:rsidRPr="00681746" w:rsidRDefault="000C3984" w:rsidP="000C3984">
      <w:pPr>
        <w:numPr>
          <w:ilvl w:val="0"/>
          <w:numId w:val="9"/>
        </w:numPr>
        <w:tabs>
          <w:tab w:val="left" w:pos="720"/>
        </w:tabs>
        <w:suppressAutoHyphens/>
        <w:contextualSpacing w:val="0"/>
        <w:jc w:val="both"/>
        <w:rPr>
          <w:rFonts w:ascii="Garamond" w:hAnsi="Garamond"/>
          <w:szCs w:val="24"/>
        </w:rPr>
      </w:pPr>
      <w:r w:rsidRPr="00681746">
        <w:rPr>
          <w:rFonts w:ascii="Garamond" w:hAnsi="Garamond"/>
          <w:szCs w:val="24"/>
        </w:rPr>
        <w:t>Creating Standard Operating Procedures (SOP’s) to be used in the department.</w:t>
      </w:r>
    </w:p>
    <w:p w14:paraId="5414852F" w14:textId="77777777" w:rsidR="000C3984" w:rsidRPr="00681746" w:rsidRDefault="000C3984" w:rsidP="000C3984">
      <w:pPr>
        <w:numPr>
          <w:ilvl w:val="0"/>
          <w:numId w:val="9"/>
        </w:numPr>
        <w:tabs>
          <w:tab w:val="left" w:pos="720"/>
        </w:tabs>
        <w:suppressAutoHyphens/>
        <w:contextualSpacing w:val="0"/>
        <w:jc w:val="both"/>
        <w:rPr>
          <w:rFonts w:ascii="Garamond" w:hAnsi="Garamond"/>
          <w:szCs w:val="24"/>
        </w:rPr>
      </w:pPr>
      <w:r w:rsidRPr="00681746">
        <w:rPr>
          <w:rFonts w:ascii="Garamond" w:hAnsi="Garamond"/>
          <w:szCs w:val="24"/>
        </w:rPr>
        <w:t xml:space="preserve">Initiating Audit Systems to implement Good Manufacturing Practices (GMP’s) and ensuring that Safety and Quality standards are achieved using ISO 22716. </w:t>
      </w:r>
    </w:p>
    <w:p w14:paraId="32463025" w14:textId="77777777" w:rsidR="000C3984" w:rsidRPr="00681746" w:rsidRDefault="000C3984" w:rsidP="000C3984">
      <w:pPr>
        <w:numPr>
          <w:ilvl w:val="0"/>
          <w:numId w:val="9"/>
        </w:numPr>
        <w:tabs>
          <w:tab w:val="left" w:pos="720"/>
        </w:tabs>
        <w:suppressAutoHyphens/>
        <w:contextualSpacing w:val="0"/>
        <w:jc w:val="both"/>
        <w:rPr>
          <w:rFonts w:ascii="Garamond" w:hAnsi="Garamond"/>
          <w:szCs w:val="24"/>
        </w:rPr>
      </w:pPr>
      <w:r w:rsidRPr="00681746">
        <w:rPr>
          <w:rFonts w:ascii="Garamond" w:hAnsi="Garamond"/>
          <w:szCs w:val="24"/>
        </w:rPr>
        <w:t>Chemical and physical analysis and microbiological assays of raw water, finished products, packaging and raw materials brought to Kenya.</w:t>
      </w:r>
    </w:p>
    <w:p w14:paraId="49B1CDA3" w14:textId="77777777" w:rsidR="000C3984" w:rsidRPr="00681746" w:rsidRDefault="000C3984" w:rsidP="000C3984">
      <w:pPr>
        <w:numPr>
          <w:ilvl w:val="0"/>
          <w:numId w:val="9"/>
        </w:numPr>
        <w:tabs>
          <w:tab w:val="left" w:pos="720"/>
        </w:tabs>
        <w:suppressAutoHyphens/>
        <w:contextualSpacing w:val="0"/>
        <w:jc w:val="both"/>
        <w:rPr>
          <w:rFonts w:ascii="Garamond" w:hAnsi="Garamond"/>
          <w:szCs w:val="24"/>
        </w:rPr>
      </w:pPr>
      <w:r w:rsidRPr="00681746">
        <w:rPr>
          <w:rFonts w:ascii="Garamond" w:hAnsi="Garamond"/>
          <w:szCs w:val="24"/>
        </w:rPr>
        <w:t>Management of process documentation covering receipt of raw and packaging materials, production, packing and release of finished product and maintaining documents</w:t>
      </w:r>
    </w:p>
    <w:p w14:paraId="452ACA05" w14:textId="77777777" w:rsidR="000C3984" w:rsidRPr="00681746" w:rsidRDefault="000C3984" w:rsidP="000C3984">
      <w:pPr>
        <w:numPr>
          <w:ilvl w:val="0"/>
          <w:numId w:val="9"/>
        </w:numPr>
        <w:tabs>
          <w:tab w:val="left" w:pos="720"/>
        </w:tabs>
        <w:suppressAutoHyphens/>
        <w:contextualSpacing w:val="0"/>
        <w:jc w:val="both"/>
        <w:rPr>
          <w:rFonts w:ascii="Garamond" w:hAnsi="Garamond"/>
          <w:szCs w:val="24"/>
        </w:rPr>
      </w:pPr>
      <w:r w:rsidRPr="00681746">
        <w:rPr>
          <w:rFonts w:ascii="Garamond" w:hAnsi="Garamond"/>
          <w:szCs w:val="24"/>
        </w:rPr>
        <w:t>Directing, inspecting, and approving cleaning of the production area, bulk storage area and packing lines.</w:t>
      </w:r>
    </w:p>
    <w:p w14:paraId="1594F98F" w14:textId="77777777" w:rsidR="000C3984" w:rsidRPr="00681746" w:rsidRDefault="000C3984" w:rsidP="000C3984">
      <w:pPr>
        <w:numPr>
          <w:ilvl w:val="0"/>
          <w:numId w:val="9"/>
        </w:numPr>
        <w:tabs>
          <w:tab w:val="left" w:pos="720"/>
        </w:tabs>
        <w:suppressAutoHyphens/>
        <w:contextualSpacing w:val="0"/>
        <w:jc w:val="both"/>
        <w:rPr>
          <w:rFonts w:ascii="Garamond" w:hAnsi="Garamond"/>
          <w:szCs w:val="24"/>
        </w:rPr>
      </w:pPr>
      <w:r w:rsidRPr="00681746">
        <w:rPr>
          <w:rFonts w:ascii="Garamond" w:hAnsi="Garamond"/>
          <w:szCs w:val="24"/>
        </w:rPr>
        <w:t xml:space="preserve">Preparing and ensuring reagents’ uniformity through standardization and ensuring equipment uniformity through maintenance and calibration. </w:t>
      </w:r>
    </w:p>
    <w:p w14:paraId="0F36B154" w14:textId="77777777" w:rsidR="000C3984" w:rsidRPr="00681746" w:rsidRDefault="000C3984" w:rsidP="000C3984">
      <w:pPr>
        <w:jc w:val="both"/>
        <w:rPr>
          <w:rFonts w:ascii="Garamond" w:hAnsi="Garamond"/>
          <w:szCs w:val="24"/>
        </w:rPr>
      </w:pPr>
    </w:p>
    <w:p w14:paraId="403D96D8" w14:textId="77777777" w:rsidR="000C3984" w:rsidRPr="00681746" w:rsidRDefault="000C3984" w:rsidP="000C3984">
      <w:pPr>
        <w:ind w:left="360"/>
        <w:jc w:val="both"/>
        <w:rPr>
          <w:rFonts w:ascii="Garamond" w:hAnsi="Garamond"/>
          <w:b/>
          <w:i/>
          <w:szCs w:val="24"/>
        </w:rPr>
      </w:pPr>
      <w:r w:rsidRPr="00681746">
        <w:rPr>
          <w:rFonts w:ascii="Garamond" w:hAnsi="Garamond"/>
          <w:b/>
          <w:i/>
          <w:szCs w:val="24"/>
        </w:rPr>
        <w:t xml:space="preserve">Mackle </w:t>
      </w:r>
      <w:proofErr w:type="spellStart"/>
      <w:r w:rsidRPr="00681746">
        <w:rPr>
          <w:rFonts w:ascii="Garamond" w:hAnsi="Garamond"/>
          <w:b/>
          <w:i/>
          <w:szCs w:val="24"/>
        </w:rPr>
        <w:t>Petfoods</w:t>
      </w:r>
      <w:proofErr w:type="spellEnd"/>
      <w:r w:rsidRPr="00681746">
        <w:rPr>
          <w:rFonts w:ascii="Garamond" w:hAnsi="Garamond"/>
          <w:b/>
          <w:i/>
          <w:szCs w:val="24"/>
        </w:rPr>
        <w:t xml:space="preserve">/ </w:t>
      </w:r>
      <w:proofErr w:type="spellStart"/>
      <w:r w:rsidRPr="00681746">
        <w:rPr>
          <w:rFonts w:ascii="Garamond" w:hAnsi="Garamond"/>
          <w:b/>
          <w:i/>
          <w:szCs w:val="24"/>
        </w:rPr>
        <w:t>InterTradeIreland</w:t>
      </w:r>
      <w:proofErr w:type="spellEnd"/>
      <w:r w:rsidRPr="00681746">
        <w:rPr>
          <w:rFonts w:ascii="Garamond" w:hAnsi="Garamond"/>
          <w:b/>
          <w:i/>
          <w:szCs w:val="24"/>
        </w:rPr>
        <w:t xml:space="preserve"> FUSION Project (9</w:t>
      </w:r>
      <w:r w:rsidRPr="00681746">
        <w:rPr>
          <w:rFonts w:ascii="Garamond" w:hAnsi="Garamond"/>
          <w:b/>
          <w:i/>
          <w:szCs w:val="24"/>
          <w:vertAlign w:val="superscript"/>
        </w:rPr>
        <w:t>th</w:t>
      </w:r>
      <w:r w:rsidRPr="00681746">
        <w:rPr>
          <w:rFonts w:ascii="Garamond" w:hAnsi="Garamond"/>
          <w:b/>
          <w:i/>
          <w:szCs w:val="24"/>
        </w:rPr>
        <w:t>February2012–28</w:t>
      </w:r>
      <w:r w:rsidRPr="00681746">
        <w:rPr>
          <w:rFonts w:ascii="Garamond" w:hAnsi="Garamond"/>
          <w:b/>
          <w:i/>
          <w:szCs w:val="24"/>
          <w:vertAlign w:val="superscript"/>
        </w:rPr>
        <w:t>th</w:t>
      </w:r>
      <w:r w:rsidRPr="00681746">
        <w:rPr>
          <w:rFonts w:ascii="Garamond" w:hAnsi="Garamond"/>
          <w:b/>
          <w:i/>
          <w:szCs w:val="24"/>
        </w:rPr>
        <w:t>June 2012)</w:t>
      </w:r>
    </w:p>
    <w:p w14:paraId="15D0A035" w14:textId="77777777" w:rsidR="000C3984" w:rsidRPr="00681746" w:rsidRDefault="000C3984" w:rsidP="000C3984">
      <w:pPr>
        <w:jc w:val="both"/>
        <w:rPr>
          <w:rFonts w:ascii="Garamond" w:hAnsi="Garamond"/>
          <w:szCs w:val="24"/>
        </w:rPr>
      </w:pPr>
    </w:p>
    <w:p w14:paraId="7F9ECC85" w14:textId="77777777" w:rsidR="000C3984" w:rsidRPr="00681746" w:rsidRDefault="000C3984" w:rsidP="000C3984">
      <w:pPr>
        <w:ind w:firstLine="360"/>
        <w:jc w:val="both"/>
        <w:rPr>
          <w:rFonts w:ascii="Garamond" w:hAnsi="Garamond"/>
          <w:szCs w:val="24"/>
        </w:rPr>
      </w:pPr>
      <w:r w:rsidRPr="00681746">
        <w:rPr>
          <w:rFonts w:ascii="Garamond" w:hAnsi="Garamond"/>
          <w:b/>
          <w:szCs w:val="24"/>
        </w:rPr>
        <w:t>Position:</w:t>
      </w:r>
      <w:r w:rsidRPr="00681746">
        <w:rPr>
          <w:rFonts w:ascii="Garamond" w:hAnsi="Garamond"/>
          <w:szCs w:val="24"/>
        </w:rPr>
        <w:tab/>
      </w:r>
      <w:r w:rsidRPr="00681746">
        <w:rPr>
          <w:rFonts w:ascii="Garamond" w:hAnsi="Garamond"/>
          <w:szCs w:val="24"/>
        </w:rPr>
        <w:tab/>
      </w:r>
      <w:r w:rsidRPr="00681746">
        <w:rPr>
          <w:rFonts w:ascii="Garamond" w:hAnsi="Garamond"/>
          <w:szCs w:val="24"/>
        </w:rPr>
        <w:tab/>
        <w:t>Graduate Trainee Research and Development Officer/</w:t>
      </w:r>
    </w:p>
    <w:p w14:paraId="0A18FE29" w14:textId="77777777" w:rsidR="000C3984" w:rsidRPr="00681746" w:rsidRDefault="000C3984" w:rsidP="000C3984">
      <w:pPr>
        <w:ind w:left="2880"/>
        <w:jc w:val="both"/>
        <w:rPr>
          <w:rFonts w:ascii="Garamond" w:hAnsi="Garamond"/>
          <w:szCs w:val="24"/>
        </w:rPr>
      </w:pPr>
      <w:r w:rsidRPr="00681746">
        <w:rPr>
          <w:rFonts w:ascii="Garamond" w:hAnsi="Garamond"/>
          <w:szCs w:val="24"/>
        </w:rPr>
        <w:t>New Product Development Officer</w:t>
      </w:r>
    </w:p>
    <w:p w14:paraId="7BDB1779" w14:textId="47F6A8DD" w:rsidR="000C3984" w:rsidRPr="00681746" w:rsidRDefault="000C3984" w:rsidP="000C3984">
      <w:pPr>
        <w:jc w:val="both"/>
        <w:rPr>
          <w:rFonts w:ascii="Garamond" w:hAnsi="Garamond"/>
          <w:szCs w:val="24"/>
        </w:rPr>
      </w:pPr>
      <w:r w:rsidRPr="00681746">
        <w:rPr>
          <w:rFonts w:ascii="Garamond" w:hAnsi="Garamond"/>
          <w:b/>
          <w:szCs w:val="24"/>
        </w:rPr>
        <w:t xml:space="preserve">       Reporting Structure:</w:t>
      </w:r>
      <w:r w:rsidRPr="00681746">
        <w:rPr>
          <w:rFonts w:ascii="Garamond" w:hAnsi="Garamond"/>
          <w:b/>
          <w:szCs w:val="24"/>
        </w:rPr>
        <w:tab/>
      </w:r>
      <w:r w:rsidRPr="00681746">
        <w:rPr>
          <w:rFonts w:ascii="Garamond" w:hAnsi="Garamond"/>
          <w:b/>
          <w:szCs w:val="24"/>
        </w:rPr>
        <w:tab/>
      </w:r>
      <w:r w:rsidRPr="00681746">
        <w:rPr>
          <w:rFonts w:ascii="Garamond" w:hAnsi="Garamond"/>
          <w:szCs w:val="24"/>
        </w:rPr>
        <w:t>Technical Manager</w:t>
      </w:r>
    </w:p>
    <w:p w14:paraId="1F208015" w14:textId="77777777" w:rsidR="000C3984" w:rsidRPr="00681746" w:rsidRDefault="000C3984" w:rsidP="000C3984">
      <w:pPr>
        <w:ind w:firstLine="360"/>
        <w:jc w:val="both"/>
        <w:rPr>
          <w:rFonts w:ascii="Garamond" w:hAnsi="Garamond"/>
          <w:b/>
          <w:szCs w:val="24"/>
        </w:rPr>
      </w:pPr>
      <w:r w:rsidRPr="00681746">
        <w:rPr>
          <w:rFonts w:ascii="Garamond" w:hAnsi="Garamond"/>
          <w:b/>
          <w:szCs w:val="24"/>
        </w:rPr>
        <w:t>Responsibilities:</w:t>
      </w:r>
    </w:p>
    <w:p w14:paraId="3CDE7AAC" w14:textId="77777777" w:rsidR="000C3984" w:rsidRPr="00681746" w:rsidRDefault="000C3984" w:rsidP="000C3984">
      <w:pPr>
        <w:numPr>
          <w:ilvl w:val="0"/>
          <w:numId w:val="10"/>
        </w:numPr>
        <w:contextualSpacing w:val="0"/>
        <w:jc w:val="both"/>
        <w:rPr>
          <w:rFonts w:ascii="Garamond" w:hAnsi="Garamond"/>
          <w:bCs/>
          <w:szCs w:val="24"/>
          <w:lang w:val="en-GB"/>
        </w:rPr>
      </w:pPr>
      <w:r w:rsidRPr="00681746">
        <w:rPr>
          <w:rFonts w:ascii="Garamond" w:hAnsi="Garamond"/>
          <w:bCs/>
          <w:szCs w:val="24"/>
          <w:lang w:val="en-GB"/>
        </w:rPr>
        <w:t>Creating SOP’s to be used in the receiving of raw and pack material, laboratory trials, initial and continuous, packing and distribution of finished product.</w:t>
      </w:r>
    </w:p>
    <w:p w14:paraId="3E14F88B" w14:textId="77777777" w:rsidR="000C3984" w:rsidRPr="00681746" w:rsidRDefault="000C3984" w:rsidP="000C3984">
      <w:pPr>
        <w:numPr>
          <w:ilvl w:val="0"/>
          <w:numId w:val="10"/>
        </w:numPr>
        <w:contextualSpacing w:val="0"/>
        <w:jc w:val="both"/>
        <w:rPr>
          <w:rFonts w:ascii="Garamond" w:hAnsi="Garamond"/>
          <w:bCs/>
          <w:szCs w:val="24"/>
          <w:lang w:val="en-GB"/>
        </w:rPr>
      </w:pPr>
      <w:r w:rsidRPr="00681746">
        <w:rPr>
          <w:rFonts w:ascii="Garamond" w:hAnsi="Garamond"/>
          <w:bCs/>
          <w:szCs w:val="24"/>
          <w:lang w:val="en-GB"/>
        </w:rPr>
        <w:t>Preparing laboratory scale samples from new concepts and sourcing of new ingredients from existing or new suppliers.</w:t>
      </w:r>
    </w:p>
    <w:p w14:paraId="458FC117" w14:textId="77777777" w:rsidR="000C3984" w:rsidRPr="00681746" w:rsidRDefault="000C3984" w:rsidP="000C3984">
      <w:pPr>
        <w:numPr>
          <w:ilvl w:val="0"/>
          <w:numId w:val="10"/>
        </w:numPr>
        <w:contextualSpacing w:val="0"/>
        <w:jc w:val="both"/>
        <w:rPr>
          <w:rFonts w:ascii="Garamond" w:hAnsi="Garamond"/>
          <w:bCs/>
          <w:szCs w:val="24"/>
          <w:lang w:val="en-GB"/>
        </w:rPr>
      </w:pPr>
      <w:r w:rsidRPr="00681746">
        <w:rPr>
          <w:rFonts w:ascii="Garamond" w:hAnsi="Garamond"/>
          <w:bCs/>
          <w:szCs w:val="24"/>
          <w:lang w:val="en-GB"/>
        </w:rPr>
        <w:t>Planning and conducting sensory/consumption and distribution trials.</w:t>
      </w:r>
    </w:p>
    <w:p w14:paraId="36EF6BF8" w14:textId="77777777" w:rsidR="000C3984" w:rsidRPr="00681746" w:rsidRDefault="000C3984" w:rsidP="000C3984">
      <w:pPr>
        <w:numPr>
          <w:ilvl w:val="0"/>
          <w:numId w:val="10"/>
        </w:numPr>
        <w:contextualSpacing w:val="0"/>
        <w:jc w:val="both"/>
        <w:rPr>
          <w:rFonts w:ascii="Garamond" w:hAnsi="Garamond"/>
          <w:bCs/>
          <w:szCs w:val="24"/>
          <w:lang w:val="en-GB"/>
        </w:rPr>
      </w:pPr>
      <w:r w:rsidRPr="00681746">
        <w:rPr>
          <w:rFonts w:ascii="Garamond" w:hAnsi="Garamond"/>
          <w:bCs/>
          <w:szCs w:val="24"/>
          <w:lang w:val="en-GB"/>
        </w:rPr>
        <w:t>Carrying out the tasks outlined in the original work-plan developed by the company and academic partnership.</w:t>
      </w:r>
    </w:p>
    <w:p w14:paraId="1A0DD00E" w14:textId="77777777" w:rsidR="000C3984" w:rsidRPr="00681746" w:rsidRDefault="000C3984" w:rsidP="000C3984">
      <w:pPr>
        <w:numPr>
          <w:ilvl w:val="0"/>
          <w:numId w:val="10"/>
        </w:numPr>
        <w:contextualSpacing w:val="0"/>
        <w:jc w:val="both"/>
        <w:rPr>
          <w:rFonts w:ascii="Garamond" w:hAnsi="Garamond"/>
          <w:bCs/>
          <w:szCs w:val="24"/>
          <w:lang w:val="en-GB"/>
        </w:rPr>
      </w:pPr>
      <w:r w:rsidRPr="00681746">
        <w:rPr>
          <w:rFonts w:ascii="Garamond" w:hAnsi="Garamond"/>
          <w:bCs/>
          <w:szCs w:val="24"/>
          <w:lang w:val="en-GB"/>
        </w:rPr>
        <w:t>Enabling the transfer of technology, knowledge and skills between academia and industry.</w:t>
      </w:r>
    </w:p>
    <w:p w14:paraId="1EF35D17" w14:textId="77777777" w:rsidR="000C3984" w:rsidRPr="00681746" w:rsidRDefault="000C3984" w:rsidP="000C3984">
      <w:pPr>
        <w:numPr>
          <w:ilvl w:val="0"/>
          <w:numId w:val="10"/>
        </w:numPr>
        <w:contextualSpacing w:val="0"/>
        <w:jc w:val="both"/>
        <w:rPr>
          <w:rFonts w:ascii="Garamond" w:hAnsi="Garamond"/>
          <w:bCs/>
          <w:szCs w:val="24"/>
          <w:lang w:val="en-GB"/>
        </w:rPr>
      </w:pPr>
      <w:r w:rsidRPr="00681746">
        <w:rPr>
          <w:rFonts w:ascii="Garamond" w:hAnsi="Garamond"/>
          <w:bCs/>
          <w:szCs w:val="24"/>
          <w:lang w:val="en-GB"/>
        </w:rPr>
        <w:t xml:space="preserve">Management of monthly technical meetings with the core project team (Graduate, Company Supervisor and Academic Supervisor from </w:t>
      </w:r>
      <w:proofErr w:type="spellStart"/>
      <w:r w:rsidRPr="00681746">
        <w:rPr>
          <w:rFonts w:ascii="Garamond" w:hAnsi="Garamond"/>
          <w:bCs/>
          <w:szCs w:val="24"/>
          <w:lang w:val="en-GB"/>
        </w:rPr>
        <w:t>InterTradeIreland</w:t>
      </w:r>
      <w:proofErr w:type="spellEnd"/>
      <w:r w:rsidRPr="00681746">
        <w:rPr>
          <w:rFonts w:ascii="Garamond" w:hAnsi="Garamond"/>
          <w:bCs/>
          <w:szCs w:val="24"/>
          <w:lang w:val="en-GB"/>
        </w:rPr>
        <w:t>).</w:t>
      </w:r>
    </w:p>
    <w:p w14:paraId="319B6F2C" w14:textId="3444B717" w:rsidR="000C3984" w:rsidRDefault="000C3984" w:rsidP="00004934">
      <w:pPr>
        <w:numPr>
          <w:ilvl w:val="0"/>
          <w:numId w:val="10"/>
        </w:numPr>
        <w:contextualSpacing w:val="0"/>
        <w:jc w:val="both"/>
        <w:rPr>
          <w:rFonts w:ascii="Garamond" w:hAnsi="Garamond"/>
          <w:bCs/>
          <w:szCs w:val="24"/>
          <w:lang w:val="en-GB"/>
        </w:rPr>
      </w:pPr>
      <w:r w:rsidRPr="00681746">
        <w:rPr>
          <w:rFonts w:ascii="Garamond" w:hAnsi="Garamond"/>
          <w:bCs/>
          <w:szCs w:val="24"/>
          <w:lang w:val="en-GB"/>
        </w:rPr>
        <w:t>Training staff on new technology and building capability.</w:t>
      </w:r>
    </w:p>
    <w:p w14:paraId="4B30B882" w14:textId="77777777" w:rsidR="00004934" w:rsidRPr="00004934" w:rsidRDefault="00004934" w:rsidP="00004934">
      <w:pPr>
        <w:ind w:left="720"/>
        <w:contextualSpacing w:val="0"/>
        <w:jc w:val="both"/>
        <w:rPr>
          <w:rFonts w:ascii="Garamond" w:hAnsi="Garamond"/>
          <w:bCs/>
          <w:szCs w:val="24"/>
          <w:lang w:val="en-GB"/>
        </w:rPr>
      </w:pPr>
    </w:p>
    <w:p w14:paraId="57A6B3D8" w14:textId="3FE7C191" w:rsidR="000C3984" w:rsidRPr="00681746" w:rsidRDefault="000C3984" w:rsidP="000C3984">
      <w:pPr>
        <w:spacing w:after="200" w:line="276" w:lineRule="auto"/>
        <w:ind w:firstLine="360"/>
        <w:rPr>
          <w:rFonts w:ascii="Garamond" w:hAnsi="Garamond"/>
          <w:b/>
          <w:i/>
          <w:szCs w:val="24"/>
        </w:rPr>
      </w:pPr>
      <w:r w:rsidRPr="00681746">
        <w:rPr>
          <w:rFonts w:ascii="Garamond" w:hAnsi="Garamond"/>
          <w:b/>
          <w:iCs/>
          <w:szCs w:val="24"/>
        </w:rPr>
        <w:t>Orbit Chemicals Industries Limited</w:t>
      </w:r>
      <w:r w:rsidRPr="00681746">
        <w:rPr>
          <w:rFonts w:ascii="Garamond" w:hAnsi="Garamond"/>
          <w:b/>
          <w:i/>
          <w:szCs w:val="24"/>
        </w:rPr>
        <w:t xml:space="preserve"> (5</w:t>
      </w:r>
      <w:r w:rsidRPr="00681746">
        <w:rPr>
          <w:rFonts w:ascii="Garamond" w:hAnsi="Garamond"/>
          <w:b/>
          <w:i/>
          <w:szCs w:val="24"/>
          <w:vertAlign w:val="superscript"/>
        </w:rPr>
        <w:t>th</w:t>
      </w:r>
      <w:r w:rsidRPr="00681746">
        <w:rPr>
          <w:rFonts w:ascii="Garamond" w:hAnsi="Garamond"/>
          <w:b/>
          <w:i/>
          <w:szCs w:val="24"/>
        </w:rPr>
        <w:t xml:space="preserve"> October 2009 – 22</w:t>
      </w:r>
      <w:r w:rsidRPr="00681746">
        <w:rPr>
          <w:rFonts w:ascii="Garamond" w:hAnsi="Garamond"/>
          <w:b/>
          <w:i/>
          <w:szCs w:val="24"/>
          <w:vertAlign w:val="superscript"/>
        </w:rPr>
        <w:t>nd</w:t>
      </w:r>
      <w:r w:rsidRPr="00681746">
        <w:rPr>
          <w:rFonts w:ascii="Garamond" w:hAnsi="Garamond"/>
          <w:b/>
          <w:i/>
          <w:szCs w:val="24"/>
        </w:rPr>
        <w:t xml:space="preserve"> September 2010)</w:t>
      </w:r>
    </w:p>
    <w:p w14:paraId="314E3AAA" w14:textId="77777777" w:rsidR="000C3984" w:rsidRPr="00681746" w:rsidRDefault="000C3984" w:rsidP="000C3984">
      <w:pPr>
        <w:ind w:firstLine="360"/>
        <w:jc w:val="both"/>
        <w:rPr>
          <w:rFonts w:ascii="Garamond" w:hAnsi="Garamond"/>
          <w:szCs w:val="24"/>
        </w:rPr>
      </w:pPr>
      <w:r w:rsidRPr="00681746">
        <w:rPr>
          <w:rFonts w:ascii="Garamond" w:hAnsi="Garamond"/>
          <w:b/>
          <w:szCs w:val="24"/>
        </w:rPr>
        <w:t>Position:</w:t>
      </w:r>
      <w:r w:rsidRPr="00681746">
        <w:rPr>
          <w:rFonts w:ascii="Garamond" w:hAnsi="Garamond"/>
          <w:b/>
          <w:szCs w:val="24"/>
        </w:rPr>
        <w:tab/>
      </w:r>
      <w:r w:rsidRPr="00681746">
        <w:rPr>
          <w:rFonts w:ascii="Garamond" w:hAnsi="Garamond"/>
          <w:b/>
          <w:szCs w:val="24"/>
        </w:rPr>
        <w:tab/>
      </w:r>
      <w:r w:rsidRPr="00681746">
        <w:rPr>
          <w:rFonts w:ascii="Garamond" w:hAnsi="Garamond"/>
          <w:b/>
          <w:szCs w:val="24"/>
        </w:rPr>
        <w:tab/>
      </w:r>
      <w:r w:rsidRPr="00681746">
        <w:rPr>
          <w:rFonts w:ascii="Garamond" w:hAnsi="Garamond"/>
          <w:szCs w:val="24"/>
        </w:rPr>
        <w:t>Quality Control Analyst</w:t>
      </w:r>
    </w:p>
    <w:p w14:paraId="212D5364" w14:textId="77777777" w:rsidR="000C3984" w:rsidRPr="00681746" w:rsidRDefault="000C3984" w:rsidP="000C3984">
      <w:pPr>
        <w:ind w:firstLine="360"/>
        <w:jc w:val="both"/>
        <w:rPr>
          <w:rFonts w:ascii="Garamond" w:hAnsi="Garamond"/>
          <w:szCs w:val="24"/>
        </w:rPr>
      </w:pPr>
      <w:r w:rsidRPr="00681746">
        <w:rPr>
          <w:rFonts w:ascii="Garamond" w:hAnsi="Garamond"/>
          <w:b/>
          <w:szCs w:val="24"/>
        </w:rPr>
        <w:t>Reporting Structure:</w:t>
      </w:r>
      <w:r w:rsidRPr="00681746">
        <w:rPr>
          <w:rFonts w:ascii="Garamond" w:hAnsi="Garamond"/>
          <w:b/>
          <w:szCs w:val="24"/>
        </w:rPr>
        <w:tab/>
      </w:r>
      <w:r w:rsidRPr="00681746">
        <w:rPr>
          <w:rFonts w:ascii="Garamond" w:hAnsi="Garamond"/>
          <w:b/>
          <w:szCs w:val="24"/>
        </w:rPr>
        <w:tab/>
      </w:r>
      <w:r w:rsidRPr="00681746">
        <w:rPr>
          <w:rFonts w:ascii="Garamond" w:hAnsi="Garamond"/>
          <w:szCs w:val="24"/>
        </w:rPr>
        <w:t>Quality Control Manager</w:t>
      </w:r>
    </w:p>
    <w:p w14:paraId="62E4EFAE" w14:textId="77777777" w:rsidR="000C3984" w:rsidRPr="00681746" w:rsidRDefault="000C3984" w:rsidP="000C3984">
      <w:pPr>
        <w:ind w:firstLine="360"/>
        <w:jc w:val="both"/>
        <w:rPr>
          <w:rFonts w:ascii="Garamond" w:hAnsi="Garamond"/>
          <w:b/>
          <w:szCs w:val="24"/>
        </w:rPr>
      </w:pPr>
      <w:r w:rsidRPr="00681746">
        <w:rPr>
          <w:rFonts w:ascii="Garamond" w:hAnsi="Garamond"/>
          <w:b/>
          <w:szCs w:val="24"/>
        </w:rPr>
        <w:t>Responsibilities:</w:t>
      </w:r>
    </w:p>
    <w:p w14:paraId="03CBC393" w14:textId="77777777" w:rsidR="000C3984" w:rsidRPr="00681746" w:rsidRDefault="000C3984" w:rsidP="000C3984">
      <w:pPr>
        <w:numPr>
          <w:ilvl w:val="0"/>
          <w:numId w:val="9"/>
        </w:numPr>
        <w:tabs>
          <w:tab w:val="left" w:pos="720"/>
        </w:tabs>
        <w:suppressAutoHyphens/>
        <w:contextualSpacing w:val="0"/>
        <w:jc w:val="both"/>
        <w:rPr>
          <w:rFonts w:ascii="Garamond" w:hAnsi="Garamond"/>
          <w:szCs w:val="24"/>
        </w:rPr>
      </w:pPr>
      <w:r w:rsidRPr="00681746">
        <w:rPr>
          <w:rFonts w:ascii="Garamond" w:hAnsi="Garamond"/>
          <w:szCs w:val="24"/>
        </w:rPr>
        <w:t xml:space="preserve">Chemical and physical analysis and microbiological assays of company finished products, raw water, </w:t>
      </w:r>
      <w:proofErr w:type="gramStart"/>
      <w:r w:rsidRPr="00681746">
        <w:rPr>
          <w:rFonts w:ascii="Garamond" w:hAnsi="Garamond"/>
          <w:szCs w:val="24"/>
        </w:rPr>
        <w:t>packaging</w:t>
      </w:r>
      <w:proofErr w:type="gramEnd"/>
      <w:r w:rsidRPr="00681746">
        <w:rPr>
          <w:rFonts w:ascii="Garamond" w:hAnsi="Garamond"/>
          <w:szCs w:val="24"/>
        </w:rPr>
        <w:t xml:space="preserve"> and raw materials brought to the company.</w:t>
      </w:r>
    </w:p>
    <w:p w14:paraId="3B1A9E51" w14:textId="77777777" w:rsidR="000C3984" w:rsidRPr="00681746" w:rsidRDefault="000C3984" w:rsidP="000C3984">
      <w:pPr>
        <w:numPr>
          <w:ilvl w:val="0"/>
          <w:numId w:val="9"/>
        </w:numPr>
        <w:tabs>
          <w:tab w:val="left" w:pos="720"/>
        </w:tabs>
        <w:suppressAutoHyphens/>
        <w:contextualSpacing w:val="0"/>
        <w:jc w:val="both"/>
        <w:rPr>
          <w:rFonts w:ascii="Garamond" w:hAnsi="Garamond"/>
          <w:szCs w:val="24"/>
        </w:rPr>
      </w:pPr>
      <w:r w:rsidRPr="00681746">
        <w:rPr>
          <w:rFonts w:ascii="Garamond" w:hAnsi="Garamond"/>
          <w:szCs w:val="24"/>
        </w:rPr>
        <w:t>Preparing and compiling of documents required during production, analysis, packing and release of finished product.</w:t>
      </w:r>
    </w:p>
    <w:p w14:paraId="073860F2" w14:textId="77777777" w:rsidR="000C3984" w:rsidRPr="00681746" w:rsidRDefault="000C3984" w:rsidP="000C3984">
      <w:pPr>
        <w:numPr>
          <w:ilvl w:val="0"/>
          <w:numId w:val="9"/>
        </w:numPr>
        <w:tabs>
          <w:tab w:val="left" w:pos="720"/>
        </w:tabs>
        <w:suppressAutoHyphens/>
        <w:contextualSpacing w:val="0"/>
        <w:jc w:val="both"/>
        <w:rPr>
          <w:rFonts w:ascii="Garamond" w:hAnsi="Garamond"/>
          <w:szCs w:val="24"/>
        </w:rPr>
      </w:pPr>
      <w:r w:rsidRPr="00681746">
        <w:rPr>
          <w:rFonts w:ascii="Garamond" w:hAnsi="Garamond"/>
          <w:szCs w:val="24"/>
        </w:rPr>
        <w:t>Ordering equipment and chemicals used in the laboratory and carrying out packaging development.</w:t>
      </w:r>
    </w:p>
    <w:p w14:paraId="18EBDD63" w14:textId="77777777" w:rsidR="000C3984" w:rsidRPr="00681746" w:rsidRDefault="000C3984" w:rsidP="000C3984">
      <w:pPr>
        <w:numPr>
          <w:ilvl w:val="0"/>
          <w:numId w:val="9"/>
        </w:numPr>
        <w:tabs>
          <w:tab w:val="left" w:pos="720"/>
        </w:tabs>
        <w:suppressAutoHyphens/>
        <w:contextualSpacing w:val="0"/>
        <w:jc w:val="both"/>
        <w:rPr>
          <w:rFonts w:ascii="Garamond" w:hAnsi="Garamond"/>
          <w:szCs w:val="24"/>
        </w:rPr>
      </w:pPr>
      <w:r w:rsidRPr="00681746">
        <w:rPr>
          <w:rFonts w:ascii="Garamond" w:hAnsi="Garamond"/>
          <w:szCs w:val="24"/>
        </w:rPr>
        <w:t>Directing, inspecting, and approving cleaning of the production area, bulk storage area and packing lines.</w:t>
      </w:r>
    </w:p>
    <w:p w14:paraId="2B98DEA8" w14:textId="77777777" w:rsidR="000C3984" w:rsidRPr="00681746" w:rsidRDefault="000C3984" w:rsidP="000C3984">
      <w:pPr>
        <w:numPr>
          <w:ilvl w:val="0"/>
          <w:numId w:val="9"/>
        </w:numPr>
        <w:tabs>
          <w:tab w:val="left" w:pos="720"/>
        </w:tabs>
        <w:suppressAutoHyphens/>
        <w:contextualSpacing w:val="0"/>
        <w:jc w:val="both"/>
        <w:rPr>
          <w:rFonts w:ascii="Garamond" w:hAnsi="Garamond"/>
          <w:szCs w:val="24"/>
        </w:rPr>
      </w:pPr>
      <w:r w:rsidRPr="00681746">
        <w:rPr>
          <w:rFonts w:ascii="Garamond" w:hAnsi="Garamond"/>
          <w:szCs w:val="24"/>
        </w:rPr>
        <w:t xml:space="preserve">Preparing and ensuring reagents’ uniformity through standardization and ensuring equipment uniformity through maintenance and calibration. </w:t>
      </w:r>
    </w:p>
    <w:p w14:paraId="61C4DA69" w14:textId="77777777" w:rsidR="000C3984" w:rsidRPr="00681746" w:rsidRDefault="000C3984">
      <w:pPr>
        <w:pStyle w:val="Normal1"/>
        <w:widowControl w:val="0"/>
        <w:contextualSpacing w:val="0"/>
        <w:rPr>
          <w:rFonts w:ascii="Garamond" w:hAnsi="Garamond"/>
          <w:szCs w:val="24"/>
        </w:rPr>
      </w:pPr>
    </w:p>
    <w:p w14:paraId="0EA4D4C8" w14:textId="0EE91411" w:rsidR="009922E4" w:rsidRPr="00681746" w:rsidRDefault="004348AE">
      <w:pPr>
        <w:pStyle w:val="Normal1"/>
        <w:widowControl w:val="0"/>
        <w:contextualSpacing w:val="0"/>
        <w:rPr>
          <w:rFonts w:ascii="Garamond" w:hAnsi="Garamond"/>
          <w:b/>
          <w:bCs/>
          <w:i/>
          <w:szCs w:val="24"/>
        </w:rPr>
      </w:pPr>
      <w:r w:rsidRPr="00681746">
        <w:rPr>
          <w:rFonts w:ascii="Garamond" w:hAnsi="Garamond"/>
          <w:b/>
          <w:bCs/>
          <w:i/>
          <w:szCs w:val="24"/>
        </w:rPr>
        <w:t>Education</w:t>
      </w:r>
      <w:r w:rsidR="000C3984" w:rsidRPr="00681746">
        <w:rPr>
          <w:rFonts w:ascii="Garamond" w:hAnsi="Garamond"/>
          <w:b/>
          <w:bCs/>
          <w:i/>
          <w:szCs w:val="24"/>
        </w:rPr>
        <w:t xml:space="preserve"> Background </w:t>
      </w:r>
    </w:p>
    <w:p w14:paraId="3107575F" w14:textId="01AFA67E" w:rsidR="000C3984" w:rsidRPr="00681746" w:rsidRDefault="000C3984">
      <w:pPr>
        <w:pStyle w:val="Normal1"/>
        <w:widowControl w:val="0"/>
        <w:contextualSpacing w:val="0"/>
        <w:rPr>
          <w:rFonts w:ascii="Garamond" w:hAnsi="Garamond"/>
          <w:i/>
          <w:szCs w:val="24"/>
        </w:rPr>
      </w:pPr>
    </w:p>
    <w:p w14:paraId="7CFA4464" w14:textId="77777777" w:rsidR="000C3984" w:rsidRPr="00681746" w:rsidRDefault="000C3984" w:rsidP="006A2CF7">
      <w:pPr>
        <w:ind w:left="-567" w:firstLine="720"/>
        <w:jc w:val="both"/>
        <w:rPr>
          <w:rFonts w:ascii="Garamond" w:hAnsi="Garamond"/>
          <w:szCs w:val="24"/>
        </w:rPr>
      </w:pPr>
      <w:r w:rsidRPr="00681746">
        <w:rPr>
          <w:rFonts w:ascii="Garamond" w:hAnsi="Garamond"/>
          <w:szCs w:val="24"/>
        </w:rPr>
        <w:t>Feb. 2012 – Sept. 2012</w:t>
      </w:r>
      <w:r w:rsidRPr="00681746">
        <w:rPr>
          <w:rFonts w:ascii="Garamond" w:hAnsi="Garamond"/>
          <w:szCs w:val="24"/>
        </w:rPr>
        <w:tab/>
        <w:t>Post Graduate Diploma – Management Practice</w:t>
      </w:r>
    </w:p>
    <w:p w14:paraId="281EABF6" w14:textId="77777777" w:rsidR="000C3984" w:rsidRPr="00681746" w:rsidRDefault="000C3984" w:rsidP="000C3984">
      <w:pPr>
        <w:ind w:left="2160" w:firstLine="720"/>
        <w:jc w:val="both"/>
        <w:rPr>
          <w:rFonts w:ascii="Garamond" w:hAnsi="Garamond"/>
          <w:szCs w:val="24"/>
        </w:rPr>
      </w:pPr>
      <w:r w:rsidRPr="00681746">
        <w:rPr>
          <w:rFonts w:ascii="Garamond" w:hAnsi="Garamond"/>
          <w:szCs w:val="24"/>
        </w:rPr>
        <w:t>UCD Michael Smurfit Business School</w:t>
      </w:r>
    </w:p>
    <w:p w14:paraId="14F81412" w14:textId="0C95CA91" w:rsidR="000C3984" w:rsidRDefault="000C3984" w:rsidP="00004934">
      <w:pPr>
        <w:ind w:left="2160" w:firstLine="720"/>
        <w:jc w:val="both"/>
        <w:rPr>
          <w:rFonts w:ascii="Garamond" w:hAnsi="Garamond"/>
          <w:szCs w:val="24"/>
        </w:rPr>
      </w:pPr>
      <w:r w:rsidRPr="00681746">
        <w:rPr>
          <w:rFonts w:ascii="Garamond" w:hAnsi="Garamond"/>
          <w:szCs w:val="24"/>
        </w:rPr>
        <w:t>University College Dublin, Republic of Ireland.</w:t>
      </w:r>
    </w:p>
    <w:p w14:paraId="6988C7D5" w14:textId="77777777" w:rsidR="00004934" w:rsidRPr="00681746" w:rsidRDefault="00004934" w:rsidP="00004934">
      <w:pPr>
        <w:ind w:left="2160" w:firstLine="720"/>
        <w:jc w:val="both"/>
        <w:rPr>
          <w:rFonts w:ascii="Garamond" w:hAnsi="Garamond"/>
          <w:szCs w:val="24"/>
        </w:rPr>
      </w:pPr>
    </w:p>
    <w:p w14:paraId="0C26A5AC" w14:textId="77777777" w:rsidR="000C3984" w:rsidRPr="00681746" w:rsidRDefault="000C3984" w:rsidP="006A2CF7">
      <w:pPr>
        <w:ind w:left="142"/>
        <w:jc w:val="both"/>
        <w:rPr>
          <w:rFonts w:ascii="Garamond" w:hAnsi="Garamond"/>
          <w:szCs w:val="24"/>
        </w:rPr>
      </w:pPr>
      <w:r w:rsidRPr="00681746">
        <w:rPr>
          <w:rFonts w:ascii="Garamond" w:hAnsi="Garamond"/>
          <w:szCs w:val="24"/>
        </w:rPr>
        <w:t>2010 – 2011</w:t>
      </w:r>
      <w:r w:rsidRPr="00681746">
        <w:rPr>
          <w:rFonts w:ascii="Garamond" w:hAnsi="Garamond"/>
          <w:szCs w:val="24"/>
        </w:rPr>
        <w:tab/>
      </w:r>
      <w:r w:rsidRPr="00681746">
        <w:rPr>
          <w:rFonts w:ascii="Garamond" w:hAnsi="Garamond"/>
          <w:szCs w:val="24"/>
        </w:rPr>
        <w:tab/>
      </w:r>
      <w:r w:rsidRPr="00681746">
        <w:rPr>
          <w:rFonts w:ascii="Garamond" w:hAnsi="Garamond"/>
          <w:szCs w:val="24"/>
        </w:rPr>
        <w:tab/>
        <w:t>Master of Science – Human Nutrition and Metabolism</w:t>
      </w:r>
    </w:p>
    <w:p w14:paraId="41AE74A0" w14:textId="77777777" w:rsidR="000C3984" w:rsidRPr="00681746" w:rsidRDefault="000C3984" w:rsidP="000C3984">
      <w:pPr>
        <w:ind w:left="2160" w:firstLine="720"/>
        <w:jc w:val="both"/>
        <w:rPr>
          <w:rFonts w:ascii="Garamond" w:hAnsi="Garamond"/>
          <w:szCs w:val="24"/>
        </w:rPr>
      </w:pPr>
      <w:r w:rsidRPr="00681746">
        <w:rPr>
          <w:rFonts w:ascii="Garamond" w:hAnsi="Garamond"/>
          <w:szCs w:val="24"/>
        </w:rPr>
        <w:t>University of Aberdeen, United Kingdom.</w:t>
      </w:r>
    </w:p>
    <w:p w14:paraId="59C381EB" w14:textId="3F672832" w:rsidR="000C3984" w:rsidRDefault="000C3984" w:rsidP="006A2CF7">
      <w:pPr>
        <w:ind w:left="2880"/>
        <w:jc w:val="both"/>
        <w:rPr>
          <w:rFonts w:ascii="Garamond" w:hAnsi="Garamond"/>
          <w:szCs w:val="24"/>
        </w:rPr>
      </w:pPr>
      <w:r w:rsidRPr="00681746">
        <w:rPr>
          <w:rFonts w:ascii="Garamond" w:hAnsi="Garamond"/>
          <w:szCs w:val="24"/>
        </w:rPr>
        <w:t>Project and Thesis title – Convenience foods: Consumption, Composition and Oxidative Susceptibility (</w:t>
      </w:r>
      <w:proofErr w:type="spellStart"/>
      <w:r w:rsidRPr="00681746">
        <w:rPr>
          <w:rFonts w:ascii="Garamond" w:hAnsi="Garamond"/>
          <w:szCs w:val="24"/>
        </w:rPr>
        <w:t>Rancimat</w:t>
      </w:r>
      <w:proofErr w:type="spellEnd"/>
      <w:r w:rsidRPr="00681746">
        <w:rPr>
          <w:rFonts w:ascii="Garamond" w:hAnsi="Garamond"/>
          <w:szCs w:val="24"/>
        </w:rPr>
        <w:t xml:space="preserve"> Method)</w:t>
      </w:r>
    </w:p>
    <w:p w14:paraId="737DDCA1" w14:textId="77777777" w:rsidR="00004934" w:rsidRPr="00681746" w:rsidRDefault="00004934" w:rsidP="006A2CF7">
      <w:pPr>
        <w:ind w:left="2880"/>
        <w:jc w:val="both"/>
        <w:rPr>
          <w:rFonts w:ascii="Garamond" w:hAnsi="Garamond"/>
          <w:szCs w:val="24"/>
        </w:rPr>
      </w:pPr>
    </w:p>
    <w:p w14:paraId="3C5BEC90" w14:textId="77777777" w:rsidR="000C3984" w:rsidRPr="00681746" w:rsidRDefault="000C3984" w:rsidP="006A2CF7">
      <w:pPr>
        <w:ind w:left="-284" w:right="276" w:firstLine="567"/>
        <w:jc w:val="both"/>
        <w:rPr>
          <w:rFonts w:ascii="Garamond" w:hAnsi="Garamond"/>
          <w:szCs w:val="24"/>
        </w:rPr>
      </w:pPr>
      <w:r w:rsidRPr="00681746">
        <w:rPr>
          <w:rFonts w:ascii="Garamond" w:hAnsi="Garamond"/>
          <w:szCs w:val="24"/>
        </w:rPr>
        <w:t>2005 – 2008</w:t>
      </w:r>
      <w:r w:rsidRPr="00681746">
        <w:rPr>
          <w:rFonts w:ascii="Garamond" w:hAnsi="Garamond"/>
          <w:szCs w:val="24"/>
        </w:rPr>
        <w:tab/>
      </w:r>
      <w:r w:rsidRPr="00681746">
        <w:rPr>
          <w:rFonts w:ascii="Garamond" w:hAnsi="Garamond"/>
          <w:szCs w:val="24"/>
        </w:rPr>
        <w:tab/>
      </w:r>
      <w:r w:rsidRPr="00681746">
        <w:rPr>
          <w:rFonts w:ascii="Garamond" w:hAnsi="Garamond"/>
          <w:szCs w:val="24"/>
        </w:rPr>
        <w:tab/>
        <w:t>Bachelor of Science – Biochemistry</w:t>
      </w:r>
    </w:p>
    <w:p w14:paraId="2D8F2223" w14:textId="77777777" w:rsidR="000C3984" w:rsidRPr="00681746" w:rsidRDefault="000C3984" w:rsidP="000C3984">
      <w:pPr>
        <w:ind w:left="2160" w:firstLine="720"/>
        <w:jc w:val="both"/>
        <w:rPr>
          <w:rFonts w:ascii="Garamond" w:hAnsi="Garamond"/>
          <w:szCs w:val="24"/>
        </w:rPr>
      </w:pPr>
      <w:r w:rsidRPr="00681746">
        <w:rPr>
          <w:rFonts w:ascii="Garamond" w:hAnsi="Garamond"/>
          <w:szCs w:val="24"/>
        </w:rPr>
        <w:t>Major- Nutrition</w:t>
      </w:r>
    </w:p>
    <w:p w14:paraId="3147E9F5" w14:textId="3E85FDDB" w:rsidR="00404BDD" w:rsidRPr="00004934" w:rsidRDefault="000C3984" w:rsidP="00004934">
      <w:pPr>
        <w:ind w:left="2160" w:firstLine="720"/>
        <w:jc w:val="both"/>
        <w:rPr>
          <w:rFonts w:ascii="Garamond" w:hAnsi="Garamond"/>
          <w:szCs w:val="24"/>
        </w:rPr>
      </w:pPr>
      <w:r w:rsidRPr="00681746">
        <w:rPr>
          <w:rFonts w:ascii="Garamond" w:hAnsi="Garamond"/>
          <w:szCs w:val="24"/>
        </w:rPr>
        <w:t>University of Nairobi, Kenya.</w:t>
      </w:r>
    </w:p>
    <w:p w14:paraId="327B6477" w14:textId="7A950267" w:rsidR="009922E4" w:rsidRPr="00681746" w:rsidRDefault="000C3984">
      <w:pPr>
        <w:pStyle w:val="Normal1"/>
        <w:widowControl w:val="0"/>
        <w:contextualSpacing w:val="0"/>
        <w:rPr>
          <w:rFonts w:ascii="Garamond" w:hAnsi="Garamond"/>
          <w:b/>
          <w:bCs/>
          <w:szCs w:val="24"/>
        </w:rPr>
      </w:pPr>
      <w:r w:rsidRPr="00681746">
        <w:rPr>
          <w:rFonts w:ascii="Garamond" w:hAnsi="Garamond"/>
          <w:b/>
          <w:bCs/>
          <w:i/>
          <w:szCs w:val="24"/>
        </w:rPr>
        <w:t>Professional Qualifications</w:t>
      </w:r>
    </w:p>
    <w:p w14:paraId="72D51257" w14:textId="77777777" w:rsidR="00AE274A" w:rsidRPr="00681746" w:rsidRDefault="00AE274A" w:rsidP="00AE274A">
      <w:pPr>
        <w:tabs>
          <w:tab w:val="left" w:pos="2160"/>
        </w:tabs>
        <w:jc w:val="both"/>
        <w:rPr>
          <w:rFonts w:ascii="Garamond" w:hAnsi="Garamond"/>
          <w:szCs w:val="24"/>
        </w:rPr>
      </w:pPr>
    </w:p>
    <w:p w14:paraId="6787AED0" w14:textId="488827BF" w:rsidR="00004934" w:rsidRPr="00004934" w:rsidRDefault="00004934" w:rsidP="00004934">
      <w:pPr>
        <w:tabs>
          <w:tab w:val="left" w:pos="2160"/>
        </w:tabs>
        <w:suppressAutoHyphens/>
        <w:ind w:left="2160" w:hanging="2070"/>
        <w:contextualSpacing w:val="0"/>
        <w:jc w:val="both"/>
        <w:rPr>
          <w:rFonts w:ascii="Garamond" w:eastAsia="Times New Roman" w:hAnsi="Garamond" w:cs="Times New Roman"/>
          <w:color w:val="auto"/>
          <w:szCs w:val="24"/>
          <w:lang w:eastAsia="ar-SA"/>
        </w:rPr>
      </w:pPr>
      <w:r w:rsidRPr="00004934">
        <w:rPr>
          <w:rFonts w:ascii="Garamond" w:eastAsia="Times New Roman" w:hAnsi="Garamond" w:cs="Times New Roman"/>
          <w:color w:val="auto"/>
          <w:szCs w:val="24"/>
          <w:lang w:eastAsia="ar-SA"/>
        </w:rPr>
        <w:t>May 2022   -</w:t>
      </w:r>
      <w:r w:rsidRPr="00004934">
        <w:rPr>
          <w:rFonts w:ascii="Garamond" w:eastAsia="Times New Roman" w:hAnsi="Garamond" w:cs="Times New Roman"/>
          <w:color w:val="auto"/>
          <w:szCs w:val="24"/>
          <w:lang w:eastAsia="ar-SA"/>
        </w:rPr>
        <w:tab/>
        <w:t>HACCP Level 3, Integrated Management Systems, and Internal Auditing Skills by SGS Kenya</w:t>
      </w:r>
    </w:p>
    <w:p w14:paraId="5B4A516E" w14:textId="77777777" w:rsidR="00004934" w:rsidRPr="00004934" w:rsidRDefault="00004934" w:rsidP="00004934">
      <w:pPr>
        <w:tabs>
          <w:tab w:val="left" w:pos="2160"/>
        </w:tabs>
        <w:suppressAutoHyphens/>
        <w:ind w:left="2160" w:hanging="2070"/>
        <w:contextualSpacing w:val="0"/>
        <w:jc w:val="both"/>
        <w:rPr>
          <w:rFonts w:ascii="Garamond" w:eastAsia="Times New Roman" w:hAnsi="Garamond" w:cs="Times New Roman"/>
          <w:color w:val="auto"/>
          <w:szCs w:val="24"/>
          <w:lang w:eastAsia="ar-SA"/>
        </w:rPr>
      </w:pPr>
    </w:p>
    <w:p w14:paraId="4D6B2724" w14:textId="68B9A3FA" w:rsidR="00004934" w:rsidRDefault="00004934" w:rsidP="00004934">
      <w:pPr>
        <w:tabs>
          <w:tab w:val="left" w:pos="2160"/>
        </w:tabs>
        <w:suppressAutoHyphens/>
        <w:ind w:left="2160" w:hanging="2070"/>
        <w:contextualSpacing w:val="0"/>
        <w:jc w:val="both"/>
        <w:rPr>
          <w:rFonts w:ascii="Garamond" w:eastAsia="Times New Roman" w:hAnsi="Garamond" w:cs="Times New Roman"/>
          <w:color w:val="auto"/>
          <w:szCs w:val="24"/>
          <w:lang w:eastAsia="ar-SA"/>
        </w:rPr>
      </w:pPr>
      <w:r w:rsidRPr="00004934">
        <w:rPr>
          <w:rFonts w:ascii="Garamond" w:eastAsia="Times New Roman" w:hAnsi="Garamond" w:cs="Times New Roman"/>
          <w:color w:val="auto"/>
          <w:szCs w:val="24"/>
          <w:lang w:eastAsia="ar-SA"/>
        </w:rPr>
        <w:t>Apr 2022   -</w:t>
      </w:r>
      <w:r w:rsidRPr="00004934">
        <w:rPr>
          <w:rFonts w:ascii="Garamond" w:eastAsia="Times New Roman" w:hAnsi="Garamond" w:cs="Times New Roman"/>
          <w:color w:val="auto"/>
          <w:szCs w:val="24"/>
          <w:lang w:eastAsia="ar-SA"/>
        </w:rPr>
        <w:tab/>
        <w:t>FSSC 22000 V5.1 Food Safety Management Systems: Internal Auditor by SGS Kenya</w:t>
      </w:r>
    </w:p>
    <w:p w14:paraId="34D4A628" w14:textId="77777777" w:rsidR="00042D77" w:rsidRPr="00004934" w:rsidRDefault="00042D77" w:rsidP="00004934">
      <w:pPr>
        <w:tabs>
          <w:tab w:val="left" w:pos="2160"/>
        </w:tabs>
        <w:suppressAutoHyphens/>
        <w:ind w:left="2160" w:hanging="2070"/>
        <w:contextualSpacing w:val="0"/>
        <w:jc w:val="both"/>
        <w:rPr>
          <w:rFonts w:ascii="Garamond" w:eastAsia="Times New Roman" w:hAnsi="Garamond" w:cs="Times New Roman"/>
          <w:color w:val="auto"/>
          <w:szCs w:val="24"/>
          <w:lang w:eastAsia="ar-SA"/>
        </w:rPr>
      </w:pPr>
    </w:p>
    <w:p w14:paraId="214ACD86" w14:textId="73A99FFA" w:rsidR="000C3984" w:rsidRPr="00681746" w:rsidRDefault="000C3984" w:rsidP="006A2CF7">
      <w:pPr>
        <w:tabs>
          <w:tab w:val="left" w:pos="1843"/>
        </w:tabs>
        <w:ind w:left="2160" w:hanging="2018"/>
        <w:jc w:val="both"/>
        <w:rPr>
          <w:rFonts w:ascii="Garamond" w:hAnsi="Garamond"/>
          <w:szCs w:val="24"/>
        </w:rPr>
      </w:pPr>
      <w:r w:rsidRPr="00681746">
        <w:rPr>
          <w:rFonts w:ascii="Garamond" w:hAnsi="Garamond"/>
          <w:szCs w:val="24"/>
        </w:rPr>
        <w:t>Nov 2021   -</w:t>
      </w:r>
      <w:r w:rsidRPr="00681746">
        <w:rPr>
          <w:rFonts w:ascii="Garamond" w:hAnsi="Garamond"/>
          <w:szCs w:val="24"/>
        </w:rPr>
        <w:tab/>
      </w:r>
      <w:r w:rsidR="006A2CF7">
        <w:rPr>
          <w:rFonts w:ascii="Garamond" w:hAnsi="Garamond"/>
          <w:szCs w:val="24"/>
        </w:rPr>
        <w:tab/>
      </w:r>
      <w:r w:rsidRPr="00681746">
        <w:rPr>
          <w:rFonts w:ascii="Garamond" w:hAnsi="Garamond"/>
          <w:szCs w:val="24"/>
        </w:rPr>
        <w:t>FSSC 22000 V5.1 Food Safety Management Systems: Lead Auditor by Bureau Veritas</w:t>
      </w:r>
    </w:p>
    <w:p w14:paraId="4DBB5BE8" w14:textId="77777777" w:rsidR="000C3984" w:rsidRPr="00681746" w:rsidRDefault="000C3984" w:rsidP="000C3984">
      <w:pPr>
        <w:tabs>
          <w:tab w:val="left" w:pos="2160"/>
        </w:tabs>
        <w:ind w:left="2160" w:hanging="2070"/>
        <w:jc w:val="both"/>
        <w:rPr>
          <w:rFonts w:ascii="Garamond" w:hAnsi="Garamond"/>
          <w:szCs w:val="24"/>
        </w:rPr>
      </w:pPr>
    </w:p>
    <w:p w14:paraId="27C19F09" w14:textId="4746F331" w:rsidR="000C3984" w:rsidRPr="00681746" w:rsidRDefault="000C3984" w:rsidP="000C3984">
      <w:pPr>
        <w:tabs>
          <w:tab w:val="left" w:pos="2160"/>
        </w:tabs>
        <w:ind w:left="2160" w:hanging="2070"/>
        <w:jc w:val="both"/>
        <w:rPr>
          <w:rFonts w:ascii="Garamond" w:hAnsi="Garamond"/>
          <w:szCs w:val="24"/>
        </w:rPr>
      </w:pPr>
      <w:r w:rsidRPr="00681746">
        <w:rPr>
          <w:rFonts w:ascii="Garamond" w:hAnsi="Garamond"/>
          <w:szCs w:val="24"/>
        </w:rPr>
        <w:t>Nov 2020   -</w:t>
      </w:r>
      <w:r w:rsidRPr="00681746">
        <w:rPr>
          <w:rFonts w:ascii="Garamond" w:hAnsi="Garamond"/>
          <w:szCs w:val="24"/>
        </w:rPr>
        <w:tab/>
        <w:t>ISO 22000:2018 Food Safety Management Systems: Internal Auditor by Bureau Veritas</w:t>
      </w:r>
    </w:p>
    <w:p w14:paraId="49FEE83F" w14:textId="77777777" w:rsidR="000C3984" w:rsidRPr="00681746" w:rsidRDefault="000C3984" w:rsidP="000C3984">
      <w:pPr>
        <w:tabs>
          <w:tab w:val="left" w:pos="2160"/>
        </w:tabs>
        <w:ind w:left="2160" w:hanging="2070"/>
        <w:jc w:val="both"/>
        <w:rPr>
          <w:rFonts w:ascii="Garamond" w:hAnsi="Garamond"/>
          <w:szCs w:val="24"/>
        </w:rPr>
      </w:pPr>
    </w:p>
    <w:p w14:paraId="532099C5" w14:textId="732D9514" w:rsidR="000C3984" w:rsidRPr="00681746" w:rsidRDefault="000C3984" w:rsidP="000C3984">
      <w:pPr>
        <w:tabs>
          <w:tab w:val="left" w:pos="2160"/>
        </w:tabs>
        <w:ind w:left="2160" w:hanging="2070"/>
        <w:jc w:val="both"/>
        <w:rPr>
          <w:rFonts w:ascii="Garamond" w:hAnsi="Garamond"/>
          <w:szCs w:val="24"/>
        </w:rPr>
      </w:pPr>
      <w:r w:rsidRPr="00681746">
        <w:rPr>
          <w:rFonts w:ascii="Garamond" w:hAnsi="Garamond"/>
          <w:szCs w:val="24"/>
        </w:rPr>
        <w:t>Aug 2019    -</w:t>
      </w:r>
      <w:r w:rsidRPr="00681746">
        <w:rPr>
          <w:rFonts w:ascii="Garamond" w:hAnsi="Garamond"/>
          <w:szCs w:val="24"/>
        </w:rPr>
        <w:tab/>
        <w:t>New Managers Leadership Program trained at Strathmore Business School.</w:t>
      </w:r>
    </w:p>
    <w:p w14:paraId="24B7EF16" w14:textId="77777777" w:rsidR="000C3984" w:rsidRPr="00681746" w:rsidRDefault="000C3984" w:rsidP="000C3984">
      <w:pPr>
        <w:tabs>
          <w:tab w:val="left" w:pos="2160"/>
        </w:tabs>
        <w:ind w:left="2160" w:hanging="2070"/>
        <w:jc w:val="both"/>
        <w:rPr>
          <w:rFonts w:ascii="Garamond" w:hAnsi="Garamond"/>
          <w:szCs w:val="24"/>
        </w:rPr>
      </w:pPr>
    </w:p>
    <w:p w14:paraId="3F5BF4A3" w14:textId="36BD1BAC" w:rsidR="000C3984" w:rsidRPr="00681746" w:rsidRDefault="000C3984" w:rsidP="000C3984">
      <w:pPr>
        <w:tabs>
          <w:tab w:val="left" w:pos="2160"/>
        </w:tabs>
        <w:ind w:left="2160" w:hanging="2070"/>
        <w:jc w:val="both"/>
        <w:rPr>
          <w:rFonts w:ascii="Garamond" w:hAnsi="Garamond"/>
          <w:szCs w:val="24"/>
        </w:rPr>
      </w:pPr>
      <w:r w:rsidRPr="00681746">
        <w:rPr>
          <w:rFonts w:ascii="Garamond" w:hAnsi="Garamond"/>
          <w:szCs w:val="24"/>
        </w:rPr>
        <w:lastRenderedPageBreak/>
        <w:t>Oct 2017    -</w:t>
      </w:r>
      <w:r w:rsidRPr="00681746">
        <w:rPr>
          <w:rFonts w:ascii="Garamond" w:hAnsi="Garamond"/>
          <w:szCs w:val="24"/>
        </w:rPr>
        <w:tab/>
        <w:t>ISO 9001:2015 Quality Management System Implementation trained by Maier Consulting Limited.</w:t>
      </w:r>
    </w:p>
    <w:p w14:paraId="45C4DC4B" w14:textId="77777777" w:rsidR="000C3984" w:rsidRPr="00681746" w:rsidRDefault="000C3984" w:rsidP="000C3984">
      <w:pPr>
        <w:jc w:val="both"/>
        <w:rPr>
          <w:rFonts w:ascii="Garamond" w:hAnsi="Garamond"/>
          <w:szCs w:val="24"/>
        </w:rPr>
      </w:pPr>
    </w:p>
    <w:p w14:paraId="2C44033D" w14:textId="706F03C6" w:rsidR="000C3984" w:rsidRPr="00681746" w:rsidRDefault="000C3984" w:rsidP="000C3984">
      <w:pPr>
        <w:tabs>
          <w:tab w:val="left" w:pos="2160"/>
        </w:tabs>
        <w:ind w:left="2160" w:hanging="2070"/>
        <w:jc w:val="both"/>
        <w:rPr>
          <w:rFonts w:ascii="Garamond" w:hAnsi="Garamond"/>
          <w:szCs w:val="24"/>
        </w:rPr>
      </w:pPr>
      <w:r w:rsidRPr="00681746">
        <w:rPr>
          <w:rFonts w:ascii="Garamond" w:hAnsi="Garamond"/>
          <w:szCs w:val="24"/>
        </w:rPr>
        <w:t>May 2017    -</w:t>
      </w:r>
      <w:r w:rsidRPr="00681746">
        <w:rPr>
          <w:rFonts w:ascii="Garamond" w:hAnsi="Garamond"/>
          <w:szCs w:val="24"/>
        </w:rPr>
        <w:tab/>
        <w:t xml:space="preserve">Occupational Safety and Health (OSH) 2007 by the Institute of                   Safety, </w:t>
      </w:r>
      <w:proofErr w:type="gramStart"/>
      <w:r w:rsidRPr="00681746">
        <w:rPr>
          <w:rFonts w:ascii="Garamond" w:hAnsi="Garamond"/>
          <w:szCs w:val="24"/>
        </w:rPr>
        <w:t>Health</w:t>
      </w:r>
      <w:proofErr w:type="gramEnd"/>
      <w:r w:rsidRPr="00681746">
        <w:rPr>
          <w:rFonts w:ascii="Garamond" w:hAnsi="Garamond"/>
          <w:szCs w:val="24"/>
        </w:rPr>
        <w:t xml:space="preserve"> and Environmental Management (IOSHEM) Africa Limited</w:t>
      </w:r>
    </w:p>
    <w:p w14:paraId="483CF468" w14:textId="77777777" w:rsidR="000C3984" w:rsidRPr="00681746" w:rsidRDefault="000C3984" w:rsidP="000C3984">
      <w:pPr>
        <w:ind w:left="2160"/>
        <w:jc w:val="both"/>
        <w:rPr>
          <w:rFonts w:ascii="Garamond" w:hAnsi="Garamond"/>
          <w:szCs w:val="24"/>
          <w:lang w:val="en-GB"/>
        </w:rPr>
      </w:pPr>
      <w:r w:rsidRPr="00681746">
        <w:rPr>
          <w:rFonts w:ascii="Garamond" w:hAnsi="Garamond"/>
          <w:szCs w:val="24"/>
        </w:rPr>
        <w:tab/>
      </w:r>
    </w:p>
    <w:p w14:paraId="65790AED" w14:textId="77777777" w:rsidR="000C3984" w:rsidRPr="00681746" w:rsidRDefault="000C3984" w:rsidP="00AE274A">
      <w:pPr>
        <w:jc w:val="both"/>
        <w:rPr>
          <w:rFonts w:ascii="Garamond" w:hAnsi="Garamond"/>
          <w:szCs w:val="24"/>
        </w:rPr>
      </w:pPr>
      <w:r w:rsidRPr="00681746">
        <w:rPr>
          <w:rFonts w:ascii="Garamond" w:hAnsi="Garamond"/>
          <w:szCs w:val="24"/>
        </w:rPr>
        <w:t>April 2014</w:t>
      </w:r>
      <w:r w:rsidRPr="00681746">
        <w:rPr>
          <w:rFonts w:ascii="Garamond" w:hAnsi="Garamond"/>
          <w:szCs w:val="24"/>
        </w:rPr>
        <w:tab/>
        <w:t>-</w:t>
      </w:r>
      <w:r w:rsidRPr="00681746">
        <w:rPr>
          <w:rFonts w:ascii="Garamond" w:hAnsi="Garamond"/>
          <w:szCs w:val="24"/>
        </w:rPr>
        <w:tab/>
        <w:t xml:space="preserve">QM SAP R/3 trained at Orbit Chemicals Industries Limited.  </w:t>
      </w:r>
      <w:r w:rsidRPr="00681746">
        <w:rPr>
          <w:rFonts w:ascii="Garamond" w:hAnsi="Garamond"/>
          <w:szCs w:val="24"/>
        </w:rPr>
        <w:tab/>
      </w:r>
    </w:p>
    <w:p w14:paraId="6FA51B6F" w14:textId="77777777" w:rsidR="000C3984" w:rsidRPr="00681746" w:rsidRDefault="000C3984" w:rsidP="000C3984">
      <w:pPr>
        <w:ind w:left="1440" w:hanging="1440"/>
        <w:jc w:val="both"/>
        <w:rPr>
          <w:rFonts w:ascii="Garamond" w:hAnsi="Garamond"/>
          <w:szCs w:val="24"/>
        </w:rPr>
      </w:pPr>
    </w:p>
    <w:p w14:paraId="2C1A5C66" w14:textId="77777777" w:rsidR="000C3984" w:rsidRPr="00681746" w:rsidRDefault="000C3984" w:rsidP="00AE274A">
      <w:pPr>
        <w:jc w:val="both"/>
        <w:rPr>
          <w:rFonts w:ascii="Garamond" w:hAnsi="Garamond"/>
          <w:szCs w:val="24"/>
        </w:rPr>
      </w:pPr>
      <w:r w:rsidRPr="00681746">
        <w:rPr>
          <w:rFonts w:ascii="Garamond" w:hAnsi="Garamond"/>
          <w:szCs w:val="24"/>
        </w:rPr>
        <w:t>March 2012</w:t>
      </w:r>
      <w:r w:rsidRPr="00681746">
        <w:rPr>
          <w:rFonts w:ascii="Garamond" w:hAnsi="Garamond"/>
          <w:szCs w:val="24"/>
        </w:rPr>
        <w:tab/>
        <w:t>-</w:t>
      </w:r>
      <w:r w:rsidRPr="00681746">
        <w:rPr>
          <w:rFonts w:ascii="Garamond" w:hAnsi="Garamond"/>
          <w:szCs w:val="24"/>
        </w:rPr>
        <w:tab/>
        <w:t>Control of Substances Harmful to Health (COSHH) trained by</w:t>
      </w:r>
    </w:p>
    <w:p w14:paraId="0A577E43" w14:textId="77777777" w:rsidR="000C3984" w:rsidRPr="00681746" w:rsidRDefault="000C3984" w:rsidP="000C3984">
      <w:pPr>
        <w:ind w:left="2160"/>
        <w:jc w:val="both"/>
        <w:rPr>
          <w:rFonts w:ascii="Garamond" w:hAnsi="Garamond"/>
          <w:szCs w:val="24"/>
        </w:rPr>
      </w:pPr>
      <w:r w:rsidRPr="00681746">
        <w:rPr>
          <w:rFonts w:ascii="Garamond" w:hAnsi="Garamond"/>
          <w:szCs w:val="24"/>
        </w:rPr>
        <w:t xml:space="preserve">Ecolab at Mackle </w:t>
      </w:r>
      <w:proofErr w:type="spellStart"/>
      <w:r w:rsidRPr="00681746">
        <w:rPr>
          <w:rFonts w:ascii="Garamond" w:hAnsi="Garamond"/>
          <w:szCs w:val="24"/>
        </w:rPr>
        <w:t>Petfoods</w:t>
      </w:r>
      <w:proofErr w:type="spellEnd"/>
      <w:r w:rsidRPr="00681746">
        <w:rPr>
          <w:rFonts w:ascii="Garamond" w:hAnsi="Garamond"/>
          <w:szCs w:val="24"/>
        </w:rPr>
        <w:t>, United Kingdom.</w:t>
      </w:r>
    </w:p>
    <w:p w14:paraId="59939593" w14:textId="77777777" w:rsidR="000C3984" w:rsidRPr="00681746" w:rsidRDefault="000C3984" w:rsidP="000C3984">
      <w:pPr>
        <w:jc w:val="both"/>
        <w:rPr>
          <w:rFonts w:ascii="Garamond" w:hAnsi="Garamond"/>
          <w:szCs w:val="24"/>
        </w:rPr>
      </w:pPr>
    </w:p>
    <w:p w14:paraId="0DDDFBF3" w14:textId="77777777" w:rsidR="000C3984" w:rsidRPr="00681746" w:rsidRDefault="000C3984" w:rsidP="00AE274A">
      <w:pPr>
        <w:jc w:val="both"/>
        <w:rPr>
          <w:rFonts w:ascii="Garamond" w:hAnsi="Garamond"/>
          <w:szCs w:val="24"/>
        </w:rPr>
      </w:pPr>
      <w:r w:rsidRPr="00681746">
        <w:rPr>
          <w:rFonts w:ascii="Garamond" w:hAnsi="Garamond"/>
          <w:szCs w:val="24"/>
        </w:rPr>
        <w:t>April 2012</w:t>
      </w:r>
      <w:r w:rsidRPr="00681746">
        <w:rPr>
          <w:rFonts w:ascii="Garamond" w:hAnsi="Garamond"/>
          <w:szCs w:val="24"/>
        </w:rPr>
        <w:tab/>
        <w:t>-</w:t>
      </w:r>
      <w:r w:rsidRPr="00681746">
        <w:rPr>
          <w:rFonts w:ascii="Garamond" w:hAnsi="Garamond"/>
          <w:szCs w:val="24"/>
        </w:rPr>
        <w:tab/>
        <w:t>Level 3 Hazard Analysis and Critical Control Points (HACCP) for</w:t>
      </w:r>
    </w:p>
    <w:p w14:paraId="18176110" w14:textId="77777777" w:rsidR="000C3984" w:rsidRPr="00681746" w:rsidRDefault="000C3984" w:rsidP="000C3984">
      <w:pPr>
        <w:ind w:left="2160"/>
        <w:jc w:val="both"/>
        <w:rPr>
          <w:rFonts w:ascii="Garamond" w:hAnsi="Garamond"/>
          <w:szCs w:val="24"/>
          <w:lang w:val="en-GB"/>
        </w:rPr>
      </w:pPr>
      <w:r w:rsidRPr="00681746">
        <w:rPr>
          <w:rFonts w:ascii="Garamond" w:hAnsi="Garamond"/>
          <w:szCs w:val="24"/>
        </w:rPr>
        <w:t>Food Manufacturing Industry trained in Loughery Campus, Northern Ireland, United Kingdom. Training is accredited by Chartered Institute of Environmental Health (CIEH).</w:t>
      </w:r>
    </w:p>
    <w:p w14:paraId="53F356BD" w14:textId="77777777" w:rsidR="000C3984" w:rsidRPr="00681746" w:rsidRDefault="000C3984" w:rsidP="000C3984">
      <w:pPr>
        <w:jc w:val="both"/>
        <w:rPr>
          <w:rFonts w:ascii="Garamond" w:hAnsi="Garamond"/>
          <w:szCs w:val="24"/>
          <w:lang w:val="en-GB"/>
        </w:rPr>
      </w:pPr>
    </w:p>
    <w:p w14:paraId="395365C8" w14:textId="77777777" w:rsidR="000C3984" w:rsidRPr="00681746" w:rsidRDefault="000C3984" w:rsidP="00AE274A">
      <w:pPr>
        <w:jc w:val="both"/>
        <w:rPr>
          <w:rFonts w:ascii="Garamond" w:hAnsi="Garamond"/>
          <w:szCs w:val="24"/>
          <w:lang w:val="en-GB"/>
        </w:rPr>
      </w:pPr>
      <w:r w:rsidRPr="00681746">
        <w:rPr>
          <w:rFonts w:ascii="Garamond" w:hAnsi="Garamond"/>
          <w:szCs w:val="24"/>
          <w:lang w:val="en-GB"/>
        </w:rPr>
        <w:t>June 2012</w:t>
      </w:r>
      <w:r w:rsidRPr="00681746">
        <w:rPr>
          <w:rFonts w:ascii="Garamond" w:hAnsi="Garamond"/>
          <w:szCs w:val="24"/>
          <w:lang w:val="en-GB"/>
        </w:rPr>
        <w:tab/>
        <w:t>-</w:t>
      </w:r>
      <w:r w:rsidRPr="00681746">
        <w:rPr>
          <w:rFonts w:ascii="Garamond" w:hAnsi="Garamond"/>
          <w:szCs w:val="24"/>
          <w:lang w:val="en-GB"/>
        </w:rPr>
        <w:tab/>
        <w:t xml:space="preserve">CIEH Level 2 Awards in Food Safety at Mackle </w:t>
      </w:r>
      <w:proofErr w:type="spellStart"/>
      <w:r w:rsidRPr="00681746">
        <w:rPr>
          <w:rFonts w:ascii="Garamond" w:hAnsi="Garamond"/>
          <w:szCs w:val="24"/>
          <w:lang w:val="en-GB"/>
        </w:rPr>
        <w:t>Petfoods</w:t>
      </w:r>
      <w:proofErr w:type="spellEnd"/>
    </w:p>
    <w:p w14:paraId="4F746A52" w14:textId="77777777" w:rsidR="000C3984" w:rsidRPr="00681746" w:rsidRDefault="000C3984" w:rsidP="000C3984">
      <w:pPr>
        <w:jc w:val="both"/>
        <w:rPr>
          <w:rFonts w:ascii="Garamond" w:hAnsi="Garamond"/>
          <w:szCs w:val="24"/>
          <w:lang w:val="en-GB"/>
        </w:rPr>
      </w:pPr>
    </w:p>
    <w:p w14:paraId="401F9C43" w14:textId="77777777" w:rsidR="000C3984" w:rsidRPr="00681746" w:rsidRDefault="000C3984" w:rsidP="00AE274A">
      <w:pPr>
        <w:jc w:val="both"/>
        <w:rPr>
          <w:rFonts w:ascii="Garamond" w:hAnsi="Garamond"/>
          <w:szCs w:val="24"/>
          <w:lang w:val="en-GB"/>
        </w:rPr>
      </w:pPr>
      <w:r w:rsidRPr="00681746">
        <w:rPr>
          <w:rFonts w:ascii="Garamond" w:hAnsi="Garamond"/>
          <w:szCs w:val="24"/>
          <w:lang w:val="en-GB"/>
        </w:rPr>
        <w:t>June 2012</w:t>
      </w:r>
      <w:r w:rsidRPr="00681746">
        <w:rPr>
          <w:rFonts w:ascii="Garamond" w:hAnsi="Garamond"/>
          <w:szCs w:val="24"/>
          <w:lang w:val="en-GB"/>
        </w:rPr>
        <w:tab/>
        <w:t>-</w:t>
      </w:r>
      <w:r w:rsidRPr="00681746">
        <w:rPr>
          <w:rFonts w:ascii="Garamond" w:hAnsi="Garamond"/>
          <w:szCs w:val="24"/>
          <w:lang w:val="en-GB"/>
        </w:rPr>
        <w:tab/>
        <w:t xml:space="preserve">Training in Manual Handling and Fire Safety at Mackle </w:t>
      </w:r>
      <w:proofErr w:type="spellStart"/>
      <w:r w:rsidRPr="00681746">
        <w:rPr>
          <w:rFonts w:ascii="Garamond" w:hAnsi="Garamond"/>
          <w:szCs w:val="24"/>
          <w:lang w:val="en-GB"/>
        </w:rPr>
        <w:t>Petfoods</w:t>
      </w:r>
      <w:proofErr w:type="spellEnd"/>
    </w:p>
    <w:p w14:paraId="17BA9354" w14:textId="77777777" w:rsidR="000C3984" w:rsidRPr="00681746" w:rsidRDefault="000C3984" w:rsidP="000C3984">
      <w:pPr>
        <w:jc w:val="both"/>
        <w:rPr>
          <w:rFonts w:ascii="Garamond" w:hAnsi="Garamond"/>
          <w:szCs w:val="24"/>
          <w:lang w:val="en-GB"/>
        </w:rPr>
      </w:pPr>
    </w:p>
    <w:p w14:paraId="6BB2C0F3" w14:textId="77777777" w:rsidR="000C3984" w:rsidRPr="00681746" w:rsidRDefault="000C3984" w:rsidP="00AE274A">
      <w:pPr>
        <w:jc w:val="both"/>
        <w:rPr>
          <w:rFonts w:ascii="Garamond" w:hAnsi="Garamond"/>
          <w:szCs w:val="24"/>
          <w:lang w:val="en-GB"/>
        </w:rPr>
      </w:pPr>
      <w:r w:rsidRPr="00681746">
        <w:rPr>
          <w:rFonts w:ascii="Garamond" w:hAnsi="Garamond"/>
          <w:szCs w:val="24"/>
          <w:lang w:val="en-GB"/>
        </w:rPr>
        <w:t>June 2012</w:t>
      </w:r>
      <w:r w:rsidRPr="00681746">
        <w:rPr>
          <w:rFonts w:ascii="Garamond" w:hAnsi="Garamond"/>
          <w:szCs w:val="24"/>
          <w:lang w:val="en-GB"/>
        </w:rPr>
        <w:tab/>
        <w:t>-</w:t>
      </w:r>
      <w:r w:rsidRPr="00681746">
        <w:rPr>
          <w:rFonts w:ascii="Garamond" w:hAnsi="Garamond"/>
          <w:szCs w:val="24"/>
          <w:lang w:val="en-GB"/>
        </w:rPr>
        <w:tab/>
        <w:t xml:space="preserve">Training in Pest Control by </w:t>
      </w:r>
      <w:proofErr w:type="spellStart"/>
      <w:r w:rsidRPr="00681746">
        <w:rPr>
          <w:rFonts w:ascii="Garamond" w:hAnsi="Garamond"/>
          <w:szCs w:val="24"/>
          <w:lang w:val="en-GB"/>
        </w:rPr>
        <w:t>Rodentkil</w:t>
      </w:r>
      <w:proofErr w:type="spellEnd"/>
      <w:r w:rsidRPr="00681746">
        <w:rPr>
          <w:rFonts w:ascii="Garamond" w:hAnsi="Garamond"/>
          <w:szCs w:val="24"/>
          <w:lang w:val="en-GB"/>
        </w:rPr>
        <w:t xml:space="preserve"> at Mackle </w:t>
      </w:r>
      <w:proofErr w:type="spellStart"/>
      <w:r w:rsidRPr="00681746">
        <w:rPr>
          <w:rFonts w:ascii="Garamond" w:hAnsi="Garamond"/>
          <w:szCs w:val="24"/>
          <w:lang w:val="en-GB"/>
        </w:rPr>
        <w:t>Petfoods</w:t>
      </w:r>
      <w:proofErr w:type="spellEnd"/>
    </w:p>
    <w:p w14:paraId="43A11666" w14:textId="77777777" w:rsidR="000C3984" w:rsidRPr="00681746" w:rsidRDefault="000C3984" w:rsidP="000C3984">
      <w:pPr>
        <w:tabs>
          <w:tab w:val="left" w:pos="1418"/>
        </w:tabs>
        <w:jc w:val="both"/>
        <w:rPr>
          <w:rFonts w:ascii="Garamond" w:hAnsi="Garamond"/>
          <w:szCs w:val="24"/>
        </w:rPr>
      </w:pPr>
    </w:p>
    <w:p w14:paraId="15E52518" w14:textId="77777777" w:rsidR="000C3984" w:rsidRPr="00681746" w:rsidRDefault="000C3984" w:rsidP="00AE274A">
      <w:pPr>
        <w:jc w:val="both"/>
        <w:rPr>
          <w:rFonts w:ascii="Garamond" w:hAnsi="Garamond"/>
          <w:szCs w:val="24"/>
        </w:rPr>
      </w:pPr>
      <w:r w:rsidRPr="00681746">
        <w:rPr>
          <w:rFonts w:ascii="Garamond" w:hAnsi="Garamond"/>
          <w:szCs w:val="24"/>
        </w:rPr>
        <w:t>April 2005</w:t>
      </w:r>
      <w:r w:rsidRPr="00681746">
        <w:rPr>
          <w:rFonts w:ascii="Garamond" w:hAnsi="Garamond"/>
          <w:szCs w:val="24"/>
        </w:rPr>
        <w:tab/>
        <w:t>-</w:t>
      </w:r>
      <w:r w:rsidRPr="00681746">
        <w:rPr>
          <w:rFonts w:ascii="Garamond" w:hAnsi="Garamond"/>
          <w:szCs w:val="24"/>
        </w:rPr>
        <w:tab/>
        <w:t>Computer packages at Strathmore University, Kenya.</w:t>
      </w:r>
    </w:p>
    <w:p w14:paraId="12CCBBA0" w14:textId="77777777" w:rsidR="000C3984" w:rsidRPr="00681746" w:rsidRDefault="000C3984" w:rsidP="000C3984">
      <w:pPr>
        <w:ind w:left="2182" w:hanging="22"/>
        <w:jc w:val="both"/>
        <w:rPr>
          <w:rFonts w:ascii="Garamond" w:hAnsi="Garamond"/>
          <w:szCs w:val="24"/>
        </w:rPr>
      </w:pPr>
      <w:r w:rsidRPr="00681746">
        <w:rPr>
          <w:rFonts w:ascii="Garamond" w:hAnsi="Garamond"/>
          <w:szCs w:val="24"/>
        </w:rPr>
        <w:t>The course included: MS Word, Excel, PowerPoint</w:t>
      </w:r>
    </w:p>
    <w:p w14:paraId="53469B8D" w14:textId="60DE7405" w:rsidR="000C3984" w:rsidRDefault="000C3984" w:rsidP="000C3984">
      <w:pPr>
        <w:spacing w:after="200" w:line="276" w:lineRule="auto"/>
        <w:rPr>
          <w:rFonts w:ascii="Garamond" w:hAnsi="Garamond"/>
          <w:szCs w:val="24"/>
        </w:rPr>
      </w:pPr>
    </w:p>
    <w:p w14:paraId="0D8E6DBA" w14:textId="033B7351" w:rsidR="00681746" w:rsidRPr="00D546F3" w:rsidRDefault="00681746" w:rsidP="000C3984">
      <w:pPr>
        <w:spacing w:after="200" w:line="276" w:lineRule="auto"/>
        <w:rPr>
          <w:rFonts w:ascii="Garamond" w:hAnsi="Garamond"/>
          <w:b/>
          <w:bCs/>
          <w:szCs w:val="24"/>
          <w:u w:val="single"/>
        </w:rPr>
      </w:pPr>
      <w:r w:rsidRPr="00D546F3">
        <w:rPr>
          <w:rFonts w:ascii="Garamond" w:hAnsi="Garamond"/>
          <w:b/>
          <w:bCs/>
          <w:szCs w:val="24"/>
          <w:u w:val="single"/>
        </w:rPr>
        <w:t xml:space="preserve">ACHIEVEMENTS </w:t>
      </w:r>
      <w:r w:rsidR="00D546F3" w:rsidRPr="00D546F3">
        <w:rPr>
          <w:rFonts w:ascii="Garamond" w:hAnsi="Garamond"/>
          <w:b/>
          <w:bCs/>
          <w:szCs w:val="24"/>
          <w:u w:val="single"/>
        </w:rPr>
        <w:t xml:space="preserve">THUS FAR </w:t>
      </w:r>
    </w:p>
    <w:p w14:paraId="1FAE784D" w14:textId="77777777" w:rsidR="00681746" w:rsidRPr="00681746" w:rsidRDefault="00681746" w:rsidP="00D546F3">
      <w:pPr>
        <w:pStyle w:val="NormalWeb"/>
        <w:numPr>
          <w:ilvl w:val="0"/>
          <w:numId w:val="18"/>
        </w:numPr>
        <w:spacing w:before="0" w:beforeAutospacing="0" w:after="0" w:afterAutospacing="0"/>
        <w:jc w:val="both"/>
        <w:textAlignment w:val="baseline"/>
        <w:rPr>
          <w:rFonts w:ascii="Garamond" w:hAnsi="Garamond" w:cs="Calibri"/>
          <w:color w:val="000000"/>
        </w:rPr>
      </w:pPr>
      <w:r w:rsidRPr="00681746">
        <w:rPr>
          <w:rFonts w:ascii="Garamond" w:hAnsi="Garamond" w:cs="Calibri"/>
          <w:color w:val="000000"/>
        </w:rPr>
        <w:t>Successful registration of new trademarks and industrial designs and renewal of the same with Kenya Industrial Property Institute (KIPI).</w:t>
      </w:r>
    </w:p>
    <w:p w14:paraId="0349F55F" w14:textId="77777777" w:rsidR="00681746" w:rsidRPr="00681746" w:rsidRDefault="00681746" w:rsidP="00D546F3">
      <w:pPr>
        <w:pStyle w:val="NormalWeb"/>
        <w:numPr>
          <w:ilvl w:val="0"/>
          <w:numId w:val="18"/>
        </w:numPr>
        <w:spacing w:before="0" w:beforeAutospacing="0" w:after="0" w:afterAutospacing="0"/>
        <w:jc w:val="both"/>
        <w:textAlignment w:val="baseline"/>
        <w:rPr>
          <w:rFonts w:ascii="Garamond" w:hAnsi="Garamond" w:cs="Calibri"/>
          <w:color w:val="000000"/>
        </w:rPr>
      </w:pPr>
      <w:r w:rsidRPr="00681746">
        <w:rPr>
          <w:rFonts w:ascii="Garamond" w:hAnsi="Garamond" w:cs="Calibri"/>
          <w:color w:val="000000"/>
        </w:rPr>
        <w:t>Successful registration of our company products with the Food and Drug Administration (FDA) through Registrar Corp for products going to USA and Canada.</w:t>
      </w:r>
    </w:p>
    <w:p w14:paraId="4756F75B" w14:textId="77777777" w:rsidR="00681746" w:rsidRPr="00681746" w:rsidRDefault="00681746" w:rsidP="00D546F3">
      <w:pPr>
        <w:pStyle w:val="NormalWeb"/>
        <w:numPr>
          <w:ilvl w:val="0"/>
          <w:numId w:val="18"/>
        </w:numPr>
        <w:spacing w:before="0" w:beforeAutospacing="0" w:after="0" w:afterAutospacing="0"/>
        <w:jc w:val="both"/>
        <w:textAlignment w:val="baseline"/>
        <w:rPr>
          <w:rFonts w:ascii="Garamond" w:hAnsi="Garamond" w:cs="Calibri"/>
          <w:color w:val="000000"/>
        </w:rPr>
      </w:pPr>
      <w:r w:rsidRPr="00681746">
        <w:rPr>
          <w:rFonts w:ascii="Garamond" w:hAnsi="Garamond" w:cs="Calibri"/>
          <w:color w:val="000000"/>
        </w:rPr>
        <w:t>Successful implementation of the initial company kosher certification by Kosher Check (Canada) and SGS (Kenya).</w:t>
      </w:r>
    </w:p>
    <w:p w14:paraId="6E5C4097" w14:textId="77777777" w:rsidR="00681746" w:rsidRPr="00681746" w:rsidRDefault="00681746" w:rsidP="00D546F3">
      <w:pPr>
        <w:pStyle w:val="NormalWeb"/>
        <w:numPr>
          <w:ilvl w:val="0"/>
          <w:numId w:val="18"/>
        </w:numPr>
        <w:spacing w:before="0" w:beforeAutospacing="0" w:after="0" w:afterAutospacing="0"/>
        <w:jc w:val="both"/>
        <w:textAlignment w:val="baseline"/>
        <w:rPr>
          <w:rFonts w:ascii="Garamond" w:hAnsi="Garamond" w:cs="Calibri"/>
          <w:color w:val="000000"/>
        </w:rPr>
      </w:pPr>
      <w:r w:rsidRPr="00681746">
        <w:rPr>
          <w:rFonts w:ascii="Garamond" w:hAnsi="Garamond" w:cs="Calibri"/>
          <w:color w:val="000000"/>
        </w:rPr>
        <w:t>Implementation of ISO 22000:2018 and FSSC 22000 V5.1 standards in the factory.</w:t>
      </w:r>
    </w:p>
    <w:p w14:paraId="6426CC3A" w14:textId="77777777" w:rsidR="00681746" w:rsidRPr="00681746" w:rsidRDefault="00681746" w:rsidP="00D546F3">
      <w:pPr>
        <w:pStyle w:val="NormalWeb"/>
        <w:numPr>
          <w:ilvl w:val="0"/>
          <w:numId w:val="18"/>
        </w:numPr>
        <w:spacing w:before="0" w:beforeAutospacing="0" w:after="0" w:afterAutospacing="0"/>
        <w:jc w:val="both"/>
        <w:textAlignment w:val="baseline"/>
        <w:rPr>
          <w:rFonts w:ascii="Garamond" w:hAnsi="Garamond" w:cs="Calibri"/>
          <w:color w:val="000000"/>
        </w:rPr>
      </w:pPr>
      <w:r w:rsidRPr="00681746">
        <w:rPr>
          <w:rFonts w:ascii="Garamond" w:hAnsi="Garamond" w:cs="Calibri"/>
          <w:color w:val="000000"/>
        </w:rPr>
        <w:t>Appointed Food Safety Team Leader with a multi-disciplinary Food Safety Team. </w:t>
      </w:r>
    </w:p>
    <w:p w14:paraId="3F75B226" w14:textId="77777777" w:rsidR="00681746" w:rsidRPr="00681746" w:rsidRDefault="00681746" w:rsidP="00D546F3">
      <w:pPr>
        <w:pStyle w:val="NormalWeb"/>
        <w:numPr>
          <w:ilvl w:val="0"/>
          <w:numId w:val="18"/>
        </w:numPr>
        <w:spacing w:before="0" w:beforeAutospacing="0" w:after="0" w:afterAutospacing="0"/>
        <w:jc w:val="both"/>
        <w:textAlignment w:val="baseline"/>
        <w:rPr>
          <w:rFonts w:ascii="Garamond" w:hAnsi="Garamond" w:cs="Calibri"/>
          <w:color w:val="000000"/>
        </w:rPr>
      </w:pPr>
      <w:r w:rsidRPr="00681746">
        <w:rPr>
          <w:rFonts w:ascii="Garamond" w:hAnsi="Garamond" w:cs="Calibri"/>
          <w:color w:val="000000"/>
        </w:rPr>
        <w:t>Successful audits of ISO 22000:2018, FSSC 22000 V5.1, Halal, Kosher, Sure Global Fair (SGF) and customer audits.</w:t>
      </w:r>
    </w:p>
    <w:p w14:paraId="214036EB" w14:textId="43CB868A" w:rsidR="00681746" w:rsidRPr="00681746" w:rsidRDefault="00681746" w:rsidP="00D546F3">
      <w:pPr>
        <w:pStyle w:val="NormalWeb"/>
        <w:numPr>
          <w:ilvl w:val="0"/>
          <w:numId w:val="18"/>
        </w:numPr>
        <w:spacing w:before="0" w:beforeAutospacing="0" w:after="0" w:afterAutospacing="0"/>
        <w:jc w:val="both"/>
        <w:textAlignment w:val="baseline"/>
        <w:rPr>
          <w:rFonts w:ascii="Garamond" w:hAnsi="Garamond" w:cs="Calibri"/>
          <w:color w:val="000000"/>
        </w:rPr>
      </w:pPr>
      <w:r w:rsidRPr="00681746">
        <w:rPr>
          <w:rFonts w:ascii="Garamond" w:hAnsi="Garamond" w:cs="Calibri"/>
          <w:color w:val="000000"/>
        </w:rPr>
        <w:t xml:space="preserve">Keeping regulatory affairs </w:t>
      </w:r>
      <w:r w:rsidR="006A2CF7" w:rsidRPr="00681746">
        <w:rPr>
          <w:rFonts w:ascii="Garamond" w:hAnsi="Garamond" w:cs="Calibri"/>
          <w:color w:val="000000"/>
        </w:rPr>
        <w:t>up to date</w:t>
      </w:r>
      <w:r w:rsidRPr="00681746">
        <w:rPr>
          <w:rFonts w:ascii="Garamond" w:hAnsi="Garamond" w:cs="Calibri"/>
          <w:color w:val="000000"/>
        </w:rPr>
        <w:t xml:space="preserve"> with Kenya Bureau of Standards (KEBS). </w:t>
      </w:r>
    </w:p>
    <w:p w14:paraId="3787AA6A" w14:textId="77777777" w:rsidR="00681746" w:rsidRPr="00681746" w:rsidRDefault="00681746" w:rsidP="00D546F3">
      <w:pPr>
        <w:pStyle w:val="NormalWeb"/>
        <w:numPr>
          <w:ilvl w:val="0"/>
          <w:numId w:val="18"/>
        </w:numPr>
        <w:spacing w:before="0" w:beforeAutospacing="0" w:after="0" w:afterAutospacing="0"/>
        <w:jc w:val="both"/>
        <w:textAlignment w:val="baseline"/>
        <w:rPr>
          <w:rFonts w:ascii="Garamond" w:hAnsi="Garamond" w:cs="Calibri"/>
          <w:color w:val="000000"/>
        </w:rPr>
      </w:pPr>
      <w:r w:rsidRPr="00681746">
        <w:rPr>
          <w:rFonts w:ascii="Garamond" w:hAnsi="Garamond" w:cs="Calibri"/>
          <w:color w:val="000000"/>
        </w:rPr>
        <w:t>ISO 22000:2018 and FSSC 22000 V5.1 internal auditor certified courtesy of Bureau Veritas and SGS respectively.</w:t>
      </w:r>
    </w:p>
    <w:p w14:paraId="6AA18490" w14:textId="2DA00BCC" w:rsidR="00681746" w:rsidRPr="00681746" w:rsidRDefault="00681746" w:rsidP="00D546F3">
      <w:pPr>
        <w:pStyle w:val="NormalWeb"/>
        <w:numPr>
          <w:ilvl w:val="0"/>
          <w:numId w:val="18"/>
        </w:numPr>
        <w:spacing w:before="0" w:beforeAutospacing="0" w:after="0" w:afterAutospacing="0"/>
        <w:jc w:val="both"/>
        <w:textAlignment w:val="baseline"/>
        <w:rPr>
          <w:rFonts w:ascii="Garamond" w:hAnsi="Garamond" w:cs="Calibri"/>
          <w:color w:val="000000"/>
        </w:rPr>
      </w:pPr>
      <w:r w:rsidRPr="00681746">
        <w:rPr>
          <w:rFonts w:ascii="Garamond" w:hAnsi="Garamond" w:cs="Calibri"/>
          <w:color w:val="000000"/>
        </w:rPr>
        <w:t>HACCP auditor certified courtesy of SGS.</w:t>
      </w:r>
    </w:p>
    <w:p w14:paraId="51678345" w14:textId="77777777" w:rsidR="00681746" w:rsidRPr="00681746" w:rsidRDefault="00681746" w:rsidP="00D546F3">
      <w:pPr>
        <w:pStyle w:val="NormalWeb"/>
        <w:numPr>
          <w:ilvl w:val="0"/>
          <w:numId w:val="18"/>
        </w:numPr>
        <w:spacing w:before="0" w:beforeAutospacing="0" w:after="0" w:afterAutospacing="0"/>
        <w:jc w:val="both"/>
        <w:textAlignment w:val="baseline"/>
        <w:rPr>
          <w:rFonts w:ascii="Garamond" w:hAnsi="Garamond" w:cs="Calibri"/>
          <w:color w:val="000000"/>
        </w:rPr>
      </w:pPr>
      <w:r w:rsidRPr="00681746">
        <w:rPr>
          <w:rFonts w:ascii="Garamond" w:hAnsi="Garamond" w:cs="Calibri"/>
          <w:color w:val="000000"/>
        </w:rPr>
        <w:t>FSSC 22000 V5.1 Lead Auditor certified courtesy of Bureau Veritas.</w:t>
      </w:r>
    </w:p>
    <w:p w14:paraId="0B23CAAE" w14:textId="77777777" w:rsidR="00681746" w:rsidRPr="00681746" w:rsidRDefault="00681746" w:rsidP="00D546F3">
      <w:pPr>
        <w:pStyle w:val="NormalWeb"/>
        <w:numPr>
          <w:ilvl w:val="0"/>
          <w:numId w:val="18"/>
        </w:numPr>
        <w:spacing w:before="0" w:beforeAutospacing="0" w:after="0" w:afterAutospacing="0"/>
        <w:jc w:val="both"/>
        <w:textAlignment w:val="baseline"/>
        <w:rPr>
          <w:rFonts w:ascii="Garamond" w:hAnsi="Garamond" w:cs="Calibri"/>
          <w:color w:val="000000"/>
        </w:rPr>
      </w:pPr>
      <w:r w:rsidRPr="00681746">
        <w:rPr>
          <w:rFonts w:ascii="Garamond" w:hAnsi="Garamond" w:cs="Calibri"/>
          <w:color w:val="000000"/>
        </w:rPr>
        <w:t>HACCP Level 3 and Food Safety Level 2 courtesy of Chartered Institute of Environmental Health. </w:t>
      </w:r>
    </w:p>
    <w:p w14:paraId="56CA536D" w14:textId="53DBAC16" w:rsidR="000C3984" w:rsidRPr="00004934" w:rsidRDefault="00681746" w:rsidP="00004934">
      <w:pPr>
        <w:pStyle w:val="NormalWeb"/>
        <w:numPr>
          <w:ilvl w:val="0"/>
          <w:numId w:val="18"/>
        </w:numPr>
        <w:spacing w:before="0" w:beforeAutospacing="0" w:after="160" w:afterAutospacing="0"/>
        <w:jc w:val="both"/>
        <w:textAlignment w:val="baseline"/>
        <w:rPr>
          <w:rFonts w:ascii="Garamond" w:hAnsi="Garamond" w:cs="Calibri"/>
          <w:color w:val="000000"/>
        </w:rPr>
      </w:pPr>
      <w:r w:rsidRPr="00681746">
        <w:rPr>
          <w:rFonts w:ascii="Garamond" w:hAnsi="Garamond" w:cs="Calibri"/>
          <w:color w:val="000000"/>
        </w:rPr>
        <w:lastRenderedPageBreak/>
        <w:t xml:space="preserve">Successful implementation of various European, American, </w:t>
      </w:r>
      <w:proofErr w:type="gramStart"/>
      <w:r w:rsidRPr="00681746">
        <w:rPr>
          <w:rFonts w:ascii="Garamond" w:hAnsi="Garamond" w:cs="Calibri"/>
          <w:color w:val="000000"/>
        </w:rPr>
        <w:t>Canadian</w:t>
      </w:r>
      <w:proofErr w:type="gramEnd"/>
      <w:r w:rsidRPr="00681746">
        <w:rPr>
          <w:rFonts w:ascii="Garamond" w:hAnsi="Garamond" w:cs="Calibri"/>
          <w:color w:val="000000"/>
        </w:rPr>
        <w:t xml:space="preserve"> and Australian customer requirements. </w:t>
      </w:r>
    </w:p>
    <w:p w14:paraId="2AEF6952" w14:textId="77777777" w:rsidR="000C3984" w:rsidRPr="00681746" w:rsidRDefault="000C3984" w:rsidP="000C3984">
      <w:pPr>
        <w:spacing w:after="200" w:line="276" w:lineRule="auto"/>
        <w:ind w:firstLine="360"/>
        <w:rPr>
          <w:rFonts w:ascii="Garamond" w:hAnsi="Garamond"/>
          <w:szCs w:val="24"/>
        </w:rPr>
      </w:pPr>
      <w:r w:rsidRPr="00681746">
        <w:rPr>
          <w:rFonts w:ascii="Garamond" w:hAnsi="Garamond"/>
          <w:b/>
          <w:szCs w:val="24"/>
        </w:rPr>
        <w:t>INSTRUMENTATION</w:t>
      </w:r>
    </w:p>
    <w:p w14:paraId="3DA837C5" w14:textId="77777777" w:rsidR="000C3984" w:rsidRPr="00681746" w:rsidRDefault="000C3984" w:rsidP="000C3984">
      <w:pPr>
        <w:numPr>
          <w:ilvl w:val="0"/>
          <w:numId w:val="13"/>
        </w:numPr>
        <w:tabs>
          <w:tab w:val="left" w:pos="720"/>
        </w:tabs>
        <w:suppressAutoHyphens/>
        <w:contextualSpacing w:val="0"/>
        <w:jc w:val="both"/>
        <w:rPr>
          <w:rFonts w:ascii="Garamond" w:hAnsi="Garamond"/>
          <w:szCs w:val="24"/>
        </w:rPr>
      </w:pPr>
      <w:r w:rsidRPr="00681746">
        <w:rPr>
          <w:rFonts w:ascii="Garamond" w:hAnsi="Garamond"/>
          <w:szCs w:val="24"/>
        </w:rPr>
        <w:t>FT-IR Spectrum Two Spectrometer</w:t>
      </w:r>
    </w:p>
    <w:p w14:paraId="79705741" w14:textId="77777777" w:rsidR="000C3984" w:rsidRPr="00681746" w:rsidRDefault="000C3984" w:rsidP="000C3984">
      <w:pPr>
        <w:numPr>
          <w:ilvl w:val="0"/>
          <w:numId w:val="13"/>
        </w:numPr>
        <w:tabs>
          <w:tab w:val="left" w:pos="720"/>
        </w:tabs>
        <w:suppressAutoHyphens/>
        <w:contextualSpacing w:val="0"/>
        <w:jc w:val="both"/>
        <w:rPr>
          <w:rFonts w:ascii="Garamond" w:hAnsi="Garamond"/>
          <w:szCs w:val="24"/>
        </w:rPr>
      </w:pPr>
      <w:r w:rsidRPr="00681746">
        <w:rPr>
          <w:rFonts w:ascii="Garamond" w:hAnsi="Garamond"/>
          <w:szCs w:val="24"/>
        </w:rPr>
        <w:t>UV-Vis Spectrometer</w:t>
      </w:r>
    </w:p>
    <w:p w14:paraId="65D05EE2" w14:textId="77777777" w:rsidR="000C3984" w:rsidRPr="00681746" w:rsidRDefault="000C3984" w:rsidP="000C3984">
      <w:pPr>
        <w:numPr>
          <w:ilvl w:val="0"/>
          <w:numId w:val="13"/>
        </w:numPr>
        <w:tabs>
          <w:tab w:val="left" w:pos="720"/>
        </w:tabs>
        <w:suppressAutoHyphens/>
        <w:contextualSpacing w:val="0"/>
        <w:jc w:val="both"/>
        <w:rPr>
          <w:rFonts w:ascii="Garamond" w:hAnsi="Garamond"/>
          <w:szCs w:val="24"/>
        </w:rPr>
      </w:pPr>
      <w:r w:rsidRPr="00681746">
        <w:rPr>
          <w:rFonts w:ascii="Garamond" w:hAnsi="Garamond"/>
          <w:szCs w:val="24"/>
        </w:rPr>
        <w:t>Kinematic Viscometer</w:t>
      </w:r>
    </w:p>
    <w:p w14:paraId="05D4F120" w14:textId="77777777" w:rsidR="000C3984" w:rsidRPr="00681746" w:rsidRDefault="000C3984" w:rsidP="000C3984">
      <w:pPr>
        <w:numPr>
          <w:ilvl w:val="0"/>
          <w:numId w:val="13"/>
        </w:numPr>
        <w:tabs>
          <w:tab w:val="left" w:pos="720"/>
        </w:tabs>
        <w:suppressAutoHyphens/>
        <w:contextualSpacing w:val="0"/>
        <w:jc w:val="both"/>
        <w:rPr>
          <w:rFonts w:ascii="Garamond" w:hAnsi="Garamond"/>
          <w:szCs w:val="24"/>
        </w:rPr>
      </w:pPr>
      <w:r w:rsidRPr="00681746">
        <w:rPr>
          <w:rFonts w:ascii="Garamond" w:hAnsi="Garamond"/>
          <w:szCs w:val="24"/>
        </w:rPr>
        <w:t>Agilent HPLC system</w:t>
      </w:r>
    </w:p>
    <w:p w14:paraId="5533171D" w14:textId="77777777" w:rsidR="000C3984" w:rsidRPr="00681746" w:rsidRDefault="000C3984" w:rsidP="000C3984">
      <w:pPr>
        <w:numPr>
          <w:ilvl w:val="0"/>
          <w:numId w:val="13"/>
        </w:numPr>
        <w:tabs>
          <w:tab w:val="left" w:pos="720"/>
        </w:tabs>
        <w:suppressAutoHyphens/>
        <w:contextualSpacing w:val="0"/>
        <w:jc w:val="both"/>
        <w:rPr>
          <w:rFonts w:ascii="Garamond" w:hAnsi="Garamond"/>
          <w:szCs w:val="24"/>
        </w:rPr>
      </w:pPr>
      <w:proofErr w:type="spellStart"/>
      <w:r w:rsidRPr="00681746">
        <w:rPr>
          <w:rFonts w:ascii="Garamond" w:hAnsi="Garamond"/>
          <w:szCs w:val="24"/>
        </w:rPr>
        <w:t>Rancimat</w:t>
      </w:r>
      <w:proofErr w:type="spellEnd"/>
      <w:r w:rsidRPr="00681746">
        <w:rPr>
          <w:rFonts w:ascii="Garamond" w:hAnsi="Garamond"/>
          <w:szCs w:val="24"/>
        </w:rPr>
        <w:t>™</w:t>
      </w:r>
    </w:p>
    <w:p w14:paraId="240AA01C" w14:textId="77777777" w:rsidR="000C3984" w:rsidRPr="00681746" w:rsidRDefault="000C3984" w:rsidP="000C3984">
      <w:pPr>
        <w:numPr>
          <w:ilvl w:val="0"/>
          <w:numId w:val="13"/>
        </w:numPr>
        <w:tabs>
          <w:tab w:val="left" w:pos="720"/>
        </w:tabs>
        <w:suppressAutoHyphens/>
        <w:contextualSpacing w:val="0"/>
        <w:jc w:val="both"/>
        <w:rPr>
          <w:rFonts w:ascii="Garamond" w:hAnsi="Garamond"/>
          <w:szCs w:val="24"/>
        </w:rPr>
      </w:pPr>
      <w:proofErr w:type="spellStart"/>
      <w:r w:rsidRPr="00681746">
        <w:rPr>
          <w:rFonts w:ascii="Garamond" w:hAnsi="Garamond"/>
          <w:szCs w:val="24"/>
        </w:rPr>
        <w:t>Aqualytic</w:t>
      </w:r>
      <w:proofErr w:type="spellEnd"/>
      <w:r w:rsidRPr="00681746">
        <w:rPr>
          <w:rFonts w:ascii="Garamond" w:hAnsi="Garamond"/>
          <w:szCs w:val="24"/>
        </w:rPr>
        <w:t xml:space="preserve"> COD Digester and Photometer</w:t>
      </w:r>
    </w:p>
    <w:p w14:paraId="46AD0D37" w14:textId="77777777" w:rsidR="000C3984" w:rsidRPr="00681746" w:rsidRDefault="000C3984" w:rsidP="000C3984">
      <w:pPr>
        <w:numPr>
          <w:ilvl w:val="0"/>
          <w:numId w:val="13"/>
        </w:numPr>
        <w:tabs>
          <w:tab w:val="left" w:pos="720"/>
        </w:tabs>
        <w:suppressAutoHyphens/>
        <w:contextualSpacing w:val="0"/>
        <w:jc w:val="both"/>
        <w:rPr>
          <w:rFonts w:ascii="Garamond" w:hAnsi="Garamond"/>
          <w:szCs w:val="24"/>
        </w:rPr>
      </w:pPr>
      <w:proofErr w:type="spellStart"/>
      <w:r w:rsidRPr="00681746">
        <w:rPr>
          <w:rFonts w:ascii="Garamond" w:hAnsi="Garamond"/>
          <w:szCs w:val="24"/>
        </w:rPr>
        <w:t>CarboQC</w:t>
      </w:r>
      <w:proofErr w:type="spellEnd"/>
      <w:r w:rsidRPr="00681746">
        <w:rPr>
          <w:rFonts w:ascii="Garamond" w:hAnsi="Garamond"/>
          <w:szCs w:val="24"/>
        </w:rPr>
        <w:t xml:space="preserve"> Carbon dioxide analyzer</w:t>
      </w:r>
    </w:p>
    <w:p w14:paraId="077B512C" w14:textId="220CDE7A" w:rsidR="000C3984" w:rsidRDefault="000C3984" w:rsidP="000C3984">
      <w:pPr>
        <w:numPr>
          <w:ilvl w:val="0"/>
          <w:numId w:val="13"/>
        </w:numPr>
        <w:tabs>
          <w:tab w:val="left" w:pos="720"/>
        </w:tabs>
        <w:suppressAutoHyphens/>
        <w:contextualSpacing w:val="0"/>
        <w:jc w:val="both"/>
        <w:rPr>
          <w:rFonts w:ascii="Garamond" w:hAnsi="Garamond"/>
          <w:szCs w:val="24"/>
        </w:rPr>
      </w:pPr>
      <w:r w:rsidRPr="00681746">
        <w:rPr>
          <w:rFonts w:ascii="Garamond" w:hAnsi="Garamond"/>
          <w:szCs w:val="24"/>
        </w:rPr>
        <w:t xml:space="preserve">Anton Par </w:t>
      </w:r>
      <w:proofErr w:type="spellStart"/>
      <w:r w:rsidRPr="00681746">
        <w:rPr>
          <w:rFonts w:ascii="Garamond" w:hAnsi="Garamond"/>
          <w:szCs w:val="24"/>
        </w:rPr>
        <w:t>Alcolyzer</w:t>
      </w:r>
      <w:proofErr w:type="spellEnd"/>
    </w:p>
    <w:p w14:paraId="62BFC2FD" w14:textId="77777777" w:rsidR="00A922D2" w:rsidRPr="00004934" w:rsidRDefault="00A922D2" w:rsidP="00A922D2">
      <w:pPr>
        <w:tabs>
          <w:tab w:val="left" w:pos="720"/>
        </w:tabs>
        <w:suppressAutoHyphens/>
        <w:ind w:left="720"/>
        <w:contextualSpacing w:val="0"/>
        <w:jc w:val="both"/>
        <w:rPr>
          <w:rFonts w:ascii="Garamond" w:hAnsi="Garamond"/>
          <w:szCs w:val="24"/>
        </w:rPr>
      </w:pPr>
    </w:p>
    <w:p w14:paraId="3C146AE7" w14:textId="7B213B7F" w:rsidR="00A922D2" w:rsidRPr="00A922D2" w:rsidRDefault="00A922D2" w:rsidP="00A922D2">
      <w:pPr>
        <w:suppressAutoHyphens/>
        <w:ind w:left="426"/>
        <w:contextualSpacing w:val="0"/>
        <w:jc w:val="both"/>
        <w:rPr>
          <w:rFonts w:ascii="Garamond" w:hAnsi="Garamond"/>
          <w:b/>
          <w:bCs/>
          <w:szCs w:val="24"/>
        </w:rPr>
      </w:pPr>
      <w:bookmarkStart w:id="0" w:name="OLE_LINK7"/>
      <w:r w:rsidRPr="00A922D2">
        <w:rPr>
          <w:rFonts w:ascii="Garamond" w:hAnsi="Garamond"/>
          <w:b/>
          <w:bCs/>
          <w:szCs w:val="24"/>
        </w:rPr>
        <w:t>HOBBIES</w:t>
      </w:r>
    </w:p>
    <w:p w14:paraId="26166D3C" w14:textId="16C91AC3" w:rsidR="000C3984" w:rsidRPr="00681746" w:rsidRDefault="000C3984" w:rsidP="000C3984">
      <w:pPr>
        <w:numPr>
          <w:ilvl w:val="0"/>
          <w:numId w:val="15"/>
        </w:numPr>
        <w:tabs>
          <w:tab w:val="left" w:pos="720"/>
        </w:tabs>
        <w:suppressAutoHyphens/>
        <w:contextualSpacing w:val="0"/>
        <w:jc w:val="both"/>
        <w:rPr>
          <w:rFonts w:ascii="Garamond" w:hAnsi="Garamond"/>
          <w:szCs w:val="24"/>
        </w:rPr>
      </w:pPr>
      <w:r w:rsidRPr="00681746">
        <w:rPr>
          <w:rFonts w:ascii="Garamond" w:hAnsi="Garamond"/>
          <w:szCs w:val="24"/>
        </w:rPr>
        <w:t>Learning new concepts and applying them.</w:t>
      </w:r>
    </w:p>
    <w:p w14:paraId="45695104" w14:textId="77777777" w:rsidR="000C3984" w:rsidRPr="00681746" w:rsidRDefault="000C3984" w:rsidP="000C3984">
      <w:pPr>
        <w:numPr>
          <w:ilvl w:val="0"/>
          <w:numId w:val="14"/>
        </w:numPr>
        <w:tabs>
          <w:tab w:val="left" w:pos="720"/>
        </w:tabs>
        <w:suppressAutoHyphens/>
        <w:contextualSpacing w:val="0"/>
        <w:jc w:val="both"/>
        <w:rPr>
          <w:rFonts w:ascii="Garamond" w:hAnsi="Garamond"/>
          <w:szCs w:val="24"/>
        </w:rPr>
      </w:pPr>
      <w:r w:rsidRPr="00681746">
        <w:rPr>
          <w:rFonts w:ascii="Garamond" w:hAnsi="Garamond"/>
          <w:szCs w:val="24"/>
        </w:rPr>
        <w:t>Community work activities.</w:t>
      </w:r>
    </w:p>
    <w:p w14:paraId="7455E576" w14:textId="77777777" w:rsidR="000C3984" w:rsidRPr="00681746" w:rsidRDefault="000C3984" w:rsidP="000C3984">
      <w:pPr>
        <w:numPr>
          <w:ilvl w:val="0"/>
          <w:numId w:val="14"/>
        </w:numPr>
        <w:tabs>
          <w:tab w:val="left" w:pos="720"/>
        </w:tabs>
        <w:suppressAutoHyphens/>
        <w:contextualSpacing w:val="0"/>
        <w:jc w:val="both"/>
        <w:rPr>
          <w:rFonts w:ascii="Garamond" w:hAnsi="Garamond"/>
          <w:szCs w:val="24"/>
        </w:rPr>
      </w:pPr>
      <w:r w:rsidRPr="00681746">
        <w:rPr>
          <w:rFonts w:ascii="Garamond" w:hAnsi="Garamond"/>
          <w:szCs w:val="24"/>
        </w:rPr>
        <w:t>Travelling.</w:t>
      </w:r>
      <w:bookmarkEnd w:id="0"/>
    </w:p>
    <w:p w14:paraId="1E50C5FF" w14:textId="77777777" w:rsidR="000C3984" w:rsidRPr="00681746" w:rsidRDefault="000C3984" w:rsidP="000C3984">
      <w:pPr>
        <w:numPr>
          <w:ilvl w:val="0"/>
          <w:numId w:val="14"/>
        </w:numPr>
        <w:tabs>
          <w:tab w:val="left" w:pos="720"/>
        </w:tabs>
        <w:suppressAutoHyphens/>
        <w:contextualSpacing w:val="0"/>
        <w:jc w:val="both"/>
        <w:rPr>
          <w:rFonts w:ascii="Garamond" w:hAnsi="Garamond"/>
          <w:szCs w:val="24"/>
        </w:rPr>
      </w:pPr>
      <w:r w:rsidRPr="00681746">
        <w:rPr>
          <w:rFonts w:ascii="Garamond" w:hAnsi="Garamond"/>
          <w:szCs w:val="24"/>
        </w:rPr>
        <w:t>Trying new cuisines and gourmet dishes.</w:t>
      </w:r>
    </w:p>
    <w:p w14:paraId="0DAEC953" w14:textId="77777777" w:rsidR="000C3984" w:rsidRPr="00681746" w:rsidRDefault="000C3984" w:rsidP="000C3984">
      <w:pPr>
        <w:spacing w:after="200" w:line="276" w:lineRule="auto"/>
        <w:rPr>
          <w:rFonts w:ascii="Garamond" w:hAnsi="Garamond"/>
          <w:b/>
          <w:szCs w:val="24"/>
        </w:rPr>
      </w:pPr>
    </w:p>
    <w:p w14:paraId="787AB2EC" w14:textId="63995DC2" w:rsidR="000C3984" w:rsidRPr="00681746" w:rsidRDefault="000C3984" w:rsidP="000C3984">
      <w:pPr>
        <w:spacing w:after="200" w:line="276" w:lineRule="auto"/>
        <w:rPr>
          <w:rFonts w:ascii="Garamond" w:hAnsi="Garamond"/>
          <w:b/>
          <w:szCs w:val="24"/>
        </w:rPr>
      </w:pPr>
      <w:r w:rsidRPr="00681746">
        <w:rPr>
          <w:rFonts w:ascii="Garamond" w:hAnsi="Garamond"/>
          <w:b/>
          <w:szCs w:val="24"/>
        </w:rPr>
        <w:t>REFEREES</w:t>
      </w:r>
    </w:p>
    <w:tbl>
      <w:tblPr>
        <w:tblW w:w="8740" w:type="dxa"/>
        <w:tblLook w:val="04A0" w:firstRow="1" w:lastRow="0" w:firstColumn="1" w:lastColumn="0" w:noHBand="0" w:noVBand="1"/>
      </w:tblPr>
      <w:tblGrid>
        <w:gridCol w:w="1041"/>
        <w:gridCol w:w="7699"/>
      </w:tblGrid>
      <w:tr w:rsidR="00004934" w:rsidRPr="00004934" w14:paraId="5D866DA1" w14:textId="77777777" w:rsidTr="00A922D2">
        <w:trPr>
          <w:trHeight w:val="1577"/>
        </w:trPr>
        <w:tc>
          <w:tcPr>
            <w:tcW w:w="1041" w:type="dxa"/>
          </w:tcPr>
          <w:p w14:paraId="70D81973" w14:textId="77777777" w:rsidR="00004934" w:rsidRPr="00004934" w:rsidRDefault="00004934" w:rsidP="00004934">
            <w:pPr>
              <w:numPr>
                <w:ilvl w:val="0"/>
                <w:numId w:val="16"/>
              </w:numPr>
              <w:tabs>
                <w:tab w:val="left" w:pos="105"/>
              </w:tabs>
              <w:suppressAutoHyphens/>
              <w:contextualSpacing w:val="0"/>
              <w:jc w:val="both"/>
              <w:rPr>
                <w:rFonts w:ascii="Garamond" w:eastAsia="Times New Roman" w:hAnsi="Garamond" w:cs="Times New Roman"/>
                <w:b/>
                <w:i/>
                <w:color w:val="auto"/>
                <w:szCs w:val="24"/>
                <w:lang w:eastAsia="ar-SA"/>
              </w:rPr>
            </w:pPr>
          </w:p>
        </w:tc>
        <w:tc>
          <w:tcPr>
            <w:tcW w:w="7699" w:type="dxa"/>
          </w:tcPr>
          <w:p w14:paraId="2D55382E" w14:textId="77777777" w:rsidR="00004934" w:rsidRPr="00004934" w:rsidRDefault="00004934" w:rsidP="00004934">
            <w:pPr>
              <w:suppressAutoHyphens/>
              <w:contextualSpacing w:val="0"/>
              <w:jc w:val="both"/>
              <w:rPr>
                <w:rFonts w:ascii="Garamond" w:eastAsia="Times New Roman" w:hAnsi="Garamond" w:cs="Times New Roman"/>
                <w:b/>
                <w:bCs/>
                <w:color w:val="auto"/>
                <w:szCs w:val="24"/>
                <w:lang w:eastAsia="ar-SA"/>
              </w:rPr>
            </w:pPr>
            <w:r w:rsidRPr="00004934">
              <w:rPr>
                <w:rFonts w:ascii="Garamond" w:eastAsia="Times New Roman" w:hAnsi="Garamond" w:cs="Times New Roman"/>
                <w:b/>
                <w:bCs/>
                <w:color w:val="auto"/>
                <w:szCs w:val="24"/>
                <w:lang w:eastAsia="ar-SA"/>
              </w:rPr>
              <w:t>Vijaya Kumar</w:t>
            </w:r>
          </w:p>
          <w:p w14:paraId="395909AA" w14:textId="1C22E7BD" w:rsidR="00004934" w:rsidRPr="00004934" w:rsidRDefault="005D16A9" w:rsidP="00004934">
            <w:pPr>
              <w:suppressAutoHyphens/>
              <w:contextualSpacing w:val="0"/>
              <w:jc w:val="both"/>
              <w:rPr>
                <w:rFonts w:ascii="Garamond" w:eastAsia="Times New Roman" w:hAnsi="Garamond" w:cs="Times New Roman"/>
                <w:bCs/>
                <w:color w:val="auto"/>
                <w:szCs w:val="24"/>
                <w:lang w:eastAsia="ar-SA"/>
              </w:rPr>
            </w:pPr>
            <w:r>
              <w:rPr>
                <w:rFonts w:ascii="Garamond" w:eastAsia="Times New Roman" w:hAnsi="Garamond" w:cs="Times New Roman"/>
                <w:bCs/>
                <w:color w:val="auto"/>
                <w:szCs w:val="24"/>
                <w:lang w:eastAsia="ar-SA"/>
              </w:rPr>
              <w:t>Head of Manufacturing</w:t>
            </w:r>
            <w:r w:rsidR="00004934" w:rsidRPr="00004934">
              <w:rPr>
                <w:rFonts w:ascii="Garamond" w:eastAsia="Times New Roman" w:hAnsi="Garamond" w:cs="Times New Roman"/>
                <w:bCs/>
                <w:color w:val="auto"/>
                <w:szCs w:val="24"/>
                <w:lang w:eastAsia="ar-SA"/>
              </w:rPr>
              <w:t>,</w:t>
            </w:r>
          </w:p>
          <w:p w14:paraId="27D48724" w14:textId="77777777" w:rsidR="00004934" w:rsidRPr="00004934" w:rsidRDefault="00004934" w:rsidP="00004934">
            <w:pPr>
              <w:suppressAutoHyphens/>
              <w:contextualSpacing w:val="0"/>
              <w:jc w:val="both"/>
              <w:rPr>
                <w:rFonts w:ascii="Garamond" w:eastAsia="Times New Roman" w:hAnsi="Garamond" w:cs="Times New Roman"/>
                <w:bCs/>
                <w:color w:val="auto"/>
                <w:szCs w:val="24"/>
                <w:lang w:eastAsia="ar-SA"/>
              </w:rPr>
            </w:pPr>
            <w:r w:rsidRPr="00004934">
              <w:rPr>
                <w:rFonts w:ascii="Garamond" w:eastAsia="Times New Roman" w:hAnsi="Garamond" w:cs="Times New Roman"/>
                <w:bCs/>
                <w:color w:val="auto"/>
                <w:szCs w:val="24"/>
                <w:lang w:eastAsia="ar-SA"/>
              </w:rPr>
              <w:t>Healthy U 2000 Limited</w:t>
            </w:r>
          </w:p>
          <w:p w14:paraId="1F513564" w14:textId="77777777" w:rsidR="00004934" w:rsidRPr="00004934" w:rsidRDefault="00004934" w:rsidP="00004934">
            <w:pPr>
              <w:suppressAutoHyphens/>
              <w:contextualSpacing w:val="0"/>
              <w:jc w:val="both"/>
              <w:rPr>
                <w:rFonts w:ascii="Garamond" w:eastAsia="Times New Roman" w:hAnsi="Garamond" w:cs="Times New Roman"/>
                <w:bCs/>
                <w:color w:val="auto"/>
                <w:szCs w:val="24"/>
                <w:lang w:eastAsia="ar-SA"/>
              </w:rPr>
            </w:pPr>
            <w:r w:rsidRPr="00004934">
              <w:rPr>
                <w:rFonts w:ascii="Garamond" w:eastAsia="Times New Roman" w:hAnsi="Garamond" w:cs="Times New Roman"/>
                <w:bCs/>
                <w:color w:val="auto"/>
                <w:szCs w:val="24"/>
                <w:lang w:eastAsia="ar-SA"/>
              </w:rPr>
              <w:t>P.O. Box 41476184-00606, Nairobi, Kenya</w:t>
            </w:r>
          </w:p>
          <w:p w14:paraId="0979F17B" w14:textId="77777777" w:rsidR="00004934" w:rsidRPr="00004934" w:rsidRDefault="00000000" w:rsidP="00004934">
            <w:pPr>
              <w:suppressAutoHyphens/>
              <w:contextualSpacing w:val="0"/>
              <w:jc w:val="both"/>
              <w:rPr>
                <w:rFonts w:ascii="Garamond" w:eastAsia="Times New Roman" w:hAnsi="Garamond" w:cs="Times New Roman"/>
                <w:bCs/>
                <w:color w:val="auto"/>
                <w:szCs w:val="24"/>
                <w:lang w:eastAsia="ar-SA"/>
              </w:rPr>
            </w:pPr>
            <w:hyperlink r:id="rId7" w:history="1">
              <w:r w:rsidR="00004934" w:rsidRPr="00004934">
                <w:rPr>
                  <w:rFonts w:ascii="Garamond" w:eastAsia="Times New Roman" w:hAnsi="Garamond" w:cs="Times New Roman"/>
                  <w:bCs/>
                  <w:color w:val="0000FF"/>
                  <w:szCs w:val="24"/>
                  <w:u w:val="single"/>
                  <w:lang w:eastAsia="ar-SA"/>
                </w:rPr>
                <w:t>vkumar@healthy-u2000.com</w:t>
              </w:r>
            </w:hyperlink>
          </w:p>
          <w:p w14:paraId="2631BF59" w14:textId="77777777" w:rsidR="00004934" w:rsidRPr="00004934" w:rsidRDefault="00004934" w:rsidP="00004934">
            <w:pPr>
              <w:suppressAutoHyphens/>
              <w:contextualSpacing w:val="0"/>
              <w:jc w:val="both"/>
              <w:rPr>
                <w:rFonts w:ascii="Garamond" w:eastAsia="Times New Roman" w:hAnsi="Garamond" w:cs="Times New Roman"/>
                <w:bCs/>
                <w:color w:val="auto"/>
                <w:szCs w:val="24"/>
                <w:lang w:eastAsia="ar-SA"/>
              </w:rPr>
            </w:pPr>
            <w:r w:rsidRPr="00004934">
              <w:rPr>
                <w:rFonts w:ascii="Garamond" w:eastAsia="Times New Roman" w:hAnsi="Garamond" w:cs="Times New Roman"/>
                <w:bCs/>
                <w:color w:val="auto"/>
                <w:szCs w:val="24"/>
                <w:lang w:eastAsia="ar-SA"/>
              </w:rPr>
              <w:t>Phone +254 795830033</w:t>
            </w:r>
          </w:p>
        </w:tc>
      </w:tr>
      <w:tr w:rsidR="00004934" w:rsidRPr="00004934" w14:paraId="01B1E5B0" w14:textId="77777777" w:rsidTr="00A922D2">
        <w:trPr>
          <w:trHeight w:val="1314"/>
        </w:trPr>
        <w:tc>
          <w:tcPr>
            <w:tcW w:w="1041" w:type="dxa"/>
          </w:tcPr>
          <w:p w14:paraId="4323ADD4" w14:textId="77777777" w:rsidR="00004934" w:rsidRPr="00004934" w:rsidRDefault="00004934" w:rsidP="00004934">
            <w:pPr>
              <w:numPr>
                <w:ilvl w:val="0"/>
                <w:numId w:val="16"/>
              </w:numPr>
              <w:tabs>
                <w:tab w:val="left" w:pos="105"/>
              </w:tabs>
              <w:suppressAutoHyphens/>
              <w:contextualSpacing w:val="0"/>
              <w:jc w:val="both"/>
              <w:rPr>
                <w:rFonts w:ascii="Garamond" w:eastAsia="Times New Roman" w:hAnsi="Garamond" w:cs="Times New Roman"/>
                <w:b/>
                <w:i/>
                <w:color w:val="auto"/>
                <w:szCs w:val="24"/>
                <w:lang w:eastAsia="ar-SA"/>
              </w:rPr>
            </w:pPr>
          </w:p>
        </w:tc>
        <w:tc>
          <w:tcPr>
            <w:tcW w:w="7699" w:type="dxa"/>
          </w:tcPr>
          <w:p w14:paraId="4AD0747C" w14:textId="77777777" w:rsidR="00004934" w:rsidRPr="00004934" w:rsidRDefault="00004934" w:rsidP="00004934">
            <w:pPr>
              <w:suppressAutoHyphens/>
              <w:contextualSpacing w:val="0"/>
              <w:jc w:val="both"/>
              <w:rPr>
                <w:rFonts w:ascii="Garamond" w:eastAsia="Times New Roman" w:hAnsi="Garamond" w:cs="Times New Roman"/>
                <w:b/>
                <w:bCs/>
                <w:color w:val="auto"/>
                <w:szCs w:val="24"/>
                <w:lang w:eastAsia="ar-SA"/>
              </w:rPr>
            </w:pPr>
            <w:r w:rsidRPr="00004934">
              <w:rPr>
                <w:rFonts w:ascii="Garamond" w:eastAsia="Times New Roman" w:hAnsi="Garamond" w:cs="Times New Roman"/>
                <w:b/>
                <w:bCs/>
                <w:color w:val="auto"/>
                <w:szCs w:val="24"/>
                <w:lang w:eastAsia="ar-SA"/>
              </w:rPr>
              <w:t xml:space="preserve">Mercy </w:t>
            </w:r>
            <w:proofErr w:type="spellStart"/>
            <w:r w:rsidRPr="00004934">
              <w:rPr>
                <w:rFonts w:ascii="Garamond" w:eastAsia="Times New Roman" w:hAnsi="Garamond" w:cs="Times New Roman"/>
                <w:b/>
                <w:bCs/>
                <w:color w:val="auto"/>
                <w:szCs w:val="24"/>
                <w:lang w:eastAsia="ar-SA"/>
              </w:rPr>
              <w:t>Akinyi</w:t>
            </w:r>
            <w:proofErr w:type="spellEnd"/>
          </w:p>
          <w:p w14:paraId="3A11840D" w14:textId="77777777" w:rsidR="00004934" w:rsidRPr="00004934" w:rsidRDefault="00004934" w:rsidP="00004934">
            <w:pPr>
              <w:suppressAutoHyphens/>
              <w:contextualSpacing w:val="0"/>
              <w:jc w:val="both"/>
              <w:rPr>
                <w:rFonts w:ascii="Garamond" w:eastAsia="Times New Roman" w:hAnsi="Garamond" w:cs="Times New Roman"/>
                <w:bCs/>
                <w:color w:val="auto"/>
                <w:szCs w:val="24"/>
                <w:lang w:eastAsia="ar-SA"/>
              </w:rPr>
            </w:pPr>
            <w:r w:rsidRPr="00004934">
              <w:rPr>
                <w:rFonts w:ascii="Garamond" w:eastAsia="Times New Roman" w:hAnsi="Garamond" w:cs="Times New Roman"/>
                <w:bCs/>
                <w:color w:val="auto"/>
                <w:szCs w:val="24"/>
                <w:lang w:eastAsia="ar-SA"/>
              </w:rPr>
              <w:t>Former Quality Assurance and Systems Leader,</w:t>
            </w:r>
          </w:p>
          <w:p w14:paraId="4D03B9BE" w14:textId="77777777" w:rsidR="00004934" w:rsidRPr="00004934" w:rsidRDefault="00004934" w:rsidP="00004934">
            <w:pPr>
              <w:suppressAutoHyphens/>
              <w:contextualSpacing w:val="0"/>
              <w:jc w:val="both"/>
              <w:rPr>
                <w:rFonts w:ascii="Garamond" w:eastAsia="Times New Roman" w:hAnsi="Garamond" w:cs="Times New Roman"/>
                <w:bCs/>
                <w:color w:val="auto"/>
                <w:szCs w:val="24"/>
                <w:lang w:eastAsia="ar-SA"/>
              </w:rPr>
            </w:pPr>
            <w:r w:rsidRPr="00004934">
              <w:rPr>
                <w:rFonts w:ascii="Garamond" w:eastAsia="Times New Roman" w:hAnsi="Garamond" w:cs="Times New Roman"/>
                <w:bCs/>
                <w:color w:val="auto"/>
                <w:szCs w:val="24"/>
                <w:lang w:eastAsia="ar-SA"/>
              </w:rPr>
              <w:t>Premier Foods Limited</w:t>
            </w:r>
          </w:p>
          <w:p w14:paraId="22F991C1" w14:textId="77777777" w:rsidR="00004934" w:rsidRPr="00004934" w:rsidRDefault="00004934" w:rsidP="00004934">
            <w:pPr>
              <w:suppressAutoHyphens/>
              <w:contextualSpacing w:val="0"/>
              <w:jc w:val="both"/>
              <w:rPr>
                <w:rFonts w:ascii="Garamond" w:eastAsia="Times New Roman" w:hAnsi="Garamond" w:cs="Times New Roman"/>
                <w:bCs/>
                <w:color w:val="auto"/>
                <w:szCs w:val="24"/>
                <w:lang w:eastAsia="ar-SA"/>
              </w:rPr>
            </w:pPr>
            <w:r w:rsidRPr="00004934">
              <w:rPr>
                <w:rFonts w:ascii="Garamond" w:eastAsia="Times New Roman" w:hAnsi="Garamond" w:cs="Times New Roman"/>
                <w:bCs/>
                <w:color w:val="auto"/>
                <w:szCs w:val="24"/>
                <w:lang w:eastAsia="ar-SA"/>
              </w:rPr>
              <w:t>P.O. Box 41476-00100, Nairobi, Kenya</w:t>
            </w:r>
          </w:p>
          <w:p w14:paraId="103FFBF7" w14:textId="45CCE908" w:rsidR="00004934" w:rsidRPr="00004934" w:rsidRDefault="00004934" w:rsidP="00004934">
            <w:pPr>
              <w:suppressAutoHyphens/>
              <w:contextualSpacing w:val="0"/>
              <w:jc w:val="both"/>
              <w:rPr>
                <w:rFonts w:ascii="Garamond" w:eastAsia="Times New Roman" w:hAnsi="Garamond" w:cs="Times New Roman"/>
                <w:bCs/>
                <w:color w:val="auto"/>
                <w:szCs w:val="24"/>
                <w:lang w:eastAsia="ar-SA"/>
              </w:rPr>
            </w:pPr>
            <w:r w:rsidRPr="00004934">
              <w:rPr>
                <w:rFonts w:ascii="Garamond" w:eastAsia="Times New Roman" w:hAnsi="Garamond" w:cs="Times New Roman"/>
                <w:bCs/>
                <w:color w:val="auto"/>
                <w:szCs w:val="24"/>
                <w:lang w:eastAsia="ar-SA"/>
              </w:rPr>
              <w:t>Phone +254 722847822</w:t>
            </w:r>
          </w:p>
        </w:tc>
      </w:tr>
      <w:tr w:rsidR="00004934" w:rsidRPr="00004934" w14:paraId="2132E404" w14:textId="77777777" w:rsidTr="00A922D2">
        <w:trPr>
          <w:trHeight w:val="1577"/>
        </w:trPr>
        <w:tc>
          <w:tcPr>
            <w:tcW w:w="1041" w:type="dxa"/>
          </w:tcPr>
          <w:p w14:paraId="20C531D5" w14:textId="77777777" w:rsidR="00004934" w:rsidRPr="00004934" w:rsidRDefault="00004934" w:rsidP="00004934">
            <w:pPr>
              <w:numPr>
                <w:ilvl w:val="0"/>
                <w:numId w:val="16"/>
              </w:numPr>
              <w:tabs>
                <w:tab w:val="left" w:pos="105"/>
              </w:tabs>
              <w:suppressAutoHyphens/>
              <w:contextualSpacing w:val="0"/>
              <w:jc w:val="both"/>
              <w:rPr>
                <w:rFonts w:ascii="Garamond" w:eastAsia="Times New Roman" w:hAnsi="Garamond" w:cs="Times New Roman"/>
                <w:b/>
                <w:i/>
                <w:color w:val="auto"/>
                <w:szCs w:val="24"/>
                <w:lang w:eastAsia="ar-SA"/>
              </w:rPr>
            </w:pPr>
          </w:p>
        </w:tc>
        <w:tc>
          <w:tcPr>
            <w:tcW w:w="7699" w:type="dxa"/>
          </w:tcPr>
          <w:p w14:paraId="48158841" w14:textId="77777777" w:rsidR="00004934" w:rsidRPr="00004934" w:rsidRDefault="00004934" w:rsidP="00004934">
            <w:pPr>
              <w:suppressAutoHyphens/>
              <w:contextualSpacing w:val="0"/>
              <w:jc w:val="both"/>
              <w:rPr>
                <w:rFonts w:ascii="Garamond" w:eastAsia="Times New Roman" w:hAnsi="Garamond" w:cs="Times New Roman"/>
                <w:b/>
                <w:bCs/>
                <w:color w:val="auto"/>
                <w:szCs w:val="24"/>
                <w:lang w:eastAsia="ar-SA"/>
              </w:rPr>
            </w:pPr>
            <w:r w:rsidRPr="00004934">
              <w:rPr>
                <w:rFonts w:ascii="Garamond" w:eastAsia="Times New Roman" w:hAnsi="Garamond" w:cs="Times New Roman"/>
                <w:b/>
                <w:bCs/>
                <w:color w:val="auto"/>
                <w:szCs w:val="24"/>
                <w:lang w:eastAsia="ar-SA"/>
              </w:rPr>
              <w:t xml:space="preserve">Vincent </w:t>
            </w:r>
            <w:proofErr w:type="spellStart"/>
            <w:r w:rsidRPr="00004934">
              <w:rPr>
                <w:rFonts w:ascii="Garamond" w:eastAsia="Times New Roman" w:hAnsi="Garamond" w:cs="Times New Roman"/>
                <w:b/>
                <w:bCs/>
                <w:color w:val="auto"/>
                <w:szCs w:val="24"/>
                <w:lang w:eastAsia="ar-SA"/>
              </w:rPr>
              <w:t>Geche</w:t>
            </w:r>
            <w:proofErr w:type="spellEnd"/>
          </w:p>
          <w:p w14:paraId="7D190837" w14:textId="77777777" w:rsidR="00004934" w:rsidRPr="00004934" w:rsidRDefault="00004934" w:rsidP="00004934">
            <w:pPr>
              <w:suppressAutoHyphens/>
              <w:contextualSpacing w:val="0"/>
              <w:jc w:val="both"/>
              <w:rPr>
                <w:rFonts w:ascii="Garamond" w:eastAsia="Times New Roman" w:hAnsi="Garamond" w:cs="Times New Roman"/>
                <w:bCs/>
                <w:color w:val="auto"/>
                <w:szCs w:val="24"/>
                <w:lang w:eastAsia="ar-SA"/>
              </w:rPr>
            </w:pPr>
            <w:r w:rsidRPr="00004934">
              <w:rPr>
                <w:rFonts w:ascii="Garamond" w:eastAsia="Times New Roman" w:hAnsi="Garamond" w:cs="Times New Roman"/>
                <w:bCs/>
                <w:color w:val="auto"/>
                <w:szCs w:val="24"/>
                <w:lang w:eastAsia="ar-SA"/>
              </w:rPr>
              <w:t>Microbiology Lab Manager,</w:t>
            </w:r>
          </w:p>
          <w:p w14:paraId="445D27AE" w14:textId="77777777" w:rsidR="00004934" w:rsidRPr="00004934" w:rsidRDefault="00004934" w:rsidP="00004934">
            <w:pPr>
              <w:suppressAutoHyphens/>
              <w:contextualSpacing w:val="0"/>
              <w:jc w:val="both"/>
              <w:rPr>
                <w:rFonts w:ascii="Garamond" w:eastAsia="Times New Roman" w:hAnsi="Garamond" w:cs="Times New Roman"/>
                <w:bCs/>
                <w:color w:val="auto"/>
                <w:szCs w:val="24"/>
                <w:lang w:eastAsia="ar-SA"/>
              </w:rPr>
            </w:pPr>
            <w:r w:rsidRPr="00004934">
              <w:rPr>
                <w:rFonts w:ascii="Garamond" w:eastAsia="Times New Roman" w:hAnsi="Garamond" w:cs="Times New Roman"/>
                <w:bCs/>
                <w:color w:val="auto"/>
                <w:szCs w:val="24"/>
                <w:lang w:eastAsia="ar-SA"/>
              </w:rPr>
              <w:t>Diageo Plc- East African Breweries Limited</w:t>
            </w:r>
          </w:p>
          <w:p w14:paraId="44C8283C" w14:textId="77777777" w:rsidR="00004934" w:rsidRPr="00004934" w:rsidRDefault="00004934" w:rsidP="00004934">
            <w:pPr>
              <w:suppressAutoHyphens/>
              <w:contextualSpacing w:val="0"/>
              <w:jc w:val="both"/>
              <w:rPr>
                <w:rFonts w:ascii="Garamond" w:eastAsia="Times New Roman" w:hAnsi="Garamond" w:cs="Times New Roman"/>
                <w:bCs/>
                <w:color w:val="auto"/>
                <w:szCs w:val="24"/>
                <w:lang w:eastAsia="ar-SA"/>
              </w:rPr>
            </w:pPr>
            <w:r w:rsidRPr="00004934">
              <w:rPr>
                <w:rFonts w:ascii="Garamond" w:eastAsia="Times New Roman" w:hAnsi="Garamond" w:cs="Times New Roman"/>
                <w:bCs/>
                <w:color w:val="auto"/>
                <w:szCs w:val="24"/>
                <w:lang w:eastAsia="ar-SA"/>
              </w:rPr>
              <w:t>P.O. Box30161-00100, Nairobi, Kenya</w:t>
            </w:r>
          </w:p>
          <w:p w14:paraId="4DBC6076" w14:textId="77777777" w:rsidR="00004934" w:rsidRPr="00004934" w:rsidRDefault="00000000" w:rsidP="00004934">
            <w:pPr>
              <w:suppressAutoHyphens/>
              <w:contextualSpacing w:val="0"/>
              <w:jc w:val="both"/>
              <w:rPr>
                <w:rFonts w:ascii="Garamond" w:eastAsia="Times New Roman" w:hAnsi="Garamond" w:cs="Times New Roman"/>
                <w:color w:val="auto"/>
                <w:szCs w:val="24"/>
                <w:lang w:eastAsia="ar-SA"/>
              </w:rPr>
            </w:pPr>
            <w:hyperlink r:id="rId8" w:history="1">
              <w:r w:rsidR="00004934" w:rsidRPr="00004934">
                <w:rPr>
                  <w:rFonts w:ascii="Garamond" w:eastAsia="Times New Roman" w:hAnsi="Garamond" w:cs="Times New Roman"/>
                  <w:color w:val="0000FF"/>
                  <w:szCs w:val="24"/>
                  <w:u w:val="single"/>
                  <w:lang w:eastAsia="ar-SA"/>
                </w:rPr>
                <w:t>vincent.k.geche@eabl.com</w:t>
              </w:r>
            </w:hyperlink>
          </w:p>
          <w:p w14:paraId="37FA87A7" w14:textId="6114ADFF" w:rsidR="00004934" w:rsidRPr="00004934" w:rsidRDefault="00004934" w:rsidP="00004934">
            <w:pPr>
              <w:suppressAutoHyphens/>
              <w:contextualSpacing w:val="0"/>
              <w:jc w:val="both"/>
              <w:rPr>
                <w:rFonts w:ascii="Garamond" w:eastAsia="Times New Roman" w:hAnsi="Garamond" w:cs="Times New Roman"/>
                <w:bCs/>
                <w:color w:val="auto"/>
                <w:szCs w:val="24"/>
                <w:lang w:eastAsia="ar-SA"/>
              </w:rPr>
            </w:pPr>
            <w:r w:rsidRPr="00004934">
              <w:rPr>
                <w:rFonts w:ascii="Garamond" w:eastAsia="Times New Roman" w:hAnsi="Garamond" w:cs="Times New Roman"/>
                <w:bCs/>
                <w:color w:val="auto"/>
                <w:szCs w:val="24"/>
                <w:lang w:eastAsia="ar-SA"/>
              </w:rPr>
              <w:t>Phone +254 702343807</w:t>
            </w:r>
          </w:p>
        </w:tc>
      </w:tr>
    </w:tbl>
    <w:p w14:paraId="230608C1" w14:textId="77777777" w:rsidR="00DB7D2C" w:rsidRPr="00681746" w:rsidRDefault="00DB7D2C" w:rsidP="00A922D2">
      <w:pPr>
        <w:pStyle w:val="Normal1"/>
        <w:widowControl w:val="0"/>
        <w:contextualSpacing w:val="0"/>
        <w:rPr>
          <w:rFonts w:ascii="Garamond" w:hAnsi="Garamond"/>
          <w:b/>
          <w:szCs w:val="24"/>
        </w:rPr>
      </w:pPr>
    </w:p>
    <w:sectPr w:rsidR="00DB7D2C" w:rsidRPr="00681746" w:rsidSect="009922E4">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18BB6" w14:textId="77777777" w:rsidR="004B2F86" w:rsidRDefault="004B2F86" w:rsidP="009922E4">
      <w:r>
        <w:separator/>
      </w:r>
    </w:p>
  </w:endnote>
  <w:endnote w:type="continuationSeparator" w:id="0">
    <w:p w14:paraId="3243A3F6" w14:textId="77777777" w:rsidR="004B2F86" w:rsidRDefault="004B2F86" w:rsidP="00992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1DC7F" w14:textId="77777777" w:rsidR="00FB3F54" w:rsidRDefault="00FB3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6D58" w14:textId="77777777" w:rsidR="006E4290" w:rsidRDefault="006E4290">
    <w:pPr>
      <w:pStyle w:val="Normal1"/>
      <w:widowControl w:val="0"/>
      <w:tabs>
        <w:tab w:val="center" w:pos="4320"/>
        <w:tab w:val="right" w:pos="8640"/>
      </w:tabs>
      <w:contextualSpacing w:val="0"/>
    </w:pPr>
    <w:r>
      <w:fldChar w:fldCharType="begin"/>
    </w:r>
    <w:r>
      <w:instrText>PAGE</w:instrText>
    </w:r>
    <w:r>
      <w:fldChar w:fldCharType="separate"/>
    </w:r>
    <w:r w:rsidR="004D7874">
      <w:rPr>
        <w:noProof/>
      </w:rPr>
      <w:t>8</w:t>
    </w:r>
    <w:r>
      <w:rPr>
        <w:noProof/>
      </w:rPr>
      <w:fldChar w:fldCharType="end"/>
    </w:r>
  </w:p>
  <w:p w14:paraId="2A7FB564" w14:textId="77777777" w:rsidR="006E4290" w:rsidRDefault="006E4290">
    <w:pPr>
      <w:pStyle w:val="Normal1"/>
      <w:widowControl w:val="0"/>
      <w:tabs>
        <w:tab w:val="center" w:pos="4320"/>
        <w:tab w:val="right" w:pos="8640"/>
      </w:tabs>
      <w:ind w:right="360" w:firstLine="360"/>
      <w:contextualSpacing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7A1B4" w14:textId="77777777" w:rsidR="00FB3F54" w:rsidRDefault="00FB3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C266B" w14:textId="77777777" w:rsidR="004B2F86" w:rsidRDefault="004B2F86" w:rsidP="009922E4">
      <w:r>
        <w:separator/>
      </w:r>
    </w:p>
  </w:footnote>
  <w:footnote w:type="continuationSeparator" w:id="0">
    <w:p w14:paraId="224929FD" w14:textId="77777777" w:rsidR="004B2F86" w:rsidRDefault="004B2F86" w:rsidP="00992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E791" w14:textId="77777777" w:rsidR="00FB3F54" w:rsidRDefault="00FB3F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A11B0" w14:textId="77777777" w:rsidR="00FB3F54" w:rsidRDefault="00FB3F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4B726" w14:textId="77777777" w:rsidR="00FB3F54" w:rsidRDefault="00FB3F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0000003"/>
    <w:multiLevelType w:val="singleLevel"/>
    <w:tmpl w:val="00000003"/>
    <w:name w:val="WW8Num6"/>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00000B"/>
    <w:multiLevelType w:val="singleLevel"/>
    <w:tmpl w:val="0000000B"/>
    <w:name w:val="WW8Num15"/>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6970A14"/>
    <w:multiLevelType w:val="multilevel"/>
    <w:tmpl w:val="8892EEE6"/>
    <w:lvl w:ilvl="0">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920" w:firstLine="7560"/>
      </w:pPr>
      <w:rPr>
        <w:rFonts w:ascii="Arial" w:eastAsia="Arial" w:hAnsi="Arial" w:cs="Arial"/>
        <w:b w:val="0"/>
        <w:i w:val="0"/>
        <w:smallCaps w:val="0"/>
        <w:strike w:val="0"/>
        <w:color w:val="000000"/>
        <w:sz w:val="22"/>
        <w:u w:val="none"/>
        <w:vertAlign w:val="baseline"/>
      </w:rPr>
    </w:lvl>
  </w:abstractNum>
  <w:abstractNum w:abstractNumId="6" w15:restartNumberingAfterBreak="0">
    <w:nsid w:val="0FF96FFF"/>
    <w:multiLevelType w:val="multilevel"/>
    <w:tmpl w:val="D626EC18"/>
    <w:lvl w:ilvl="0">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560" w:firstLine="7200"/>
      </w:pPr>
      <w:rPr>
        <w:rFonts w:ascii="Arial" w:eastAsia="Arial" w:hAnsi="Arial" w:cs="Arial"/>
        <w:b w:val="0"/>
        <w:i w:val="0"/>
        <w:smallCaps w:val="0"/>
        <w:strike w:val="0"/>
        <w:color w:val="000000"/>
        <w:sz w:val="22"/>
        <w:u w:val="none"/>
        <w:vertAlign w:val="baseline"/>
      </w:rPr>
    </w:lvl>
  </w:abstractNum>
  <w:abstractNum w:abstractNumId="7" w15:restartNumberingAfterBreak="0">
    <w:nsid w:val="19E80FAB"/>
    <w:multiLevelType w:val="hybridMultilevel"/>
    <w:tmpl w:val="4556539C"/>
    <w:lvl w:ilvl="0" w:tplc="EC7269EC">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E7628D"/>
    <w:multiLevelType w:val="multilevel"/>
    <w:tmpl w:val="2FF0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234A4"/>
    <w:multiLevelType w:val="multilevel"/>
    <w:tmpl w:val="CFE4DA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15:restartNumberingAfterBreak="0">
    <w:nsid w:val="39192D79"/>
    <w:multiLevelType w:val="hybridMultilevel"/>
    <w:tmpl w:val="5E9A99CC"/>
    <w:lvl w:ilvl="0" w:tplc="0000000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5E7438F"/>
    <w:multiLevelType w:val="hybridMultilevel"/>
    <w:tmpl w:val="2CEE022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4BF3D42"/>
    <w:multiLevelType w:val="hybridMultilevel"/>
    <w:tmpl w:val="8EEC8D1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5CB7B34"/>
    <w:multiLevelType w:val="hybridMultilevel"/>
    <w:tmpl w:val="84DA12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CCC0AE8"/>
    <w:multiLevelType w:val="hybridMultilevel"/>
    <w:tmpl w:val="304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13576"/>
    <w:multiLevelType w:val="hybridMultilevel"/>
    <w:tmpl w:val="40B017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422060B"/>
    <w:multiLevelType w:val="multilevel"/>
    <w:tmpl w:val="E9E80FA4"/>
    <w:lvl w:ilvl="0">
      <w:start w:val="1"/>
      <w:numFmt w:val="upp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DC27B2"/>
    <w:multiLevelType w:val="hybridMultilevel"/>
    <w:tmpl w:val="2D8C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4725276">
    <w:abstractNumId w:val="9"/>
  </w:num>
  <w:num w:numId="2" w16cid:durableId="477695642">
    <w:abstractNumId w:val="6"/>
  </w:num>
  <w:num w:numId="3" w16cid:durableId="1669364013">
    <w:abstractNumId w:val="5"/>
  </w:num>
  <w:num w:numId="4" w16cid:durableId="1687754338">
    <w:abstractNumId w:val="13"/>
  </w:num>
  <w:num w:numId="5" w16cid:durableId="19864624">
    <w:abstractNumId w:val="15"/>
  </w:num>
  <w:num w:numId="6" w16cid:durableId="573592848">
    <w:abstractNumId w:val="17"/>
  </w:num>
  <w:num w:numId="7" w16cid:durableId="1281767204">
    <w:abstractNumId w:val="0"/>
  </w:num>
  <w:num w:numId="8" w16cid:durableId="209344028">
    <w:abstractNumId w:val="14"/>
  </w:num>
  <w:num w:numId="9" w16cid:durableId="243806250">
    <w:abstractNumId w:val="1"/>
  </w:num>
  <w:num w:numId="10" w16cid:durableId="2041979100">
    <w:abstractNumId w:val="10"/>
  </w:num>
  <w:num w:numId="11" w16cid:durableId="2088921024">
    <w:abstractNumId w:val="12"/>
  </w:num>
  <w:num w:numId="12" w16cid:durableId="49040088">
    <w:abstractNumId w:val="11"/>
  </w:num>
  <w:num w:numId="13" w16cid:durableId="1360010342">
    <w:abstractNumId w:val="2"/>
  </w:num>
  <w:num w:numId="14" w16cid:durableId="1610358730">
    <w:abstractNumId w:val="3"/>
  </w:num>
  <w:num w:numId="15" w16cid:durableId="253322878">
    <w:abstractNumId w:val="4"/>
  </w:num>
  <w:num w:numId="16" w16cid:durableId="1307585523">
    <w:abstractNumId w:val="7"/>
  </w:num>
  <w:num w:numId="17" w16cid:durableId="323626723">
    <w:abstractNumId w:val="8"/>
  </w:num>
  <w:num w:numId="18" w16cid:durableId="1104361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2E4"/>
    <w:rsid w:val="00003AED"/>
    <w:rsid w:val="00004934"/>
    <w:rsid w:val="0000560A"/>
    <w:rsid w:val="00040DE5"/>
    <w:rsid w:val="00042D77"/>
    <w:rsid w:val="00047DF2"/>
    <w:rsid w:val="00050586"/>
    <w:rsid w:val="00053276"/>
    <w:rsid w:val="000555A5"/>
    <w:rsid w:val="00074D8C"/>
    <w:rsid w:val="000A0BDF"/>
    <w:rsid w:val="000A30ED"/>
    <w:rsid w:val="000A4D37"/>
    <w:rsid w:val="000C3984"/>
    <w:rsid w:val="000E3027"/>
    <w:rsid w:val="00112430"/>
    <w:rsid w:val="00120115"/>
    <w:rsid w:val="00137D3D"/>
    <w:rsid w:val="001418D7"/>
    <w:rsid w:val="001470AD"/>
    <w:rsid w:val="00161867"/>
    <w:rsid w:val="001A1E97"/>
    <w:rsid w:val="001A4D4E"/>
    <w:rsid w:val="001B2C47"/>
    <w:rsid w:val="001C575D"/>
    <w:rsid w:val="001C6C4A"/>
    <w:rsid w:val="00211E69"/>
    <w:rsid w:val="002207BD"/>
    <w:rsid w:val="00226C8C"/>
    <w:rsid w:val="00232D18"/>
    <w:rsid w:val="00283F20"/>
    <w:rsid w:val="002B62BD"/>
    <w:rsid w:val="002E0F8B"/>
    <w:rsid w:val="002E5BFA"/>
    <w:rsid w:val="002F192D"/>
    <w:rsid w:val="002F7C3E"/>
    <w:rsid w:val="002F7CD7"/>
    <w:rsid w:val="002F7D61"/>
    <w:rsid w:val="00343B9A"/>
    <w:rsid w:val="0036729C"/>
    <w:rsid w:val="0037201E"/>
    <w:rsid w:val="00376AEE"/>
    <w:rsid w:val="00395090"/>
    <w:rsid w:val="0039558E"/>
    <w:rsid w:val="003B4EF2"/>
    <w:rsid w:val="003C61B6"/>
    <w:rsid w:val="003E2839"/>
    <w:rsid w:val="003F4848"/>
    <w:rsid w:val="00400B88"/>
    <w:rsid w:val="00404BDD"/>
    <w:rsid w:val="00420EE5"/>
    <w:rsid w:val="00424C01"/>
    <w:rsid w:val="004348AE"/>
    <w:rsid w:val="0047585D"/>
    <w:rsid w:val="004B2F86"/>
    <w:rsid w:val="004B3AC6"/>
    <w:rsid w:val="004C37C6"/>
    <w:rsid w:val="004C7E0C"/>
    <w:rsid w:val="004D316D"/>
    <w:rsid w:val="004D6BF6"/>
    <w:rsid w:val="004D7874"/>
    <w:rsid w:val="004E287F"/>
    <w:rsid w:val="004E3351"/>
    <w:rsid w:val="004F3532"/>
    <w:rsid w:val="0051055F"/>
    <w:rsid w:val="00514F8C"/>
    <w:rsid w:val="00524C4A"/>
    <w:rsid w:val="0053488D"/>
    <w:rsid w:val="00536D32"/>
    <w:rsid w:val="005374EE"/>
    <w:rsid w:val="00546578"/>
    <w:rsid w:val="005511D4"/>
    <w:rsid w:val="0055414C"/>
    <w:rsid w:val="005727F2"/>
    <w:rsid w:val="005867F2"/>
    <w:rsid w:val="005900CC"/>
    <w:rsid w:val="005B0FFE"/>
    <w:rsid w:val="005C13B8"/>
    <w:rsid w:val="005C363F"/>
    <w:rsid w:val="005D16A9"/>
    <w:rsid w:val="005D5F75"/>
    <w:rsid w:val="005D6D6D"/>
    <w:rsid w:val="005E0DA7"/>
    <w:rsid w:val="005E701A"/>
    <w:rsid w:val="005F61D5"/>
    <w:rsid w:val="0063623D"/>
    <w:rsid w:val="00642E12"/>
    <w:rsid w:val="00667CD6"/>
    <w:rsid w:val="00674CDD"/>
    <w:rsid w:val="0067641D"/>
    <w:rsid w:val="00681746"/>
    <w:rsid w:val="006A2CF7"/>
    <w:rsid w:val="006B7B3C"/>
    <w:rsid w:val="006C23AB"/>
    <w:rsid w:val="006D089B"/>
    <w:rsid w:val="006D679A"/>
    <w:rsid w:val="006E1AB6"/>
    <w:rsid w:val="006E4290"/>
    <w:rsid w:val="006E7AED"/>
    <w:rsid w:val="00702CB9"/>
    <w:rsid w:val="00707CE3"/>
    <w:rsid w:val="0071378C"/>
    <w:rsid w:val="00715C89"/>
    <w:rsid w:val="007200CC"/>
    <w:rsid w:val="007238B1"/>
    <w:rsid w:val="00731D65"/>
    <w:rsid w:val="00743E3C"/>
    <w:rsid w:val="007573C6"/>
    <w:rsid w:val="00774328"/>
    <w:rsid w:val="007821D3"/>
    <w:rsid w:val="00793289"/>
    <w:rsid w:val="007A5428"/>
    <w:rsid w:val="007A5BA4"/>
    <w:rsid w:val="007B1E72"/>
    <w:rsid w:val="007B302C"/>
    <w:rsid w:val="007D7E84"/>
    <w:rsid w:val="00803133"/>
    <w:rsid w:val="00803272"/>
    <w:rsid w:val="00815940"/>
    <w:rsid w:val="00831072"/>
    <w:rsid w:val="00854D1C"/>
    <w:rsid w:val="008775CF"/>
    <w:rsid w:val="00880C9E"/>
    <w:rsid w:val="00887E96"/>
    <w:rsid w:val="00894AFC"/>
    <w:rsid w:val="00896B73"/>
    <w:rsid w:val="008B5038"/>
    <w:rsid w:val="008D75DD"/>
    <w:rsid w:val="008F2DCA"/>
    <w:rsid w:val="00910DD7"/>
    <w:rsid w:val="00936074"/>
    <w:rsid w:val="0095491F"/>
    <w:rsid w:val="00960D7C"/>
    <w:rsid w:val="009652AC"/>
    <w:rsid w:val="00972A0E"/>
    <w:rsid w:val="0098379E"/>
    <w:rsid w:val="00991CF0"/>
    <w:rsid w:val="009922E4"/>
    <w:rsid w:val="009B140C"/>
    <w:rsid w:val="009B148E"/>
    <w:rsid w:val="009B2233"/>
    <w:rsid w:val="009D4AB5"/>
    <w:rsid w:val="009D4FEF"/>
    <w:rsid w:val="009E2D0D"/>
    <w:rsid w:val="009E6DF1"/>
    <w:rsid w:val="00A02CED"/>
    <w:rsid w:val="00A13BB6"/>
    <w:rsid w:val="00A16D95"/>
    <w:rsid w:val="00A20BA5"/>
    <w:rsid w:val="00A21A85"/>
    <w:rsid w:val="00A277D5"/>
    <w:rsid w:val="00A668DC"/>
    <w:rsid w:val="00A922D2"/>
    <w:rsid w:val="00A94EC2"/>
    <w:rsid w:val="00AA55C4"/>
    <w:rsid w:val="00AB38EF"/>
    <w:rsid w:val="00AD1715"/>
    <w:rsid w:val="00AE274A"/>
    <w:rsid w:val="00B1396E"/>
    <w:rsid w:val="00B4102D"/>
    <w:rsid w:val="00B65196"/>
    <w:rsid w:val="00B730B6"/>
    <w:rsid w:val="00BB7B8C"/>
    <w:rsid w:val="00BD3744"/>
    <w:rsid w:val="00BF1438"/>
    <w:rsid w:val="00BF50A6"/>
    <w:rsid w:val="00C1227F"/>
    <w:rsid w:val="00C2678C"/>
    <w:rsid w:val="00C35C25"/>
    <w:rsid w:val="00C56D10"/>
    <w:rsid w:val="00C611A1"/>
    <w:rsid w:val="00C76226"/>
    <w:rsid w:val="00C94E5C"/>
    <w:rsid w:val="00C96D47"/>
    <w:rsid w:val="00CF1AC3"/>
    <w:rsid w:val="00CF6DC6"/>
    <w:rsid w:val="00D01E79"/>
    <w:rsid w:val="00D123BB"/>
    <w:rsid w:val="00D34A9E"/>
    <w:rsid w:val="00D43229"/>
    <w:rsid w:val="00D50BD8"/>
    <w:rsid w:val="00D546F3"/>
    <w:rsid w:val="00D63575"/>
    <w:rsid w:val="00D70747"/>
    <w:rsid w:val="00D71A92"/>
    <w:rsid w:val="00D87EF6"/>
    <w:rsid w:val="00DB0FD4"/>
    <w:rsid w:val="00DB3595"/>
    <w:rsid w:val="00DB7D2C"/>
    <w:rsid w:val="00DC65E6"/>
    <w:rsid w:val="00DD28E2"/>
    <w:rsid w:val="00DD29E9"/>
    <w:rsid w:val="00DE0808"/>
    <w:rsid w:val="00E01A58"/>
    <w:rsid w:val="00E14710"/>
    <w:rsid w:val="00E221FE"/>
    <w:rsid w:val="00E36D7E"/>
    <w:rsid w:val="00E428B8"/>
    <w:rsid w:val="00E522FE"/>
    <w:rsid w:val="00E55F83"/>
    <w:rsid w:val="00E654E4"/>
    <w:rsid w:val="00E7501E"/>
    <w:rsid w:val="00E81FED"/>
    <w:rsid w:val="00E85E4E"/>
    <w:rsid w:val="00EB219C"/>
    <w:rsid w:val="00EB5E76"/>
    <w:rsid w:val="00EC02ED"/>
    <w:rsid w:val="00ED46AF"/>
    <w:rsid w:val="00ED4DF5"/>
    <w:rsid w:val="00EE7D04"/>
    <w:rsid w:val="00F07FE5"/>
    <w:rsid w:val="00F31C3B"/>
    <w:rsid w:val="00F861A9"/>
    <w:rsid w:val="00FA3BA3"/>
    <w:rsid w:val="00FA6AE1"/>
    <w:rsid w:val="00FB3F54"/>
    <w:rsid w:val="00FE521F"/>
    <w:rsid w:val="00FF2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3A34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000000"/>
        <w:sz w:val="24"/>
        <w:lang w:val="en-US" w:eastAsia="en-US" w:bidi="ar-SA"/>
      </w:rPr>
    </w:rPrDefault>
    <w:pPrDefault>
      <w:pPr>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F61D5"/>
  </w:style>
  <w:style w:type="paragraph" w:styleId="Heading1">
    <w:name w:val="heading 1"/>
    <w:basedOn w:val="Normal1"/>
    <w:next w:val="Normal1"/>
    <w:rsid w:val="009922E4"/>
    <w:pPr>
      <w:keepNext/>
      <w:keepLines/>
      <w:spacing w:before="480" w:after="120"/>
      <w:outlineLvl w:val="0"/>
    </w:pPr>
    <w:rPr>
      <w:b/>
      <w:sz w:val="48"/>
    </w:rPr>
  </w:style>
  <w:style w:type="paragraph" w:styleId="Heading2">
    <w:name w:val="heading 2"/>
    <w:basedOn w:val="Normal1"/>
    <w:next w:val="Normal1"/>
    <w:rsid w:val="009922E4"/>
    <w:pPr>
      <w:keepNext/>
      <w:keepLines/>
      <w:spacing w:before="360" w:after="80"/>
      <w:outlineLvl w:val="1"/>
    </w:pPr>
    <w:rPr>
      <w:b/>
      <w:sz w:val="36"/>
    </w:rPr>
  </w:style>
  <w:style w:type="paragraph" w:styleId="Heading3">
    <w:name w:val="heading 3"/>
    <w:basedOn w:val="Normal1"/>
    <w:next w:val="Normal1"/>
    <w:rsid w:val="009922E4"/>
    <w:pPr>
      <w:keepNext/>
      <w:keepLines/>
      <w:spacing w:before="280" w:after="80"/>
      <w:outlineLvl w:val="2"/>
    </w:pPr>
    <w:rPr>
      <w:b/>
      <w:sz w:val="28"/>
    </w:rPr>
  </w:style>
  <w:style w:type="paragraph" w:styleId="Heading4">
    <w:name w:val="heading 4"/>
    <w:basedOn w:val="Normal1"/>
    <w:next w:val="Normal1"/>
    <w:rsid w:val="009922E4"/>
    <w:pPr>
      <w:keepNext/>
      <w:keepLines/>
      <w:spacing w:before="240" w:after="40"/>
      <w:outlineLvl w:val="3"/>
    </w:pPr>
    <w:rPr>
      <w:b/>
    </w:rPr>
  </w:style>
  <w:style w:type="paragraph" w:styleId="Heading5">
    <w:name w:val="heading 5"/>
    <w:basedOn w:val="Normal1"/>
    <w:next w:val="Normal1"/>
    <w:rsid w:val="009922E4"/>
    <w:pPr>
      <w:keepNext/>
      <w:keepLines/>
      <w:spacing w:before="220" w:after="40"/>
      <w:outlineLvl w:val="4"/>
    </w:pPr>
    <w:rPr>
      <w:b/>
      <w:sz w:val="22"/>
    </w:rPr>
  </w:style>
  <w:style w:type="paragraph" w:styleId="Heading6">
    <w:name w:val="heading 6"/>
    <w:basedOn w:val="Normal1"/>
    <w:next w:val="Normal1"/>
    <w:rsid w:val="009922E4"/>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922E4"/>
  </w:style>
  <w:style w:type="paragraph" w:styleId="Title">
    <w:name w:val="Title"/>
    <w:basedOn w:val="Normal1"/>
    <w:next w:val="Normal1"/>
    <w:link w:val="TitleChar"/>
    <w:qFormat/>
    <w:rsid w:val="009922E4"/>
    <w:pPr>
      <w:keepNext/>
      <w:keepLines/>
      <w:spacing w:before="480" w:after="120"/>
    </w:pPr>
    <w:rPr>
      <w:b/>
      <w:sz w:val="72"/>
    </w:rPr>
  </w:style>
  <w:style w:type="paragraph" w:styleId="Subtitle">
    <w:name w:val="Subtitle"/>
    <w:basedOn w:val="Normal1"/>
    <w:next w:val="Normal1"/>
    <w:rsid w:val="009922E4"/>
    <w:pPr>
      <w:keepNext/>
      <w:keepLines/>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4D316D"/>
    <w:rPr>
      <w:color w:val="0000FF" w:themeColor="hyperlink"/>
      <w:u w:val="single"/>
    </w:rPr>
  </w:style>
  <w:style w:type="paragraph" w:styleId="Header">
    <w:name w:val="header"/>
    <w:basedOn w:val="Normal"/>
    <w:link w:val="HeaderChar"/>
    <w:uiPriority w:val="99"/>
    <w:unhideWhenUsed/>
    <w:rsid w:val="00FB3F54"/>
    <w:pPr>
      <w:tabs>
        <w:tab w:val="center" w:pos="4680"/>
        <w:tab w:val="right" w:pos="9360"/>
      </w:tabs>
    </w:pPr>
  </w:style>
  <w:style w:type="character" w:customStyle="1" w:styleId="HeaderChar">
    <w:name w:val="Header Char"/>
    <w:basedOn w:val="DefaultParagraphFont"/>
    <w:link w:val="Header"/>
    <w:uiPriority w:val="99"/>
    <w:rsid w:val="00FB3F54"/>
  </w:style>
  <w:style w:type="paragraph" w:styleId="Footer">
    <w:name w:val="footer"/>
    <w:basedOn w:val="Normal"/>
    <w:link w:val="FooterChar"/>
    <w:uiPriority w:val="99"/>
    <w:unhideWhenUsed/>
    <w:rsid w:val="00FB3F54"/>
    <w:pPr>
      <w:tabs>
        <w:tab w:val="center" w:pos="4680"/>
        <w:tab w:val="right" w:pos="9360"/>
      </w:tabs>
    </w:pPr>
  </w:style>
  <w:style w:type="character" w:customStyle="1" w:styleId="FooterChar">
    <w:name w:val="Footer Char"/>
    <w:basedOn w:val="DefaultParagraphFont"/>
    <w:link w:val="Footer"/>
    <w:uiPriority w:val="99"/>
    <w:rsid w:val="00FB3F54"/>
  </w:style>
  <w:style w:type="character" w:styleId="UnresolvedMention">
    <w:name w:val="Unresolved Mention"/>
    <w:basedOn w:val="DefaultParagraphFont"/>
    <w:uiPriority w:val="99"/>
    <w:rsid w:val="001A1E97"/>
    <w:rPr>
      <w:color w:val="605E5C"/>
      <w:shd w:val="clear" w:color="auto" w:fill="E1DFDD"/>
    </w:rPr>
  </w:style>
  <w:style w:type="paragraph" w:styleId="BalloonText">
    <w:name w:val="Balloon Text"/>
    <w:basedOn w:val="Normal"/>
    <w:link w:val="BalloonTextChar"/>
    <w:uiPriority w:val="99"/>
    <w:semiHidden/>
    <w:unhideWhenUsed/>
    <w:rsid w:val="002F19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192D"/>
    <w:rPr>
      <w:rFonts w:ascii="Times New Roman" w:hAnsi="Times New Roman" w:cs="Times New Roman"/>
      <w:sz w:val="18"/>
      <w:szCs w:val="18"/>
    </w:rPr>
  </w:style>
  <w:style w:type="character" w:customStyle="1" w:styleId="TitleChar">
    <w:name w:val="Title Char"/>
    <w:basedOn w:val="DefaultParagraphFont"/>
    <w:link w:val="Title"/>
    <w:rsid w:val="00E7501E"/>
    <w:rPr>
      <w:b/>
      <w:sz w:val="72"/>
    </w:rPr>
  </w:style>
  <w:style w:type="paragraph" w:styleId="ListParagraph">
    <w:name w:val="List Paragraph"/>
    <w:basedOn w:val="Normal"/>
    <w:uiPriority w:val="34"/>
    <w:qFormat/>
    <w:rsid w:val="000C3984"/>
    <w:pPr>
      <w:suppressAutoHyphens/>
      <w:ind w:left="720"/>
    </w:pPr>
    <w:rPr>
      <w:rFonts w:ascii="Times New Roman" w:eastAsia="Times New Roman" w:hAnsi="Times New Roman" w:cs="Times New Roman"/>
      <w:color w:val="auto"/>
      <w:szCs w:val="24"/>
      <w:lang w:eastAsia="ar-SA"/>
    </w:rPr>
  </w:style>
  <w:style w:type="paragraph" w:customStyle="1" w:styleId="Default">
    <w:name w:val="Default"/>
    <w:rsid w:val="000C3984"/>
    <w:pPr>
      <w:autoSpaceDE w:val="0"/>
      <w:autoSpaceDN w:val="0"/>
      <w:adjustRightInd w:val="0"/>
      <w:contextualSpacing w:val="0"/>
    </w:pPr>
    <w:rPr>
      <w:rFonts w:ascii="Arial" w:eastAsiaTheme="minorHAnsi" w:hAnsi="Arial" w:cs="Arial"/>
      <w:szCs w:val="24"/>
    </w:rPr>
  </w:style>
  <w:style w:type="paragraph" w:styleId="NormalWeb">
    <w:name w:val="Normal (Web)"/>
    <w:basedOn w:val="Normal"/>
    <w:uiPriority w:val="99"/>
    <w:unhideWhenUsed/>
    <w:rsid w:val="00681746"/>
    <w:pPr>
      <w:spacing w:before="100" w:beforeAutospacing="1" w:after="100" w:afterAutospacing="1"/>
      <w:contextualSpacing w:val="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7775">
      <w:bodyDiv w:val="1"/>
      <w:marLeft w:val="0"/>
      <w:marRight w:val="0"/>
      <w:marTop w:val="0"/>
      <w:marBottom w:val="0"/>
      <w:divBdr>
        <w:top w:val="none" w:sz="0" w:space="0" w:color="auto"/>
        <w:left w:val="none" w:sz="0" w:space="0" w:color="auto"/>
        <w:bottom w:val="none" w:sz="0" w:space="0" w:color="auto"/>
        <w:right w:val="none" w:sz="0" w:space="0" w:color="auto"/>
      </w:divBdr>
    </w:div>
    <w:div w:id="628438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cent.k.geche@eab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vkumar@healthy-u2000.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9</Pages>
  <Words>2850</Words>
  <Characters>16249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Lenjo</dc:creator>
  <cp:lastModifiedBy>HU Production_QA_QC</cp:lastModifiedBy>
  <cp:revision>14</cp:revision>
  <cp:lastPrinted>2019-10-17T12:38:00Z</cp:lastPrinted>
  <dcterms:created xsi:type="dcterms:W3CDTF">2022-03-30T08:53:00Z</dcterms:created>
  <dcterms:modified xsi:type="dcterms:W3CDTF">2022-09-05T11:39:00Z</dcterms:modified>
</cp:coreProperties>
</file>