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D7" w:rsidRPr="00AE0917" w:rsidRDefault="00AF187F" w:rsidP="00AE0917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From:</w:t>
      </w:r>
      <w:r>
        <w:rPr>
          <w:rFonts w:ascii="Arial" w:hAnsi="Arial" w:cs="Arial"/>
          <w:sz w:val="24"/>
          <w:szCs w:val="24"/>
        </w:rPr>
        <w:tab/>
      </w:r>
      <w:r w:rsidR="006F13D7" w:rsidRPr="00AE0917">
        <w:rPr>
          <w:rFonts w:ascii="Arial" w:hAnsi="Arial" w:cs="Arial"/>
          <w:sz w:val="24"/>
          <w:szCs w:val="24"/>
        </w:rPr>
        <w:t>Lucy Wanja Mwariri</w:t>
      </w:r>
    </w:p>
    <w:p w:rsidR="006F13D7" w:rsidRPr="00AE0917" w:rsidRDefault="006F13D7" w:rsidP="00AF187F">
      <w:pPr>
        <w:spacing w:line="30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Tel 0721806627</w:t>
      </w:r>
    </w:p>
    <w:p w:rsidR="006F13D7" w:rsidRPr="00AE0917" w:rsidRDefault="006F13D7" w:rsidP="00AF187F">
      <w:pPr>
        <w:spacing w:line="30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AE0917">
          <w:rPr>
            <w:rStyle w:val="Hyperlink"/>
            <w:rFonts w:ascii="Arial" w:hAnsi="Arial" w:cs="Arial"/>
            <w:sz w:val="24"/>
            <w:szCs w:val="24"/>
          </w:rPr>
          <w:t>mwaririL@gmail.com</w:t>
        </w:r>
      </w:hyperlink>
      <w:r w:rsidRPr="00AE0917">
        <w:rPr>
          <w:rFonts w:ascii="Arial" w:hAnsi="Arial" w:cs="Arial"/>
          <w:sz w:val="24"/>
          <w:szCs w:val="24"/>
        </w:rPr>
        <w:t xml:space="preserve">, </w:t>
      </w:r>
      <w:hyperlink r:id="rId8" w:history="1">
        <w:r w:rsidRPr="00AE0917">
          <w:rPr>
            <w:rStyle w:val="Hyperlink"/>
            <w:rFonts w:ascii="Arial" w:hAnsi="Arial" w:cs="Arial"/>
            <w:sz w:val="24"/>
            <w:szCs w:val="24"/>
          </w:rPr>
          <w:t>Lucy.mwariri@nampak.com</w:t>
        </w:r>
      </w:hyperlink>
    </w:p>
    <w:p w:rsidR="006F13D7" w:rsidRDefault="006F13D7" w:rsidP="00AE0917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F13D7" w:rsidRPr="00AE0917" w:rsidRDefault="006F13D7" w:rsidP="00AE0917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To</w:t>
      </w:r>
      <w:r w:rsidR="00AF187F">
        <w:rPr>
          <w:rFonts w:ascii="Arial" w:hAnsi="Arial" w:cs="Arial"/>
          <w:sz w:val="24"/>
          <w:szCs w:val="24"/>
        </w:rPr>
        <w:t>:</w:t>
      </w:r>
      <w:r w:rsidR="00AF187F">
        <w:rPr>
          <w:rFonts w:ascii="Arial" w:hAnsi="Arial" w:cs="Arial"/>
          <w:sz w:val="24"/>
          <w:szCs w:val="24"/>
        </w:rPr>
        <w:tab/>
        <w:t>T</w:t>
      </w:r>
      <w:r w:rsidRPr="00AE0917">
        <w:rPr>
          <w:rFonts w:ascii="Arial" w:hAnsi="Arial" w:cs="Arial"/>
          <w:sz w:val="24"/>
          <w:szCs w:val="24"/>
        </w:rPr>
        <w:t>he Chief Organizer,</w:t>
      </w:r>
    </w:p>
    <w:p w:rsidR="00271767" w:rsidRPr="00AE0917" w:rsidRDefault="00271767" w:rsidP="00AF187F">
      <w:pPr>
        <w:spacing w:line="30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3</w:t>
      </w:r>
      <w:r w:rsidR="00AF187F" w:rsidRPr="00AF187F">
        <w:rPr>
          <w:rFonts w:ascii="Arial" w:hAnsi="Arial" w:cs="Arial"/>
          <w:sz w:val="24"/>
          <w:szCs w:val="24"/>
          <w:vertAlign w:val="superscript"/>
        </w:rPr>
        <w:t>rd</w:t>
      </w:r>
      <w:r w:rsidR="00AF187F">
        <w:rPr>
          <w:rFonts w:ascii="Arial" w:hAnsi="Arial" w:cs="Arial"/>
          <w:sz w:val="24"/>
          <w:szCs w:val="24"/>
        </w:rPr>
        <w:t xml:space="preserve"> </w:t>
      </w:r>
      <w:r w:rsidRPr="00AE0917">
        <w:rPr>
          <w:rFonts w:ascii="Arial" w:hAnsi="Arial" w:cs="Arial"/>
          <w:sz w:val="24"/>
          <w:szCs w:val="24"/>
        </w:rPr>
        <w:t xml:space="preserve">Management Representative and Auditors Conference </w:t>
      </w:r>
    </w:p>
    <w:p w:rsidR="00341377" w:rsidRDefault="00341377" w:rsidP="00AF187F">
      <w:pPr>
        <w:spacing w:line="30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National Quality Institute</w:t>
      </w:r>
    </w:p>
    <w:p w:rsidR="00600AC6" w:rsidRDefault="00600AC6" w:rsidP="00600AC6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00AC6" w:rsidRPr="00AE0917" w:rsidRDefault="00600AC6" w:rsidP="00600AC6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ab/>
        <w:t>18</w:t>
      </w:r>
      <w:r w:rsidRPr="00600AC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October 2022.</w:t>
      </w:r>
    </w:p>
    <w:p w:rsidR="00341377" w:rsidRPr="00AE0917" w:rsidRDefault="00341377" w:rsidP="00AE0917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1377" w:rsidRPr="00AE0917" w:rsidRDefault="00341377" w:rsidP="00AE0917">
      <w:pPr>
        <w:spacing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Dear Sir/Madam</w:t>
      </w:r>
      <w:r w:rsidR="00AF187F">
        <w:rPr>
          <w:rFonts w:ascii="Arial" w:hAnsi="Arial" w:cs="Arial"/>
          <w:sz w:val="24"/>
          <w:szCs w:val="24"/>
        </w:rPr>
        <w:t>:</w:t>
      </w:r>
    </w:p>
    <w:p w:rsidR="00195CEB" w:rsidRPr="00AE0917" w:rsidRDefault="00195CEB" w:rsidP="00AE0917">
      <w:pPr>
        <w:spacing w:line="30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A4E94" w:rsidRPr="00AE0917" w:rsidRDefault="00341377" w:rsidP="00AE0917">
      <w:pPr>
        <w:spacing w:line="30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E091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RE: </w:t>
      </w:r>
      <w:r w:rsidRPr="00AE091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ab/>
        <w:t>SPEAKER/ PRESENTER PROPOSAL</w:t>
      </w:r>
    </w:p>
    <w:p w:rsidR="00966F52" w:rsidRPr="00AE0917" w:rsidRDefault="00341377" w:rsidP="00AE0917">
      <w:pPr>
        <w:spacing w:line="30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AE091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TOPIC - PROCESS-BASED APPROACH TO AUDITING</w:t>
      </w:r>
    </w:p>
    <w:p w:rsidR="00174E1B" w:rsidRPr="00AE0917" w:rsidRDefault="00174E1B" w:rsidP="00AE0917">
      <w:pPr>
        <w:spacing w:line="30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D6537" w:rsidRPr="00AE0917" w:rsidRDefault="00341377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Greetings: I am a detail-oriented Quality and Food Safety </w:t>
      </w:r>
      <w:r w:rsidR="00AF187F">
        <w:rPr>
          <w:rFonts w:ascii="Arial" w:hAnsi="Arial" w:cs="Arial"/>
          <w:sz w:val="24"/>
          <w:szCs w:val="24"/>
        </w:rPr>
        <w:t xml:space="preserve">experienced </w:t>
      </w:r>
      <w:r w:rsidRPr="00AE0917">
        <w:rPr>
          <w:rFonts w:ascii="Arial" w:hAnsi="Arial" w:cs="Arial"/>
          <w:sz w:val="24"/>
          <w:szCs w:val="24"/>
        </w:rPr>
        <w:t xml:space="preserve">specialist and I would be interested in participating in the upcoming Management Representative and Auditors conference in </w:t>
      </w:r>
      <w:r w:rsidR="00F53F78" w:rsidRPr="00AE0917">
        <w:rPr>
          <w:rFonts w:ascii="Arial" w:hAnsi="Arial" w:cs="Arial"/>
          <w:sz w:val="24"/>
          <w:szCs w:val="24"/>
        </w:rPr>
        <w:t xml:space="preserve">role of </w:t>
      </w:r>
      <w:r w:rsidRPr="00AE0917">
        <w:rPr>
          <w:rFonts w:ascii="Arial" w:hAnsi="Arial" w:cs="Arial"/>
          <w:sz w:val="24"/>
          <w:szCs w:val="24"/>
        </w:rPr>
        <w:t>speaker/Presenter</w:t>
      </w:r>
      <w:r w:rsidR="00F53F78" w:rsidRPr="00AE0917">
        <w:rPr>
          <w:rFonts w:ascii="Arial" w:hAnsi="Arial" w:cs="Arial"/>
          <w:sz w:val="24"/>
          <w:szCs w:val="24"/>
        </w:rPr>
        <w:t xml:space="preserve">. </w:t>
      </w:r>
      <w:r w:rsidR="00195CEB" w:rsidRPr="00AE0917">
        <w:rPr>
          <w:rFonts w:ascii="Arial" w:hAnsi="Arial" w:cs="Arial"/>
          <w:sz w:val="24"/>
          <w:szCs w:val="24"/>
        </w:rPr>
        <w:t xml:space="preserve">  Having </w:t>
      </w:r>
      <w:r w:rsidR="003536D7" w:rsidRPr="00AE0917">
        <w:rPr>
          <w:rFonts w:ascii="Arial" w:hAnsi="Arial" w:cs="Arial"/>
          <w:sz w:val="24"/>
          <w:szCs w:val="24"/>
        </w:rPr>
        <w:t>been trained</w:t>
      </w:r>
      <w:r w:rsidR="00195CEB" w:rsidRPr="00AE0917">
        <w:rPr>
          <w:rFonts w:ascii="Arial" w:hAnsi="Arial" w:cs="Arial"/>
          <w:sz w:val="24"/>
          <w:szCs w:val="24"/>
        </w:rPr>
        <w:t xml:space="preserve"> as a</w:t>
      </w:r>
      <w:r w:rsidR="00664838" w:rsidRPr="00AE0917">
        <w:rPr>
          <w:rFonts w:ascii="Arial" w:hAnsi="Arial" w:cs="Arial"/>
          <w:sz w:val="24"/>
          <w:szCs w:val="24"/>
        </w:rPr>
        <w:t>n</w:t>
      </w:r>
      <w:r w:rsidR="00195CEB" w:rsidRPr="00AE0917">
        <w:rPr>
          <w:rFonts w:ascii="Arial" w:hAnsi="Arial" w:cs="Arial"/>
          <w:sz w:val="24"/>
          <w:szCs w:val="24"/>
        </w:rPr>
        <w:t xml:space="preserve"> </w:t>
      </w:r>
      <w:r w:rsidR="00AF187F" w:rsidRPr="00AE0917">
        <w:rPr>
          <w:rFonts w:ascii="Arial" w:hAnsi="Arial" w:cs="Arial"/>
          <w:sz w:val="24"/>
          <w:szCs w:val="24"/>
        </w:rPr>
        <w:t>integrated</w:t>
      </w:r>
      <w:r w:rsidR="00664838" w:rsidRPr="00AE0917">
        <w:rPr>
          <w:rFonts w:ascii="Arial" w:hAnsi="Arial" w:cs="Arial"/>
          <w:sz w:val="24"/>
          <w:szCs w:val="24"/>
        </w:rPr>
        <w:t xml:space="preserve"> management systems internal auditor, </w:t>
      </w:r>
      <w:r w:rsidR="00AF187F">
        <w:rPr>
          <w:rFonts w:ascii="Arial" w:hAnsi="Arial" w:cs="Arial"/>
          <w:sz w:val="24"/>
          <w:szCs w:val="24"/>
        </w:rPr>
        <w:t>L</w:t>
      </w:r>
      <w:r w:rsidR="00195CEB" w:rsidRPr="00AE0917">
        <w:rPr>
          <w:rFonts w:ascii="Arial" w:hAnsi="Arial" w:cs="Arial"/>
          <w:sz w:val="24"/>
          <w:szCs w:val="24"/>
        </w:rPr>
        <w:t>ea</w:t>
      </w:r>
      <w:r w:rsidR="00AF187F">
        <w:rPr>
          <w:rFonts w:ascii="Arial" w:hAnsi="Arial" w:cs="Arial"/>
          <w:sz w:val="24"/>
          <w:szCs w:val="24"/>
        </w:rPr>
        <w:t>d A</w:t>
      </w:r>
      <w:r w:rsidR="00664838" w:rsidRPr="00AE0917">
        <w:rPr>
          <w:rFonts w:ascii="Arial" w:hAnsi="Arial" w:cs="Arial"/>
          <w:sz w:val="24"/>
          <w:szCs w:val="24"/>
        </w:rPr>
        <w:t>uditor</w:t>
      </w:r>
      <w:r w:rsidR="00195CEB" w:rsidRPr="00AE0917">
        <w:rPr>
          <w:rFonts w:ascii="Arial" w:hAnsi="Arial" w:cs="Arial"/>
          <w:sz w:val="24"/>
          <w:szCs w:val="24"/>
        </w:rPr>
        <w:t xml:space="preserve">, and </w:t>
      </w:r>
      <w:r w:rsidR="003536D7" w:rsidRPr="00AE0917">
        <w:rPr>
          <w:rFonts w:ascii="Arial" w:hAnsi="Arial" w:cs="Arial"/>
          <w:sz w:val="24"/>
          <w:szCs w:val="24"/>
        </w:rPr>
        <w:t xml:space="preserve">attended </w:t>
      </w:r>
      <w:r w:rsidR="00C031FC">
        <w:rPr>
          <w:rFonts w:ascii="Arial" w:hAnsi="Arial" w:cs="Arial"/>
          <w:sz w:val="24"/>
          <w:szCs w:val="24"/>
        </w:rPr>
        <w:t xml:space="preserve">several </w:t>
      </w:r>
      <w:r w:rsidR="00195CEB" w:rsidRPr="00AE0917">
        <w:rPr>
          <w:rFonts w:ascii="Arial" w:hAnsi="Arial" w:cs="Arial"/>
          <w:sz w:val="24"/>
          <w:szCs w:val="24"/>
        </w:rPr>
        <w:t>System workshop</w:t>
      </w:r>
      <w:r w:rsidR="003536D7" w:rsidRPr="00AE0917">
        <w:rPr>
          <w:rFonts w:ascii="Arial" w:hAnsi="Arial" w:cs="Arial"/>
          <w:sz w:val="24"/>
          <w:szCs w:val="24"/>
        </w:rPr>
        <w:t>s</w:t>
      </w:r>
      <w:r w:rsidR="00195CEB" w:rsidRPr="00AE0917">
        <w:rPr>
          <w:rFonts w:ascii="Arial" w:hAnsi="Arial" w:cs="Arial"/>
          <w:sz w:val="24"/>
          <w:szCs w:val="24"/>
        </w:rPr>
        <w:t>, I believe I have what it takes to present the topic.</w:t>
      </w:r>
      <w:r w:rsidR="002C7B1C" w:rsidRPr="00AE0917">
        <w:rPr>
          <w:rFonts w:ascii="Arial" w:hAnsi="Arial" w:cs="Arial"/>
          <w:sz w:val="24"/>
          <w:szCs w:val="24"/>
        </w:rPr>
        <w:t xml:space="preserve">  I am NQI active member – Certificate number KEBS/NQI/</w:t>
      </w:r>
      <w:r w:rsidR="003536D7" w:rsidRPr="00AE0917">
        <w:rPr>
          <w:rFonts w:ascii="Arial" w:hAnsi="Arial" w:cs="Arial"/>
          <w:sz w:val="24"/>
          <w:szCs w:val="24"/>
        </w:rPr>
        <w:t>M/PER/477.</w:t>
      </w:r>
    </w:p>
    <w:p w:rsidR="00174E1B" w:rsidRPr="00AE0917" w:rsidRDefault="00174E1B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F18D1" w:rsidRPr="00AE0917" w:rsidRDefault="008F18D1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I am currently </w:t>
      </w:r>
      <w:r w:rsidR="00BD6537" w:rsidRPr="00AE0917">
        <w:rPr>
          <w:rFonts w:ascii="Arial" w:hAnsi="Arial" w:cs="Arial"/>
          <w:sz w:val="24"/>
          <w:szCs w:val="24"/>
        </w:rPr>
        <w:t xml:space="preserve">working at Nampak (K) Ltd, a </w:t>
      </w:r>
      <w:r w:rsidR="00174E1B" w:rsidRPr="00AE0917">
        <w:rPr>
          <w:rFonts w:ascii="Arial" w:hAnsi="Arial" w:cs="Arial"/>
          <w:sz w:val="24"/>
          <w:szCs w:val="24"/>
        </w:rPr>
        <w:t>Food P</w:t>
      </w:r>
      <w:r w:rsidR="00BD6537" w:rsidRPr="00AE0917">
        <w:rPr>
          <w:rFonts w:ascii="Arial" w:hAnsi="Arial" w:cs="Arial"/>
          <w:sz w:val="24"/>
          <w:szCs w:val="24"/>
        </w:rPr>
        <w:t xml:space="preserve">ackaging </w:t>
      </w:r>
      <w:r w:rsidR="00174E1B" w:rsidRPr="00AE0917">
        <w:rPr>
          <w:rFonts w:ascii="Arial" w:hAnsi="Arial" w:cs="Arial"/>
          <w:sz w:val="24"/>
          <w:szCs w:val="24"/>
        </w:rPr>
        <w:t>M</w:t>
      </w:r>
      <w:r w:rsidR="00BD6537" w:rsidRPr="00AE0917">
        <w:rPr>
          <w:rFonts w:ascii="Arial" w:hAnsi="Arial" w:cs="Arial"/>
          <w:sz w:val="24"/>
          <w:szCs w:val="24"/>
        </w:rPr>
        <w:t xml:space="preserve">anufacturing </w:t>
      </w:r>
      <w:r w:rsidR="00174E1B" w:rsidRPr="00AE0917">
        <w:rPr>
          <w:rFonts w:ascii="Arial" w:hAnsi="Arial" w:cs="Arial"/>
          <w:sz w:val="24"/>
          <w:szCs w:val="24"/>
        </w:rPr>
        <w:t>C</w:t>
      </w:r>
      <w:r w:rsidR="00BD6537" w:rsidRPr="00AE0917">
        <w:rPr>
          <w:rFonts w:ascii="Arial" w:hAnsi="Arial" w:cs="Arial"/>
          <w:sz w:val="24"/>
          <w:szCs w:val="24"/>
        </w:rPr>
        <w:t>ompany</w:t>
      </w:r>
      <w:r w:rsidR="003536D7" w:rsidRPr="00AE0917">
        <w:rPr>
          <w:rFonts w:ascii="Arial" w:hAnsi="Arial" w:cs="Arial"/>
          <w:sz w:val="24"/>
          <w:szCs w:val="24"/>
        </w:rPr>
        <w:t xml:space="preserve"> </w:t>
      </w:r>
      <w:r w:rsidR="00664838" w:rsidRPr="00AE0917">
        <w:rPr>
          <w:rFonts w:ascii="Arial" w:hAnsi="Arial" w:cs="Arial"/>
          <w:sz w:val="24"/>
          <w:szCs w:val="24"/>
        </w:rPr>
        <w:t xml:space="preserve">located in Thika – Kenya </w:t>
      </w:r>
      <w:r w:rsidR="00BD6537" w:rsidRPr="00AE0917">
        <w:rPr>
          <w:rFonts w:ascii="Arial" w:hAnsi="Arial" w:cs="Arial"/>
          <w:sz w:val="24"/>
          <w:szCs w:val="24"/>
        </w:rPr>
        <w:t>as a</w:t>
      </w:r>
      <w:r w:rsidR="00842AA7" w:rsidRPr="00AE0917">
        <w:rPr>
          <w:rFonts w:ascii="Arial" w:hAnsi="Arial" w:cs="Arial"/>
          <w:sz w:val="24"/>
          <w:szCs w:val="24"/>
        </w:rPr>
        <w:t xml:space="preserve"> management systems coordinator</w:t>
      </w:r>
      <w:r w:rsidR="00BD6537" w:rsidRPr="00AE0917">
        <w:rPr>
          <w:rFonts w:ascii="Arial" w:hAnsi="Arial" w:cs="Arial"/>
          <w:sz w:val="24"/>
          <w:szCs w:val="24"/>
        </w:rPr>
        <w:t xml:space="preserve">/Compliance officer.   The company being the first to be QMS certified </w:t>
      </w:r>
      <w:r w:rsidR="00842AA7" w:rsidRPr="00AE0917">
        <w:rPr>
          <w:rFonts w:ascii="Arial" w:hAnsi="Arial" w:cs="Arial"/>
          <w:sz w:val="24"/>
          <w:szCs w:val="24"/>
        </w:rPr>
        <w:t xml:space="preserve">in Kenya </w:t>
      </w:r>
      <w:r w:rsidR="00BD6537" w:rsidRPr="00AE0917">
        <w:rPr>
          <w:rFonts w:ascii="Arial" w:hAnsi="Arial" w:cs="Arial"/>
          <w:sz w:val="24"/>
          <w:szCs w:val="24"/>
        </w:rPr>
        <w:t xml:space="preserve">by KEBs in </w:t>
      </w:r>
      <w:r w:rsidR="00C031FC">
        <w:rPr>
          <w:rFonts w:ascii="Arial" w:hAnsi="Arial" w:cs="Arial"/>
          <w:sz w:val="24"/>
          <w:szCs w:val="24"/>
        </w:rPr>
        <w:t>1994</w:t>
      </w:r>
      <w:r w:rsidR="00BD6537" w:rsidRPr="00AE0917">
        <w:rPr>
          <w:rFonts w:ascii="Arial" w:hAnsi="Arial" w:cs="Arial"/>
          <w:sz w:val="24"/>
          <w:szCs w:val="24"/>
        </w:rPr>
        <w:t xml:space="preserve"> Certificate 001, it has an outstanding record of ongoing effort to improve products, services, and its processes to maintain the certification.  </w:t>
      </w:r>
    </w:p>
    <w:p w:rsidR="00174E1B" w:rsidRPr="00AE0917" w:rsidRDefault="00174E1B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1377" w:rsidRPr="00AE0917" w:rsidRDefault="008F18D1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Nampak Being a Food Packaging Manufacturing Company, the combination of QMS and Food </w:t>
      </w:r>
      <w:r w:rsidR="00AF187F">
        <w:rPr>
          <w:rFonts w:ascii="Arial" w:hAnsi="Arial" w:cs="Arial"/>
          <w:sz w:val="24"/>
          <w:szCs w:val="24"/>
        </w:rPr>
        <w:t>S</w:t>
      </w:r>
      <w:r w:rsidRPr="00AE0917">
        <w:rPr>
          <w:rFonts w:ascii="Arial" w:hAnsi="Arial" w:cs="Arial"/>
          <w:sz w:val="24"/>
          <w:szCs w:val="24"/>
        </w:rPr>
        <w:t xml:space="preserve">afety </w:t>
      </w:r>
      <w:r w:rsidR="00AF187F">
        <w:rPr>
          <w:rFonts w:ascii="Arial" w:hAnsi="Arial" w:cs="Arial"/>
          <w:sz w:val="24"/>
          <w:szCs w:val="24"/>
        </w:rPr>
        <w:t>S</w:t>
      </w:r>
      <w:r w:rsidRPr="00AE0917">
        <w:rPr>
          <w:rFonts w:ascii="Arial" w:hAnsi="Arial" w:cs="Arial"/>
          <w:sz w:val="24"/>
          <w:szCs w:val="24"/>
        </w:rPr>
        <w:t xml:space="preserve">tandards helps </w:t>
      </w:r>
      <w:r w:rsidR="00664838" w:rsidRPr="00AE0917">
        <w:rPr>
          <w:rFonts w:ascii="Arial" w:hAnsi="Arial" w:cs="Arial"/>
          <w:sz w:val="24"/>
          <w:szCs w:val="24"/>
        </w:rPr>
        <w:t>the</w:t>
      </w:r>
      <w:r w:rsidRPr="00AE0917">
        <w:rPr>
          <w:rFonts w:ascii="Arial" w:hAnsi="Arial" w:cs="Arial"/>
          <w:sz w:val="24"/>
          <w:szCs w:val="24"/>
        </w:rPr>
        <w:t xml:space="preserve"> organization </w:t>
      </w:r>
      <w:r w:rsidR="00664838" w:rsidRPr="00AE0917">
        <w:rPr>
          <w:rFonts w:ascii="Arial" w:hAnsi="Arial" w:cs="Arial"/>
          <w:sz w:val="24"/>
          <w:szCs w:val="24"/>
        </w:rPr>
        <w:t xml:space="preserve">to </w:t>
      </w:r>
      <w:r w:rsidRPr="00AE0917">
        <w:rPr>
          <w:rFonts w:ascii="Arial" w:hAnsi="Arial" w:cs="Arial"/>
          <w:sz w:val="24"/>
          <w:szCs w:val="24"/>
        </w:rPr>
        <w:t>ensure that customers receive not only high-grade quality products and services but also safe packaging as far as food safety is concerned.</w:t>
      </w:r>
    </w:p>
    <w:p w:rsidR="00174E1B" w:rsidRPr="00AE0917" w:rsidRDefault="00174E1B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6F52" w:rsidRPr="00AE0917" w:rsidRDefault="008F18D1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You agree with me, to maintain these standards for such a long time, </w:t>
      </w:r>
      <w:r w:rsidR="00286510" w:rsidRPr="00AE0917">
        <w:rPr>
          <w:rFonts w:ascii="Arial" w:hAnsi="Arial" w:cs="Arial"/>
          <w:sz w:val="24"/>
          <w:szCs w:val="24"/>
        </w:rPr>
        <w:t xml:space="preserve">an ongoing effort to improve products, services, or processes must have been in place and well monitored.  </w:t>
      </w:r>
      <w:r w:rsidR="00842AA7" w:rsidRPr="00AE0917">
        <w:rPr>
          <w:rFonts w:ascii="Arial" w:hAnsi="Arial" w:cs="Arial"/>
          <w:sz w:val="24"/>
          <w:szCs w:val="24"/>
        </w:rPr>
        <w:t>One of the tools that has</w:t>
      </w:r>
      <w:r w:rsidR="00286510" w:rsidRPr="00AE0917">
        <w:rPr>
          <w:rFonts w:ascii="Arial" w:hAnsi="Arial" w:cs="Arial"/>
          <w:sz w:val="24"/>
          <w:szCs w:val="24"/>
        </w:rPr>
        <w:t xml:space="preserve"> contributed the maintenance of this record certification is the independent, unbiased assessment of organization operations by internal auditors, </w:t>
      </w:r>
      <w:r w:rsidR="00C031FC">
        <w:rPr>
          <w:rFonts w:ascii="Arial" w:hAnsi="Arial" w:cs="Arial"/>
          <w:sz w:val="24"/>
          <w:szCs w:val="24"/>
        </w:rPr>
        <w:t xml:space="preserve">group auditors, </w:t>
      </w:r>
      <w:r w:rsidR="00286510" w:rsidRPr="00AE0917">
        <w:rPr>
          <w:rFonts w:ascii="Arial" w:hAnsi="Arial" w:cs="Arial"/>
          <w:sz w:val="24"/>
          <w:szCs w:val="24"/>
        </w:rPr>
        <w:t xml:space="preserve">customers and certification bodies.  This is through </w:t>
      </w:r>
      <w:r w:rsidR="00286510" w:rsidRPr="00AE0917">
        <w:rPr>
          <w:rFonts w:ascii="Arial" w:hAnsi="Arial" w:cs="Arial"/>
          <w:b/>
          <w:sz w:val="24"/>
          <w:szCs w:val="24"/>
        </w:rPr>
        <w:t xml:space="preserve">Process-Based Approach to </w:t>
      </w:r>
      <w:r w:rsidR="00286510" w:rsidRPr="00AE0917">
        <w:rPr>
          <w:rFonts w:ascii="Arial" w:hAnsi="Arial" w:cs="Arial"/>
          <w:b/>
          <w:sz w:val="24"/>
          <w:szCs w:val="24"/>
        </w:rPr>
        <w:lastRenderedPageBreak/>
        <w:t>Auditing</w:t>
      </w:r>
      <w:r w:rsidR="00286510" w:rsidRPr="00AE0917">
        <w:rPr>
          <w:rFonts w:ascii="Arial" w:hAnsi="Arial" w:cs="Arial"/>
          <w:sz w:val="24"/>
          <w:szCs w:val="24"/>
        </w:rPr>
        <w:t>, the topic that I intend to share with my fellow Management Representative and Auditors attending the conference.</w:t>
      </w:r>
    </w:p>
    <w:p w:rsidR="00174E1B" w:rsidRPr="00AE0917" w:rsidRDefault="00174E1B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42AA7" w:rsidRPr="00AE0917" w:rsidRDefault="00842AA7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Having worked</w:t>
      </w:r>
      <w:r w:rsidR="00286510" w:rsidRPr="00AE0917">
        <w:rPr>
          <w:rFonts w:ascii="Arial" w:hAnsi="Arial" w:cs="Arial"/>
          <w:sz w:val="24"/>
          <w:szCs w:val="24"/>
        </w:rPr>
        <w:t xml:space="preserve"> in the organization for 15 years, 5 years under customer service and 10 years under </w:t>
      </w:r>
      <w:r w:rsidRPr="00AE0917">
        <w:rPr>
          <w:rFonts w:ascii="Arial" w:hAnsi="Arial" w:cs="Arial"/>
          <w:sz w:val="24"/>
          <w:szCs w:val="24"/>
        </w:rPr>
        <w:t>Q</w:t>
      </w:r>
      <w:r w:rsidR="00286510" w:rsidRPr="00AE0917">
        <w:rPr>
          <w:rFonts w:ascii="Arial" w:hAnsi="Arial" w:cs="Arial"/>
          <w:sz w:val="24"/>
          <w:szCs w:val="24"/>
        </w:rPr>
        <w:t xml:space="preserve">uality </w:t>
      </w:r>
      <w:r w:rsidRPr="00AE0917">
        <w:rPr>
          <w:rFonts w:ascii="Arial" w:hAnsi="Arial" w:cs="Arial"/>
          <w:sz w:val="24"/>
          <w:szCs w:val="24"/>
        </w:rPr>
        <w:t>D</w:t>
      </w:r>
      <w:r w:rsidR="00286510" w:rsidRPr="00AE0917">
        <w:rPr>
          <w:rFonts w:ascii="Arial" w:hAnsi="Arial" w:cs="Arial"/>
          <w:sz w:val="24"/>
          <w:szCs w:val="24"/>
        </w:rPr>
        <w:t>epartment, I believe</w:t>
      </w:r>
      <w:r w:rsidRPr="00AE0917">
        <w:rPr>
          <w:rFonts w:ascii="Arial" w:hAnsi="Arial" w:cs="Arial"/>
          <w:sz w:val="24"/>
          <w:szCs w:val="24"/>
        </w:rPr>
        <w:t xml:space="preserve"> there is </w:t>
      </w:r>
      <w:r w:rsidR="00286510" w:rsidRPr="00AE0917">
        <w:rPr>
          <w:rFonts w:ascii="Arial" w:hAnsi="Arial" w:cs="Arial"/>
          <w:sz w:val="24"/>
          <w:szCs w:val="24"/>
        </w:rPr>
        <w:t xml:space="preserve">a lot to share as far as </w:t>
      </w:r>
      <w:r w:rsidR="002930B3" w:rsidRPr="00AE0917">
        <w:rPr>
          <w:rFonts w:ascii="Arial" w:hAnsi="Arial" w:cs="Arial"/>
          <w:sz w:val="24"/>
          <w:szCs w:val="24"/>
        </w:rPr>
        <w:t>the subject topic is concerned.  In my current role as Man</w:t>
      </w:r>
      <w:bookmarkStart w:id="0" w:name="_GoBack"/>
      <w:bookmarkEnd w:id="0"/>
      <w:r w:rsidR="002930B3" w:rsidRPr="00AE0917">
        <w:rPr>
          <w:rFonts w:ascii="Arial" w:hAnsi="Arial" w:cs="Arial"/>
          <w:sz w:val="24"/>
          <w:szCs w:val="24"/>
        </w:rPr>
        <w:t>agement Systems Coordinator, I have been spearheading the certification and standard upgrading processes, which starts with evaluation of company’s internal controls</w:t>
      </w:r>
      <w:r w:rsidR="00C031FC">
        <w:rPr>
          <w:rFonts w:ascii="Arial" w:hAnsi="Arial" w:cs="Arial"/>
          <w:sz w:val="24"/>
          <w:szCs w:val="24"/>
        </w:rPr>
        <w:t xml:space="preserve"> through </w:t>
      </w:r>
      <w:r w:rsidR="00C031FC" w:rsidRPr="00C031FC">
        <w:rPr>
          <w:rFonts w:ascii="Arial" w:hAnsi="Arial" w:cs="Arial"/>
          <w:b/>
          <w:sz w:val="24"/>
          <w:szCs w:val="24"/>
        </w:rPr>
        <w:t>P</w:t>
      </w:r>
      <w:r w:rsidR="00AF187F" w:rsidRPr="00AE0917">
        <w:rPr>
          <w:rFonts w:ascii="Arial" w:hAnsi="Arial" w:cs="Arial"/>
          <w:b/>
          <w:sz w:val="24"/>
          <w:szCs w:val="24"/>
        </w:rPr>
        <w:t>rocess-Based Approach to Auditing.</w:t>
      </w:r>
    </w:p>
    <w:p w:rsidR="00842AA7" w:rsidRPr="00AE0917" w:rsidRDefault="00842AA7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74E1B" w:rsidRPr="00AE0917" w:rsidRDefault="00174E1B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Being the lead guide, I have also been able </w:t>
      </w:r>
      <w:r w:rsidR="00842AA7" w:rsidRPr="00AE0917">
        <w:rPr>
          <w:rFonts w:ascii="Arial" w:hAnsi="Arial" w:cs="Arial"/>
          <w:sz w:val="24"/>
          <w:szCs w:val="24"/>
        </w:rPr>
        <w:t xml:space="preserve">to learn </w:t>
      </w:r>
      <w:r w:rsidRPr="00AE0917">
        <w:rPr>
          <w:rFonts w:ascii="Arial" w:hAnsi="Arial" w:cs="Arial"/>
          <w:sz w:val="24"/>
          <w:szCs w:val="24"/>
        </w:rPr>
        <w:t>from third party certification auditors who are the experts in the process-based approach to auditing.</w:t>
      </w:r>
      <w:r w:rsidR="00842AA7" w:rsidRPr="00AE0917">
        <w:rPr>
          <w:rFonts w:ascii="Arial" w:hAnsi="Arial" w:cs="Arial"/>
          <w:sz w:val="24"/>
          <w:szCs w:val="24"/>
        </w:rPr>
        <w:t xml:space="preserve">  This has been like an exchange program whereby</w:t>
      </w:r>
      <w:r w:rsidR="00664838" w:rsidRPr="00AE0917">
        <w:rPr>
          <w:rFonts w:ascii="Arial" w:hAnsi="Arial" w:cs="Arial"/>
          <w:sz w:val="24"/>
          <w:szCs w:val="24"/>
        </w:rPr>
        <w:t xml:space="preserve"> both</w:t>
      </w:r>
      <w:r w:rsidR="00842AA7" w:rsidRPr="00AE0917">
        <w:rPr>
          <w:rFonts w:ascii="Arial" w:hAnsi="Arial" w:cs="Arial"/>
          <w:sz w:val="24"/>
          <w:szCs w:val="24"/>
        </w:rPr>
        <w:t xml:space="preserve"> auditors and auditee </w:t>
      </w:r>
      <w:r w:rsidR="006372B9" w:rsidRPr="00AE0917">
        <w:rPr>
          <w:rFonts w:ascii="Arial" w:hAnsi="Arial" w:cs="Arial"/>
          <w:sz w:val="24"/>
          <w:szCs w:val="24"/>
        </w:rPr>
        <w:t xml:space="preserve">learn from each other, </w:t>
      </w:r>
      <w:r w:rsidR="00842AA7" w:rsidRPr="00AE0917">
        <w:rPr>
          <w:rFonts w:ascii="Arial" w:hAnsi="Arial" w:cs="Arial"/>
          <w:sz w:val="24"/>
          <w:szCs w:val="24"/>
        </w:rPr>
        <w:t>agree to disagree and at the end come up with improvement opportunities</w:t>
      </w:r>
      <w:r w:rsidR="00AF187F">
        <w:rPr>
          <w:rFonts w:ascii="Arial" w:hAnsi="Arial" w:cs="Arial"/>
          <w:sz w:val="24"/>
          <w:szCs w:val="24"/>
        </w:rPr>
        <w:t xml:space="preserve"> to help the organization maintain quality product and services.</w:t>
      </w:r>
      <w:r w:rsidR="00842AA7" w:rsidRPr="00AE0917">
        <w:rPr>
          <w:rFonts w:ascii="Arial" w:hAnsi="Arial" w:cs="Arial"/>
          <w:sz w:val="24"/>
          <w:szCs w:val="24"/>
        </w:rPr>
        <w:t xml:space="preserve"> </w:t>
      </w:r>
    </w:p>
    <w:p w:rsidR="006372B9" w:rsidRPr="00AE0917" w:rsidRDefault="006372B9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E7A53" w:rsidRPr="00AE0917" w:rsidRDefault="0047158E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The process approach is important to ISO </w:t>
      </w:r>
      <w:r w:rsidR="006372B9" w:rsidRPr="00AE0917">
        <w:rPr>
          <w:rFonts w:ascii="Arial" w:hAnsi="Arial" w:cs="Arial"/>
          <w:sz w:val="24"/>
          <w:szCs w:val="24"/>
        </w:rPr>
        <w:t>and other standards</w:t>
      </w:r>
      <w:r w:rsidRPr="00AE0917">
        <w:rPr>
          <w:rFonts w:ascii="Arial" w:hAnsi="Arial" w:cs="Arial"/>
          <w:sz w:val="24"/>
          <w:szCs w:val="24"/>
        </w:rPr>
        <w:t xml:space="preserve"> as it places an overall </w:t>
      </w:r>
      <w:r w:rsidR="006372B9" w:rsidRPr="00AE0917">
        <w:rPr>
          <w:rFonts w:ascii="Arial" w:hAnsi="Arial" w:cs="Arial"/>
          <w:sz w:val="24"/>
          <w:szCs w:val="24"/>
        </w:rPr>
        <w:t xml:space="preserve">focus on all processes </w:t>
      </w:r>
      <w:r w:rsidR="00AF187F">
        <w:rPr>
          <w:rFonts w:ascii="Arial" w:hAnsi="Arial" w:cs="Arial"/>
          <w:sz w:val="24"/>
          <w:szCs w:val="24"/>
        </w:rPr>
        <w:t>as required by t</w:t>
      </w:r>
      <w:r w:rsidR="006372B9" w:rsidRPr="00AE0917">
        <w:rPr>
          <w:rFonts w:ascii="Arial" w:hAnsi="Arial" w:cs="Arial"/>
          <w:sz w:val="24"/>
          <w:szCs w:val="24"/>
        </w:rPr>
        <w:t>he respective standards</w:t>
      </w:r>
      <w:r w:rsidR="00AF187F">
        <w:rPr>
          <w:rFonts w:ascii="Arial" w:hAnsi="Arial" w:cs="Arial"/>
          <w:sz w:val="24"/>
          <w:szCs w:val="24"/>
        </w:rPr>
        <w:t>, local and international regulation as well as customer and other stakeholders requirements.</w:t>
      </w:r>
      <w:r w:rsidRPr="00AE0917">
        <w:rPr>
          <w:rFonts w:ascii="Arial" w:hAnsi="Arial" w:cs="Arial"/>
          <w:sz w:val="24"/>
          <w:szCs w:val="24"/>
        </w:rPr>
        <w:t xml:space="preserve"> This approach aims to iron out any inefficiencies, making it easier for any organization to work on continual improvement. It </w:t>
      </w:r>
      <w:r w:rsidR="00664838" w:rsidRPr="00AE0917">
        <w:rPr>
          <w:rFonts w:ascii="Arial" w:hAnsi="Arial" w:cs="Arial"/>
          <w:sz w:val="24"/>
          <w:szCs w:val="24"/>
        </w:rPr>
        <w:t xml:space="preserve">also serves </w:t>
      </w:r>
      <w:r w:rsidR="000E7A53" w:rsidRPr="00AE0917">
        <w:rPr>
          <w:rFonts w:ascii="Arial" w:hAnsi="Arial" w:cs="Arial"/>
          <w:sz w:val="24"/>
          <w:szCs w:val="24"/>
        </w:rPr>
        <w:t xml:space="preserve">as a tool to identify </w:t>
      </w:r>
      <w:r w:rsidR="00195CEB" w:rsidRPr="00AE0917">
        <w:rPr>
          <w:rFonts w:ascii="Arial" w:hAnsi="Arial" w:cs="Arial"/>
          <w:sz w:val="24"/>
          <w:szCs w:val="24"/>
        </w:rPr>
        <w:t xml:space="preserve">day to day challenges, </w:t>
      </w:r>
      <w:r w:rsidR="000E7A53" w:rsidRPr="00AE0917">
        <w:rPr>
          <w:rFonts w:ascii="Arial" w:hAnsi="Arial" w:cs="Arial"/>
          <w:sz w:val="24"/>
          <w:szCs w:val="24"/>
        </w:rPr>
        <w:t>weaknesses and opportunities to improve the connections between policy, requirements, performance, objectives and targets, which will ultimately contribute to an organization's overall success</w:t>
      </w:r>
    </w:p>
    <w:p w:rsidR="000E7A53" w:rsidRPr="00AE0917" w:rsidRDefault="000E7A53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E7A53" w:rsidRPr="00AE0917" w:rsidRDefault="000E7A53" w:rsidP="00AE0917">
      <w:pPr>
        <w:shd w:val="clear" w:color="auto" w:fill="FFFFFF"/>
        <w:spacing w:after="0" w:line="300" w:lineRule="auto"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b/>
          <w:sz w:val="24"/>
          <w:szCs w:val="24"/>
        </w:rPr>
        <w:t>Process-Based Approach to Auditing</w:t>
      </w:r>
      <w:r w:rsidR="00600AC6">
        <w:rPr>
          <w:rFonts w:ascii="Arial" w:hAnsi="Arial" w:cs="Arial"/>
          <w:b/>
          <w:sz w:val="24"/>
          <w:szCs w:val="24"/>
        </w:rPr>
        <w:t xml:space="preserve"> </w:t>
      </w:r>
      <w:r w:rsidR="00600AC6" w:rsidRPr="00600AC6">
        <w:rPr>
          <w:rFonts w:ascii="Arial" w:hAnsi="Arial" w:cs="Arial"/>
          <w:sz w:val="24"/>
          <w:szCs w:val="24"/>
        </w:rPr>
        <w:t xml:space="preserve">helps organization to achieve </w:t>
      </w:r>
      <w:r w:rsidR="00195CEB" w:rsidRPr="00AE0917">
        <w:rPr>
          <w:rFonts w:ascii="Arial" w:hAnsi="Arial" w:cs="Arial"/>
          <w:sz w:val="24"/>
          <w:szCs w:val="24"/>
        </w:rPr>
        <w:t xml:space="preserve">to high standard, </w:t>
      </w:r>
      <w:r w:rsidRPr="00AE0917">
        <w:rPr>
          <w:rFonts w:ascii="Arial" w:hAnsi="Arial" w:cs="Arial"/>
          <w:sz w:val="24"/>
          <w:szCs w:val="24"/>
        </w:rPr>
        <w:t>keep</w:t>
      </w:r>
      <w:r w:rsidR="00600AC6">
        <w:rPr>
          <w:rFonts w:ascii="Arial" w:hAnsi="Arial" w:cs="Arial"/>
          <w:sz w:val="24"/>
          <w:szCs w:val="24"/>
        </w:rPr>
        <w:t xml:space="preserve">s </w:t>
      </w:r>
      <w:r w:rsidRPr="00AE0917">
        <w:rPr>
          <w:rFonts w:ascii="Arial" w:hAnsi="Arial" w:cs="Arial"/>
          <w:sz w:val="24"/>
          <w:szCs w:val="24"/>
        </w:rPr>
        <w:t>stakeholders satisfied</w:t>
      </w:r>
      <w:r w:rsidR="00195CEB" w:rsidRPr="00AE0917">
        <w:rPr>
          <w:rFonts w:ascii="Arial" w:hAnsi="Arial" w:cs="Arial"/>
          <w:sz w:val="24"/>
          <w:szCs w:val="24"/>
        </w:rPr>
        <w:t>,</w:t>
      </w:r>
      <w:r w:rsidRPr="00AE0917">
        <w:rPr>
          <w:rFonts w:ascii="Arial" w:hAnsi="Arial" w:cs="Arial"/>
          <w:sz w:val="24"/>
          <w:szCs w:val="24"/>
        </w:rPr>
        <w:t> builds trusting relationships and lasting support for the company's decisions, making it easier to develop long-term strategies and work as a team with the organization's employees, investors and customers.</w:t>
      </w:r>
    </w:p>
    <w:p w:rsidR="006372B9" w:rsidRPr="00AE0917" w:rsidRDefault="006372B9" w:rsidP="00AE0917">
      <w:pPr>
        <w:shd w:val="clear" w:color="auto" w:fill="FFFFFF"/>
        <w:spacing w:after="0" w:line="300" w:lineRule="auto"/>
        <w:jc w:val="both"/>
        <w:rPr>
          <w:rFonts w:ascii="Arial" w:hAnsi="Arial" w:cs="Arial"/>
          <w:sz w:val="24"/>
          <w:szCs w:val="24"/>
        </w:rPr>
      </w:pPr>
    </w:p>
    <w:p w:rsidR="006372B9" w:rsidRPr="000E7A53" w:rsidRDefault="006372B9" w:rsidP="00AE0917">
      <w:pPr>
        <w:shd w:val="clear" w:color="auto" w:fill="FFFFFF"/>
        <w:spacing w:after="0" w:line="300" w:lineRule="auto"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A quality audit determines the suitability of the quality program to the business and to the ISO 9001 standard.  This comes with a detailed report of the findings, which may include positives and negative </w:t>
      </w:r>
      <w:r w:rsidR="00600AC6">
        <w:rPr>
          <w:rFonts w:ascii="Arial" w:hAnsi="Arial" w:cs="Arial"/>
          <w:sz w:val="24"/>
          <w:szCs w:val="24"/>
        </w:rPr>
        <w:t xml:space="preserve">highlighted </w:t>
      </w:r>
      <w:r w:rsidRPr="00AE0917">
        <w:rPr>
          <w:rFonts w:ascii="Arial" w:hAnsi="Arial" w:cs="Arial"/>
          <w:sz w:val="24"/>
          <w:szCs w:val="24"/>
        </w:rPr>
        <w:t xml:space="preserve">during audit.  </w:t>
      </w:r>
      <w:r w:rsidR="00AE0917" w:rsidRPr="00AE0917">
        <w:rPr>
          <w:rFonts w:ascii="Arial" w:hAnsi="Arial" w:cs="Arial"/>
          <w:sz w:val="24"/>
          <w:szCs w:val="24"/>
        </w:rPr>
        <w:t>Analysis of the cause of the non-conformity must be done, correction, corrective action implemented to prevent re-occurrence of the issues found.  To complete the audit, the auditor must review the objective evidence of the actions taken.</w:t>
      </w:r>
    </w:p>
    <w:p w:rsidR="000E7A53" w:rsidRPr="00AE0917" w:rsidRDefault="000E7A53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536D7" w:rsidRPr="00AE0917" w:rsidRDefault="00174E1B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Together with other quality team</w:t>
      </w:r>
      <w:r w:rsidR="003536D7" w:rsidRPr="00AE0917">
        <w:rPr>
          <w:rFonts w:ascii="Arial" w:hAnsi="Arial" w:cs="Arial"/>
          <w:sz w:val="24"/>
          <w:szCs w:val="24"/>
        </w:rPr>
        <w:t xml:space="preserve"> members</w:t>
      </w:r>
      <w:r w:rsidRPr="00AE0917">
        <w:rPr>
          <w:rFonts w:ascii="Arial" w:hAnsi="Arial" w:cs="Arial"/>
          <w:sz w:val="24"/>
          <w:szCs w:val="24"/>
        </w:rPr>
        <w:t xml:space="preserve">, we have helped the </w:t>
      </w:r>
      <w:r w:rsidR="00600AC6">
        <w:rPr>
          <w:rFonts w:ascii="Arial" w:hAnsi="Arial" w:cs="Arial"/>
          <w:sz w:val="24"/>
          <w:szCs w:val="24"/>
        </w:rPr>
        <w:t>Nampak Kenya Limited</w:t>
      </w:r>
      <w:r w:rsidRPr="00AE0917">
        <w:rPr>
          <w:rFonts w:ascii="Arial" w:hAnsi="Arial" w:cs="Arial"/>
          <w:sz w:val="24"/>
          <w:szCs w:val="24"/>
        </w:rPr>
        <w:t xml:space="preserve"> record improved efficiency, decreased cost, increased profit, improved cost recovery, controlled risks and developed policies and procedures for sustainability.  This </w:t>
      </w:r>
      <w:r w:rsidR="00AE0917" w:rsidRPr="00AE0917">
        <w:rPr>
          <w:rFonts w:ascii="Arial" w:hAnsi="Arial" w:cs="Arial"/>
          <w:sz w:val="24"/>
          <w:szCs w:val="24"/>
        </w:rPr>
        <w:t xml:space="preserve">has come </w:t>
      </w:r>
      <w:r w:rsidRPr="00AE0917">
        <w:rPr>
          <w:rFonts w:ascii="Arial" w:hAnsi="Arial" w:cs="Arial"/>
          <w:sz w:val="24"/>
          <w:szCs w:val="24"/>
        </w:rPr>
        <w:t xml:space="preserve">as a result of </w:t>
      </w:r>
      <w:r w:rsidR="00842AA7" w:rsidRPr="00AE0917">
        <w:rPr>
          <w:rFonts w:ascii="Arial" w:hAnsi="Arial" w:cs="Arial"/>
          <w:sz w:val="24"/>
          <w:szCs w:val="24"/>
        </w:rPr>
        <w:t xml:space="preserve">monitoring of </w:t>
      </w:r>
      <w:r w:rsidRPr="00AE0917">
        <w:rPr>
          <w:rFonts w:ascii="Arial" w:hAnsi="Arial" w:cs="Arial"/>
          <w:sz w:val="24"/>
          <w:szCs w:val="24"/>
        </w:rPr>
        <w:t>adequacy of internal controls</w:t>
      </w:r>
      <w:r w:rsidR="003536D7" w:rsidRPr="00AE0917">
        <w:rPr>
          <w:rFonts w:ascii="Arial" w:hAnsi="Arial" w:cs="Arial"/>
          <w:sz w:val="24"/>
          <w:szCs w:val="24"/>
        </w:rPr>
        <w:t xml:space="preserve"> through Process-Based Approach to auditing.  In addition, this has ensured compliance with policies, local and international regulations as well as group requirements.</w:t>
      </w: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 xml:space="preserve">The primary goal of this write-up is to prove the ability to share </w:t>
      </w:r>
      <w:r w:rsidRPr="00AE0917">
        <w:rPr>
          <w:rFonts w:ascii="Arial" w:hAnsi="Arial" w:cs="Arial"/>
          <w:b/>
          <w:sz w:val="24"/>
          <w:szCs w:val="24"/>
        </w:rPr>
        <w:t>Process-Based Approach to Auditing</w:t>
      </w:r>
      <w:r w:rsidRPr="00AE0917">
        <w:rPr>
          <w:rFonts w:ascii="Arial" w:hAnsi="Arial" w:cs="Arial"/>
          <w:sz w:val="24"/>
          <w:szCs w:val="24"/>
        </w:rPr>
        <w:t xml:space="preserve"> knowledge and experience with the team present during the upcoming conference.  I believe this will be an opportunity to learn from other speakers on this topic and other requirement as far as quality is concerned.</w:t>
      </w: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</w:p>
    <w:p w:rsidR="00AE0917" w:rsidRPr="00AE0917" w:rsidRDefault="00600AC6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looking forward for positive response from the approving committee.  </w:t>
      </w:r>
      <w:r w:rsidR="00AE0917" w:rsidRPr="00AE0917">
        <w:rPr>
          <w:rFonts w:ascii="Arial" w:hAnsi="Arial" w:cs="Arial"/>
          <w:sz w:val="24"/>
          <w:szCs w:val="24"/>
        </w:rPr>
        <w:t>Should you require further information or any clarification, please do not hesitate to contact me.</w:t>
      </w: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Kind regards.</w:t>
      </w: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  <w:r w:rsidRPr="00AE0917">
        <w:rPr>
          <w:rFonts w:ascii="Arial" w:hAnsi="Arial" w:cs="Arial"/>
          <w:sz w:val="24"/>
          <w:szCs w:val="24"/>
        </w:rPr>
        <w:t>Lucy Wanja Mwariri</w:t>
      </w:r>
    </w:p>
    <w:p w:rsidR="00AE0917" w:rsidRPr="00AE0917" w:rsidRDefault="00600AC6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18.10.2022</w:t>
      </w:r>
    </w:p>
    <w:p w:rsidR="00AE0917" w:rsidRPr="00AE0917" w:rsidRDefault="00AE0917" w:rsidP="00AE0917">
      <w:pPr>
        <w:shd w:val="clear" w:color="auto" w:fill="FFFFFF"/>
        <w:spacing w:after="60" w:line="300" w:lineRule="auto"/>
        <w:jc w:val="both"/>
        <w:rPr>
          <w:rFonts w:ascii="Arial" w:hAnsi="Arial" w:cs="Arial"/>
          <w:sz w:val="24"/>
          <w:szCs w:val="24"/>
        </w:rPr>
      </w:pPr>
    </w:p>
    <w:p w:rsidR="00174E1B" w:rsidRPr="00AE0917" w:rsidRDefault="00174E1B" w:rsidP="00AE0917">
      <w:pPr>
        <w:shd w:val="clear" w:color="auto" w:fill="FFFFFF"/>
        <w:spacing w:before="100" w:beforeAutospacing="1" w:after="150" w:line="30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174E1B" w:rsidRPr="00AE0917" w:rsidSect="00600AC6">
      <w:headerReference w:type="default" r:id="rId9"/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FC" w:rsidRDefault="00C031FC" w:rsidP="00C031FC">
      <w:pPr>
        <w:spacing w:after="0" w:line="240" w:lineRule="auto"/>
      </w:pPr>
      <w:r>
        <w:separator/>
      </w:r>
    </w:p>
  </w:endnote>
  <w:endnote w:type="continuationSeparator" w:id="0">
    <w:p w:rsidR="00C031FC" w:rsidRDefault="00C031FC" w:rsidP="00C0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FC" w:rsidRDefault="00C031FC" w:rsidP="00C031FC">
      <w:pPr>
        <w:spacing w:after="0" w:line="240" w:lineRule="auto"/>
      </w:pPr>
      <w:r>
        <w:separator/>
      </w:r>
    </w:p>
  </w:footnote>
  <w:footnote w:type="continuationSeparator" w:id="0">
    <w:p w:rsidR="00C031FC" w:rsidRDefault="00C031FC" w:rsidP="00C0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277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31FC" w:rsidRDefault="00C031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031FC" w:rsidRDefault="00C03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A2BFF"/>
    <w:multiLevelType w:val="multilevel"/>
    <w:tmpl w:val="221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42BB1"/>
    <w:multiLevelType w:val="multilevel"/>
    <w:tmpl w:val="DC6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67"/>
    <w:rsid w:val="000E7A53"/>
    <w:rsid w:val="00174E1B"/>
    <w:rsid w:val="00195CEB"/>
    <w:rsid w:val="00271767"/>
    <w:rsid w:val="00286510"/>
    <w:rsid w:val="002930B3"/>
    <w:rsid w:val="002B7422"/>
    <w:rsid w:val="002C7B1C"/>
    <w:rsid w:val="002D4B96"/>
    <w:rsid w:val="00341377"/>
    <w:rsid w:val="003536D7"/>
    <w:rsid w:val="0046527F"/>
    <w:rsid w:val="0047158E"/>
    <w:rsid w:val="004903EF"/>
    <w:rsid w:val="004C05D6"/>
    <w:rsid w:val="00600AC6"/>
    <w:rsid w:val="006372B9"/>
    <w:rsid w:val="00664838"/>
    <w:rsid w:val="006706E9"/>
    <w:rsid w:val="006F13D7"/>
    <w:rsid w:val="007B42BE"/>
    <w:rsid w:val="007E1520"/>
    <w:rsid w:val="00842AA7"/>
    <w:rsid w:val="008F18D1"/>
    <w:rsid w:val="00900024"/>
    <w:rsid w:val="00901612"/>
    <w:rsid w:val="00966F52"/>
    <w:rsid w:val="00AE0917"/>
    <w:rsid w:val="00AF187F"/>
    <w:rsid w:val="00BC39C2"/>
    <w:rsid w:val="00BD6537"/>
    <w:rsid w:val="00C031FC"/>
    <w:rsid w:val="00C306FF"/>
    <w:rsid w:val="00C71EDF"/>
    <w:rsid w:val="00EB3637"/>
    <w:rsid w:val="00F27BE2"/>
    <w:rsid w:val="00F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C6F"/>
  <w15:chartTrackingRefBased/>
  <w15:docId w15:val="{13D0A128-4AAD-42A4-977F-6D27D34E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6F52"/>
    <w:rPr>
      <w:i/>
      <w:iCs/>
    </w:rPr>
  </w:style>
  <w:style w:type="character" w:styleId="Hyperlink">
    <w:name w:val="Hyperlink"/>
    <w:basedOn w:val="DefaultParagraphFont"/>
    <w:uiPriority w:val="99"/>
    <w:unhideWhenUsed/>
    <w:rsid w:val="006F13D7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41377"/>
  </w:style>
  <w:style w:type="character" w:customStyle="1" w:styleId="kx21rb">
    <w:name w:val="kx21rb"/>
    <w:basedOn w:val="DefaultParagraphFont"/>
    <w:rsid w:val="00341377"/>
  </w:style>
  <w:style w:type="paragraph" w:styleId="Header">
    <w:name w:val="header"/>
    <w:basedOn w:val="Normal"/>
    <w:link w:val="HeaderChar"/>
    <w:uiPriority w:val="99"/>
    <w:unhideWhenUsed/>
    <w:rsid w:val="00C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FC"/>
  </w:style>
  <w:style w:type="paragraph" w:styleId="Footer">
    <w:name w:val="footer"/>
    <w:basedOn w:val="Normal"/>
    <w:link w:val="FooterChar"/>
    <w:uiPriority w:val="99"/>
    <w:unhideWhenUsed/>
    <w:rsid w:val="00C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47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y.mwariri@nampa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warir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Mwariri</dc:creator>
  <cp:keywords/>
  <dc:description/>
  <cp:lastModifiedBy>Lucy Mwariri</cp:lastModifiedBy>
  <cp:revision>5</cp:revision>
  <dcterms:created xsi:type="dcterms:W3CDTF">2022-10-17T12:26:00Z</dcterms:created>
  <dcterms:modified xsi:type="dcterms:W3CDTF">2022-10-18T12:15:00Z</dcterms:modified>
</cp:coreProperties>
</file>