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F0B1" w14:textId="77777777"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18F79A9" w14:textId="77777777"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14:paraId="083B2D8D" w14:textId="77777777" w:rsidR="00084195" w:rsidRPr="00556197" w:rsidRDefault="00084195" w:rsidP="00084195">
      <w:pPr>
        <w:autoSpaceDE w:val="0"/>
        <w:autoSpaceDN w:val="0"/>
        <w:adjustRightInd w:val="0"/>
        <w:jc w:val="center"/>
        <w:rPr>
          <w:rFonts w:ascii="Arial Narrow" w:hAnsi="Arial Narrow" w:cs="Arial"/>
          <w:b/>
          <w:bCs/>
          <w:sz w:val="20"/>
          <w:szCs w:val="20"/>
          <w:lang w:val="nl-NL"/>
        </w:rPr>
      </w:pPr>
    </w:p>
    <w:p w14:paraId="614F35F0" w14:textId="77777777"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14:paraId="36D52F79"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2B8B1564"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11C06E67" w14:textId="77777777"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3959"/>
        <w:gridCol w:w="2920"/>
      </w:tblGrid>
      <w:tr w:rsidR="00084195" w:rsidRPr="00556197" w14:paraId="46997FB7" w14:textId="77777777" w:rsidTr="008A62F2">
        <w:tc>
          <w:tcPr>
            <w:tcW w:w="2178" w:type="dxa"/>
            <w:tcBorders>
              <w:top w:val="single" w:sz="4" w:space="0" w:color="auto"/>
              <w:left w:val="single" w:sz="4" w:space="0" w:color="auto"/>
              <w:bottom w:val="single" w:sz="4" w:space="0" w:color="auto"/>
              <w:right w:val="single" w:sz="4" w:space="0" w:color="auto"/>
            </w:tcBorders>
          </w:tcPr>
          <w:p w14:paraId="1E582D6D"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37D3776E" w14:textId="77777777"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14:paraId="5DD630EE" w14:textId="77777777" w:rsidTr="008A62F2">
        <w:tc>
          <w:tcPr>
            <w:tcW w:w="2178" w:type="dxa"/>
            <w:vMerge w:val="restart"/>
            <w:tcBorders>
              <w:top w:val="single" w:sz="4" w:space="0" w:color="auto"/>
              <w:left w:val="single" w:sz="4" w:space="0" w:color="auto"/>
              <w:bottom w:val="single" w:sz="4" w:space="0" w:color="auto"/>
              <w:right w:val="single" w:sz="4" w:space="0" w:color="auto"/>
            </w:tcBorders>
          </w:tcPr>
          <w:p w14:paraId="09C577A2"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778B47C2"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354CC960"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14:paraId="5E570350" w14:textId="77777777" w:rsidTr="008A62F2">
        <w:tc>
          <w:tcPr>
            <w:tcW w:w="0" w:type="auto"/>
            <w:vMerge/>
            <w:tcBorders>
              <w:top w:val="single" w:sz="4" w:space="0" w:color="auto"/>
              <w:left w:val="single" w:sz="4" w:space="0" w:color="auto"/>
              <w:bottom w:val="single" w:sz="4" w:space="0" w:color="auto"/>
              <w:right w:val="single" w:sz="4" w:space="0" w:color="auto"/>
            </w:tcBorders>
            <w:vAlign w:val="center"/>
          </w:tcPr>
          <w:p w14:paraId="7D1FF81E" w14:textId="77777777"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E7E990C" w14:textId="6F2046E9" w:rsidR="00084195" w:rsidRPr="00556197" w:rsidRDefault="00084195" w:rsidP="008A62F2">
            <w:pPr>
              <w:tabs>
                <w:tab w:val="center" w:pos="4320"/>
                <w:tab w:val="right" w:pos="8640"/>
              </w:tabs>
              <w:rPr>
                <w:rFonts w:ascii="Arial Narrow" w:hAnsi="Arial Narrow"/>
              </w:rPr>
            </w:pPr>
            <w:r w:rsidRPr="00556197">
              <w:rPr>
                <w:rFonts w:ascii="Arial Narrow" w:hAnsi="Arial Narrow"/>
              </w:rPr>
              <w:t>&lt;&lt;</w:t>
            </w:r>
            <w:r w:rsidR="002219A0">
              <w:rPr>
                <w:rFonts w:ascii="Arial Narrow" w:hAnsi="Arial Narrow"/>
              </w:rPr>
              <w:t>11/12/2020</w:t>
            </w:r>
            <w:r w:rsidRPr="00556197">
              <w:rPr>
                <w:rFonts w:ascii="Arial Narrow" w:hAnsi="Arial Narrow"/>
              </w:rPr>
              <w:t>&gt;&gt;</w:t>
            </w:r>
          </w:p>
        </w:tc>
        <w:tc>
          <w:tcPr>
            <w:tcW w:w="2970" w:type="dxa"/>
            <w:tcBorders>
              <w:top w:val="single" w:sz="4" w:space="0" w:color="auto"/>
              <w:left w:val="single" w:sz="4" w:space="0" w:color="auto"/>
              <w:bottom w:val="single" w:sz="4" w:space="0" w:color="auto"/>
              <w:right w:val="single" w:sz="4" w:space="0" w:color="auto"/>
            </w:tcBorders>
          </w:tcPr>
          <w:p w14:paraId="69C24ED4" w14:textId="4A5FBC20" w:rsidR="00084195" w:rsidRPr="00556197" w:rsidRDefault="00084195" w:rsidP="008A62F2">
            <w:pPr>
              <w:tabs>
                <w:tab w:val="center" w:pos="4320"/>
                <w:tab w:val="right" w:pos="8640"/>
              </w:tabs>
              <w:rPr>
                <w:rFonts w:ascii="Arial Narrow" w:hAnsi="Arial Narrow"/>
              </w:rPr>
            </w:pPr>
            <w:r w:rsidRPr="00556197">
              <w:rPr>
                <w:rFonts w:ascii="Arial Narrow" w:hAnsi="Arial Narrow"/>
              </w:rPr>
              <w:t>&lt;&lt;</w:t>
            </w:r>
            <w:r w:rsidR="002219A0">
              <w:rPr>
                <w:rFonts w:ascii="Arial Narrow" w:hAnsi="Arial Narrow"/>
              </w:rPr>
              <w:t>11/01/2021</w:t>
            </w:r>
            <w:r w:rsidRPr="00556197">
              <w:rPr>
                <w:rFonts w:ascii="Arial Narrow" w:hAnsi="Arial Narrow"/>
              </w:rPr>
              <w:t>&gt;&gt;</w:t>
            </w:r>
          </w:p>
        </w:tc>
      </w:tr>
      <w:tr w:rsidR="00084195" w:rsidRPr="00556197" w14:paraId="2E349303" w14:textId="77777777" w:rsidTr="008A62F2">
        <w:tc>
          <w:tcPr>
            <w:tcW w:w="2178" w:type="dxa"/>
            <w:tcBorders>
              <w:top w:val="single" w:sz="4" w:space="0" w:color="auto"/>
              <w:left w:val="single" w:sz="4" w:space="0" w:color="auto"/>
              <w:bottom w:val="single" w:sz="4" w:space="0" w:color="auto"/>
              <w:right w:val="single" w:sz="4" w:space="0" w:color="auto"/>
            </w:tcBorders>
          </w:tcPr>
          <w:p w14:paraId="4B270E45"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45B50B9" w14:textId="5C83C221" w:rsidR="00084195" w:rsidRPr="00556197" w:rsidRDefault="00084195" w:rsidP="008A62F2">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w:t>
            </w:r>
            <w:proofErr w:type="gramStart"/>
            <w:r w:rsidRPr="00556197">
              <w:rPr>
                <w:rFonts w:ascii="Arial Narrow" w:hAnsi="Arial Narrow" w:cs="Arial"/>
                <w:b/>
                <w:bCs/>
                <w:sz w:val="20"/>
                <w:szCs w:val="20"/>
              </w:rPr>
              <w:t>signed</w:t>
            </w:r>
            <w:proofErr w:type="gramEnd"/>
            <w:r w:rsidRPr="00556197">
              <w:rPr>
                <w:rFonts w:ascii="Arial Narrow" w:hAnsi="Arial Narrow" w:cs="Arial"/>
                <w:b/>
                <w:bCs/>
                <w:sz w:val="20"/>
                <w:szCs w:val="20"/>
              </w:rPr>
              <w:t xml:space="preserve"> and returned to Kenya Bureau of Standards for the attention of &lt;&lt;</w:t>
            </w:r>
            <w:r w:rsidR="002219A0">
              <w:rPr>
                <w:rFonts w:ascii="Arial Narrow" w:hAnsi="Arial Narrow" w:cs="Arial"/>
                <w:b/>
                <w:bCs/>
                <w:sz w:val="20"/>
                <w:szCs w:val="20"/>
              </w:rPr>
              <w:t xml:space="preserve">Mary </w:t>
            </w:r>
            <w:proofErr w:type="spellStart"/>
            <w:r w:rsidR="002219A0">
              <w:rPr>
                <w:rFonts w:ascii="Arial Narrow" w:hAnsi="Arial Narrow" w:cs="Arial"/>
                <w:b/>
                <w:bCs/>
                <w:sz w:val="20"/>
                <w:szCs w:val="20"/>
              </w:rPr>
              <w:t>ngotho</w:t>
            </w:r>
            <w:proofErr w:type="spellEnd"/>
            <w:r w:rsidRPr="00556197">
              <w:rPr>
                <w:rFonts w:ascii="Arial Narrow" w:hAnsi="Arial Narrow" w:cs="Arial"/>
                <w:b/>
                <w:bCs/>
                <w:sz w:val="20"/>
                <w:szCs w:val="20"/>
              </w:rPr>
              <w:t>&gt;&gt;</w:t>
            </w:r>
          </w:p>
        </w:tc>
      </w:tr>
    </w:tbl>
    <w:p w14:paraId="31F8B0B5"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2C9FE8B2" w14:textId="77777777" w:rsidR="00084195" w:rsidRPr="00556197" w:rsidRDefault="00084195" w:rsidP="00084195">
      <w:pPr>
        <w:autoSpaceDE w:val="0"/>
        <w:autoSpaceDN w:val="0"/>
        <w:adjustRightInd w:val="0"/>
        <w:jc w:val="both"/>
        <w:rPr>
          <w:rFonts w:ascii="Arial Narrow" w:hAnsi="Arial Narrow" w:cs="Arial"/>
          <w:sz w:val="20"/>
          <w:szCs w:val="20"/>
        </w:rPr>
      </w:pPr>
    </w:p>
    <w:p w14:paraId="0DAEBF72"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14:paraId="03F33689" w14:textId="77777777" w:rsidR="00084195" w:rsidRPr="00556197" w:rsidRDefault="00084195" w:rsidP="00084195">
      <w:pPr>
        <w:autoSpaceDE w:val="0"/>
        <w:autoSpaceDN w:val="0"/>
        <w:adjustRightInd w:val="0"/>
        <w:jc w:val="both"/>
        <w:rPr>
          <w:rFonts w:ascii="Arial Narrow" w:hAnsi="Arial Narrow" w:cs="Arial"/>
          <w:sz w:val="20"/>
          <w:szCs w:val="20"/>
        </w:rPr>
      </w:pPr>
    </w:p>
    <w:p w14:paraId="3986781F" w14:textId="5CA5EA1A" w:rsidR="00011446" w:rsidRPr="00011446" w:rsidRDefault="00084195" w:rsidP="00011446">
      <w:pPr>
        <w:jc w:val="both"/>
        <w:rPr>
          <w:rFonts w:ascii="Arial Narrow" w:hAnsi="Arial Narrow"/>
          <w:b/>
          <w:bCs/>
          <w:lang w:val="en-KE"/>
        </w:rPr>
      </w:pPr>
      <w:proofErr w:type="gramStart"/>
      <w:r w:rsidRPr="00556197">
        <w:rPr>
          <w:rFonts w:ascii="Arial Narrow" w:hAnsi="Arial Narrow" w:cs="Arial"/>
          <w:sz w:val="20"/>
          <w:szCs w:val="20"/>
        </w:rPr>
        <w:t>Number</w:t>
      </w:r>
      <w:r w:rsidR="00011446">
        <w:rPr>
          <w:rFonts w:ascii="Arial Narrow" w:hAnsi="Arial Narrow" w:cs="Arial"/>
          <w:sz w:val="20"/>
          <w:szCs w:val="20"/>
        </w:rPr>
        <w:t xml:space="preserve"> </w:t>
      </w:r>
      <w:r w:rsidRPr="00556197">
        <w:rPr>
          <w:rFonts w:ascii="Arial Narrow" w:hAnsi="Arial Narrow" w:cs="Arial"/>
          <w:sz w:val="20"/>
          <w:szCs w:val="20"/>
        </w:rPr>
        <w:t xml:space="preserve"> </w:t>
      </w:r>
      <w:r w:rsidR="00011446" w:rsidRPr="00011446">
        <w:rPr>
          <w:rFonts w:ascii="Arial Narrow" w:hAnsi="Arial Narrow"/>
          <w:b/>
          <w:bCs/>
          <w:lang w:val="en-KE"/>
        </w:rPr>
        <w:t>ISO</w:t>
      </w:r>
      <w:proofErr w:type="gramEnd"/>
      <w:r w:rsidR="00011446" w:rsidRPr="00011446">
        <w:rPr>
          <w:rFonts w:ascii="Arial Narrow" w:hAnsi="Arial Narrow"/>
          <w:b/>
          <w:bCs/>
          <w:lang w:val="en-KE"/>
        </w:rPr>
        <w:t xml:space="preserve"> 6486-1:2019</w:t>
      </w:r>
    </w:p>
    <w:p w14:paraId="247FC923" w14:textId="76BB01E5"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14:paraId="5554135D" w14:textId="77777777" w:rsidR="00084195" w:rsidRPr="00556197" w:rsidRDefault="00084195" w:rsidP="00084195">
      <w:pPr>
        <w:autoSpaceDE w:val="0"/>
        <w:autoSpaceDN w:val="0"/>
        <w:adjustRightInd w:val="0"/>
        <w:jc w:val="both"/>
        <w:rPr>
          <w:rFonts w:ascii="Arial Narrow" w:hAnsi="Arial Narrow" w:cs="Arial"/>
          <w:sz w:val="20"/>
          <w:szCs w:val="20"/>
        </w:rPr>
      </w:pPr>
    </w:p>
    <w:p w14:paraId="0B39FF17" w14:textId="77777777" w:rsidR="00011446" w:rsidRPr="00011446" w:rsidRDefault="00084195" w:rsidP="00011446">
      <w:pPr>
        <w:autoSpaceDE w:val="0"/>
        <w:autoSpaceDN w:val="0"/>
        <w:adjustRightInd w:val="0"/>
        <w:jc w:val="both"/>
        <w:rPr>
          <w:b/>
          <w:bCs/>
          <w:lang w:val="en-KE"/>
        </w:rPr>
      </w:pPr>
      <w:r w:rsidRPr="00556197">
        <w:rPr>
          <w:rFonts w:ascii="Arial Narrow" w:hAnsi="Arial Narrow" w:cs="Arial"/>
          <w:sz w:val="20"/>
          <w:szCs w:val="20"/>
        </w:rPr>
        <w:t xml:space="preserve">Title </w:t>
      </w:r>
      <w:r w:rsidR="00011446" w:rsidRPr="00011446">
        <w:rPr>
          <w:b/>
          <w:bCs/>
          <w:lang w:val="en-KE"/>
        </w:rPr>
        <w:t>Ceramic ware, glass ceramic ware and glass dinnerware in contact with food — Release of lead and cadmium — Part 1: Test method</w:t>
      </w:r>
    </w:p>
    <w:p w14:paraId="1577B3D9" w14:textId="4AFBCA1B" w:rsidR="00084195" w:rsidRPr="00556197" w:rsidRDefault="00084195" w:rsidP="00084195">
      <w:pPr>
        <w:autoSpaceDE w:val="0"/>
        <w:autoSpaceDN w:val="0"/>
        <w:adjustRightInd w:val="0"/>
        <w:jc w:val="both"/>
        <w:rPr>
          <w:rFonts w:ascii="Arial Narrow" w:hAnsi="Arial Narrow" w:cs="Arial"/>
          <w:sz w:val="20"/>
          <w:szCs w:val="20"/>
        </w:rPr>
      </w:pPr>
    </w:p>
    <w:p w14:paraId="2C3B563D" w14:textId="77777777" w:rsidR="00084195" w:rsidRPr="00556197" w:rsidRDefault="00084195" w:rsidP="00084195">
      <w:pPr>
        <w:autoSpaceDE w:val="0"/>
        <w:autoSpaceDN w:val="0"/>
        <w:adjustRightInd w:val="0"/>
        <w:jc w:val="both"/>
        <w:rPr>
          <w:rFonts w:ascii="Arial Narrow" w:hAnsi="Arial Narrow" w:cs="Arial"/>
          <w:sz w:val="20"/>
          <w:szCs w:val="20"/>
        </w:rPr>
      </w:pPr>
    </w:p>
    <w:p w14:paraId="32DAA252" w14:textId="56A6EF1D" w:rsidR="00011446" w:rsidRPr="00011446" w:rsidRDefault="00084195" w:rsidP="00011446">
      <w:pPr>
        <w:autoSpaceDE w:val="0"/>
        <w:autoSpaceDN w:val="0"/>
        <w:adjustRightInd w:val="0"/>
        <w:jc w:val="both"/>
        <w:rPr>
          <w:rFonts w:ascii="Helvetica" w:hAnsi="Helvetica" w:cs="Helvetica"/>
          <w:b/>
          <w:bCs/>
          <w:color w:val="000000"/>
          <w:sz w:val="20"/>
          <w:szCs w:val="20"/>
          <w:shd w:val="clear" w:color="auto" w:fill="FFFFFF"/>
          <w:lang w:val="en-KE"/>
        </w:rPr>
      </w:pPr>
      <w:r w:rsidRPr="00556197">
        <w:rPr>
          <w:rFonts w:ascii="Arial Narrow" w:hAnsi="Arial Narrow" w:cs="Arial"/>
          <w:sz w:val="20"/>
          <w:szCs w:val="20"/>
        </w:rPr>
        <w:t>Scope: ...</w:t>
      </w:r>
      <w:r w:rsidR="00011446" w:rsidRPr="00011446">
        <w:rPr>
          <w:rFonts w:ascii="Helvetica" w:hAnsi="Helvetica" w:cs="Helvetica"/>
          <w:b/>
          <w:bCs/>
          <w:color w:val="000000"/>
          <w:sz w:val="20"/>
          <w:szCs w:val="20"/>
          <w:shd w:val="clear" w:color="auto" w:fill="FFFFFF"/>
          <w:lang w:val="en-KE"/>
        </w:rPr>
        <w:t>This document specifies a test method for the release of lead and cadmium from ceramic ware, glass ceramic ware and glass dinnerware intended to be used in contact with food, but excluding vitreous and porcelain enamel articles (covered by </w:t>
      </w:r>
      <w:hyperlink r:id="rId8" w:anchor="iso:std:iso:4531:en" w:history="1">
        <w:r w:rsidR="00011446" w:rsidRPr="00011446">
          <w:rPr>
            <w:rStyle w:val="Hyperlink"/>
            <w:rFonts w:ascii="Helvetica" w:hAnsi="Helvetica" w:cs="Helvetica"/>
            <w:b/>
            <w:bCs/>
            <w:sz w:val="20"/>
            <w:szCs w:val="20"/>
            <w:shd w:val="clear" w:color="auto" w:fill="FFFFFF"/>
            <w:lang w:val="en-KE"/>
          </w:rPr>
          <w:t>ISO 4531</w:t>
        </w:r>
      </w:hyperlink>
      <w:r w:rsidR="00011446" w:rsidRPr="00011446">
        <w:rPr>
          <w:rFonts w:ascii="Helvetica" w:hAnsi="Helvetica" w:cs="Helvetica"/>
          <w:b/>
          <w:bCs/>
          <w:color w:val="000000"/>
          <w:sz w:val="20"/>
          <w:szCs w:val="20"/>
          <w:shd w:val="clear" w:color="auto" w:fill="FFFFFF"/>
          <w:lang w:val="en-KE"/>
        </w:rPr>
        <w:t>).</w:t>
      </w:r>
    </w:p>
    <w:p w14:paraId="0891E61B" w14:textId="77777777" w:rsidR="00011446" w:rsidRPr="00011446" w:rsidRDefault="00011446" w:rsidP="00011446">
      <w:pPr>
        <w:autoSpaceDE w:val="0"/>
        <w:autoSpaceDN w:val="0"/>
        <w:adjustRightInd w:val="0"/>
        <w:jc w:val="both"/>
        <w:rPr>
          <w:rFonts w:ascii="Helvetica" w:hAnsi="Helvetica" w:cs="Helvetica"/>
          <w:b/>
          <w:bCs/>
          <w:color w:val="000000"/>
          <w:sz w:val="20"/>
          <w:szCs w:val="20"/>
          <w:shd w:val="clear" w:color="auto" w:fill="FFFFFF"/>
          <w:lang w:val="en-KE"/>
        </w:rPr>
      </w:pPr>
      <w:r w:rsidRPr="00011446">
        <w:rPr>
          <w:rFonts w:ascii="Helvetica" w:hAnsi="Helvetica" w:cs="Helvetica"/>
          <w:b/>
          <w:bCs/>
          <w:color w:val="000000"/>
          <w:sz w:val="20"/>
          <w:szCs w:val="20"/>
          <w:shd w:val="clear" w:color="auto" w:fill="FFFFFF"/>
          <w:lang w:val="en-KE"/>
        </w:rPr>
        <w:t>This document is applicable to ceramic ware, glass ceramic ware and glass dinnerware which is intended to be used for the preparation, cooking, serving and storage of food and beverages, excluding all articles used in food manufacturing industries or in which food is sold</w:t>
      </w:r>
    </w:p>
    <w:p w14:paraId="7B6823CB" w14:textId="603543C4" w:rsidR="00084195" w:rsidRPr="00011446" w:rsidRDefault="00084195" w:rsidP="00084195">
      <w:pPr>
        <w:autoSpaceDE w:val="0"/>
        <w:autoSpaceDN w:val="0"/>
        <w:adjustRightInd w:val="0"/>
        <w:jc w:val="both"/>
        <w:rPr>
          <w:rFonts w:ascii="Arial Narrow" w:hAnsi="Arial Narrow" w:cs="Arial"/>
          <w:b/>
          <w:bCs/>
          <w:sz w:val="20"/>
          <w:szCs w:val="20"/>
        </w:rPr>
      </w:pPr>
      <w:r w:rsidRPr="00011446">
        <w:rPr>
          <w:rFonts w:ascii="Arial Narrow" w:hAnsi="Arial Narrow" w:cs="Arial"/>
          <w:b/>
          <w:bCs/>
          <w:sz w:val="20"/>
          <w:szCs w:val="20"/>
        </w:rPr>
        <w:t>.........................................................................................................................</w:t>
      </w:r>
    </w:p>
    <w:p w14:paraId="65322771" w14:textId="77777777" w:rsidR="00084195" w:rsidRPr="00556197" w:rsidRDefault="00084195" w:rsidP="00084195">
      <w:pPr>
        <w:autoSpaceDE w:val="0"/>
        <w:autoSpaceDN w:val="0"/>
        <w:adjustRightInd w:val="0"/>
        <w:jc w:val="both"/>
        <w:rPr>
          <w:rFonts w:ascii="Arial Narrow" w:hAnsi="Arial Narrow" w:cs="Arial"/>
          <w:sz w:val="20"/>
          <w:szCs w:val="20"/>
        </w:rPr>
      </w:pPr>
    </w:p>
    <w:p w14:paraId="50200E44"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14:paraId="78D015F9" w14:textId="77777777" w:rsidR="00084195" w:rsidRPr="00556197" w:rsidRDefault="00084195" w:rsidP="00084195">
      <w:pPr>
        <w:autoSpaceDE w:val="0"/>
        <w:autoSpaceDN w:val="0"/>
        <w:adjustRightInd w:val="0"/>
        <w:jc w:val="both"/>
        <w:rPr>
          <w:rFonts w:ascii="Arial Narrow" w:hAnsi="Arial Narrow" w:cs="Arial"/>
          <w:sz w:val="20"/>
          <w:szCs w:val="20"/>
        </w:rPr>
      </w:pPr>
    </w:p>
    <w:p w14:paraId="61E7F867"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1B316681" w14:textId="77777777" w:rsidR="00084195" w:rsidRPr="00556197" w:rsidRDefault="00084195" w:rsidP="00084195">
      <w:pPr>
        <w:autoSpaceDE w:val="0"/>
        <w:autoSpaceDN w:val="0"/>
        <w:adjustRightInd w:val="0"/>
        <w:jc w:val="both"/>
        <w:rPr>
          <w:rFonts w:ascii="Arial Narrow" w:hAnsi="Arial Narrow" w:cs="Arial"/>
          <w:sz w:val="20"/>
          <w:szCs w:val="20"/>
        </w:rPr>
      </w:pPr>
    </w:p>
    <w:p w14:paraId="51362998"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14:paraId="25E6980B"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1A63A016"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7B012768" w14:textId="77777777" w:rsidR="00084195" w:rsidRPr="00556197" w:rsidRDefault="00084195" w:rsidP="00084195">
      <w:pPr>
        <w:autoSpaceDE w:val="0"/>
        <w:autoSpaceDN w:val="0"/>
        <w:adjustRightInd w:val="0"/>
        <w:jc w:val="both"/>
        <w:rPr>
          <w:rFonts w:ascii="Arial Narrow" w:hAnsi="Arial Narrow" w:cs="Arial"/>
          <w:sz w:val="20"/>
          <w:szCs w:val="20"/>
        </w:rPr>
      </w:pPr>
    </w:p>
    <w:p w14:paraId="7651C28E"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14:paraId="39A1B281"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0B49CE84"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298454A7" w14:textId="77777777" w:rsidR="00084195" w:rsidRPr="00556197" w:rsidRDefault="00084195" w:rsidP="00084195">
      <w:pPr>
        <w:autoSpaceDE w:val="0"/>
        <w:autoSpaceDN w:val="0"/>
        <w:adjustRightInd w:val="0"/>
        <w:jc w:val="both"/>
        <w:rPr>
          <w:rFonts w:ascii="Arial Narrow" w:hAnsi="Arial Narrow" w:cs="Arial"/>
          <w:sz w:val="20"/>
          <w:szCs w:val="20"/>
        </w:rPr>
      </w:pPr>
    </w:p>
    <w:p w14:paraId="54B05512"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14:paraId="0BBC7B8B"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58DC3B77"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13E2385F" w14:textId="77777777" w:rsidR="00084195" w:rsidRPr="00556197" w:rsidRDefault="00084195" w:rsidP="00084195">
      <w:pPr>
        <w:autoSpaceDE w:val="0"/>
        <w:autoSpaceDN w:val="0"/>
        <w:adjustRightInd w:val="0"/>
        <w:jc w:val="both"/>
        <w:rPr>
          <w:rFonts w:ascii="Arial Narrow" w:hAnsi="Arial Narrow" w:cs="Arial"/>
          <w:sz w:val="20"/>
          <w:szCs w:val="20"/>
        </w:rPr>
      </w:pPr>
    </w:p>
    <w:p w14:paraId="68995CD1"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14:paraId="5E8AA2A1" w14:textId="77777777" w:rsidR="00084195" w:rsidRPr="00556197" w:rsidRDefault="00084195" w:rsidP="00084195">
      <w:pPr>
        <w:autoSpaceDE w:val="0"/>
        <w:autoSpaceDN w:val="0"/>
        <w:adjustRightInd w:val="0"/>
        <w:jc w:val="both"/>
        <w:rPr>
          <w:rFonts w:ascii="Arial Narrow" w:hAnsi="Arial Narrow" w:cs="Arial"/>
          <w:sz w:val="20"/>
          <w:szCs w:val="20"/>
        </w:rPr>
      </w:pPr>
    </w:p>
    <w:p w14:paraId="078DD920"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14:paraId="67CF63E9" w14:textId="77777777" w:rsidR="00084195" w:rsidRPr="00556197" w:rsidRDefault="00084195" w:rsidP="00084195">
      <w:pPr>
        <w:autoSpaceDE w:val="0"/>
        <w:autoSpaceDN w:val="0"/>
        <w:adjustRightInd w:val="0"/>
        <w:jc w:val="both"/>
        <w:rPr>
          <w:rFonts w:ascii="Arial Narrow" w:hAnsi="Arial Narrow" w:cs="Arial"/>
          <w:sz w:val="20"/>
          <w:szCs w:val="20"/>
        </w:rPr>
      </w:pPr>
    </w:p>
    <w:p w14:paraId="1A38BFD5"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14:paraId="0E240E39" w14:textId="77777777" w:rsidR="00084195" w:rsidRPr="00556197" w:rsidRDefault="00084195" w:rsidP="00084195">
      <w:pPr>
        <w:autoSpaceDE w:val="0"/>
        <w:autoSpaceDN w:val="0"/>
        <w:adjustRightInd w:val="0"/>
        <w:jc w:val="both"/>
        <w:rPr>
          <w:rFonts w:ascii="Arial Narrow" w:hAnsi="Arial Narrow" w:cs="Arial"/>
          <w:sz w:val="20"/>
          <w:szCs w:val="20"/>
        </w:rPr>
      </w:pPr>
    </w:p>
    <w:p w14:paraId="18424AE5"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14:paraId="423FF0C8" w14:textId="77777777" w:rsidR="00084195" w:rsidRPr="00556197" w:rsidRDefault="00084195" w:rsidP="00084195">
      <w:pPr>
        <w:autoSpaceDE w:val="0"/>
        <w:autoSpaceDN w:val="0"/>
        <w:adjustRightInd w:val="0"/>
        <w:jc w:val="both"/>
        <w:rPr>
          <w:rFonts w:ascii="Arial Narrow" w:hAnsi="Arial Narrow" w:cs="Arial"/>
          <w:b/>
          <w:bCs/>
          <w:sz w:val="20"/>
          <w:szCs w:val="20"/>
        </w:rPr>
      </w:pPr>
    </w:p>
    <w:p w14:paraId="2A050E56" w14:textId="77777777" w:rsidR="00084195" w:rsidRPr="00556197" w:rsidRDefault="00084195" w:rsidP="00084195">
      <w:pPr>
        <w:autoSpaceDE w:val="0"/>
        <w:autoSpaceDN w:val="0"/>
        <w:adjustRightInd w:val="0"/>
        <w:jc w:val="both"/>
        <w:rPr>
          <w:rFonts w:ascii="Arial Narrow" w:hAnsi="Arial Narrow" w:cs="Arial"/>
          <w:b/>
          <w:bCs/>
          <w:sz w:val="20"/>
          <w:szCs w:val="20"/>
        </w:rPr>
      </w:pPr>
    </w:p>
    <w:p w14:paraId="1F03BF61" w14:textId="77777777"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14:paraId="6DD1A050" w14:textId="77777777"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9"/>
      <w:footerReference w:type="default" r:id="rId10"/>
      <w:foot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2D957" w14:textId="77777777" w:rsidR="002F1D79" w:rsidRDefault="002F1D79">
      <w:r>
        <w:separator/>
      </w:r>
    </w:p>
  </w:endnote>
  <w:endnote w:type="continuationSeparator" w:id="0">
    <w:p w14:paraId="1A8EB3D4" w14:textId="77777777" w:rsidR="002F1D79" w:rsidRDefault="002F1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9E02F" w14:textId="77777777"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21F89" w14:textId="77777777"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A9A18" w14:textId="77777777" w:rsidR="002F1D79" w:rsidRDefault="002F1D79">
      <w:r>
        <w:separator/>
      </w:r>
    </w:p>
  </w:footnote>
  <w:footnote w:type="continuationSeparator" w:id="0">
    <w:p w14:paraId="011808B5" w14:textId="77777777" w:rsidR="002F1D79" w:rsidRDefault="002F1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0EC5" w14:textId="77777777"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K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3F"/>
    <w:rsid w:val="00001C4C"/>
    <w:rsid w:val="00001E76"/>
    <w:rsid w:val="0001011F"/>
    <w:rsid w:val="000112E3"/>
    <w:rsid w:val="00011446"/>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19A0"/>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1D7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7F085"/>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character" w:styleId="UnresolvedMention">
    <w:name w:val="Unresolved Mention"/>
    <w:basedOn w:val="DefaultParagraphFont"/>
    <w:uiPriority w:val="99"/>
    <w:semiHidden/>
    <w:unhideWhenUsed/>
    <w:rsid w:val="00011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1428">
      <w:bodyDiv w:val="1"/>
      <w:marLeft w:val="0"/>
      <w:marRight w:val="0"/>
      <w:marTop w:val="0"/>
      <w:marBottom w:val="0"/>
      <w:divBdr>
        <w:top w:val="none" w:sz="0" w:space="0" w:color="auto"/>
        <w:left w:val="none" w:sz="0" w:space="0" w:color="auto"/>
        <w:bottom w:val="none" w:sz="0" w:space="0" w:color="auto"/>
        <w:right w:val="none" w:sz="0" w:space="0" w:color="auto"/>
      </w:divBdr>
      <w:divsChild>
        <w:div w:id="2113503204">
          <w:marLeft w:val="0"/>
          <w:marRight w:val="0"/>
          <w:marTop w:val="150"/>
          <w:marBottom w:val="150"/>
          <w:divBdr>
            <w:top w:val="none" w:sz="0" w:space="0" w:color="auto"/>
            <w:left w:val="none" w:sz="0" w:space="0" w:color="auto"/>
            <w:bottom w:val="none" w:sz="0" w:space="0" w:color="auto"/>
            <w:right w:val="none" w:sz="0" w:space="0" w:color="auto"/>
          </w:divBdr>
        </w:div>
        <w:div w:id="1994096035">
          <w:marLeft w:val="0"/>
          <w:marRight w:val="0"/>
          <w:marTop w:val="150"/>
          <w:marBottom w:val="150"/>
          <w:divBdr>
            <w:top w:val="none" w:sz="0" w:space="0" w:color="auto"/>
            <w:left w:val="none" w:sz="0" w:space="0" w:color="auto"/>
            <w:bottom w:val="none" w:sz="0" w:space="0" w:color="auto"/>
            <w:right w:val="none" w:sz="0" w:space="0" w:color="auto"/>
          </w:divBdr>
        </w:div>
      </w:divsChild>
    </w:div>
    <w:div w:id="1102839910">
      <w:bodyDiv w:val="1"/>
      <w:marLeft w:val="0"/>
      <w:marRight w:val="0"/>
      <w:marTop w:val="0"/>
      <w:marBottom w:val="0"/>
      <w:divBdr>
        <w:top w:val="none" w:sz="0" w:space="0" w:color="auto"/>
        <w:left w:val="none" w:sz="0" w:space="0" w:color="auto"/>
        <w:bottom w:val="none" w:sz="0" w:space="0" w:color="auto"/>
        <w:right w:val="none" w:sz="0" w:space="0" w:color="auto"/>
      </w:divBdr>
    </w:div>
    <w:div w:id="127697966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8389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2F5E2-8518-473E-8720-7970E59B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Mary Ngotho</cp:lastModifiedBy>
  <cp:revision>2</cp:revision>
  <cp:lastPrinted>2010-01-29T09:37:00Z</cp:lastPrinted>
  <dcterms:created xsi:type="dcterms:W3CDTF">2020-12-11T08:28:00Z</dcterms:created>
  <dcterms:modified xsi:type="dcterms:W3CDTF">2020-12-11T08:28:00Z</dcterms:modified>
</cp:coreProperties>
</file>