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4B0AB6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8C01C0" w:rsidRPr="008C01C0" w:rsidRDefault="001C35D1" w:rsidP="008C01C0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8C01C0">
        <w:rPr>
          <w:rFonts w:ascii="Arial" w:hAnsi="Arial" w:cs="Arial"/>
          <w:b/>
          <w:sz w:val="20"/>
          <w:szCs w:val="20"/>
        </w:rPr>
        <w:t>Title:</w:t>
      </w:r>
      <w:r w:rsidR="000E6F70" w:rsidRPr="008C01C0">
        <w:rPr>
          <w:rFonts w:ascii="Arial" w:hAnsi="Arial" w:cs="Arial"/>
          <w:b/>
          <w:sz w:val="20"/>
          <w:szCs w:val="20"/>
        </w:rPr>
        <w:t xml:space="preserve"> </w:t>
      </w:r>
      <w:r w:rsidR="008C01C0" w:rsidRPr="008C01C0">
        <w:rPr>
          <w:rFonts w:ascii="Arial" w:hAnsi="Arial" w:cs="Arial"/>
          <w:bCs/>
          <w:sz w:val="20"/>
          <w:szCs w:val="20"/>
        </w:rPr>
        <w:t>Air-dried roofing paint — Specification</w:t>
      </w:r>
    </w:p>
    <w:p w:rsidR="008C01C0" w:rsidRDefault="008C01C0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8C01C0" w:rsidRDefault="008C01C0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8C01C0" w:rsidRDefault="008C01C0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8C01C0" w:rsidRPr="008C01C0" w:rsidRDefault="003D2C3A" w:rsidP="008C01C0">
      <w:pPr>
        <w:rPr>
          <w:rFonts w:ascii="Arial" w:hAnsi="Arial" w:cs="Arial"/>
          <w:sz w:val="20"/>
          <w:szCs w:val="20"/>
        </w:rPr>
      </w:pPr>
      <w:r w:rsidRPr="008C01C0">
        <w:rPr>
          <w:rFonts w:ascii="Arial" w:hAnsi="Arial" w:cs="Arial"/>
          <w:b/>
          <w:sz w:val="20"/>
          <w:szCs w:val="20"/>
        </w:rPr>
        <w:t>Scope</w:t>
      </w:r>
      <w:r w:rsidR="001B4BBD" w:rsidRPr="008C01C0">
        <w:rPr>
          <w:rFonts w:ascii="Arial" w:hAnsi="Arial" w:cs="Arial"/>
          <w:b/>
          <w:sz w:val="20"/>
          <w:szCs w:val="20"/>
        </w:rPr>
        <w:t>:</w:t>
      </w:r>
      <w:r w:rsidR="002E748F" w:rsidRPr="008C01C0">
        <w:rPr>
          <w:rFonts w:ascii="Arial" w:hAnsi="Arial" w:cs="Arial"/>
          <w:sz w:val="20"/>
          <w:szCs w:val="20"/>
        </w:rPr>
        <w:t xml:space="preserve"> </w:t>
      </w:r>
      <w:r w:rsidR="008C01C0" w:rsidRPr="008C01C0">
        <w:rPr>
          <w:rFonts w:ascii="Arial" w:hAnsi="Arial" w:cs="Arial"/>
          <w:sz w:val="20"/>
          <w:szCs w:val="20"/>
        </w:rPr>
        <w:t xml:space="preserve">This   </w:t>
      </w:r>
      <w:r w:rsidR="008C01C0" w:rsidRPr="008C01C0">
        <w:rPr>
          <w:rFonts w:ascii="Arial" w:hAnsi="Arial" w:cs="Arial"/>
          <w:color w:val="000000"/>
          <w:sz w:val="20"/>
          <w:szCs w:val="20"/>
        </w:rPr>
        <w:t>East African Standard</w:t>
      </w:r>
      <w:r w:rsidR="008C01C0" w:rsidRPr="008C01C0">
        <w:rPr>
          <w:rFonts w:ascii="Arial" w:hAnsi="Arial" w:cs="Arial"/>
          <w:sz w:val="20"/>
          <w:szCs w:val="20"/>
        </w:rPr>
        <w:t xml:space="preserve"> specifies requirements, sampling and test methods for solvent-borne air dried roofing paint for use on galvanized iron sheet, zinc and zinc alloy coated steel.</w:t>
      </w:r>
    </w:p>
    <w:p w:rsidR="008C01C0" w:rsidRPr="00D0546C" w:rsidRDefault="008C01C0" w:rsidP="00123C64">
      <w:pPr>
        <w:rPr>
          <w:rFonts w:ascii="Arial" w:hAnsi="Arial" w:cs="Arial"/>
          <w:sz w:val="20"/>
          <w:szCs w:val="20"/>
        </w:rPr>
      </w:pPr>
    </w:p>
    <w:p w:rsidR="002E748F" w:rsidRDefault="002E748F" w:rsidP="00123C6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42" w:rsidRDefault="00281E42">
      <w:r>
        <w:separator/>
      </w:r>
    </w:p>
  </w:endnote>
  <w:endnote w:type="continuationSeparator" w:id="0">
    <w:p w:rsidR="00281E42" w:rsidRDefault="0028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42" w:rsidRDefault="00281E42">
      <w:r>
        <w:separator/>
      </w:r>
    </w:p>
  </w:footnote>
  <w:footnote w:type="continuationSeparator" w:id="0">
    <w:p w:rsidR="00281E42" w:rsidRDefault="0028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1E42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F353B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0AB6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1C0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0C7ED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95B3-DBB8-4A6F-8446-3BE5910D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1195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2017-09-05T08:02:00Z</dcterms:created>
  <dcterms:modified xsi:type="dcterms:W3CDTF">2017-09-05T08:04:00Z</dcterms:modified>
</cp:coreProperties>
</file>