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018" w:rsidRDefault="00BF3018" w:rsidP="00BF3018">
      <w:pPr>
        <w:autoSpaceDE w:val="0"/>
        <w:autoSpaceDN w:val="0"/>
        <w:adjustRightInd w:val="0"/>
        <w:jc w:val="right"/>
        <w:rPr>
          <w:rFonts w:ascii="Arial" w:hAnsi="Arial" w:cs="Arial"/>
          <w:b/>
          <w:bCs/>
          <w:color w:val="000000"/>
          <w:sz w:val="20"/>
          <w:szCs w:val="20"/>
        </w:rPr>
      </w:pPr>
      <w:r>
        <w:rPr>
          <w:rFonts w:ascii="Arial" w:hAnsi="Arial" w:cs="Arial"/>
          <w:b/>
          <w:color w:val="000000"/>
          <w:sz w:val="20"/>
          <w:szCs w:val="20"/>
        </w:rPr>
        <w:t>STA/SD/OP/04/F2</w:t>
      </w:r>
    </w:p>
    <w:p w:rsidR="001B427A" w:rsidRDefault="001B427A">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7"/>
        <w:gridCol w:w="3965"/>
        <w:gridCol w:w="2907"/>
      </w:tblGrid>
      <w:tr w:rsidR="00E70218" w:rsidRPr="00E70218" w:rsidTr="00534D58">
        <w:tc>
          <w:tcPr>
            <w:tcW w:w="2178" w:type="dxa"/>
            <w:tcBorders>
              <w:top w:val="single" w:sz="4" w:space="0" w:color="auto"/>
              <w:left w:val="single" w:sz="4" w:space="0" w:color="auto"/>
              <w:bottom w:val="single" w:sz="4" w:space="0" w:color="auto"/>
              <w:right w:val="single" w:sz="4" w:space="0" w:color="auto"/>
            </w:tcBorders>
          </w:tcPr>
          <w:p w:rsidR="00E70218" w:rsidRPr="00E70218" w:rsidRDefault="00E70218" w:rsidP="00534D58">
            <w:pPr>
              <w:tabs>
                <w:tab w:val="center" w:pos="4320"/>
                <w:tab w:val="right" w:pos="8640"/>
              </w:tabs>
              <w:rPr>
                <w:rFonts w:ascii="Arial" w:hAnsi="Arial" w:cs="Arial"/>
                <w:b/>
                <w:sz w:val="20"/>
                <w:szCs w:val="20"/>
              </w:rPr>
            </w:pPr>
            <w:r w:rsidRPr="00E70218">
              <w:rPr>
                <w:rFonts w:ascii="Arial" w:hAnsi="Arial" w:cs="Arial"/>
                <w:b/>
                <w:sz w:val="20"/>
                <w:szCs w:val="20"/>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E70218" w:rsidRPr="00E70218" w:rsidRDefault="00E70218" w:rsidP="00534D58">
            <w:pPr>
              <w:autoSpaceDE w:val="0"/>
              <w:autoSpaceDN w:val="0"/>
              <w:adjustRightInd w:val="0"/>
              <w:rPr>
                <w:rFonts w:ascii="Arial" w:hAnsi="Arial" w:cs="Arial"/>
                <w:sz w:val="20"/>
                <w:szCs w:val="20"/>
              </w:rPr>
            </w:pPr>
            <w:r w:rsidRPr="00E70218">
              <w:rPr>
                <w:rFonts w:ascii="Arial" w:hAnsi="Arial" w:cs="Arial"/>
                <w:b/>
                <w:bCs/>
                <w:sz w:val="20"/>
                <w:szCs w:val="20"/>
              </w:rPr>
              <w:t>Adoption proposal</w:t>
            </w:r>
          </w:p>
        </w:tc>
      </w:tr>
      <w:tr w:rsidR="00E70218" w:rsidRPr="00E70218" w:rsidTr="00E70218">
        <w:trPr>
          <w:trHeight w:val="368"/>
        </w:trPr>
        <w:tc>
          <w:tcPr>
            <w:tcW w:w="2178" w:type="dxa"/>
            <w:vMerge w:val="restart"/>
            <w:tcBorders>
              <w:top w:val="single" w:sz="4" w:space="0" w:color="auto"/>
              <w:left w:val="single" w:sz="4" w:space="0" w:color="auto"/>
              <w:bottom w:val="single" w:sz="4" w:space="0" w:color="auto"/>
              <w:right w:val="single" w:sz="4" w:space="0" w:color="auto"/>
            </w:tcBorders>
          </w:tcPr>
          <w:p w:rsidR="00E70218" w:rsidRPr="00E70218" w:rsidRDefault="00E70218" w:rsidP="00534D58">
            <w:pPr>
              <w:tabs>
                <w:tab w:val="center" w:pos="4320"/>
                <w:tab w:val="right" w:pos="8640"/>
              </w:tabs>
              <w:rPr>
                <w:rFonts w:ascii="Arial" w:hAnsi="Arial" w:cs="Arial"/>
                <w:b/>
                <w:sz w:val="20"/>
                <w:szCs w:val="20"/>
              </w:rPr>
            </w:pPr>
            <w:r w:rsidRPr="00E70218">
              <w:rPr>
                <w:rFonts w:ascii="Arial" w:hAnsi="Arial" w:cs="Arial"/>
                <w:b/>
                <w:sz w:val="20"/>
                <w:szCs w:val="20"/>
              </w:rPr>
              <w:t>Dates:</w:t>
            </w:r>
          </w:p>
        </w:tc>
        <w:tc>
          <w:tcPr>
            <w:tcW w:w="4050" w:type="dxa"/>
            <w:tcBorders>
              <w:top w:val="single" w:sz="4" w:space="0" w:color="auto"/>
              <w:left w:val="single" w:sz="4" w:space="0" w:color="auto"/>
              <w:bottom w:val="single" w:sz="4" w:space="0" w:color="auto"/>
              <w:right w:val="single" w:sz="4" w:space="0" w:color="auto"/>
            </w:tcBorders>
          </w:tcPr>
          <w:p w:rsidR="00E70218" w:rsidRPr="00E70218" w:rsidRDefault="00E70218" w:rsidP="00534D58">
            <w:pPr>
              <w:tabs>
                <w:tab w:val="center" w:pos="4320"/>
                <w:tab w:val="right" w:pos="8640"/>
              </w:tabs>
              <w:rPr>
                <w:rFonts w:ascii="Arial" w:hAnsi="Arial" w:cs="Arial"/>
                <w:sz w:val="20"/>
                <w:szCs w:val="20"/>
              </w:rPr>
            </w:pPr>
            <w:r w:rsidRPr="00E70218">
              <w:rPr>
                <w:rFonts w:ascii="Arial" w:hAnsi="Arial" w:cs="Arial"/>
                <w:sz w:val="20"/>
                <w:szCs w:val="20"/>
              </w:rPr>
              <w:t>Circulation date</w:t>
            </w:r>
          </w:p>
        </w:tc>
        <w:tc>
          <w:tcPr>
            <w:tcW w:w="2970" w:type="dxa"/>
            <w:tcBorders>
              <w:top w:val="single" w:sz="4" w:space="0" w:color="auto"/>
              <w:left w:val="single" w:sz="4" w:space="0" w:color="auto"/>
              <w:bottom w:val="single" w:sz="4" w:space="0" w:color="auto"/>
              <w:right w:val="single" w:sz="4" w:space="0" w:color="auto"/>
            </w:tcBorders>
          </w:tcPr>
          <w:p w:rsidR="00E70218" w:rsidRPr="00E70218" w:rsidRDefault="00E70218" w:rsidP="00534D58">
            <w:pPr>
              <w:tabs>
                <w:tab w:val="center" w:pos="4320"/>
                <w:tab w:val="right" w:pos="8640"/>
              </w:tabs>
              <w:rPr>
                <w:rFonts w:ascii="Arial" w:hAnsi="Arial" w:cs="Arial"/>
                <w:sz w:val="20"/>
                <w:szCs w:val="20"/>
              </w:rPr>
            </w:pPr>
            <w:r w:rsidRPr="00E70218">
              <w:rPr>
                <w:rFonts w:ascii="Arial" w:hAnsi="Arial" w:cs="Arial"/>
                <w:sz w:val="20"/>
                <w:szCs w:val="20"/>
              </w:rPr>
              <w:t>Closing date</w:t>
            </w:r>
          </w:p>
        </w:tc>
      </w:tr>
      <w:tr w:rsidR="00E70218" w:rsidRPr="00E70218" w:rsidTr="00E70218">
        <w:trPr>
          <w:trHeight w:val="557"/>
        </w:trPr>
        <w:tc>
          <w:tcPr>
            <w:tcW w:w="0" w:type="auto"/>
            <w:vMerge/>
            <w:tcBorders>
              <w:top w:val="single" w:sz="4" w:space="0" w:color="auto"/>
              <w:left w:val="single" w:sz="4" w:space="0" w:color="auto"/>
              <w:bottom w:val="single" w:sz="4" w:space="0" w:color="auto"/>
              <w:right w:val="single" w:sz="4" w:space="0" w:color="auto"/>
            </w:tcBorders>
            <w:vAlign w:val="center"/>
          </w:tcPr>
          <w:p w:rsidR="00E70218" w:rsidRPr="00E70218" w:rsidRDefault="00E70218" w:rsidP="00534D58">
            <w:pPr>
              <w:tabs>
                <w:tab w:val="center" w:pos="4320"/>
                <w:tab w:val="right" w:pos="8640"/>
              </w:tabs>
              <w:rPr>
                <w:rFonts w:ascii="Arial" w:hAnsi="Arial" w:cs="Arial"/>
                <w:b/>
                <w:sz w:val="20"/>
                <w:szCs w:val="20"/>
              </w:rPr>
            </w:pPr>
          </w:p>
        </w:tc>
        <w:tc>
          <w:tcPr>
            <w:tcW w:w="4050" w:type="dxa"/>
            <w:tcBorders>
              <w:top w:val="single" w:sz="4" w:space="0" w:color="auto"/>
              <w:left w:val="single" w:sz="4" w:space="0" w:color="auto"/>
              <w:bottom w:val="single" w:sz="4" w:space="0" w:color="auto"/>
              <w:right w:val="single" w:sz="4" w:space="0" w:color="auto"/>
            </w:tcBorders>
          </w:tcPr>
          <w:p w:rsidR="00E70218" w:rsidRPr="00E70218" w:rsidRDefault="00E14B8C" w:rsidP="00286543">
            <w:pPr>
              <w:tabs>
                <w:tab w:val="center" w:pos="4320"/>
                <w:tab w:val="right" w:pos="8640"/>
              </w:tabs>
              <w:rPr>
                <w:rFonts w:ascii="Arial" w:hAnsi="Arial" w:cs="Arial"/>
                <w:sz w:val="20"/>
                <w:szCs w:val="20"/>
              </w:rPr>
            </w:pPr>
            <w:r>
              <w:rPr>
                <w:rFonts w:ascii="Arial" w:hAnsi="Arial" w:cs="Arial"/>
                <w:sz w:val="20"/>
                <w:szCs w:val="20"/>
              </w:rPr>
              <w:t>2019-04</w:t>
            </w:r>
            <w:r w:rsidR="00CA04B1">
              <w:rPr>
                <w:rFonts w:ascii="Arial" w:hAnsi="Arial" w:cs="Arial"/>
                <w:sz w:val="20"/>
                <w:szCs w:val="20"/>
              </w:rPr>
              <w:t>-</w:t>
            </w:r>
            <w:r w:rsidR="00286543">
              <w:rPr>
                <w:rFonts w:ascii="Arial" w:hAnsi="Arial" w:cs="Arial"/>
                <w:sz w:val="20"/>
                <w:szCs w:val="20"/>
              </w:rPr>
              <w:t>2</w:t>
            </w:r>
            <w:r>
              <w:rPr>
                <w:rFonts w:ascii="Arial" w:hAnsi="Arial" w:cs="Arial"/>
                <w:sz w:val="20"/>
                <w:szCs w:val="20"/>
              </w:rPr>
              <w:t>3</w:t>
            </w:r>
          </w:p>
        </w:tc>
        <w:tc>
          <w:tcPr>
            <w:tcW w:w="2970" w:type="dxa"/>
            <w:tcBorders>
              <w:top w:val="single" w:sz="4" w:space="0" w:color="auto"/>
              <w:left w:val="single" w:sz="4" w:space="0" w:color="auto"/>
              <w:bottom w:val="single" w:sz="4" w:space="0" w:color="auto"/>
              <w:right w:val="single" w:sz="4" w:space="0" w:color="auto"/>
            </w:tcBorders>
          </w:tcPr>
          <w:p w:rsidR="00E70218" w:rsidRPr="00E70218" w:rsidRDefault="00E14B8C" w:rsidP="001B00BC">
            <w:pPr>
              <w:tabs>
                <w:tab w:val="center" w:pos="4320"/>
                <w:tab w:val="right" w:pos="8640"/>
              </w:tabs>
              <w:rPr>
                <w:rFonts w:ascii="Arial" w:hAnsi="Arial" w:cs="Arial"/>
                <w:sz w:val="20"/>
                <w:szCs w:val="20"/>
              </w:rPr>
            </w:pPr>
            <w:r>
              <w:rPr>
                <w:rFonts w:ascii="Arial" w:hAnsi="Arial" w:cs="Arial"/>
                <w:sz w:val="20"/>
                <w:szCs w:val="20"/>
              </w:rPr>
              <w:t>201</w:t>
            </w:r>
            <w:r w:rsidR="001B00BC">
              <w:rPr>
                <w:rFonts w:ascii="Arial" w:hAnsi="Arial" w:cs="Arial"/>
                <w:sz w:val="20"/>
                <w:szCs w:val="20"/>
              </w:rPr>
              <w:t>9</w:t>
            </w:r>
            <w:r>
              <w:rPr>
                <w:rFonts w:ascii="Arial" w:hAnsi="Arial" w:cs="Arial"/>
                <w:sz w:val="20"/>
                <w:szCs w:val="20"/>
              </w:rPr>
              <w:t>-05</w:t>
            </w:r>
            <w:r w:rsidR="00BB56D0">
              <w:rPr>
                <w:rFonts w:ascii="Arial" w:hAnsi="Arial" w:cs="Arial"/>
                <w:sz w:val="20"/>
                <w:szCs w:val="20"/>
              </w:rPr>
              <w:t>-</w:t>
            </w:r>
            <w:r>
              <w:rPr>
                <w:rFonts w:ascii="Arial" w:hAnsi="Arial" w:cs="Arial"/>
                <w:sz w:val="20"/>
                <w:szCs w:val="20"/>
              </w:rPr>
              <w:t>1</w:t>
            </w:r>
            <w:r w:rsidR="00E66676">
              <w:rPr>
                <w:rFonts w:ascii="Arial" w:hAnsi="Arial" w:cs="Arial"/>
                <w:sz w:val="20"/>
                <w:szCs w:val="20"/>
              </w:rPr>
              <w:t>4</w:t>
            </w:r>
          </w:p>
        </w:tc>
      </w:tr>
      <w:tr w:rsidR="00E70218" w:rsidRPr="00E70218" w:rsidTr="00534D58">
        <w:tc>
          <w:tcPr>
            <w:tcW w:w="2178" w:type="dxa"/>
            <w:tcBorders>
              <w:top w:val="single" w:sz="4" w:space="0" w:color="auto"/>
              <w:left w:val="single" w:sz="4" w:space="0" w:color="auto"/>
              <w:bottom w:val="single" w:sz="4" w:space="0" w:color="auto"/>
              <w:right w:val="single" w:sz="4" w:space="0" w:color="auto"/>
            </w:tcBorders>
          </w:tcPr>
          <w:p w:rsidR="00E70218" w:rsidRPr="00E70218" w:rsidRDefault="00E70218" w:rsidP="00534D58">
            <w:pPr>
              <w:tabs>
                <w:tab w:val="center" w:pos="4320"/>
                <w:tab w:val="right" w:pos="8640"/>
              </w:tabs>
              <w:rPr>
                <w:rFonts w:ascii="Arial" w:hAnsi="Arial" w:cs="Arial"/>
                <w:b/>
                <w:sz w:val="20"/>
                <w:szCs w:val="20"/>
              </w:rPr>
            </w:pPr>
            <w:r w:rsidRPr="00E70218">
              <w:rPr>
                <w:rFonts w:ascii="Arial" w:hAnsi="Arial" w:cs="Arial"/>
                <w:b/>
                <w:sz w:val="20"/>
                <w:szCs w:val="20"/>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E70218" w:rsidRPr="00E70218" w:rsidRDefault="00E70218" w:rsidP="00CA04B1">
            <w:pPr>
              <w:tabs>
                <w:tab w:val="center" w:pos="4320"/>
                <w:tab w:val="right" w:pos="8640"/>
              </w:tabs>
              <w:rPr>
                <w:rFonts w:ascii="Arial" w:hAnsi="Arial" w:cs="Arial"/>
                <w:sz w:val="20"/>
                <w:szCs w:val="20"/>
              </w:rPr>
            </w:pPr>
            <w:r w:rsidRPr="00E70218">
              <w:rPr>
                <w:rFonts w:ascii="Arial" w:hAnsi="Arial" w:cs="Arial"/>
                <w:b/>
                <w:bCs/>
                <w:sz w:val="20"/>
                <w:szCs w:val="20"/>
              </w:rPr>
              <w:t xml:space="preserve">This form shall be filled, signed and returned to </w:t>
            </w:r>
            <w:smartTag w:uri="urn:schemas-microsoft-com:office:smarttags" w:element="PersonName">
              <w:r w:rsidRPr="00E70218">
                <w:rPr>
                  <w:rFonts w:ascii="Arial" w:hAnsi="Arial" w:cs="Arial"/>
                  <w:b/>
                  <w:bCs/>
                  <w:sz w:val="20"/>
                  <w:szCs w:val="20"/>
                </w:rPr>
                <w:t>Kenya Bureau of Standards</w:t>
              </w:r>
            </w:smartTag>
            <w:r w:rsidRPr="00E70218">
              <w:rPr>
                <w:rFonts w:ascii="Arial" w:hAnsi="Arial" w:cs="Arial"/>
                <w:b/>
                <w:bCs/>
                <w:sz w:val="20"/>
                <w:szCs w:val="20"/>
              </w:rPr>
              <w:t xml:space="preserve"> for the attention of </w:t>
            </w:r>
            <w:r w:rsidR="00CA04B1">
              <w:rPr>
                <w:rFonts w:ascii="Arial" w:hAnsi="Arial" w:cs="Arial"/>
                <w:b/>
                <w:bCs/>
                <w:sz w:val="20"/>
                <w:szCs w:val="20"/>
              </w:rPr>
              <w:t>Zacheus Mwatha (zimwatha@kebs.org)</w:t>
            </w:r>
          </w:p>
        </w:tc>
      </w:tr>
    </w:tbl>
    <w:p w:rsidR="001B427A" w:rsidRDefault="001B427A">
      <w:pPr>
        <w:autoSpaceDE w:val="0"/>
        <w:autoSpaceDN w:val="0"/>
        <w:adjustRightInd w:val="0"/>
        <w:jc w:val="center"/>
        <w:rPr>
          <w:rFonts w:ascii="Arial" w:hAnsi="Arial" w:cs="Arial"/>
          <w:b/>
          <w:bCs/>
          <w:sz w:val="20"/>
          <w:szCs w:val="20"/>
        </w:rPr>
      </w:pPr>
    </w:p>
    <w:p w:rsidR="001B427A" w:rsidRDefault="001B427A">
      <w:pPr>
        <w:autoSpaceDE w:val="0"/>
        <w:autoSpaceDN w:val="0"/>
        <w:adjustRightInd w:val="0"/>
        <w:rPr>
          <w:rFonts w:ascii="Arial" w:hAnsi="Arial" w:cs="Arial"/>
          <w:sz w:val="20"/>
          <w:szCs w:val="20"/>
        </w:rPr>
      </w:pPr>
      <w:r>
        <w:rPr>
          <w:rFonts w:ascii="Arial" w:hAnsi="Arial" w:cs="Arial"/>
          <w:sz w:val="20"/>
          <w:szCs w:val="20"/>
        </w:rPr>
        <w:t xml:space="preserve">The Kenya Bureau of Standards intends to adopt the International Standards </w:t>
      </w:r>
      <w:r w:rsidR="004977E5">
        <w:rPr>
          <w:rFonts w:ascii="Arial" w:hAnsi="Arial" w:cs="Arial"/>
          <w:sz w:val="20"/>
          <w:szCs w:val="20"/>
        </w:rPr>
        <w:t>listed</w:t>
      </w:r>
      <w:r w:rsidR="00B05A75">
        <w:rPr>
          <w:rFonts w:ascii="Arial" w:hAnsi="Arial" w:cs="Arial"/>
          <w:sz w:val="20"/>
          <w:szCs w:val="20"/>
        </w:rPr>
        <w:t xml:space="preserve"> </w:t>
      </w:r>
      <w:r w:rsidR="00BB56D0">
        <w:rPr>
          <w:rFonts w:ascii="Arial" w:hAnsi="Arial" w:cs="Arial"/>
          <w:sz w:val="20"/>
          <w:szCs w:val="20"/>
        </w:rPr>
        <w:t>below.</w:t>
      </w:r>
    </w:p>
    <w:p w:rsidR="001B427A" w:rsidRDefault="001B427A">
      <w:pPr>
        <w:autoSpaceDE w:val="0"/>
        <w:autoSpaceDN w:val="0"/>
        <w:adjustRightInd w:val="0"/>
        <w:rPr>
          <w:rFonts w:ascii="Arial" w:hAnsi="Arial" w:cs="Arial"/>
          <w:sz w:val="20"/>
          <w:szCs w:val="20"/>
        </w:rPr>
      </w:pPr>
      <w:r>
        <w:rPr>
          <w:rFonts w:ascii="Arial" w:hAnsi="Arial" w:cs="Arial"/>
          <w:sz w:val="20"/>
          <w:szCs w:val="20"/>
        </w:rPr>
        <w:t>We are therefore seeking views from potential users in respect of the same.  The Standard</w:t>
      </w:r>
      <w:r w:rsidR="00BB56D0">
        <w:rPr>
          <w:rFonts w:ascii="Arial" w:hAnsi="Arial" w:cs="Arial"/>
          <w:sz w:val="20"/>
          <w:szCs w:val="20"/>
        </w:rPr>
        <w:t>s</w:t>
      </w:r>
      <w:r>
        <w:rPr>
          <w:rFonts w:ascii="Arial" w:hAnsi="Arial" w:cs="Arial"/>
          <w:sz w:val="20"/>
          <w:szCs w:val="20"/>
        </w:rPr>
        <w:t xml:space="preserve"> </w:t>
      </w:r>
      <w:r w:rsidR="00BB56D0">
        <w:rPr>
          <w:rFonts w:ascii="Arial" w:hAnsi="Arial" w:cs="Arial"/>
          <w:sz w:val="20"/>
          <w:szCs w:val="20"/>
        </w:rPr>
        <w:t>are</w:t>
      </w:r>
      <w:r>
        <w:rPr>
          <w:rFonts w:ascii="Arial" w:hAnsi="Arial" w:cs="Arial"/>
          <w:sz w:val="20"/>
          <w:szCs w:val="20"/>
        </w:rPr>
        <w:t xml:space="preserve"> available at the Kenya Bureau of Standards Information Resource Centre.  Please tick and fill your preference of the listed option</w:t>
      </w:r>
      <w:r w:rsidR="004977E5">
        <w:rPr>
          <w:rFonts w:ascii="Arial" w:hAnsi="Arial" w:cs="Arial"/>
          <w:sz w:val="20"/>
          <w:szCs w:val="20"/>
        </w:rPr>
        <w:t xml:space="preserve"> in the attached table against each of the standards</w:t>
      </w:r>
      <w:r>
        <w:rPr>
          <w:rFonts w:ascii="Arial" w:hAnsi="Arial" w:cs="Arial"/>
          <w:sz w:val="20"/>
          <w:szCs w:val="20"/>
        </w:rPr>
        <w:t>.</w:t>
      </w:r>
    </w:p>
    <w:p w:rsidR="004977E5" w:rsidRDefault="004977E5">
      <w:pPr>
        <w:autoSpaceDE w:val="0"/>
        <w:autoSpaceDN w:val="0"/>
        <w:adjustRightInd w:val="0"/>
        <w:rPr>
          <w:rFonts w:ascii="Arial" w:hAnsi="Arial" w:cs="Arial"/>
          <w:sz w:val="20"/>
          <w:szCs w:val="20"/>
        </w:rPr>
      </w:pPr>
      <w:r>
        <w:rPr>
          <w:rFonts w:ascii="Arial" w:hAnsi="Arial" w:cs="Arial"/>
          <w:sz w:val="20"/>
          <w:szCs w:val="20"/>
        </w:rPr>
        <w:t xml:space="preserve">Where the option is that the adoption is not acceptable, you </w:t>
      </w:r>
      <w:r w:rsidRPr="004977E5">
        <w:rPr>
          <w:rFonts w:ascii="Arial" w:hAnsi="Arial" w:cs="Arial"/>
          <w:b/>
          <w:sz w:val="20"/>
          <w:szCs w:val="20"/>
        </w:rPr>
        <w:t>MUST</w:t>
      </w:r>
      <w:r>
        <w:rPr>
          <w:rFonts w:ascii="Arial" w:hAnsi="Arial" w:cs="Arial"/>
          <w:sz w:val="20"/>
          <w:szCs w:val="20"/>
        </w:rPr>
        <w:t xml:space="preserve"> give a reason(s) and recommendation(s).</w:t>
      </w:r>
    </w:p>
    <w:p w:rsidR="00DD4D88" w:rsidRDefault="00EB0FC5" w:rsidP="00C25ED4">
      <w:pPr>
        <w:tabs>
          <w:tab w:val="right" w:leader="dot" w:pos="3600"/>
        </w:tabs>
        <w:autoSpaceDE w:val="0"/>
        <w:autoSpaceDN w:val="0"/>
        <w:adjustRightInd w:val="0"/>
        <w:rPr>
          <w:rFonts w:ascii="Arial" w:hAnsi="Arial" w:cs="Arial"/>
          <w:bCs/>
          <w:sz w:val="20"/>
          <w:szCs w:val="20"/>
        </w:rPr>
      </w:pPr>
      <w:r>
        <w:rPr>
          <w:rFonts w:ascii="Arial" w:hAnsi="Arial" w:cs="Arial"/>
          <w:b/>
          <w:bCs/>
          <w:sz w:val="20"/>
          <w:szCs w:val="20"/>
        </w:rPr>
        <w:t>NOTE</w:t>
      </w:r>
      <w:r w:rsidR="00993D86">
        <w:rPr>
          <w:rFonts w:ascii="Arial" w:hAnsi="Arial" w:cs="Arial"/>
          <w:b/>
          <w:bCs/>
          <w:sz w:val="20"/>
          <w:szCs w:val="20"/>
        </w:rPr>
        <w:t xml:space="preserve"> 1</w:t>
      </w:r>
      <w:r>
        <w:rPr>
          <w:rFonts w:ascii="Arial" w:hAnsi="Arial" w:cs="Arial"/>
          <w:b/>
          <w:bCs/>
          <w:sz w:val="20"/>
          <w:szCs w:val="20"/>
        </w:rPr>
        <w:t xml:space="preserve">:  </w:t>
      </w:r>
      <w:r w:rsidR="006C0675" w:rsidRPr="006C0675">
        <w:rPr>
          <w:rFonts w:ascii="Arial" w:hAnsi="Arial" w:cs="Arial"/>
          <w:bCs/>
          <w:sz w:val="20"/>
          <w:szCs w:val="20"/>
        </w:rPr>
        <w:t>A</w:t>
      </w:r>
      <w:r w:rsidRPr="006C0675">
        <w:rPr>
          <w:rFonts w:ascii="Arial" w:hAnsi="Arial" w:cs="Arial"/>
          <w:bCs/>
          <w:sz w:val="20"/>
          <w:szCs w:val="20"/>
        </w:rPr>
        <w:t>bsence</w:t>
      </w:r>
      <w:r w:rsidRPr="00DC08CA">
        <w:rPr>
          <w:rFonts w:ascii="Arial" w:hAnsi="Arial" w:cs="Arial"/>
          <w:bCs/>
          <w:sz w:val="20"/>
          <w:szCs w:val="20"/>
        </w:rPr>
        <w:t xml:space="preserve"> of any reply or comments </w:t>
      </w:r>
      <w:r w:rsidR="008117C8">
        <w:rPr>
          <w:rFonts w:ascii="Arial" w:hAnsi="Arial" w:cs="Arial"/>
          <w:bCs/>
          <w:sz w:val="20"/>
          <w:szCs w:val="20"/>
        </w:rPr>
        <w:t xml:space="preserve">shall </w:t>
      </w:r>
      <w:r w:rsidR="006C0675">
        <w:rPr>
          <w:rFonts w:ascii="Arial" w:hAnsi="Arial" w:cs="Arial"/>
          <w:bCs/>
          <w:sz w:val="20"/>
          <w:szCs w:val="20"/>
        </w:rPr>
        <w:t>be deemed to be an</w:t>
      </w:r>
      <w:r w:rsidRPr="00DC08CA">
        <w:rPr>
          <w:rFonts w:ascii="Arial" w:hAnsi="Arial" w:cs="Arial"/>
          <w:bCs/>
          <w:sz w:val="20"/>
          <w:szCs w:val="20"/>
        </w:rPr>
        <w:t xml:space="preserve"> accept</w:t>
      </w:r>
      <w:r w:rsidR="008117C8">
        <w:rPr>
          <w:rFonts w:ascii="Arial" w:hAnsi="Arial" w:cs="Arial"/>
          <w:bCs/>
          <w:sz w:val="20"/>
          <w:szCs w:val="20"/>
        </w:rPr>
        <w:t>ance of</w:t>
      </w:r>
      <w:r w:rsidRPr="00DC08CA">
        <w:rPr>
          <w:rFonts w:ascii="Arial" w:hAnsi="Arial" w:cs="Arial"/>
          <w:bCs/>
          <w:sz w:val="20"/>
          <w:szCs w:val="20"/>
        </w:rPr>
        <w:t xml:space="preserve"> the proposal for adoption</w:t>
      </w:r>
      <w:r w:rsidR="008117C8">
        <w:rPr>
          <w:rFonts w:ascii="Arial" w:hAnsi="Arial" w:cs="Arial"/>
          <w:bCs/>
          <w:sz w:val="20"/>
          <w:szCs w:val="20"/>
        </w:rPr>
        <w:t xml:space="preserve"> and </w:t>
      </w:r>
      <w:r w:rsidR="008117C8">
        <w:rPr>
          <w:rFonts w:ascii="Arial" w:hAnsi="Arial" w:cs="Arial"/>
          <w:b/>
          <w:color w:val="000000"/>
          <w:sz w:val="20"/>
          <w:szCs w:val="20"/>
        </w:rPr>
        <w:t>shall constitute an approval vote</w:t>
      </w:r>
      <w:r w:rsidRPr="00DC08CA">
        <w:rPr>
          <w:rFonts w:ascii="Arial" w:hAnsi="Arial" w:cs="Arial"/>
          <w:bCs/>
          <w:sz w:val="20"/>
          <w:szCs w:val="20"/>
        </w:rPr>
        <w:t>.</w:t>
      </w:r>
    </w:p>
    <w:p w:rsidR="00E369C8" w:rsidRDefault="00E369C8" w:rsidP="00C25ED4">
      <w:pPr>
        <w:tabs>
          <w:tab w:val="right" w:leader="dot" w:pos="3600"/>
        </w:tabs>
        <w:autoSpaceDE w:val="0"/>
        <w:autoSpaceDN w:val="0"/>
        <w:adjustRightInd w:val="0"/>
        <w:rPr>
          <w:rFonts w:ascii="Arial" w:hAnsi="Arial" w:cs="Arial"/>
          <w:bCs/>
          <w:sz w:val="20"/>
          <w:szCs w:val="20"/>
        </w:rPr>
      </w:pPr>
    </w:p>
    <w:p w:rsidR="00EA55B6" w:rsidRDefault="00EA55B6" w:rsidP="00EA55B6">
      <w:pPr>
        <w:numPr>
          <w:ilvl w:val="0"/>
          <w:numId w:val="53"/>
        </w:numPr>
        <w:autoSpaceDE w:val="0"/>
        <w:autoSpaceDN w:val="0"/>
        <w:adjustRightInd w:val="0"/>
        <w:rPr>
          <w:rFonts w:ascii="Arial" w:hAnsi="Arial" w:cs="Arial"/>
          <w:sz w:val="20"/>
          <w:szCs w:val="20"/>
        </w:rPr>
      </w:pPr>
      <w:r w:rsidRPr="00A5709E">
        <w:rPr>
          <w:rFonts w:ascii="Arial" w:hAnsi="Arial" w:cs="Arial"/>
          <w:b/>
          <w:sz w:val="20"/>
          <w:szCs w:val="20"/>
        </w:rPr>
        <w:t>Number</w:t>
      </w:r>
      <w:r>
        <w:rPr>
          <w:rFonts w:ascii="Arial" w:hAnsi="Arial" w:cs="Arial"/>
          <w:sz w:val="20"/>
          <w:szCs w:val="20"/>
        </w:rPr>
        <w:t>:</w:t>
      </w:r>
      <w:r w:rsidRPr="00A5709E">
        <w:t xml:space="preserve"> </w:t>
      </w:r>
      <w:r w:rsidRPr="001B00BC">
        <w:rPr>
          <w:rFonts w:ascii="Arial" w:hAnsi="Arial" w:cs="Arial"/>
          <w:color w:val="FF0000"/>
          <w:sz w:val="20"/>
          <w:szCs w:val="20"/>
          <w:u w:val="dotted"/>
        </w:rPr>
        <w:t xml:space="preserve">ISO 9806:2017 </w:t>
      </w:r>
      <w:r w:rsidRPr="00E50228">
        <w:rPr>
          <w:rFonts w:ascii="Arial" w:hAnsi="Arial" w:cs="Arial"/>
          <w:sz w:val="20"/>
          <w:szCs w:val="20"/>
          <w:u w:val="dotted"/>
        </w:rPr>
        <w:t>to replace KS ISO 9806:2013</w:t>
      </w:r>
    </w:p>
    <w:p w:rsidR="00EA55B6" w:rsidRDefault="00EA55B6" w:rsidP="00EA55B6">
      <w:pPr>
        <w:autoSpaceDE w:val="0"/>
        <w:autoSpaceDN w:val="0"/>
        <w:adjustRightInd w:val="0"/>
        <w:ind w:left="900" w:hanging="540"/>
        <w:rPr>
          <w:rFonts w:ascii="Arial" w:hAnsi="Arial" w:cs="Arial"/>
          <w:sz w:val="20"/>
          <w:szCs w:val="20"/>
        </w:rPr>
      </w:pPr>
      <w:r w:rsidRPr="00A5709E">
        <w:rPr>
          <w:rFonts w:ascii="Arial" w:hAnsi="Arial" w:cs="Arial"/>
          <w:b/>
          <w:sz w:val="20"/>
          <w:szCs w:val="20"/>
        </w:rPr>
        <w:t>Title</w:t>
      </w:r>
      <w:r>
        <w:rPr>
          <w:rFonts w:ascii="Arial" w:hAnsi="Arial" w:cs="Arial"/>
          <w:sz w:val="20"/>
          <w:szCs w:val="20"/>
        </w:rPr>
        <w:t>:</w:t>
      </w:r>
      <w:r>
        <w:tab/>
      </w:r>
      <w:r w:rsidRPr="00E50228">
        <w:rPr>
          <w:rFonts w:ascii="Arial" w:hAnsi="Arial" w:cs="Arial"/>
          <w:sz w:val="20"/>
          <w:szCs w:val="20"/>
          <w:u w:val="dotted"/>
        </w:rPr>
        <w:t xml:space="preserve">Kenya Standard — Solar energy — Solar thermal </w:t>
      </w:r>
      <w:proofErr w:type="gramStart"/>
      <w:r w:rsidRPr="00E50228">
        <w:rPr>
          <w:rFonts w:ascii="Arial" w:hAnsi="Arial" w:cs="Arial"/>
          <w:sz w:val="20"/>
          <w:szCs w:val="20"/>
          <w:u w:val="dotted"/>
        </w:rPr>
        <w:t>collectors  —</w:t>
      </w:r>
      <w:proofErr w:type="gramEnd"/>
      <w:r w:rsidRPr="00E50228">
        <w:rPr>
          <w:rFonts w:ascii="Arial" w:hAnsi="Arial" w:cs="Arial"/>
          <w:sz w:val="20"/>
          <w:szCs w:val="20"/>
          <w:u w:val="dotted"/>
        </w:rPr>
        <w:t xml:space="preserve"> Test methods</w:t>
      </w:r>
    </w:p>
    <w:p w:rsidR="00EA55B6" w:rsidRDefault="00EA55B6" w:rsidP="00EA55B6">
      <w:pPr>
        <w:tabs>
          <w:tab w:val="right" w:leader="dot" w:pos="9000"/>
        </w:tabs>
        <w:autoSpaceDE w:val="0"/>
        <w:autoSpaceDN w:val="0"/>
        <w:adjustRightInd w:val="0"/>
        <w:ind w:left="360"/>
        <w:rPr>
          <w:rFonts w:ascii="Arial" w:hAnsi="Arial" w:cs="Arial"/>
          <w:sz w:val="20"/>
          <w:szCs w:val="20"/>
        </w:rPr>
      </w:pPr>
      <w:r w:rsidRPr="00A5709E">
        <w:rPr>
          <w:rFonts w:ascii="Arial" w:hAnsi="Arial" w:cs="Arial"/>
          <w:b/>
          <w:sz w:val="20"/>
          <w:szCs w:val="20"/>
        </w:rPr>
        <w:t>Scope</w:t>
      </w:r>
      <w:r>
        <w:rPr>
          <w:rFonts w:ascii="Arial" w:hAnsi="Arial" w:cs="Arial"/>
          <w:sz w:val="20"/>
          <w:szCs w:val="20"/>
        </w:rPr>
        <w:t>:</w:t>
      </w:r>
      <w:r w:rsidRPr="00C06AA1">
        <w:t xml:space="preserve"> </w:t>
      </w:r>
      <w:r>
        <w:rPr>
          <w:rFonts w:ascii="Helvetica" w:hAnsi="Helvetica" w:cs="Helvetica"/>
          <w:color w:val="000000"/>
          <w:sz w:val="20"/>
          <w:szCs w:val="20"/>
          <w:shd w:val="clear" w:color="auto" w:fill="FFFFFF"/>
        </w:rPr>
        <w:t>This document specifies test methods for assessing the durability, reliability, safety and thermal performance of fluid heating solar collectors. The test methods are applicable for laboratory testing and for </w:t>
      </w:r>
      <w:r>
        <w:rPr>
          <w:rFonts w:ascii="Helvetica" w:hAnsi="Helvetica" w:cs="Helvetica"/>
          <w:i/>
          <w:iCs/>
          <w:color w:val="000000"/>
          <w:sz w:val="20"/>
          <w:szCs w:val="20"/>
          <w:shd w:val="clear" w:color="auto" w:fill="FFFFFF"/>
        </w:rPr>
        <w:t>in situ</w:t>
      </w:r>
      <w:r>
        <w:rPr>
          <w:rFonts w:ascii="Helvetica" w:hAnsi="Helvetica" w:cs="Helvetica"/>
          <w:color w:val="000000"/>
          <w:sz w:val="20"/>
          <w:szCs w:val="20"/>
          <w:shd w:val="clear" w:color="auto" w:fill="FFFFFF"/>
        </w:rPr>
        <w:t> testing.</w:t>
      </w:r>
    </w:p>
    <w:p w:rsidR="00EA55B6" w:rsidRPr="00EA55B6" w:rsidRDefault="00EA55B6" w:rsidP="00EA55B6">
      <w:pPr>
        <w:shd w:val="clear" w:color="auto" w:fill="FFFFFF"/>
        <w:ind w:left="360"/>
        <w:jc w:val="left"/>
        <w:rPr>
          <w:rFonts w:ascii="Helvetica" w:hAnsi="Helvetica" w:cs="Helvetica"/>
          <w:color w:val="000000"/>
          <w:sz w:val="20"/>
          <w:szCs w:val="20"/>
        </w:rPr>
      </w:pPr>
      <w:r w:rsidRPr="00EA55B6">
        <w:rPr>
          <w:rFonts w:ascii="Helvetica" w:hAnsi="Helvetica" w:cs="Helvetica"/>
          <w:color w:val="000000"/>
          <w:sz w:val="20"/>
          <w:szCs w:val="20"/>
        </w:rPr>
        <w:t>This document is applicable to all types of fluid heating solar collectors, air heating solar collectors, hybrid solar collectors co-generating heat and electric power, as well as to solar collectors using external power sources for normal operation and/or safety purposes. It does not cover electrical safety aspects or other specific properties directly related to electric power generation.</w:t>
      </w:r>
    </w:p>
    <w:p w:rsidR="00EA55B6" w:rsidRPr="00EA55B6" w:rsidRDefault="00EA55B6" w:rsidP="00EA55B6">
      <w:pPr>
        <w:shd w:val="clear" w:color="auto" w:fill="FFFFFF"/>
        <w:ind w:left="360"/>
        <w:jc w:val="left"/>
        <w:rPr>
          <w:rFonts w:ascii="Helvetica" w:hAnsi="Helvetica" w:cs="Helvetica"/>
          <w:color w:val="000000"/>
          <w:sz w:val="20"/>
          <w:szCs w:val="20"/>
        </w:rPr>
      </w:pPr>
      <w:r w:rsidRPr="00EA55B6">
        <w:rPr>
          <w:rFonts w:ascii="Helvetica" w:hAnsi="Helvetica" w:cs="Helvetica"/>
          <w:color w:val="000000"/>
          <w:sz w:val="20"/>
          <w:szCs w:val="20"/>
        </w:rPr>
        <w:t>This document is not applicable to those devices in which a thermal storage unit is an integral part to such an extent that the collection process cannot be separated from the storage process for making the collector thermal performance measurements.</w:t>
      </w:r>
    </w:p>
    <w:p w:rsidR="00EA55B6" w:rsidRDefault="0035612D" w:rsidP="00EA55B6">
      <w:pPr>
        <w:tabs>
          <w:tab w:val="right" w:leader="dot" w:pos="3600"/>
        </w:tabs>
        <w:autoSpaceDE w:val="0"/>
        <w:autoSpaceDN w:val="0"/>
        <w:adjustRightInd w:val="0"/>
        <w:ind w:left="360"/>
      </w:pPr>
      <w:hyperlink r:id="rId8" w:anchor="iso:std:iso:9806:ed-2:v1:en" w:history="1">
        <w:r w:rsidR="00EA55B6">
          <w:rPr>
            <w:rStyle w:val="Hyperlink"/>
          </w:rPr>
          <w:t>https://www.iso.org/obp/ui/#iso:std:iso:9806:ed-2:v1:en</w:t>
        </w:r>
      </w:hyperlink>
    </w:p>
    <w:p w:rsidR="00EA55B6" w:rsidRDefault="00EA55B6" w:rsidP="00EA55B6">
      <w:pPr>
        <w:tabs>
          <w:tab w:val="right" w:leader="dot" w:pos="3600"/>
        </w:tabs>
        <w:autoSpaceDE w:val="0"/>
        <w:autoSpaceDN w:val="0"/>
        <w:adjustRightInd w:val="0"/>
        <w:ind w:left="360"/>
        <w:rPr>
          <w:rFonts w:ascii="Arial" w:hAnsi="Arial" w:cs="Arial"/>
          <w:bCs/>
          <w:sz w:val="20"/>
          <w:szCs w:val="20"/>
        </w:rPr>
      </w:pPr>
    </w:p>
    <w:p w:rsidR="00DD4D88" w:rsidRPr="00E14B8C" w:rsidRDefault="00DD4D88" w:rsidP="00E14B8C">
      <w:pPr>
        <w:numPr>
          <w:ilvl w:val="0"/>
          <w:numId w:val="53"/>
        </w:numPr>
        <w:autoSpaceDE w:val="0"/>
        <w:autoSpaceDN w:val="0"/>
        <w:adjustRightInd w:val="0"/>
        <w:rPr>
          <w:rFonts w:ascii="Arial" w:hAnsi="Arial" w:cs="Arial"/>
          <w:sz w:val="20"/>
          <w:szCs w:val="20"/>
          <w:u w:val="dotted"/>
        </w:rPr>
      </w:pPr>
      <w:r w:rsidRPr="00A5709E">
        <w:rPr>
          <w:rFonts w:ascii="Arial" w:hAnsi="Arial" w:cs="Arial"/>
          <w:b/>
          <w:sz w:val="20"/>
          <w:szCs w:val="20"/>
        </w:rPr>
        <w:t>Number</w:t>
      </w:r>
      <w:r>
        <w:rPr>
          <w:rFonts w:ascii="Arial" w:hAnsi="Arial" w:cs="Arial"/>
          <w:sz w:val="20"/>
          <w:szCs w:val="20"/>
        </w:rPr>
        <w:t>:</w:t>
      </w:r>
      <w:r w:rsidR="00A5709E" w:rsidRPr="00A5709E">
        <w:t xml:space="preserve"> </w:t>
      </w:r>
      <w:r w:rsidR="00A5709E" w:rsidRPr="001B00BC">
        <w:rPr>
          <w:rFonts w:ascii="Arial" w:hAnsi="Arial" w:cs="Arial"/>
          <w:color w:val="FF0000"/>
          <w:sz w:val="20"/>
          <w:szCs w:val="20"/>
          <w:u w:val="dotted"/>
        </w:rPr>
        <w:t xml:space="preserve">IEC </w:t>
      </w:r>
      <w:r w:rsidR="00E14B8C" w:rsidRPr="001B00BC">
        <w:rPr>
          <w:rFonts w:ascii="Arial" w:hAnsi="Arial" w:cs="Arial"/>
          <w:color w:val="FF0000"/>
          <w:sz w:val="20"/>
          <w:szCs w:val="20"/>
          <w:u w:val="dotted"/>
        </w:rPr>
        <w:t xml:space="preserve">62116:2014 </w:t>
      </w:r>
      <w:r w:rsidR="00E14B8C">
        <w:rPr>
          <w:rFonts w:ascii="Arial" w:hAnsi="Arial" w:cs="Arial"/>
          <w:sz w:val="20"/>
          <w:szCs w:val="20"/>
          <w:u w:val="dotted"/>
        </w:rPr>
        <w:t>To replace KS IEC 62116:2008</w:t>
      </w:r>
    </w:p>
    <w:p w:rsidR="00DD4D88" w:rsidRPr="002329FB" w:rsidRDefault="00DD4D88" w:rsidP="00A5709E">
      <w:pPr>
        <w:autoSpaceDE w:val="0"/>
        <w:autoSpaceDN w:val="0"/>
        <w:adjustRightInd w:val="0"/>
        <w:ind w:left="900" w:hanging="540"/>
        <w:rPr>
          <w:rFonts w:ascii="Arial" w:hAnsi="Arial" w:cs="Arial"/>
          <w:sz w:val="20"/>
          <w:szCs w:val="20"/>
          <w:u w:val="dotted"/>
        </w:rPr>
      </w:pPr>
      <w:r w:rsidRPr="00A5709E">
        <w:rPr>
          <w:rFonts w:ascii="Arial" w:hAnsi="Arial" w:cs="Arial"/>
          <w:b/>
          <w:sz w:val="20"/>
          <w:szCs w:val="20"/>
        </w:rPr>
        <w:t>Title</w:t>
      </w:r>
      <w:r>
        <w:rPr>
          <w:rFonts w:ascii="Arial" w:hAnsi="Arial" w:cs="Arial"/>
          <w:sz w:val="20"/>
          <w:szCs w:val="20"/>
        </w:rPr>
        <w:t>:</w:t>
      </w:r>
      <w:r w:rsidR="00A5709E">
        <w:tab/>
      </w:r>
      <w:r w:rsidR="00E14B8C" w:rsidRPr="00E14B8C">
        <w:rPr>
          <w:rFonts w:ascii="Arial" w:hAnsi="Arial" w:cs="Arial"/>
          <w:sz w:val="20"/>
          <w:szCs w:val="20"/>
          <w:u w:val="dotted"/>
        </w:rPr>
        <w:t xml:space="preserve">Kenya Standard — </w:t>
      </w:r>
      <w:r w:rsidR="002329FB" w:rsidRPr="00DC1ADD">
        <w:rPr>
          <w:rFonts w:ascii="Arial" w:hAnsi="Arial" w:cs="Arial"/>
          <w:sz w:val="20"/>
          <w:szCs w:val="20"/>
          <w:u w:val="dotted"/>
        </w:rPr>
        <w:t>Utility-interconnected photovoltaic inverters - Test procedure of islanding prevention measures</w:t>
      </w:r>
      <w:r w:rsidR="00E14B8C" w:rsidRPr="00E14B8C">
        <w:rPr>
          <w:rFonts w:ascii="Arial" w:hAnsi="Arial" w:cs="Arial"/>
          <w:sz w:val="20"/>
          <w:szCs w:val="20"/>
          <w:u w:val="dotted"/>
        </w:rPr>
        <w:t xml:space="preserve">, </w:t>
      </w:r>
      <w:r w:rsidR="00E14B8C">
        <w:rPr>
          <w:rFonts w:ascii="Arial" w:hAnsi="Arial" w:cs="Arial"/>
          <w:sz w:val="20"/>
          <w:szCs w:val="20"/>
          <w:u w:val="dotted"/>
        </w:rPr>
        <w:t>Second</w:t>
      </w:r>
      <w:r w:rsidR="00E14B8C" w:rsidRPr="00E14B8C">
        <w:rPr>
          <w:rFonts w:ascii="Arial" w:hAnsi="Arial" w:cs="Arial"/>
          <w:sz w:val="20"/>
          <w:szCs w:val="20"/>
          <w:u w:val="dotted"/>
        </w:rPr>
        <w:t xml:space="preserve"> Edition</w:t>
      </w:r>
    </w:p>
    <w:p w:rsidR="00DD4D88" w:rsidRDefault="00DD4D88" w:rsidP="000D07C9">
      <w:pPr>
        <w:tabs>
          <w:tab w:val="right" w:leader="dot" w:pos="9000"/>
        </w:tabs>
        <w:autoSpaceDE w:val="0"/>
        <w:autoSpaceDN w:val="0"/>
        <w:adjustRightInd w:val="0"/>
        <w:ind w:left="360"/>
        <w:rPr>
          <w:rFonts w:ascii="Arial" w:hAnsi="Arial" w:cs="Arial"/>
          <w:color w:val="473F3F"/>
          <w:sz w:val="20"/>
          <w:szCs w:val="20"/>
          <w:shd w:val="clear" w:color="auto" w:fill="FFFFFF"/>
        </w:rPr>
      </w:pPr>
      <w:r w:rsidRPr="00A5709E">
        <w:rPr>
          <w:rFonts w:ascii="Arial" w:hAnsi="Arial" w:cs="Arial"/>
          <w:b/>
          <w:sz w:val="20"/>
          <w:szCs w:val="20"/>
        </w:rPr>
        <w:t>Scope</w:t>
      </w:r>
      <w:r>
        <w:rPr>
          <w:rFonts w:ascii="Arial" w:hAnsi="Arial" w:cs="Arial"/>
          <w:sz w:val="20"/>
          <w:szCs w:val="20"/>
        </w:rPr>
        <w:t>:</w:t>
      </w:r>
      <w:r w:rsidR="00C06AA1" w:rsidRPr="00C06AA1">
        <w:t xml:space="preserve"> </w:t>
      </w:r>
      <w:r w:rsidR="000D07C9" w:rsidRPr="000D07C9">
        <w:rPr>
          <w:rFonts w:ascii="Arial" w:hAnsi="Arial" w:cs="Arial"/>
          <w:color w:val="473F3F"/>
          <w:sz w:val="20"/>
          <w:szCs w:val="20"/>
          <w:shd w:val="clear" w:color="auto" w:fill="FFFFFF"/>
        </w:rPr>
        <w:t>IEC 62116:2014 provides a test procedure to evaluate the performance of islanding prevention measures used with utility-interconnected PV systems. This standard describes a guideline for testing the performance of automatic islanding prevention measures installed in or with single or multi-phase utility interactive PV inverters connected to the utility grid. The test procedure and criteria described are minimum requirements that will allow repeatability. Major changes with respect to the previous edition concern the DC power source and test conditions</w:t>
      </w:r>
    </w:p>
    <w:p w:rsidR="000D07C9" w:rsidRDefault="0035612D" w:rsidP="000D07C9">
      <w:pPr>
        <w:tabs>
          <w:tab w:val="right" w:leader="dot" w:pos="9000"/>
        </w:tabs>
        <w:autoSpaceDE w:val="0"/>
        <w:autoSpaceDN w:val="0"/>
        <w:adjustRightInd w:val="0"/>
        <w:ind w:left="360"/>
      </w:pPr>
      <w:hyperlink r:id="rId9" w:history="1">
        <w:r w:rsidR="000D07C9">
          <w:rPr>
            <w:rStyle w:val="Hyperlink"/>
          </w:rPr>
          <w:t>https://webstore.iec.ch/preview/info_iec62116%7Bed2.0%7Db.pdf</w:t>
        </w:r>
      </w:hyperlink>
    </w:p>
    <w:p w:rsidR="00E369C8" w:rsidRPr="00C06AA1" w:rsidRDefault="00E369C8" w:rsidP="000D07C9">
      <w:pPr>
        <w:tabs>
          <w:tab w:val="right" w:leader="dot" w:pos="9000"/>
        </w:tabs>
        <w:autoSpaceDE w:val="0"/>
        <w:autoSpaceDN w:val="0"/>
        <w:adjustRightInd w:val="0"/>
        <w:ind w:left="360"/>
        <w:rPr>
          <w:rFonts w:ascii="Arial" w:hAnsi="Arial" w:cs="Arial"/>
          <w:sz w:val="20"/>
          <w:szCs w:val="20"/>
        </w:rPr>
      </w:pPr>
    </w:p>
    <w:p w:rsidR="00A5709E" w:rsidRDefault="00A5709E" w:rsidP="00E14B8C">
      <w:pPr>
        <w:numPr>
          <w:ilvl w:val="0"/>
          <w:numId w:val="53"/>
        </w:numPr>
        <w:autoSpaceDE w:val="0"/>
        <w:autoSpaceDN w:val="0"/>
        <w:adjustRightInd w:val="0"/>
        <w:rPr>
          <w:rFonts w:ascii="Arial" w:hAnsi="Arial" w:cs="Arial"/>
          <w:sz w:val="20"/>
          <w:szCs w:val="20"/>
        </w:rPr>
      </w:pPr>
      <w:r w:rsidRPr="00A5709E">
        <w:rPr>
          <w:rFonts w:ascii="Arial" w:hAnsi="Arial" w:cs="Arial"/>
          <w:b/>
          <w:sz w:val="20"/>
          <w:szCs w:val="20"/>
        </w:rPr>
        <w:t>Number</w:t>
      </w:r>
      <w:r>
        <w:rPr>
          <w:rFonts w:ascii="Arial" w:hAnsi="Arial" w:cs="Arial"/>
          <w:sz w:val="20"/>
          <w:szCs w:val="20"/>
        </w:rPr>
        <w:t>:</w:t>
      </w:r>
      <w:r w:rsidRPr="00A5709E">
        <w:t xml:space="preserve"> </w:t>
      </w:r>
      <w:r w:rsidR="00E14B8C" w:rsidRPr="001B00BC">
        <w:rPr>
          <w:rFonts w:ascii="Arial" w:hAnsi="Arial" w:cs="Arial"/>
          <w:color w:val="FF0000"/>
          <w:sz w:val="20"/>
          <w:szCs w:val="20"/>
          <w:u w:val="dotted"/>
        </w:rPr>
        <w:t xml:space="preserve">IEC 62055-41:2018 </w:t>
      </w:r>
      <w:r w:rsidR="00E14B8C" w:rsidRPr="00E14B8C">
        <w:rPr>
          <w:rFonts w:ascii="Arial" w:hAnsi="Arial" w:cs="Arial"/>
          <w:sz w:val="20"/>
          <w:szCs w:val="20"/>
          <w:u w:val="dotted"/>
        </w:rPr>
        <w:t>To replace KS  IEC 62055-41:2007</w:t>
      </w:r>
    </w:p>
    <w:p w:rsidR="00A5709E" w:rsidRPr="00E14B8C" w:rsidRDefault="00A5709E" w:rsidP="00E14B8C">
      <w:pPr>
        <w:autoSpaceDE w:val="0"/>
        <w:autoSpaceDN w:val="0"/>
        <w:adjustRightInd w:val="0"/>
        <w:ind w:left="900" w:hanging="540"/>
        <w:rPr>
          <w:rFonts w:ascii="Arial" w:hAnsi="Arial" w:cs="Arial"/>
          <w:sz w:val="20"/>
          <w:szCs w:val="20"/>
          <w:u w:val="dotted"/>
        </w:rPr>
      </w:pPr>
      <w:r w:rsidRPr="00A5709E">
        <w:rPr>
          <w:rFonts w:ascii="Arial" w:hAnsi="Arial" w:cs="Arial"/>
          <w:b/>
          <w:sz w:val="20"/>
          <w:szCs w:val="20"/>
        </w:rPr>
        <w:lastRenderedPageBreak/>
        <w:t>Title</w:t>
      </w:r>
      <w:r>
        <w:rPr>
          <w:rFonts w:ascii="Arial" w:hAnsi="Arial" w:cs="Arial"/>
          <w:sz w:val="20"/>
          <w:szCs w:val="20"/>
        </w:rPr>
        <w:t>:</w:t>
      </w:r>
      <w:r>
        <w:tab/>
      </w:r>
      <w:r w:rsidR="00E14B8C" w:rsidRPr="00E14B8C">
        <w:rPr>
          <w:rFonts w:ascii="Arial" w:hAnsi="Arial" w:cs="Arial"/>
          <w:sz w:val="20"/>
          <w:szCs w:val="20"/>
          <w:u w:val="dotted"/>
        </w:rPr>
        <w:t xml:space="preserve">Kenya Standard — Electricity metering – Payment systems Part 41: Standard transfer specification (STS) - Application layer protocol for one-way token carrier systems, </w:t>
      </w:r>
      <w:r w:rsidR="00E14B8C">
        <w:rPr>
          <w:rFonts w:ascii="Arial" w:hAnsi="Arial" w:cs="Arial"/>
          <w:sz w:val="20"/>
          <w:szCs w:val="20"/>
          <w:u w:val="dotted"/>
        </w:rPr>
        <w:t>Second</w:t>
      </w:r>
      <w:r w:rsidR="00E14B8C" w:rsidRPr="00E14B8C">
        <w:rPr>
          <w:rFonts w:ascii="Arial" w:hAnsi="Arial" w:cs="Arial"/>
          <w:sz w:val="20"/>
          <w:szCs w:val="20"/>
          <w:u w:val="dotted"/>
        </w:rPr>
        <w:t xml:space="preserve"> Edition</w:t>
      </w:r>
    </w:p>
    <w:p w:rsidR="00A5709E" w:rsidRPr="000D07C9" w:rsidRDefault="00A5709E" w:rsidP="00A5709E">
      <w:pPr>
        <w:tabs>
          <w:tab w:val="right" w:leader="dot" w:pos="9000"/>
        </w:tabs>
        <w:autoSpaceDE w:val="0"/>
        <w:autoSpaceDN w:val="0"/>
        <w:adjustRightInd w:val="0"/>
        <w:ind w:left="360"/>
        <w:rPr>
          <w:rFonts w:ascii="Arial" w:hAnsi="Arial" w:cs="Arial"/>
          <w:sz w:val="20"/>
          <w:szCs w:val="20"/>
        </w:rPr>
      </w:pPr>
      <w:r w:rsidRPr="000D07C9">
        <w:rPr>
          <w:rFonts w:ascii="Arial" w:hAnsi="Arial" w:cs="Arial"/>
          <w:b/>
          <w:sz w:val="20"/>
          <w:szCs w:val="20"/>
        </w:rPr>
        <w:t>Scope</w:t>
      </w:r>
      <w:r w:rsidRPr="000D07C9">
        <w:rPr>
          <w:rFonts w:ascii="Arial" w:hAnsi="Arial" w:cs="Arial"/>
          <w:sz w:val="20"/>
          <w:szCs w:val="20"/>
        </w:rPr>
        <w:t>:</w:t>
      </w:r>
      <w:r w:rsidR="000D07C9" w:rsidRPr="000D07C9">
        <w:rPr>
          <w:rFonts w:ascii="Arial" w:hAnsi="Arial" w:cs="Arial"/>
          <w:color w:val="473F3F"/>
          <w:sz w:val="20"/>
          <w:szCs w:val="20"/>
          <w:shd w:val="clear" w:color="auto" w:fill="FFFFFF"/>
        </w:rPr>
        <w:t xml:space="preserve"> IEC 62055-41:2018 specifies the application layer protocol of the standard transfer specification (STS) used for transferring units of credit and other management information from a point of sale (POS) system to an STS-compliant payment meter in a one-way token carrier system. It is primarily intended for application with electricity payment meters without a tariff employing energy-based tokens, but may also have application with currency-based token systems and for services other than electricity. It is intended for use by manufacturers of payment meters that have to accept tokens that comply with the STS and also by manufacturers of POS systems that have to produce STS-compliant tokens and is to be read in conjunction with IEC 62055-5x series.</w:t>
      </w:r>
    </w:p>
    <w:p w:rsidR="000D07C9" w:rsidRDefault="0035612D" w:rsidP="00A5709E">
      <w:pPr>
        <w:tabs>
          <w:tab w:val="right" w:leader="dot" w:pos="9000"/>
        </w:tabs>
        <w:autoSpaceDE w:val="0"/>
        <w:autoSpaceDN w:val="0"/>
        <w:adjustRightInd w:val="0"/>
        <w:ind w:left="360"/>
      </w:pPr>
      <w:hyperlink r:id="rId10" w:history="1">
        <w:r w:rsidR="000D07C9">
          <w:rPr>
            <w:rStyle w:val="Hyperlink"/>
          </w:rPr>
          <w:t>https://webstore.iec.ch/preview/info_iec62055-41%7Bed3.0.RLV%7Den.pdf</w:t>
        </w:r>
      </w:hyperlink>
    </w:p>
    <w:p w:rsidR="00165516" w:rsidRDefault="00165516" w:rsidP="00A5709E">
      <w:pPr>
        <w:tabs>
          <w:tab w:val="right" w:leader="dot" w:pos="9000"/>
        </w:tabs>
        <w:autoSpaceDE w:val="0"/>
        <w:autoSpaceDN w:val="0"/>
        <w:adjustRightInd w:val="0"/>
        <w:ind w:left="360"/>
      </w:pPr>
    </w:p>
    <w:p w:rsidR="00165516" w:rsidRDefault="00165516" w:rsidP="00165516">
      <w:pPr>
        <w:numPr>
          <w:ilvl w:val="0"/>
          <w:numId w:val="53"/>
        </w:numPr>
        <w:autoSpaceDE w:val="0"/>
        <w:autoSpaceDN w:val="0"/>
        <w:adjustRightInd w:val="0"/>
        <w:rPr>
          <w:rFonts w:ascii="Arial" w:hAnsi="Arial" w:cs="Arial"/>
          <w:sz w:val="20"/>
          <w:szCs w:val="20"/>
        </w:rPr>
      </w:pPr>
      <w:r w:rsidRPr="00A5709E">
        <w:rPr>
          <w:rFonts w:ascii="Arial" w:hAnsi="Arial" w:cs="Arial"/>
          <w:b/>
          <w:sz w:val="20"/>
          <w:szCs w:val="20"/>
        </w:rPr>
        <w:t>Number</w:t>
      </w:r>
      <w:r>
        <w:rPr>
          <w:rFonts w:ascii="Arial" w:hAnsi="Arial" w:cs="Arial"/>
          <w:sz w:val="20"/>
          <w:szCs w:val="20"/>
        </w:rPr>
        <w:t>:</w:t>
      </w:r>
      <w:r w:rsidRPr="00A5709E">
        <w:t xml:space="preserve"> </w:t>
      </w:r>
      <w:r w:rsidRPr="001B00BC">
        <w:rPr>
          <w:rFonts w:ascii="Arial" w:hAnsi="Arial" w:cs="Arial"/>
          <w:color w:val="FF0000"/>
          <w:sz w:val="20"/>
          <w:szCs w:val="20"/>
          <w:u w:val="dotted"/>
        </w:rPr>
        <w:t xml:space="preserve">IEC 62056-5-3:2017 </w:t>
      </w:r>
      <w:r w:rsidRPr="00507CB4">
        <w:rPr>
          <w:rFonts w:ascii="Arial" w:hAnsi="Arial" w:cs="Arial"/>
          <w:sz w:val="20"/>
          <w:szCs w:val="20"/>
          <w:u w:val="dotted"/>
        </w:rPr>
        <w:t>to replace KS IEC 62056-53:2006</w:t>
      </w:r>
    </w:p>
    <w:p w:rsidR="00165516" w:rsidRPr="00165516" w:rsidRDefault="00165516" w:rsidP="00165516">
      <w:pPr>
        <w:autoSpaceDE w:val="0"/>
        <w:autoSpaceDN w:val="0"/>
        <w:adjustRightInd w:val="0"/>
        <w:ind w:left="900" w:hanging="540"/>
        <w:rPr>
          <w:rFonts w:ascii="Arial" w:hAnsi="Arial" w:cs="Arial"/>
          <w:sz w:val="20"/>
          <w:szCs w:val="20"/>
        </w:rPr>
      </w:pPr>
      <w:r w:rsidRPr="00165516">
        <w:rPr>
          <w:rFonts w:ascii="Arial" w:hAnsi="Arial" w:cs="Arial"/>
          <w:b/>
          <w:sz w:val="20"/>
          <w:szCs w:val="20"/>
        </w:rPr>
        <w:t>Title</w:t>
      </w:r>
      <w:r w:rsidRPr="00165516">
        <w:rPr>
          <w:rFonts w:ascii="Arial" w:hAnsi="Arial" w:cs="Arial"/>
          <w:sz w:val="20"/>
          <w:szCs w:val="20"/>
        </w:rPr>
        <w:t>:</w:t>
      </w:r>
      <w:r w:rsidRPr="00165516">
        <w:rPr>
          <w:rFonts w:ascii="Arial" w:hAnsi="Arial" w:cs="Arial"/>
          <w:sz w:val="20"/>
          <w:szCs w:val="20"/>
        </w:rPr>
        <w:tab/>
      </w:r>
      <w:r w:rsidRPr="00165516">
        <w:rPr>
          <w:rFonts w:ascii="Arial" w:hAnsi="Arial" w:cs="Arial"/>
          <w:sz w:val="20"/>
          <w:szCs w:val="20"/>
          <w:u w:val="dotted"/>
        </w:rPr>
        <w:t xml:space="preserve">Kenya Standard </w:t>
      </w:r>
      <w:proofErr w:type="gramStart"/>
      <w:r w:rsidRPr="00165516">
        <w:rPr>
          <w:rFonts w:ascii="Arial" w:hAnsi="Arial" w:cs="Arial"/>
          <w:sz w:val="20"/>
          <w:szCs w:val="20"/>
          <w:u w:val="dotted"/>
        </w:rPr>
        <w:t xml:space="preserve">—  </w:t>
      </w:r>
      <w:proofErr w:type="spellStart"/>
      <w:r w:rsidRPr="00165516">
        <w:rPr>
          <w:rFonts w:ascii="Arial" w:hAnsi="Arial" w:cs="Arial"/>
          <w:sz w:val="20"/>
          <w:szCs w:val="20"/>
          <w:shd w:val="clear" w:color="auto" w:fill="FFFFFF"/>
        </w:rPr>
        <w:t>Electrcity</w:t>
      </w:r>
      <w:proofErr w:type="spellEnd"/>
      <w:proofErr w:type="gramEnd"/>
      <w:r w:rsidRPr="00165516">
        <w:rPr>
          <w:rFonts w:ascii="Arial" w:hAnsi="Arial" w:cs="Arial"/>
          <w:sz w:val="20"/>
          <w:szCs w:val="20"/>
          <w:shd w:val="clear" w:color="auto" w:fill="FFFFFF"/>
        </w:rPr>
        <w:t xml:space="preserve"> metering data exchange - The DLMS/COSEM suite - Part 5-3: DLMS/COSEM application layer</w:t>
      </w:r>
      <w:r w:rsidRPr="00165516">
        <w:rPr>
          <w:rFonts w:ascii="Arial" w:hAnsi="Arial" w:cs="Arial"/>
          <w:sz w:val="20"/>
          <w:szCs w:val="20"/>
          <w:u w:val="dotted"/>
        </w:rPr>
        <w:t>, Third Edition</w:t>
      </w:r>
    </w:p>
    <w:p w:rsidR="00165516" w:rsidRPr="008B48FF" w:rsidRDefault="00165516" w:rsidP="00165516">
      <w:pPr>
        <w:tabs>
          <w:tab w:val="right" w:leader="dot" w:pos="9000"/>
        </w:tabs>
        <w:autoSpaceDE w:val="0"/>
        <w:autoSpaceDN w:val="0"/>
        <w:adjustRightInd w:val="0"/>
        <w:ind w:left="360"/>
        <w:rPr>
          <w:rFonts w:ascii="Arial" w:hAnsi="Arial" w:cs="Arial"/>
          <w:sz w:val="20"/>
          <w:szCs w:val="20"/>
        </w:rPr>
      </w:pPr>
      <w:r w:rsidRPr="008B48FF">
        <w:rPr>
          <w:rFonts w:ascii="Arial" w:hAnsi="Arial" w:cs="Arial"/>
          <w:b/>
          <w:sz w:val="20"/>
          <w:szCs w:val="20"/>
        </w:rPr>
        <w:t>Scope</w:t>
      </w:r>
      <w:r w:rsidRPr="008B48FF">
        <w:rPr>
          <w:rFonts w:ascii="Arial" w:hAnsi="Arial" w:cs="Arial"/>
          <w:sz w:val="20"/>
          <w:szCs w:val="20"/>
        </w:rPr>
        <w:t xml:space="preserve">: </w:t>
      </w:r>
      <w:r w:rsidRPr="008B48FF">
        <w:rPr>
          <w:rFonts w:ascii="Arial" w:hAnsi="Arial" w:cs="Arial"/>
          <w:color w:val="473F3F"/>
          <w:sz w:val="20"/>
          <w:szCs w:val="20"/>
          <w:shd w:val="clear" w:color="auto" w:fill="FFFFFF"/>
        </w:rPr>
        <w:t>IEC 62056-5-3:2017 specifies the DLMS/COSEM application layer in terms of structure, services and protocols for DLMS/COSEM clients and servers, and defines rules to specify the DLMS/COSEM communication profiles. It defines services for establishing and releasing application associations, and data communication services for accessing the methods and attributes of COSEM interface objects, defined in </w:t>
      </w:r>
      <w:r w:rsidRPr="008B48FF">
        <w:rPr>
          <w:rFonts w:ascii="Arial" w:hAnsi="Arial" w:cs="Arial"/>
          <w:color w:val="000000"/>
          <w:sz w:val="20"/>
          <w:szCs w:val="20"/>
          <w:bdr w:val="none" w:sz="0" w:space="0" w:color="auto" w:frame="1"/>
          <w:shd w:val="clear" w:color="auto" w:fill="FFFFFF"/>
        </w:rPr>
        <w:t>IEC 62056-6-2 </w:t>
      </w:r>
      <w:r w:rsidRPr="008B48FF">
        <w:rPr>
          <w:rFonts w:ascii="Arial" w:hAnsi="Arial" w:cs="Arial"/>
          <w:color w:val="473F3F"/>
          <w:sz w:val="20"/>
          <w:szCs w:val="20"/>
          <w:shd w:val="clear" w:color="auto" w:fill="FFFFFF"/>
        </w:rPr>
        <w:t>using either logical name (LN) or short name (SN) referencing</w:t>
      </w:r>
    </w:p>
    <w:p w:rsidR="00165516" w:rsidRDefault="0035612D" w:rsidP="00165516">
      <w:pPr>
        <w:spacing w:before="0" w:after="0"/>
        <w:ind w:left="360"/>
        <w:jc w:val="left"/>
        <w:rPr>
          <w:rFonts w:ascii="Arial" w:hAnsi="Arial" w:cs="Arial"/>
          <w:b/>
          <w:sz w:val="20"/>
          <w:szCs w:val="20"/>
        </w:rPr>
      </w:pPr>
      <w:hyperlink r:id="rId11" w:history="1">
        <w:r w:rsidR="00165516">
          <w:rPr>
            <w:rStyle w:val="Hyperlink"/>
          </w:rPr>
          <w:t>https://webstore.iec.ch/preview/info_iec62056-5-3%7Bed3.0%7Den.pdf</w:t>
        </w:r>
      </w:hyperlink>
    </w:p>
    <w:p w:rsidR="00165516" w:rsidRDefault="00165516" w:rsidP="00A5709E">
      <w:pPr>
        <w:tabs>
          <w:tab w:val="right" w:leader="dot" w:pos="9000"/>
        </w:tabs>
        <w:autoSpaceDE w:val="0"/>
        <w:autoSpaceDN w:val="0"/>
        <w:adjustRightInd w:val="0"/>
        <w:ind w:left="360"/>
        <w:rPr>
          <w:rFonts w:ascii="Arial" w:hAnsi="Arial" w:cs="Arial"/>
          <w:sz w:val="20"/>
          <w:szCs w:val="20"/>
        </w:rPr>
      </w:pPr>
    </w:p>
    <w:p w:rsidR="007D5790" w:rsidRDefault="007D5790" w:rsidP="00E14B8C">
      <w:pPr>
        <w:numPr>
          <w:ilvl w:val="0"/>
          <w:numId w:val="53"/>
        </w:numPr>
        <w:autoSpaceDE w:val="0"/>
        <w:autoSpaceDN w:val="0"/>
        <w:adjustRightInd w:val="0"/>
        <w:rPr>
          <w:rFonts w:ascii="Arial" w:hAnsi="Arial" w:cs="Arial"/>
          <w:sz w:val="20"/>
          <w:szCs w:val="20"/>
        </w:rPr>
      </w:pPr>
      <w:r w:rsidRPr="00A5709E">
        <w:rPr>
          <w:rFonts w:ascii="Arial" w:hAnsi="Arial" w:cs="Arial"/>
          <w:b/>
          <w:sz w:val="20"/>
          <w:szCs w:val="20"/>
        </w:rPr>
        <w:t>Number</w:t>
      </w:r>
      <w:r>
        <w:rPr>
          <w:rFonts w:ascii="Arial" w:hAnsi="Arial" w:cs="Arial"/>
          <w:sz w:val="20"/>
          <w:szCs w:val="20"/>
        </w:rPr>
        <w:t>:</w:t>
      </w:r>
      <w:r w:rsidRPr="00A5709E">
        <w:t xml:space="preserve"> </w:t>
      </w:r>
      <w:r w:rsidR="00E14B8C" w:rsidRPr="001B00BC">
        <w:rPr>
          <w:rFonts w:ascii="Arial" w:hAnsi="Arial" w:cs="Arial"/>
          <w:color w:val="FF0000"/>
          <w:sz w:val="20"/>
          <w:szCs w:val="20"/>
          <w:u w:val="dotted"/>
        </w:rPr>
        <w:t>IEC 62056-6</w:t>
      </w:r>
      <w:r w:rsidR="00625609" w:rsidRPr="001B00BC">
        <w:rPr>
          <w:rFonts w:ascii="Arial" w:hAnsi="Arial" w:cs="Arial"/>
          <w:color w:val="FF0000"/>
          <w:sz w:val="20"/>
          <w:szCs w:val="20"/>
          <w:u w:val="dotted"/>
        </w:rPr>
        <w:t>-</w:t>
      </w:r>
      <w:r w:rsidR="00E14B8C" w:rsidRPr="001B00BC">
        <w:rPr>
          <w:rFonts w:ascii="Arial" w:hAnsi="Arial" w:cs="Arial"/>
          <w:color w:val="FF0000"/>
          <w:sz w:val="20"/>
          <w:szCs w:val="20"/>
          <w:u w:val="dotted"/>
        </w:rPr>
        <w:t xml:space="preserve">1:2017 </w:t>
      </w:r>
      <w:r w:rsidR="00E14B8C" w:rsidRPr="00E14B8C">
        <w:rPr>
          <w:rFonts w:ascii="Arial" w:hAnsi="Arial" w:cs="Arial"/>
          <w:sz w:val="20"/>
          <w:szCs w:val="20"/>
          <w:u w:val="dotted"/>
        </w:rPr>
        <w:t>to replace KS IEC 62056-61:2006</w:t>
      </w:r>
    </w:p>
    <w:p w:rsidR="007D5790" w:rsidRDefault="007D5790" w:rsidP="00E14B8C">
      <w:pPr>
        <w:ind w:left="360"/>
        <w:rPr>
          <w:rFonts w:ascii="Arial" w:hAnsi="Arial" w:cs="Arial"/>
          <w:sz w:val="20"/>
          <w:szCs w:val="20"/>
        </w:rPr>
      </w:pPr>
      <w:r w:rsidRPr="00A5709E">
        <w:rPr>
          <w:rFonts w:ascii="Arial" w:hAnsi="Arial" w:cs="Arial"/>
          <w:b/>
          <w:sz w:val="20"/>
          <w:szCs w:val="20"/>
        </w:rPr>
        <w:t>Title</w:t>
      </w:r>
      <w:r>
        <w:rPr>
          <w:rFonts w:ascii="Arial" w:hAnsi="Arial" w:cs="Arial"/>
          <w:sz w:val="20"/>
          <w:szCs w:val="20"/>
        </w:rPr>
        <w:t>:</w:t>
      </w:r>
      <w:r>
        <w:tab/>
      </w:r>
      <w:r w:rsidR="00E14B8C" w:rsidRPr="00E14B8C">
        <w:rPr>
          <w:rFonts w:ascii="Arial" w:hAnsi="Arial" w:cs="Arial"/>
          <w:sz w:val="20"/>
          <w:szCs w:val="20"/>
          <w:u w:val="dotted"/>
        </w:rPr>
        <w:t xml:space="preserve">Kenya Standard </w:t>
      </w:r>
      <w:proofErr w:type="gramStart"/>
      <w:r w:rsidR="00E14B8C" w:rsidRPr="00E14B8C">
        <w:rPr>
          <w:rFonts w:ascii="Arial" w:hAnsi="Arial" w:cs="Arial"/>
          <w:sz w:val="20"/>
          <w:szCs w:val="20"/>
          <w:u w:val="dotted"/>
        </w:rPr>
        <w:t xml:space="preserve">—  </w:t>
      </w:r>
      <w:r w:rsidR="00625609" w:rsidRPr="00625609">
        <w:rPr>
          <w:rFonts w:ascii="Arial" w:hAnsi="Arial" w:cs="Arial"/>
          <w:sz w:val="20"/>
          <w:szCs w:val="20"/>
          <w:u w:val="dotted"/>
        </w:rPr>
        <w:t>Electricity</w:t>
      </w:r>
      <w:proofErr w:type="gramEnd"/>
      <w:r w:rsidR="00625609" w:rsidRPr="00625609">
        <w:rPr>
          <w:rFonts w:ascii="Arial" w:hAnsi="Arial" w:cs="Arial"/>
          <w:sz w:val="20"/>
          <w:szCs w:val="20"/>
          <w:u w:val="dotted"/>
        </w:rPr>
        <w:t xml:space="preserve"> metering data exchange - The DLMS/COSEM suite - Part 6-1: Object Identification System (OBIS)</w:t>
      </w:r>
      <w:r w:rsidR="00E14B8C" w:rsidRPr="00E14B8C">
        <w:rPr>
          <w:rFonts w:ascii="Arial" w:hAnsi="Arial" w:cs="Arial"/>
          <w:sz w:val="20"/>
          <w:szCs w:val="20"/>
          <w:u w:val="dotted"/>
        </w:rPr>
        <w:t>, Third Edition</w:t>
      </w:r>
    </w:p>
    <w:p w:rsidR="007D5790" w:rsidRPr="00625609" w:rsidRDefault="007D5790" w:rsidP="00E14B8C">
      <w:pPr>
        <w:tabs>
          <w:tab w:val="right" w:leader="dot" w:pos="9000"/>
        </w:tabs>
        <w:autoSpaceDE w:val="0"/>
        <w:autoSpaceDN w:val="0"/>
        <w:adjustRightInd w:val="0"/>
        <w:ind w:left="360"/>
        <w:rPr>
          <w:rFonts w:ascii="Arial" w:hAnsi="Arial" w:cs="Arial"/>
          <w:sz w:val="20"/>
          <w:szCs w:val="20"/>
        </w:rPr>
      </w:pPr>
      <w:r w:rsidRPr="00625609">
        <w:rPr>
          <w:rFonts w:ascii="Arial" w:hAnsi="Arial" w:cs="Arial"/>
          <w:b/>
          <w:sz w:val="20"/>
          <w:szCs w:val="20"/>
        </w:rPr>
        <w:t>Scope</w:t>
      </w:r>
      <w:r w:rsidRPr="00625609">
        <w:rPr>
          <w:rFonts w:ascii="Arial" w:hAnsi="Arial" w:cs="Arial"/>
          <w:sz w:val="20"/>
          <w:szCs w:val="20"/>
        </w:rPr>
        <w:t>:</w:t>
      </w:r>
      <w:r w:rsidR="00C06AA1" w:rsidRPr="00625609">
        <w:rPr>
          <w:rFonts w:ascii="Arial" w:hAnsi="Arial" w:cs="Arial"/>
          <w:sz w:val="20"/>
          <w:szCs w:val="20"/>
        </w:rPr>
        <w:t xml:space="preserve"> </w:t>
      </w:r>
      <w:r w:rsidR="00625609" w:rsidRPr="00625609">
        <w:rPr>
          <w:rFonts w:ascii="Arial" w:hAnsi="Arial" w:cs="Arial"/>
          <w:color w:val="473F3F"/>
          <w:sz w:val="20"/>
          <w:szCs w:val="20"/>
          <w:shd w:val="clear" w:color="auto" w:fill="FFFFFF"/>
        </w:rPr>
        <w:t xml:space="preserve">IEC 62056-6-1:2017 specifies the overall structure of the </w:t>
      </w:r>
      <w:proofErr w:type="spellStart"/>
      <w:r w:rsidR="00625609" w:rsidRPr="00625609">
        <w:rPr>
          <w:rFonts w:ascii="Arial" w:hAnsi="Arial" w:cs="Arial"/>
          <w:color w:val="473F3F"/>
          <w:sz w:val="20"/>
          <w:szCs w:val="20"/>
          <w:shd w:val="clear" w:color="auto" w:fill="FFFFFF"/>
        </w:rPr>
        <w:t>OBject</w:t>
      </w:r>
      <w:proofErr w:type="spellEnd"/>
      <w:r w:rsidR="00625609" w:rsidRPr="00625609">
        <w:rPr>
          <w:rFonts w:ascii="Arial" w:hAnsi="Arial" w:cs="Arial"/>
          <w:color w:val="473F3F"/>
          <w:sz w:val="20"/>
          <w:szCs w:val="20"/>
          <w:shd w:val="clear" w:color="auto" w:fill="FFFFFF"/>
        </w:rPr>
        <w:t xml:space="preserve"> Identification System (OBIS) and the mapping of all commonly used data items in metering equipment to their identification codes.</w:t>
      </w:r>
    </w:p>
    <w:p w:rsidR="00A06678" w:rsidRDefault="0035612D" w:rsidP="00476061">
      <w:pPr>
        <w:tabs>
          <w:tab w:val="right" w:leader="dot" w:pos="9000"/>
        </w:tabs>
        <w:autoSpaceDE w:val="0"/>
        <w:autoSpaceDN w:val="0"/>
        <w:adjustRightInd w:val="0"/>
        <w:ind w:left="360"/>
      </w:pPr>
      <w:hyperlink r:id="rId12" w:history="1">
        <w:r w:rsidR="00625609">
          <w:rPr>
            <w:rStyle w:val="Hyperlink"/>
          </w:rPr>
          <w:t>https://webstore.iec.ch/preview/info_iec62056-6-1%7Bed3.0%7Db.pdf</w:t>
        </w:r>
      </w:hyperlink>
      <w:r w:rsidR="008B48FF">
        <w:t xml:space="preserve"> </w:t>
      </w:r>
    </w:p>
    <w:p w:rsidR="00E369C8" w:rsidRDefault="00E369C8" w:rsidP="00476061">
      <w:pPr>
        <w:tabs>
          <w:tab w:val="right" w:leader="dot" w:pos="9000"/>
        </w:tabs>
        <w:autoSpaceDE w:val="0"/>
        <w:autoSpaceDN w:val="0"/>
        <w:adjustRightInd w:val="0"/>
        <w:ind w:left="360"/>
        <w:rPr>
          <w:rFonts w:ascii="Arial" w:hAnsi="Arial" w:cs="Arial"/>
          <w:sz w:val="20"/>
          <w:szCs w:val="20"/>
        </w:rPr>
      </w:pPr>
    </w:p>
    <w:p w:rsidR="00E14B8C" w:rsidRDefault="00E14B8C" w:rsidP="00E14B8C">
      <w:pPr>
        <w:numPr>
          <w:ilvl w:val="0"/>
          <w:numId w:val="53"/>
        </w:numPr>
        <w:autoSpaceDE w:val="0"/>
        <w:autoSpaceDN w:val="0"/>
        <w:adjustRightInd w:val="0"/>
        <w:rPr>
          <w:rFonts w:ascii="Arial" w:hAnsi="Arial" w:cs="Arial"/>
          <w:sz w:val="20"/>
          <w:szCs w:val="20"/>
        </w:rPr>
      </w:pPr>
      <w:r w:rsidRPr="00A5709E">
        <w:rPr>
          <w:rFonts w:ascii="Arial" w:hAnsi="Arial" w:cs="Arial"/>
          <w:b/>
          <w:sz w:val="20"/>
          <w:szCs w:val="20"/>
        </w:rPr>
        <w:t>Number</w:t>
      </w:r>
      <w:r>
        <w:rPr>
          <w:rFonts w:ascii="Arial" w:hAnsi="Arial" w:cs="Arial"/>
          <w:sz w:val="20"/>
          <w:szCs w:val="20"/>
        </w:rPr>
        <w:t>:</w:t>
      </w:r>
      <w:r w:rsidRPr="00A5709E">
        <w:t xml:space="preserve"> </w:t>
      </w:r>
      <w:r w:rsidRPr="001B00BC">
        <w:rPr>
          <w:rFonts w:ascii="Arial" w:hAnsi="Arial" w:cs="Arial"/>
          <w:color w:val="FF0000"/>
          <w:sz w:val="20"/>
          <w:szCs w:val="20"/>
          <w:u w:val="dotted"/>
        </w:rPr>
        <w:t>IEC 62056-6</w:t>
      </w:r>
      <w:r w:rsidR="00625609" w:rsidRPr="001B00BC">
        <w:rPr>
          <w:rFonts w:ascii="Arial" w:hAnsi="Arial" w:cs="Arial"/>
          <w:color w:val="FF0000"/>
          <w:sz w:val="20"/>
          <w:szCs w:val="20"/>
          <w:u w:val="dotted"/>
        </w:rPr>
        <w:t>-</w:t>
      </w:r>
      <w:r w:rsidRPr="001B00BC">
        <w:rPr>
          <w:rFonts w:ascii="Arial" w:hAnsi="Arial" w:cs="Arial"/>
          <w:color w:val="FF0000"/>
          <w:sz w:val="20"/>
          <w:szCs w:val="20"/>
          <w:u w:val="dotted"/>
        </w:rPr>
        <w:t xml:space="preserve">2:2017 </w:t>
      </w:r>
      <w:r w:rsidRPr="00E14B8C">
        <w:rPr>
          <w:rFonts w:ascii="Arial" w:hAnsi="Arial" w:cs="Arial"/>
          <w:sz w:val="20"/>
          <w:szCs w:val="20"/>
          <w:u w:val="dotted"/>
        </w:rPr>
        <w:t>to replace KS IEC 62056-62:2006</w:t>
      </w:r>
    </w:p>
    <w:p w:rsidR="00E14B8C" w:rsidRPr="00A94A7D" w:rsidRDefault="00E14B8C" w:rsidP="00A94A7D">
      <w:pPr>
        <w:autoSpaceDE w:val="0"/>
        <w:autoSpaceDN w:val="0"/>
        <w:adjustRightInd w:val="0"/>
        <w:ind w:left="900" w:hanging="540"/>
      </w:pPr>
      <w:r w:rsidRPr="00A5709E">
        <w:rPr>
          <w:rFonts w:ascii="Arial" w:hAnsi="Arial" w:cs="Arial"/>
          <w:b/>
          <w:sz w:val="20"/>
          <w:szCs w:val="20"/>
        </w:rPr>
        <w:t>Title</w:t>
      </w:r>
      <w:r>
        <w:rPr>
          <w:rFonts w:ascii="Arial" w:hAnsi="Arial" w:cs="Arial"/>
          <w:sz w:val="20"/>
          <w:szCs w:val="20"/>
        </w:rPr>
        <w:t>:</w:t>
      </w:r>
      <w:r>
        <w:tab/>
      </w:r>
      <w:r w:rsidR="00A94A7D" w:rsidRPr="00A94A7D">
        <w:rPr>
          <w:rFonts w:ascii="Arial" w:hAnsi="Arial" w:cs="Arial"/>
          <w:sz w:val="20"/>
          <w:szCs w:val="20"/>
          <w:u w:val="dotted"/>
        </w:rPr>
        <w:t xml:space="preserve">Kenya Standard </w:t>
      </w:r>
      <w:proofErr w:type="gramStart"/>
      <w:r w:rsidR="00A94A7D" w:rsidRPr="00A94A7D">
        <w:rPr>
          <w:rFonts w:ascii="Arial" w:hAnsi="Arial" w:cs="Arial"/>
          <w:sz w:val="20"/>
          <w:szCs w:val="20"/>
          <w:u w:val="dotted"/>
        </w:rPr>
        <w:t xml:space="preserve">—  </w:t>
      </w:r>
      <w:r w:rsidR="00625609" w:rsidRPr="00625609">
        <w:rPr>
          <w:rFonts w:ascii="Arial" w:hAnsi="Arial" w:cs="Arial"/>
          <w:sz w:val="20"/>
          <w:szCs w:val="20"/>
          <w:u w:val="dotted"/>
        </w:rPr>
        <w:t>Electricity</w:t>
      </w:r>
      <w:proofErr w:type="gramEnd"/>
      <w:r w:rsidR="00625609" w:rsidRPr="00625609">
        <w:rPr>
          <w:rFonts w:ascii="Arial" w:hAnsi="Arial" w:cs="Arial"/>
          <w:sz w:val="20"/>
          <w:szCs w:val="20"/>
          <w:u w:val="dotted"/>
        </w:rPr>
        <w:t xml:space="preserve"> metering data exchange - The DLMS/COSEM suite - Part 6-2: COSEM interface classes</w:t>
      </w:r>
      <w:r w:rsidR="00A94A7D" w:rsidRPr="00A94A7D">
        <w:rPr>
          <w:rFonts w:ascii="Arial" w:hAnsi="Arial" w:cs="Arial"/>
          <w:sz w:val="20"/>
          <w:szCs w:val="20"/>
          <w:u w:val="dotted"/>
        </w:rPr>
        <w:t>, Third Edition</w:t>
      </w:r>
    </w:p>
    <w:p w:rsidR="00E14B8C" w:rsidRPr="008B48FF" w:rsidRDefault="00E14B8C" w:rsidP="00E14B8C">
      <w:pPr>
        <w:tabs>
          <w:tab w:val="right" w:leader="dot" w:pos="9000"/>
        </w:tabs>
        <w:autoSpaceDE w:val="0"/>
        <w:autoSpaceDN w:val="0"/>
        <w:adjustRightInd w:val="0"/>
        <w:ind w:left="360"/>
        <w:rPr>
          <w:rFonts w:ascii="Arial" w:hAnsi="Arial" w:cs="Arial"/>
          <w:sz w:val="20"/>
          <w:szCs w:val="20"/>
        </w:rPr>
      </w:pPr>
      <w:r w:rsidRPr="008B48FF">
        <w:rPr>
          <w:rFonts w:ascii="Arial" w:hAnsi="Arial" w:cs="Arial"/>
          <w:b/>
          <w:sz w:val="20"/>
          <w:szCs w:val="20"/>
        </w:rPr>
        <w:t>Scope</w:t>
      </w:r>
      <w:r w:rsidRPr="008B48FF">
        <w:rPr>
          <w:rFonts w:ascii="Arial" w:hAnsi="Arial" w:cs="Arial"/>
          <w:sz w:val="20"/>
          <w:szCs w:val="20"/>
        </w:rPr>
        <w:t xml:space="preserve">: </w:t>
      </w:r>
      <w:r w:rsidR="008B48FF" w:rsidRPr="008B48FF">
        <w:rPr>
          <w:rFonts w:ascii="Arial" w:hAnsi="Arial" w:cs="Arial"/>
          <w:color w:val="473F3F"/>
          <w:sz w:val="20"/>
          <w:szCs w:val="20"/>
          <w:shd w:val="clear" w:color="auto" w:fill="FFFFFF"/>
        </w:rPr>
        <w:t>IEC 62056-6-2:2017 specifies a model of a meter as it is seen through its communication interface(s). Generic building blocks are defined using object-oriented methods, in the form of interface classes to model meters from simple up to very complex functionality</w:t>
      </w:r>
    </w:p>
    <w:p w:rsidR="00904334" w:rsidRDefault="0035612D" w:rsidP="008B48FF">
      <w:pPr>
        <w:spacing w:before="0" w:after="0"/>
        <w:ind w:left="360"/>
        <w:jc w:val="left"/>
      </w:pPr>
      <w:hyperlink r:id="rId13" w:history="1">
        <w:r w:rsidR="008B48FF">
          <w:rPr>
            <w:rStyle w:val="Hyperlink"/>
          </w:rPr>
          <w:t>https://webstore.iec.ch/preview/info_iec62056-6-2%7Bed3.0%7Db.pdf</w:t>
        </w:r>
      </w:hyperlink>
    </w:p>
    <w:p w:rsidR="00E369C8" w:rsidRDefault="00E369C8" w:rsidP="008B48FF">
      <w:pPr>
        <w:spacing w:before="0" w:after="0"/>
        <w:ind w:left="360"/>
        <w:jc w:val="left"/>
        <w:rPr>
          <w:rFonts w:ascii="Arial" w:hAnsi="Arial" w:cs="Arial"/>
          <w:b/>
          <w:sz w:val="20"/>
          <w:szCs w:val="20"/>
        </w:rPr>
      </w:pPr>
    </w:p>
    <w:p w:rsidR="00A94A7D" w:rsidRDefault="00A94A7D" w:rsidP="00507CB4">
      <w:pPr>
        <w:numPr>
          <w:ilvl w:val="0"/>
          <w:numId w:val="53"/>
        </w:numPr>
        <w:autoSpaceDE w:val="0"/>
        <w:autoSpaceDN w:val="0"/>
        <w:adjustRightInd w:val="0"/>
        <w:rPr>
          <w:rFonts w:ascii="Arial" w:hAnsi="Arial" w:cs="Arial"/>
          <w:sz w:val="20"/>
          <w:szCs w:val="20"/>
        </w:rPr>
      </w:pPr>
      <w:r w:rsidRPr="00A5709E">
        <w:rPr>
          <w:rFonts w:ascii="Arial" w:hAnsi="Arial" w:cs="Arial"/>
          <w:b/>
          <w:sz w:val="20"/>
          <w:szCs w:val="20"/>
        </w:rPr>
        <w:t>Number</w:t>
      </w:r>
      <w:r>
        <w:rPr>
          <w:rFonts w:ascii="Arial" w:hAnsi="Arial" w:cs="Arial"/>
          <w:sz w:val="20"/>
          <w:szCs w:val="20"/>
        </w:rPr>
        <w:t>:</w:t>
      </w:r>
      <w:r w:rsidRPr="00A5709E">
        <w:t xml:space="preserve"> </w:t>
      </w:r>
      <w:r w:rsidR="00507CB4" w:rsidRPr="001B00BC">
        <w:rPr>
          <w:rFonts w:ascii="Arial" w:hAnsi="Arial" w:cs="Arial"/>
          <w:color w:val="FF0000"/>
          <w:sz w:val="20"/>
          <w:szCs w:val="20"/>
          <w:u w:val="dotted"/>
        </w:rPr>
        <w:t xml:space="preserve">IEC 60034-1:2017 </w:t>
      </w:r>
      <w:r w:rsidR="00507CB4" w:rsidRPr="00E50228">
        <w:rPr>
          <w:rFonts w:ascii="Arial" w:hAnsi="Arial" w:cs="Arial"/>
          <w:sz w:val="20"/>
          <w:szCs w:val="20"/>
          <w:u w:val="dotted"/>
        </w:rPr>
        <w:t>to replace KS IEC 60034-1:2010</w:t>
      </w:r>
    </w:p>
    <w:p w:rsidR="00A94A7D" w:rsidRPr="00507CB4" w:rsidRDefault="00A94A7D" w:rsidP="00507CB4">
      <w:pPr>
        <w:autoSpaceDE w:val="0"/>
        <w:autoSpaceDN w:val="0"/>
        <w:adjustRightInd w:val="0"/>
        <w:ind w:left="900" w:hanging="540"/>
      </w:pPr>
      <w:r w:rsidRPr="00A5709E">
        <w:rPr>
          <w:rFonts w:ascii="Arial" w:hAnsi="Arial" w:cs="Arial"/>
          <w:b/>
          <w:sz w:val="20"/>
          <w:szCs w:val="20"/>
        </w:rPr>
        <w:t>Title</w:t>
      </w:r>
      <w:r>
        <w:rPr>
          <w:rFonts w:ascii="Arial" w:hAnsi="Arial" w:cs="Arial"/>
          <w:sz w:val="20"/>
          <w:szCs w:val="20"/>
        </w:rPr>
        <w:t>:</w:t>
      </w:r>
      <w:r>
        <w:tab/>
      </w:r>
      <w:r w:rsidR="00507CB4" w:rsidRPr="00E50228">
        <w:rPr>
          <w:rFonts w:ascii="Arial" w:hAnsi="Arial" w:cs="Arial"/>
          <w:sz w:val="20"/>
          <w:szCs w:val="20"/>
          <w:u w:val="dotted"/>
        </w:rPr>
        <w:t xml:space="preserve">Kenya Standard </w:t>
      </w:r>
      <w:proofErr w:type="gramStart"/>
      <w:r w:rsidR="00507CB4" w:rsidRPr="00E50228">
        <w:rPr>
          <w:rFonts w:ascii="Arial" w:hAnsi="Arial" w:cs="Arial"/>
          <w:sz w:val="20"/>
          <w:szCs w:val="20"/>
          <w:u w:val="dotted"/>
        </w:rPr>
        <w:t>—  Rotating</w:t>
      </w:r>
      <w:proofErr w:type="gramEnd"/>
      <w:r w:rsidR="00507CB4" w:rsidRPr="00E50228">
        <w:rPr>
          <w:rFonts w:ascii="Arial" w:hAnsi="Arial" w:cs="Arial"/>
          <w:sz w:val="20"/>
          <w:szCs w:val="20"/>
          <w:u w:val="dotted"/>
        </w:rPr>
        <w:t xml:space="preserve"> electrical machines Part 1:  Rating and performance</w:t>
      </w:r>
    </w:p>
    <w:p w:rsidR="00A94A7D" w:rsidRPr="00EE47D3" w:rsidRDefault="00A94A7D" w:rsidP="00A94A7D">
      <w:pPr>
        <w:tabs>
          <w:tab w:val="right" w:leader="dot" w:pos="9000"/>
        </w:tabs>
        <w:autoSpaceDE w:val="0"/>
        <w:autoSpaceDN w:val="0"/>
        <w:adjustRightInd w:val="0"/>
        <w:ind w:left="360"/>
        <w:rPr>
          <w:rFonts w:ascii="Arial" w:hAnsi="Arial" w:cs="Arial"/>
          <w:sz w:val="20"/>
          <w:szCs w:val="20"/>
        </w:rPr>
      </w:pPr>
      <w:r w:rsidRPr="00EE47D3">
        <w:rPr>
          <w:rFonts w:ascii="Arial" w:hAnsi="Arial" w:cs="Arial"/>
          <w:b/>
          <w:sz w:val="20"/>
          <w:szCs w:val="20"/>
        </w:rPr>
        <w:t>Scope</w:t>
      </w:r>
      <w:r w:rsidRPr="00EE47D3">
        <w:rPr>
          <w:rFonts w:ascii="Arial" w:hAnsi="Arial" w:cs="Arial"/>
          <w:sz w:val="20"/>
          <w:szCs w:val="20"/>
        </w:rPr>
        <w:t xml:space="preserve">: </w:t>
      </w:r>
      <w:r w:rsidR="00EE47D3" w:rsidRPr="00EE47D3">
        <w:rPr>
          <w:rFonts w:ascii="Arial" w:hAnsi="Arial" w:cs="Arial"/>
          <w:color w:val="473F3F"/>
          <w:sz w:val="20"/>
          <w:szCs w:val="20"/>
          <w:shd w:val="clear" w:color="auto" w:fill="FFFFFF"/>
        </w:rPr>
        <w:t>IEC 60034-1:2017 is applicable to all rotating electrical machines except those covered by other IEC standards, for example, IEC 60349. Machines within the scope of this document may also be subject to superseding, modifying or additional requirements in other standards, for example, IEC 60079 and IEC 60092.</w:t>
      </w:r>
    </w:p>
    <w:p w:rsidR="008804E0" w:rsidRDefault="0035612D" w:rsidP="00A94A7D">
      <w:pPr>
        <w:tabs>
          <w:tab w:val="right" w:leader="dot" w:pos="9000"/>
        </w:tabs>
        <w:autoSpaceDE w:val="0"/>
        <w:autoSpaceDN w:val="0"/>
        <w:adjustRightInd w:val="0"/>
        <w:ind w:left="360"/>
      </w:pPr>
      <w:hyperlink r:id="rId14" w:history="1">
        <w:r w:rsidR="00EE47D3">
          <w:rPr>
            <w:rStyle w:val="Hyperlink"/>
          </w:rPr>
          <w:t>https://webstore.iec.ch/preview/info_iec60034-1%7Bed13.0.RLV%7Den.pdf</w:t>
        </w:r>
      </w:hyperlink>
    </w:p>
    <w:p w:rsidR="00E369C8" w:rsidRDefault="00E369C8" w:rsidP="00A94A7D">
      <w:pPr>
        <w:tabs>
          <w:tab w:val="right" w:leader="dot" w:pos="9000"/>
        </w:tabs>
        <w:autoSpaceDE w:val="0"/>
        <w:autoSpaceDN w:val="0"/>
        <w:adjustRightInd w:val="0"/>
        <w:ind w:left="360"/>
      </w:pPr>
    </w:p>
    <w:p w:rsidR="00507CB4" w:rsidRPr="00EE47D3" w:rsidRDefault="00507CB4" w:rsidP="008804E0">
      <w:pPr>
        <w:numPr>
          <w:ilvl w:val="0"/>
          <w:numId w:val="53"/>
        </w:numPr>
        <w:autoSpaceDE w:val="0"/>
        <w:autoSpaceDN w:val="0"/>
        <w:adjustRightInd w:val="0"/>
        <w:rPr>
          <w:rFonts w:ascii="Arial" w:hAnsi="Arial" w:cs="Arial"/>
          <w:sz w:val="20"/>
          <w:szCs w:val="20"/>
        </w:rPr>
      </w:pPr>
      <w:r w:rsidRPr="00EE47D3">
        <w:rPr>
          <w:rFonts w:ascii="Arial" w:hAnsi="Arial" w:cs="Arial"/>
          <w:b/>
          <w:sz w:val="20"/>
          <w:szCs w:val="20"/>
        </w:rPr>
        <w:lastRenderedPageBreak/>
        <w:t>Number</w:t>
      </w:r>
      <w:r w:rsidRPr="00EE47D3">
        <w:rPr>
          <w:rFonts w:ascii="Arial" w:hAnsi="Arial" w:cs="Arial"/>
          <w:sz w:val="20"/>
          <w:szCs w:val="20"/>
        </w:rPr>
        <w:t xml:space="preserve">: </w:t>
      </w:r>
      <w:r w:rsidR="008804E0" w:rsidRPr="001B00BC">
        <w:rPr>
          <w:rFonts w:ascii="Arial" w:hAnsi="Arial" w:cs="Arial"/>
          <w:color w:val="FF0000"/>
          <w:sz w:val="20"/>
          <w:szCs w:val="20"/>
          <w:u w:val="dotted"/>
        </w:rPr>
        <w:t>IEC 60034-4</w:t>
      </w:r>
      <w:r w:rsidR="00EE47D3" w:rsidRPr="001B00BC">
        <w:rPr>
          <w:rFonts w:ascii="Arial" w:hAnsi="Arial" w:cs="Arial"/>
          <w:color w:val="FF0000"/>
          <w:sz w:val="20"/>
          <w:szCs w:val="20"/>
          <w:u w:val="dotted"/>
        </w:rPr>
        <w:t>-1</w:t>
      </w:r>
      <w:r w:rsidR="008804E0" w:rsidRPr="001B00BC">
        <w:rPr>
          <w:rFonts w:ascii="Arial" w:hAnsi="Arial" w:cs="Arial"/>
          <w:color w:val="FF0000"/>
          <w:sz w:val="20"/>
          <w:szCs w:val="20"/>
          <w:u w:val="dotted"/>
        </w:rPr>
        <w:t xml:space="preserve">:2018 </w:t>
      </w:r>
      <w:r w:rsidR="008804E0" w:rsidRPr="00EE47D3">
        <w:rPr>
          <w:rFonts w:ascii="Arial" w:hAnsi="Arial" w:cs="Arial"/>
          <w:sz w:val="20"/>
          <w:szCs w:val="20"/>
          <w:u w:val="dotted"/>
        </w:rPr>
        <w:t>to replace KS IEC 60034-4:2008</w:t>
      </w:r>
    </w:p>
    <w:p w:rsidR="00507CB4" w:rsidRPr="00EE47D3" w:rsidRDefault="00507CB4" w:rsidP="008804E0">
      <w:pPr>
        <w:autoSpaceDE w:val="0"/>
        <w:autoSpaceDN w:val="0"/>
        <w:adjustRightInd w:val="0"/>
        <w:ind w:left="900" w:hanging="540"/>
        <w:rPr>
          <w:rFonts w:ascii="Arial" w:hAnsi="Arial" w:cs="Arial"/>
          <w:sz w:val="20"/>
          <w:szCs w:val="20"/>
        </w:rPr>
      </w:pPr>
      <w:r w:rsidRPr="00EE47D3">
        <w:rPr>
          <w:rFonts w:ascii="Arial" w:hAnsi="Arial" w:cs="Arial"/>
          <w:b/>
          <w:sz w:val="20"/>
          <w:szCs w:val="20"/>
        </w:rPr>
        <w:t>Title</w:t>
      </w:r>
      <w:r w:rsidRPr="00EE47D3">
        <w:rPr>
          <w:rFonts w:ascii="Arial" w:hAnsi="Arial" w:cs="Arial"/>
          <w:sz w:val="20"/>
          <w:szCs w:val="20"/>
        </w:rPr>
        <w:t>:</w:t>
      </w:r>
      <w:r w:rsidRPr="00EE47D3">
        <w:rPr>
          <w:rFonts w:ascii="Arial" w:hAnsi="Arial" w:cs="Arial"/>
          <w:sz w:val="20"/>
          <w:szCs w:val="20"/>
        </w:rPr>
        <w:tab/>
      </w:r>
      <w:r w:rsidR="008804E0" w:rsidRPr="00EE47D3">
        <w:rPr>
          <w:rFonts w:ascii="Arial" w:hAnsi="Arial" w:cs="Arial"/>
          <w:sz w:val="20"/>
          <w:szCs w:val="20"/>
          <w:u w:val="dotted"/>
        </w:rPr>
        <w:t xml:space="preserve">Kenya Standard </w:t>
      </w:r>
      <w:proofErr w:type="gramStart"/>
      <w:r w:rsidR="008804E0" w:rsidRPr="00EE47D3">
        <w:rPr>
          <w:rFonts w:ascii="Arial" w:hAnsi="Arial" w:cs="Arial"/>
          <w:sz w:val="20"/>
          <w:szCs w:val="20"/>
          <w:u w:val="dotted"/>
        </w:rPr>
        <w:t xml:space="preserve">—  </w:t>
      </w:r>
      <w:r w:rsidR="00EE47D3" w:rsidRPr="00EE47D3">
        <w:rPr>
          <w:rFonts w:ascii="Arial" w:hAnsi="Arial" w:cs="Arial"/>
          <w:sz w:val="20"/>
          <w:szCs w:val="20"/>
          <w:shd w:val="clear" w:color="auto" w:fill="FFFFFF"/>
        </w:rPr>
        <w:t>Rotating</w:t>
      </w:r>
      <w:proofErr w:type="gramEnd"/>
      <w:r w:rsidR="00EE47D3" w:rsidRPr="00EE47D3">
        <w:rPr>
          <w:rFonts w:ascii="Arial" w:hAnsi="Arial" w:cs="Arial"/>
          <w:sz w:val="20"/>
          <w:szCs w:val="20"/>
          <w:shd w:val="clear" w:color="auto" w:fill="FFFFFF"/>
        </w:rPr>
        <w:t xml:space="preserve"> electrical machines - Part 4-1: Methods for determining electrically excited synchronous machine quantities from tests</w:t>
      </w:r>
    </w:p>
    <w:p w:rsidR="00507CB4" w:rsidRPr="00EE47D3" w:rsidRDefault="00507CB4" w:rsidP="00507CB4">
      <w:pPr>
        <w:tabs>
          <w:tab w:val="right" w:leader="dot" w:pos="9000"/>
        </w:tabs>
        <w:autoSpaceDE w:val="0"/>
        <w:autoSpaceDN w:val="0"/>
        <w:adjustRightInd w:val="0"/>
        <w:ind w:left="360"/>
        <w:rPr>
          <w:rFonts w:ascii="Arial" w:hAnsi="Arial" w:cs="Arial"/>
          <w:sz w:val="20"/>
          <w:szCs w:val="20"/>
          <w:shd w:val="clear" w:color="auto" w:fill="FFFFFF"/>
        </w:rPr>
      </w:pPr>
      <w:r w:rsidRPr="00EE47D3">
        <w:rPr>
          <w:rFonts w:ascii="Arial" w:hAnsi="Arial" w:cs="Arial"/>
          <w:b/>
          <w:sz w:val="20"/>
          <w:szCs w:val="20"/>
        </w:rPr>
        <w:t>Scope</w:t>
      </w:r>
      <w:r w:rsidRPr="00EE47D3">
        <w:rPr>
          <w:rFonts w:ascii="Arial" w:hAnsi="Arial" w:cs="Arial"/>
          <w:sz w:val="20"/>
          <w:szCs w:val="20"/>
        </w:rPr>
        <w:t xml:space="preserve">: </w:t>
      </w:r>
      <w:r w:rsidR="00EE47D3" w:rsidRPr="00EE47D3">
        <w:rPr>
          <w:rFonts w:ascii="Arial" w:hAnsi="Arial" w:cs="Arial"/>
          <w:sz w:val="20"/>
          <w:szCs w:val="20"/>
          <w:shd w:val="clear" w:color="auto" w:fill="FFFFFF"/>
        </w:rPr>
        <w:t>IEC 60034-4-1:2018 applies to three-phase synchronous machines of 1 kVA rating and larger and describes methods intended to be used for machines having an excitation winding with slip-rings and brushes for their supply. Synchronous machines with brushless excitation require special effort for some of the tests. For machines with permanent magnet excitation, there is a limited applicability of the described tests, and special precautions should be taken against irreversible demagnetization</w:t>
      </w:r>
    </w:p>
    <w:p w:rsidR="00EE47D3" w:rsidRDefault="0035612D" w:rsidP="00507CB4">
      <w:pPr>
        <w:tabs>
          <w:tab w:val="right" w:leader="dot" w:pos="9000"/>
        </w:tabs>
        <w:autoSpaceDE w:val="0"/>
        <w:autoSpaceDN w:val="0"/>
        <w:adjustRightInd w:val="0"/>
        <w:ind w:left="360"/>
      </w:pPr>
      <w:hyperlink r:id="rId15" w:history="1">
        <w:r w:rsidR="00EE47D3">
          <w:rPr>
            <w:rStyle w:val="Hyperlink"/>
          </w:rPr>
          <w:t>https://webstore.iec.ch/preview/info_iec60034-4-1%7Bed1.0%7Db.pdf</w:t>
        </w:r>
      </w:hyperlink>
    </w:p>
    <w:p w:rsidR="00EE47D3" w:rsidRDefault="00EE47D3" w:rsidP="00507CB4">
      <w:pPr>
        <w:tabs>
          <w:tab w:val="right" w:leader="dot" w:pos="9000"/>
        </w:tabs>
        <w:autoSpaceDE w:val="0"/>
        <w:autoSpaceDN w:val="0"/>
        <w:adjustRightInd w:val="0"/>
        <w:ind w:left="360"/>
        <w:rPr>
          <w:rFonts w:ascii="Arial" w:hAnsi="Arial" w:cs="Arial"/>
          <w:sz w:val="20"/>
          <w:szCs w:val="20"/>
        </w:rPr>
      </w:pPr>
    </w:p>
    <w:p w:rsidR="00507CB4" w:rsidRDefault="00507CB4" w:rsidP="008804E0">
      <w:pPr>
        <w:numPr>
          <w:ilvl w:val="0"/>
          <w:numId w:val="53"/>
        </w:numPr>
        <w:autoSpaceDE w:val="0"/>
        <w:autoSpaceDN w:val="0"/>
        <w:adjustRightInd w:val="0"/>
        <w:rPr>
          <w:rFonts w:ascii="Arial" w:hAnsi="Arial" w:cs="Arial"/>
          <w:sz w:val="20"/>
          <w:szCs w:val="20"/>
        </w:rPr>
      </w:pPr>
      <w:r w:rsidRPr="00A5709E">
        <w:rPr>
          <w:rFonts w:ascii="Arial" w:hAnsi="Arial" w:cs="Arial"/>
          <w:b/>
          <w:sz w:val="20"/>
          <w:szCs w:val="20"/>
        </w:rPr>
        <w:t>Number</w:t>
      </w:r>
      <w:r>
        <w:rPr>
          <w:rFonts w:ascii="Arial" w:hAnsi="Arial" w:cs="Arial"/>
          <w:sz w:val="20"/>
          <w:szCs w:val="20"/>
        </w:rPr>
        <w:t>:</w:t>
      </w:r>
      <w:r w:rsidRPr="00A5709E">
        <w:t xml:space="preserve"> </w:t>
      </w:r>
      <w:r w:rsidR="008804E0" w:rsidRPr="001B00BC">
        <w:rPr>
          <w:rFonts w:ascii="Arial" w:hAnsi="Arial" w:cs="Arial"/>
          <w:color w:val="FF0000"/>
          <w:sz w:val="20"/>
          <w:szCs w:val="20"/>
          <w:u w:val="dotted"/>
        </w:rPr>
        <w:t xml:space="preserve">IEC 60904-2:2015 </w:t>
      </w:r>
      <w:r w:rsidR="008804E0" w:rsidRPr="00E50228">
        <w:rPr>
          <w:rFonts w:ascii="Arial" w:hAnsi="Arial" w:cs="Arial"/>
          <w:sz w:val="20"/>
          <w:szCs w:val="20"/>
          <w:u w:val="dotted"/>
        </w:rPr>
        <w:t>to replace KS IEC 60904-2:2007</w:t>
      </w:r>
    </w:p>
    <w:p w:rsidR="00507CB4" w:rsidRPr="008804E0" w:rsidRDefault="00507CB4" w:rsidP="008804E0">
      <w:pPr>
        <w:autoSpaceDE w:val="0"/>
        <w:autoSpaceDN w:val="0"/>
        <w:adjustRightInd w:val="0"/>
        <w:ind w:left="900" w:hanging="540"/>
      </w:pPr>
      <w:r w:rsidRPr="00A5709E">
        <w:rPr>
          <w:rFonts w:ascii="Arial" w:hAnsi="Arial" w:cs="Arial"/>
          <w:b/>
          <w:sz w:val="20"/>
          <w:szCs w:val="20"/>
        </w:rPr>
        <w:t>Title</w:t>
      </w:r>
      <w:r>
        <w:rPr>
          <w:rFonts w:ascii="Arial" w:hAnsi="Arial" w:cs="Arial"/>
          <w:sz w:val="20"/>
          <w:szCs w:val="20"/>
        </w:rPr>
        <w:t>:</w:t>
      </w:r>
      <w:r>
        <w:tab/>
      </w:r>
      <w:r w:rsidR="008804E0" w:rsidRPr="00E50228">
        <w:rPr>
          <w:rFonts w:ascii="Arial" w:hAnsi="Arial" w:cs="Arial"/>
          <w:sz w:val="20"/>
          <w:szCs w:val="20"/>
          <w:u w:val="dotted"/>
        </w:rPr>
        <w:t xml:space="preserve">Kenya Standard </w:t>
      </w:r>
      <w:proofErr w:type="gramStart"/>
      <w:r w:rsidR="008804E0" w:rsidRPr="00E50228">
        <w:rPr>
          <w:rFonts w:ascii="Arial" w:hAnsi="Arial" w:cs="Arial"/>
          <w:sz w:val="20"/>
          <w:szCs w:val="20"/>
          <w:u w:val="dotted"/>
        </w:rPr>
        <w:t>—  Photovoltaic</w:t>
      </w:r>
      <w:proofErr w:type="gramEnd"/>
      <w:r w:rsidR="008804E0" w:rsidRPr="00E50228">
        <w:rPr>
          <w:rFonts w:ascii="Arial" w:hAnsi="Arial" w:cs="Arial"/>
          <w:sz w:val="20"/>
          <w:szCs w:val="20"/>
          <w:u w:val="dotted"/>
        </w:rPr>
        <w:t xml:space="preserve"> devices Part 2: Requirements for reference solar devices</w:t>
      </w:r>
    </w:p>
    <w:p w:rsidR="00507CB4" w:rsidRPr="00742808" w:rsidRDefault="00507CB4" w:rsidP="00507CB4">
      <w:pPr>
        <w:tabs>
          <w:tab w:val="right" w:leader="dot" w:pos="9000"/>
        </w:tabs>
        <w:autoSpaceDE w:val="0"/>
        <w:autoSpaceDN w:val="0"/>
        <w:adjustRightInd w:val="0"/>
        <w:ind w:left="360"/>
        <w:rPr>
          <w:rFonts w:ascii="Arial" w:hAnsi="Arial" w:cs="Arial"/>
          <w:sz w:val="20"/>
          <w:szCs w:val="20"/>
          <w:shd w:val="clear" w:color="auto" w:fill="FFFFFF"/>
        </w:rPr>
      </w:pPr>
      <w:r w:rsidRPr="00742808">
        <w:rPr>
          <w:rFonts w:ascii="Arial" w:hAnsi="Arial" w:cs="Arial"/>
          <w:b/>
          <w:sz w:val="20"/>
          <w:szCs w:val="20"/>
        </w:rPr>
        <w:t>Scope</w:t>
      </w:r>
      <w:r w:rsidRPr="00742808">
        <w:rPr>
          <w:rFonts w:ascii="Arial" w:hAnsi="Arial" w:cs="Arial"/>
          <w:sz w:val="20"/>
          <w:szCs w:val="20"/>
        </w:rPr>
        <w:t xml:space="preserve">: </w:t>
      </w:r>
      <w:r w:rsidR="00742808" w:rsidRPr="00742808">
        <w:rPr>
          <w:rFonts w:ascii="Arial" w:hAnsi="Arial" w:cs="Arial"/>
          <w:sz w:val="20"/>
          <w:szCs w:val="20"/>
          <w:shd w:val="clear" w:color="auto" w:fill="FFFFFF"/>
        </w:rPr>
        <w:t>IEC 60904-2:2015 gives requirements for the classification, selection, packaging, marking, calibration and care of photovoltaic reference devices. This standard covers photovoltaic reference devices used to determine the electrical performance of photovoltaic cells, modules and arrays under natural and simulated sunlight.</w:t>
      </w:r>
    </w:p>
    <w:p w:rsidR="00742808" w:rsidRDefault="0035612D" w:rsidP="00507CB4">
      <w:pPr>
        <w:tabs>
          <w:tab w:val="right" w:leader="dot" w:pos="9000"/>
        </w:tabs>
        <w:autoSpaceDE w:val="0"/>
        <w:autoSpaceDN w:val="0"/>
        <w:adjustRightInd w:val="0"/>
        <w:ind w:left="360"/>
      </w:pPr>
      <w:hyperlink r:id="rId16" w:history="1">
        <w:r w:rsidR="00742808">
          <w:rPr>
            <w:rStyle w:val="Hyperlink"/>
          </w:rPr>
          <w:t>https://webstore.iec.ch/preview/info_iec60904-2%7Bed3.0.RLV%7Den.pdf</w:t>
        </w:r>
      </w:hyperlink>
    </w:p>
    <w:p w:rsidR="00742808" w:rsidRDefault="00742808" w:rsidP="00507CB4">
      <w:pPr>
        <w:tabs>
          <w:tab w:val="right" w:leader="dot" w:pos="9000"/>
        </w:tabs>
        <w:autoSpaceDE w:val="0"/>
        <w:autoSpaceDN w:val="0"/>
        <w:adjustRightInd w:val="0"/>
        <w:ind w:left="360"/>
        <w:rPr>
          <w:rFonts w:ascii="Arial" w:hAnsi="Arial" w:cs="Arial"/>
          <w:sz w:val="20"/>
          <w:szCs w:val="20"/>
        </w:rPr>
      </w:pPr>
    </w:p>
    <w:p w:rsidR="008804E0" w:rsidRDefault="008804E0" w:rsidP="008804E0">
      <w:pPr>
        <w:numPr>
          <w:ilvl w:val="0"/>
          <w:numId w:val="53"/>
        </w:numPr>
        <w:autoSpaceDE w:val="0"/>
        <w:autoSpaceDN w:val="0"/>
        <w:adjustRightInd w:val="0"/>
        <w:rPr>
          <w:rFonts w:ascii="Arial" w:hAnsi="Arial" w:cs="Arial"/>
          <w:sz w:val="20"/>
          <w:szCs w:val="20"/>
        </w:rPr>
      </w:pPr>
      <w:r w:rsidRPr="00A5709E">
        <w:rPr>
          <w:rFonts w:ascii="Arial" w:hAnsi="Arial" w:cs="Arial"/>
          <w:b/>
          <w:sz w:val="20"/>
          <w:szCs w:val="20"/>
        </w:rPr>
        <w:t>Number</w:t>
      </w:r>
      <w:r>
        <w:rPr>
          <w:rFonts w:ascii="Arial" w:hAnsi="Arial" w:cs="Arial"/>
          <w:sz w:val="20"/>
          <w:szCs w:val="20"/>
        </w:rPr>
        <w:t>:</w:t>
      </w:r>
      <w:r w:rsidRPr="00A5709E">
        <w:t xml:space="preserve"> </w:t>
      </w:r>
      <w:r w:rsidR="00742808">
        <w:rPr>
          <w:rFonts w:ascii="Arial" w:hAnsi="Arial" w:cs="Arial"/>
          <w:sz w:val="20"/>
          <w:szCs w:val="20"/>
          <w:u w:val="dotted"/>
        </w:rPr>
        <w:t>IEC 61400-1:2019</w:t>
      </w:r>
      <w:r w:rsidRPr="00E50228">
        <w:rPr>
          <w:rFonts w:ascii="Arial" w:hAnsi="Arial" w:cs="Arial"/>
          <w:sz w:val="20"/>
          <w:szCs w:val="20"/>
          <w:u w:val="dotted"/>
        </w:rPr>
        <w:t xml:space="preserve"> to replace KS IEC 61400-1:2005</w:t>
      </w:r>
    </w:p>
    <w:p w:rsidR="008804E0" w:rsidRPr="00742808" w:rsidRDefault="008804E0" w:rsidP="008804E0">
      <w:pPr>
        <w:autoSpaceDE w:val="0"/>
        <w:autoSpaceDN w:val="0"/>
        <w:adjustRightInd w:val="0"/>
        <w:ind w:left="900" w:hanging="540"/>
        <w:rPr>
          <w:rFonts w:ascii="Arial" w:hAnsi="Arial" w:cs="Arial"/>
          <w:sz w:val="20"/>
          <w:szCs w:val="20"/>
        </w:rPr>
      </w:pPr>
      <w:r w:rsidRPr="00742808">
        <w:rPr>
          <w:rFonts w:ascii="Arial" w:hAnsi="Arial" w:cs="Arial"/>
          <w:b/>
          <w:sz w:val="20"/>
          <w:szCs w:val="20"/>
        </w:rPr>
        <w:t>Title</w:t>
      </w:r>
      <w:r w:rsidRPr="00742808">
        <w:rPr>
          <w:rFonts w:ascii="Arial" w:hAnsi="Arial" w:cs="Arial"/>
          <w:sz w:val="20"/>
          <w:szCs w:val="20"/>
        </w:rPr>
        <w:t>:</w:t>
      </w:r>
      <w:r w:rsidRPr="00742808">
        <w:rPr>
          <w:rFonts w:ascii="Arial" w:hAnsi="Arial" w:cs="Arial"/>
          <w:sz w:val="20"/>
          <w:szCs w:val="20"/>
        </w:rPr>
        <w:tab/>
      </w:r>
      <w:r w:rsidRPr="00742808">
        <w:rPr>
          <w:rFonts w:ascii="Arial" w:hAnsi="Arial" w:cs="Arial"/>
          <w:sz w:val="20"/>
          <w:szCs w:val="20"/>
          <w:u w:val="dotted"/>
        </w:rPr>
        <w:t xml:space="preserve">Kenya Standard </w:t>
      </w:r>
      <w:proofErr w:type="gramStart"/>
      <w:r w:rsidRPr="00742808">
        <w:rPr>
          <w:rFonts w:ascii="Arial" w:hAnsi="Arial" w:cs="Arial"/>
          <w:sz w:val="20"/>
          <w:szCs w:val="20"/>
          <w:u w:val="dotted"/>
        </w:rPr>
        <w:t xml:space="preserve">—  </w:t>
      </w:r>
      <w:r w:rsidR="00742808" w:rsidRPr="00742808">
        <w:rPr>
          <w:rFonts w:ascii="Arial" w:hAnsi="Arial" w:cs="Arial"/>
          <w:sz w:val="20"/>
          <w:szCs w:val="20"/>
          <w:shd w:val="clear" w:color="auto" w:fill="FFFFFF"/>
        </w:rPr>
        <w:t>Wind</w:t>
      </w:r>
      <w:proofErr w:type="gramEnd"/>
      <w:r w:rsidR="00742808" w:rsidRPr="00742808">
        <w:rPr>
          <w:rFonts w:ascii="Arial" w:hAnsi="Arial" w:cs="Arial"/>
          <w:sz w:val="20"/>
          <w:szCs w:val="20"/>
          <w:shd w:val="clear" w:color="auto" w:fill="FFFFFF"/>
        </w:rPr>
        <w:t xml:space="preserve"> energy generation systems - Part 1: Design requirements</w:t>
      </w:r>
    </w:p>
    <w:p w:rsidR="008804E0" w:rsidRPr="00742808" w:rsidRDefault="008804E0" w:rsidP="008804E0">
      <w:pPr>
        <w:tabs>
          <w:tab w:val="right" w:leader="dot" w:pos="9000"/>
        </w:tabs>
        <w:autoSpaceDE w:val="0"/>
        <w:autoSpaceDN w:val="0"/>
        <w:adjustRightInd w:val="0"/>
        <w:ind w:left="360"/>
        <w:rPr>
          <w:rFonts w:ascii="Arial" w:hAnsi="Arial" w:cs="Arial"/>
          <w:color w:val="473F3F"/>
          <w:sz w:val="20"/>
          <w:szCs w:val="20"/>
          <w:shd w:val="clear" w:color="auto" w:fill="FFFFFF"/>
        </w:rPr>
      </w:pPr>
      <w:r w:rsidRPr="00742808">
        <w:rPr>
          <w:rFonts w:ascii="Arial" w:hAnsi="Arial" w:cs="Arial"/>
          <w:b/>
          <w:sz w:val="20"/>
          <w:szCs w:val="20"/>
        </w:rPr>
        <w:t>Scope</w:t>
      </w:r>
      <w:r w:rsidRPr="00742808">
        <w:rPr>
          <w:rFonts w:ascii="Arial" w:hAnsi="Arial" w:cs="Arial"/>
          <w:sz w:val="20"/>
          <w:szCs w:val="20"/>
        </w:rPr>
        <w:t xml:space="preserve">: </w:t>
      </w:r>
      <w:r w:rsidR="00742808" w:rsidRPr="00742808">
        <w:rPr>
          <w:rFonts w:ascii="Arial" w:hAnsi="Arial" w:cs="Arial"/>
          <w:color w:val="473F3F"/>
          <w:sz w:val="20"/>
          <w:szCs w:val="20"/>
          <w:shd w:val="clear" w:color="auto" w:fill="FFFFFF"/>
        </w:rPr>
        <w:t>IEC 61400-1:2019 specifies essential design requirements to ensure the structural integrity of wind turbines. Its purpose is to provide an appropriate level of protection against damage from all hazards during the planned lifetime. This document is concerned with all subsystems of wind turbines such as control and protection functions, internal electrical systems, mechanical systems and support structures. This document applies to wind turbines of all sizes. For small wind turbines, IEC 61400-2 can be applied. IEC 61400-3-1 provides additional requirements to offshore wind turbine installations</w:t>
      </w:r>
    </w:p>
    <w:p w:rsidR="00742808" w:rsidRDefault="0035612D" w:rsidP="008804E0">
      <w:pPr>
        <w:tabs>
          <w:tab w:val="right" w:leader="dot" w:pos="9000"/>
        </w:tabs>
        <w:autoSpaceDE w:val="0"/>
        <w:autoSpaceDN w:val="0"/>
        <w:adjustRightInd w:val="0"/>
        <w:ind w:left="360"/>
      </w:pPr>
      <w:hyperlink r:id="rId17" w:history="1">
        <w:r w:rsidR="00742808">
          <w:rPr>
            <w:rStyle w:val="Hyperlink"/>
          </w:rPr>
          <w:t>https://webstore.iec.ch/preview/info_iec61400-1%7Bed4.0.RLV%7Den.pdf</w:t>
        </w:r>
      </w:hyperlink>
    </w:p>
    <w:p w:rsidR="00742808" w:rsidRDefault="00742808" w:rsidP="008804E0">
      <w:pPr>
        <w:tabs>
          <w:tab w:val="right" w:leader="dot" w:pos="9000"/>
        </w:tabs>
        <w:autoSpaceDE w:val="0"/>
        <w:autoSpaceDN w:val="0"/>
        <w:adjustRightInd w:val="0"/>
        <w:ind w:left="360"/>
        <w:rPr>
          <w:rFonts w:ascii="Arial" w:hAnsi="Arial" w:cs="Arial"/>
          <w:sz w:val="20"/>
          <w:szCs w:val="20"/>
        </w:rPr>
      </w:pPr>
    </w:p>
    <w:p w:rsidR="008804E0" w:rsidRPr="00E50228" w:rsidRDefault="008804E0" w:rsidP="008804E0">
      <w:pPr>
        <w:numPr>
          <w:ilvl w:val="0"/>
          <w:numId w:val="53"/>
        </w:numPr>
        <w:autoSpaceDE w:val="0"/>
        <w:autoSpaceDN w:val="0"/>
        <w:adjustRightInd w:val="0"/>
        <w:rPr>
          <w:rFonts w:ascii="Arial" w:hAnsi="Arial" w:cs="Arial"/>
          <w:sz w:val="20"/>
          <w:szCs w:val="20"/>
          <w:u w:val="dotted"/>
        </w:rPr>
      </w:pPr>
      <w:r w:rsidRPr="00A5709E">
        <w:rPr>
          <w:rFonts w:ascii="Arial" w:hAnsi="Arial" w:cs="Arial"/>
          <w:b/>
          <w:sz w:val="20"/>
          <w:szCs w:val="20"/>
        </w:rPr>
        <w:t>Number</w:t>
      </w:r>
      <w:r>
        <w:rPr>
          <w:rFonts w:ascii="Arial" w:hAnsi="Arial" w:cs="Arial"/>
          <w:sz w:val="20"/>
          <w:szCs w:val="20"/>
        </w:rPr>
        <w:t>:</w:t>
      </w:r>
      <w:r w:rsidRPr="00A5709E">
        <w:t xml:space="preserve"> </w:t>
      </w:r>
      <w:r w:rsidRPr="001B00BC">
        <w:rPr>
          <w:rFonts w:ascii="Arial" w:hAnsi="Arial" w:cs="Arial"/>
          <w:color w:val="FF0000"/>
          <w:sz w:val="20"/>
          <w:szCs w:val="20"/>
          <w:u w:val="dotted"/>
        </w:rPr>
        <w:t xml:space="preserve">IEC 61400-2:2013 </w:t>
      </w:r>
      <w:r w:rsidRPr="00E50228">
        <w:rPr>
          <w:rFonts w:ascii="Arial" w:hAnsi="Arial" w:cs="Arial"/>
          <w:sz w:val="20"/>
          <w:szCs w:val="20"/>
          <w:u w:val="dotted"/>
        </w:rPr>
        <w:t>to replace KS IEC 61400-2:2006</w:t>
      </w:r>
    </w:p>
    <w:p w:rsidR="008804E0" w:rsidRPr="00742808" w:rsidRDefault="008804E0" w:rsidP="008804E0">
      <w:pPr>
        <w:autoSpaceDE w:val="0"/>
        <w:autoSpaceDN w:val="0"/>
        <w:adjustRightInd w:val="0"/>
        <w:ind w:left="900" w:hanging="540"/>
        <w:rPr>
          <w:rFonts w:ascii="Arial" w:hAnsi="Arial" w:cs="Arial"/>
          <w:sz w:val="20"/>
          <w:szCs w:val="20"/>
        </w:rPr>
      </w:pPr>
      <w:r w:rsidRPr="00742808">
        <w:rPr>
          <w:rFonts w:ascii="Arial" w:hAnsi="Arial" w:cs="Arial"/>
          <w:b/>
          <w:sz w:val="20"/>
          <w:szCs w:val="20"/>
        </w:rPr>
        <w:t>Title</w:t>
      </w:r>
      <w:r w:rsidRPr="00742808">
        <w:rPr>
          <w:rFonts w:ascii="Arial" w:hAnsi="Arial" w:cs="Arial"/>
          <w:sz w:val="20"/>
          <w:szCs w:val="20"/>
        </w:rPr>
        <w:t>:</w:t>
      </w:r>
      <w:r w:rsidRPr="00742808">
        <w:rPr>
          <w:rFonts w:ascii="Arial" w:hAnsi="Arial" w:cs="Arial"/>
          <w:sz w:val="20"/>
          <w:szCs w:val="20"/>
        </w:rPr>
        <w:tab/>
      </w:r>
      <w:r w:rsidRPr="00742808">
        <w:rPr>
          <w:rFonts w:ascii="Arial" w:hAnsi="Arial" w:cs="Arial"/>
          <w:sz w:val="20"/>
          <w:szCs w:val="20"/>
          <w:u w:val="dotted"/>
        </w:rPr>
        <w:t xml:space="preserve">Kenya Standard — </w:t>
      </w:r>
      <w:r w:rsidR="00742808" w:rsidRPr="00742808">
        <w:rPr>
          <w:rFonts w:ascii="Arial" w:hAnsi="Arial" w:cs="Arial"/>
          <w:sz w:val="20"/>
          <w:szCs w:val="20"/>
          <w:shd w:val="clear" w:color="auto" w:fill="FFFFFF"/>
        </w:rPr>
        <w:t>Wind turbines - Part 2: Small wind turbines</w:t>
      </w:r>
    </w:p>
    <w:p w:rsidR="008804E0" w:rsidRDefault="008804E0" w:rsidP="008804E0">
      <w:pPr>
        <w:tabs>
          <w:tab w:val="right" w:leader="dot" w:pos="9000"/>
        </w:tabs>
        <w:autoSpaceDE w:val="0"/>
        <w:autoSpaceDN w:val="0"/>
        <w:adjustRightInd w:val="0"/>
        <w:ind w:left="360"/>
        <w:rPr>
          <w:rFonts w:ascii="Arial" w:hAnsi="Arial" w:cs="Arial"/>
          <w:color w:val="473F3F"/>
          <w:sz w:val="20"/>
          <w:szCs w:val="20"/>
          <w:shd w:val="clear" w:color="auto" w:fill="FFFFFF"/>
        </w:rPr>
      </w:pPr>
      <w:r w:rsidRPr="00742808">
        <w:rPr>
          <w:rFonts w:ascii="Arial" w:hAnsi="Arial" w:cs="Arial"/>
          <w:b/>
          <w:sz w:val="20"/>
          <w:szCs w:val="20"/>
        </w:rPr>
        <w:t>Scope</w:t>
      </w:r>
      <w:r w:rsidRPr="00742808">
        <w:rPr>
          <w:rFonts w:ascii="Arial" w:hAnsi="Arial" w:cs="Arial"/>
          <w:sz w:val="20"/>
          <w:szCs w:val="20"/>
        </w:rPr>
        <w:t xml:space="preserve">: </w:t>
      </w:r>
      <w:r w:rsidR="00742808" w:rsidRPr="00742808">
        <w:rPr>
          <w:rFonts w:ascii="Arial" w:hAnsi="Arial" w:cs="Arial"/>
          <w:color w:val="473F3F"/>
          <w:sz w:val="20"/>
          <w:szCs w:val="20"/>
          <w:shd w:val="clear" w:color="auto" w:fill="FFFFFF"/>
        </w:rPr>
        <w:t>IEC 61400-2:2013 deals with safety philosophy, quality assurance, and engineering integrity and specifies requirements for the safety of small wind turbines (SWTs) including design, installation, maintenance and operation under specified external conditions. It provides the appropriate level of protection against damage from hazards from these systems during their planned lifetime. This standard is concerned with all subsystems of SWTs such as protection mechanisms, internal electrical systems, mechanical systems, support structures, foundations and the electrical interconnection with the load. While this standard is similar to IEC 61400-1, it does simplify and make significant changes in order to be applicable to small wind turbines.</w:t>
      </w:r>
    </w:p>
    <w:p w:rsidR="00742808" w:rsidRDefault="0035612D" w:rsidP="008804E0">
      <w:pPr>
        <w:tabs>
          <w:tab w:val="right" w:leader="dot" w:pos="9000"/>
        </w:tabs>
        <w:autoSpaceDE w:val="0"/>
        <w:autoSpaceDN w:val="0"/>
        <w:adjustRightInd w:val="0"/>
        <w:ind w:left="360"/>
      </w:pPr>
      <w:hyperlink r:id="rId18" w:history="1">
        <w:r w:rsidR="00742808">
          <w:rPr>
            <w:rStyle w:val="Hyperlink"/>
          </w:rPr>
          <w:t>https://webstore.iec.ch/preview/info_iec61400-2%7Bed3.0%7Db.pdf</w:t>
        </w:r>
      </w:hyperlink>
    </w:p>
    <w:p w:rsidR="00E369C8" w:rsidRDefault="00E369C8" w:rsidP="008804E0">
      <w:pPr>
        <w:tabs>
          <w:tab w:val="right" w:leader="dot" w:pos="9000"/>
        </w:tabs>
        <w:autoSpaceDE w:val="0"/>
        <w:autoSpaceDN w:val="0"/>
        <w:adjustRightInd w:val="0"/>
        <w:ind w:left="360"/>
      </w:pPr>
    </w:p>
    <w:p w:rsidR="0019100A" w:rsidRPr="00507CB4" w:rsidRDefault="0019100A" w:rsidP="0019100A">
      <w:pPr>
        <w:numPr>
          <w:ilvl w:val="0"/>
          <w:numId w:val="53"/>
        </w:numPr>
        <w:autoSpaceDE w:val="0"/>
        <w:autoSpaceDN w:val="0"/>
        <w:adjustRightInd w:val="0"/>
      </w:pPr>
      <w:r w:rsidRPr="00A5709E">
        <w:rPr>
          <w:rFonts w:ascii="Arial" w:hAnsi="Arial" w:cs="Arial"/>
          <w:b/>
          <w:sz w:val="20"/>
          <w:szCs w:val="20"/>
        </w:rPr>
        <w:t>Number</w:t>
      </w:r>
      <w:r>
        <w:rPr>
          <w:rFonts w:ascii="Arial" w:hAnsi="Arial" w:cs="Arial"/>
          <w:sz w:val="20"/>
          <w:szCs w:val="20"/>
        </w:rPr>
        <w:t>:</w:t>
      </w:r>
      <w:r w:rsidRPr="00A5709E">
        <w:t xml:space="preserve"> </w:t>
      </w:r>
      <w:r w:rsidRPr="001B00BC">
        <w:rPr>
          <w:rFonts w:ascii="Arial" w:hAnsi="Arial" w:cs="Arial"/>
          <w:color w:val="FF0000"/>
          <w:sz w:val="20"/>
          <w:szCs w:val="20"/>
          <w:u w:val="dotted"/>
        </w:rPr>
        <w:t xml:space="preserve">IEC 61400-11:2012+AMD1:2018 </w:t>
      </w:r>
      <w:r w:rsidRPr="00E50228">
        <w:rPr>
          <w:rFonts w:ascii="Arial" w:hAnsi="Arial" w:cs="Arial"/>
          <w:sz w:val="20"/>
          <w:szCs w:val="20"/>
          <w:u w:val="dotted"/>
        </w:rPr>
        <w:t>to replace KS IEC 61400-11: 2006</w:t>
      </w:r>
    </w:p>
    <w:p w:rsidR="0019100A" w:rsidRPr="00E50228" w:rsidRDefault="0019100A" w:rsidP="0019100A">
      <w:pPr>
        <w:autoSpaceDE w:val="0"/>
        <w:autoSpaceDN w:val="0"/>
        <w:adjustRightInd w:val="0"/>
        <w:ind w:left="900" w:hanging="540"/>
        <w:rPr>
          <w:rFonts w:ascii="Arial" w:hAnsi="Arial" w:cs="Arial"/>
          <w:sz w:val="20"/>
          <w:szCs w:val="20"/>
          <w:u w:val="dotted"/>
        </w:rPr>
      </w:pPr>
      <w:r w:rsidRPr="00A5709E">
        <w:rPr>
          <w:rFonts w:ascii="Arial" w:hAnsi="Arial" w:cs="Arial"/>
          <w:b/>
          <w:sz w:val="20"/>
          <w:szCs w:val="20"/>
        </w:rPr>
        <w:t>Title</w:t>
      </w:r>
      <w:r>
        <w:rPr>
          <w:rFonts w:ascii="Arial" w:hAnsi="Arial" w:cs="Arial"/>
          <w:sz w:val="20"/>
          <w:szCs w:val="20"/>
        </w:rPr>
        <w:t>:</w:t>
      </w:r>
      <w:r>
        <w:tab/>
      </w:r>
      <w:r w:rsidRPr="00E50228">
        <w:rPr>
          <w:rFonts w:ascii="Arial" w:hAnsi="Arial" w:cs="Arial"/>
          <w:sz w:val="20"/>
          <w:szCs w:val="20"/>
          <w:u w:val="dotted"/>
        </w:rPr>
        <w:t>Kenya Standard — Wind turbines Part 11: Acoustic noise measurement techniques, Second Edition</w:t>
      </w:r>
    </w:p>
    <w:p w:rsidR="0019100A" w:rsidRPr="008B48FF" w:rsidRDefault="0019100A" w:rsidP="0019100A">
      <w:pPr>
        <w:tabs>
          <w:tab w:val="right" w:leader="dot" w:pos="9000"/>
        </w:tabs>
        <w:autoSpaceDE w:val="0"/>
        <w:autoSpaceDN w:val="0"/>
        <w:adjustRightInd w:val="0"/>
        <w:ind w:left="360"/>
        <w:rPr>
          <w:rFonts w:ascii="Arial" w:hAnsi="Arial" w:cs="Arial"/>
          <w:sz w:val="20"/>
          <w:szCs w:val="20"/>
        </w:rPr>
      </w:pPr>
      <w:r w:rsidRPr="008B48FF">
        <w:rPr>
          <w:rFonts w:ascii="Arial" w:hAnsi="Arial" w:cs="Arial"/>
          <w:b/>
          <w:sz w:val="20"/>
          <w:szCs w:val="20"/>
        </w:rPr>
        <w:t>Scope</w:t>
      </w:r>
      <w:r w:rsidRPr="008B48FF">
        <w:rPr>
          <w:rFonts w:ascii="Arial" w:hAnsi="Arial" w:cs="Arial"/>
          <w:sz w:val="20"/>
          <w:szCs w:val="20"/>
        </w:rPr>
        <w:t xml:space="preserve">: </w:t>
      </w:r>
      <w:r w:rsidRPr="008B48FF">
        <w:rPr>
          <w:rFonts w:ascii="Arial" w:hAnsi="Arial" w:cs="Arial"/>
          <w:color w:val="473F3F"/>
          <w:sz w:val="20"/>
          <w:szCs w:val="20"/>
          <w:shd w:val="clear" w:color="auto" w:fill="FFFFFF"/>
        </w:rPr>
        <w:t xml:space="preserve">IEC 61400-11:2012+A1:2018 presents measurement procedures that enable noise emissions of a wind turbine to be </w:t>
      </w:r>
      <w:proofErr w:type="spellStart"/>
      <w:r w:rsidRPr="008B48FF">
        <w:rPr>
          <w:rFonts w:ascii="Arial" w:hAnsi="Arial" w:cs="Arial"/>
          <w:color w:val="473F3F"/>
          <w:sz w:val="20"/>
          <w:szCs w:val="20"/>
          <w:shd w:val="clear" w:color="auto" w:fill="FFFFFF"/>
        </w:rPr>
        <w:t>characterised</w:t>
      </w:r>
      <w:proofErr w:type="spellEnd"/>
      <w:r w:rsidRPr="008B48FF">
        <w:rPr>
          <w:rFonts w:ascii="Arial" w:hAnsi="Arial" w:cs="Arial"/>
          <w:color w:val="473F3F"/>
          <w:sz w:val="20"/>
          <w:szCs w:val="20"/>
          <w:shd w:val="clear" w:color="auto" w:fill="FFFFFF"/>
        </w:rPr>
        <w:t xml:space="preserve">. This involves using measurement methods appropriate to noise emission assessment at locations close to the machine, in order to avoid errors </w:t>
      </w:r>
      <w:r w:rsidRPr="008B48FF">
        <w:rPr>
          <w:rFonts w:ascii="Arial" w:hAnsi="Arial" w:cs="Arial"/>
          <w:color w:val="473F3F"/>
          <w:sz w:val="20"/>
          <w:szCs w:val="20"/>
          <w:shd w:val="clear" w:color="auto" w:fill="FFFFFF"/>
        </w:rPr>
        <w:lastRenderedPageBreak/>
        <w:t xml:space="preserve">due to sound propagation, but far away enough to allow for the finite source size. The procedures described are different in some respects from those that would be adopted for noise assessment in community noise studies. They are intended to facilitate </w:t>
      </w:r>
      <w:proofErr w:type="spellStart"/>
      <w:r w:rsidRPr="008B48FF">
        <w:rPr>
          <w:rFonts w:ascii="Arial" w:hAnsi="Arial" w:cs="Arial"/>
          <w:color w:val="473F3F"/>
          <w:sz w:val="20"/>
          <w:szCs w:val="20"/>
          <w:shd w:val="clear" w:color="auto" w:fill="FFFFFF"/>
        </w:rPr>
        <w:t>characterisation</w:t>
      </w:r>
      <w:proofErr w:type="spellEnd"/>
      <w:r w:rsidRPr="008B48FF">
        <w:rPr>
          <w:rFonts w:ascii="Arial" w:hAnsi="Arial" w:cs="Arial"/>
          <w:color w:val="473F3F"/>
          <w:sz w:val="20"/>
          <w:szCs w:val="20"/>
          <w:shd w:val="clear" w:color="auto" w:fill="FFFFFF"/>
        </w:rPr>
        <w:t xml:space="preserve"> of wind turbine noise with respect to a range of wind speeds and directions. </w:t>
      </w:r>
      <w:proofErr w:type="spellStart"/>
      <w:r w:rsidRPr="008B48FF">
        <w:rPr>
          <w:rFonts w:ascii="Arial" w:hAnsi="Arial" w:cs="Arial"/>
          <w:color w:val="473F3F"/>
          <w:sz w:val="20"/>
          <w:szCs w:val="20"/>
          <w:shd w:val="clear" w:color="auto" w:fill="FFFFFF"/>
        </w:rPr>
        <w:t>Standardisation</w:t>
      </w:r>
      <w:proofErr w:type="spellEnd"/>
      <w:r w:rsidRPr="008B48FF">
        <w:rPr>
          <w:rFonts w:ascii="Arial" w:hAnsi="Arial" w:cs="Arial"/>
          <w:color w:val="473F3F"/>
          <w:sz w:val="20"/>
          <w:szCs w:val="20"/>
          <w:shd w:val="clear" w:color="auto" w:fill="FFFFFF"/>
        </w:rPr>
        <w:t xml:space="preserve"> of measurement procedures will also facilitate comparisons between different wind turbines</w:t>
      </w:r>
    </w:p>
    <w:p w:rsidR="0019100A" w:rsidRDefault="0035612D" w:rsidP="0019100A">
      <w:pPr>
        <w:spacing w:before="0" w:after="0"/>
        <w:ind w:left="360"/>
        <w:jc w:val="left"/>
        <w:rPr>
          <w:rFonts w:ascii="Arial" w:hAnsi="Arial" w:cs="Arial"/>
          <w:b/>
          <w:sz w:val="20"/>
          <w:szCs w:val="20"/>
        </w:rPr>
      </w:pPr>
      <w:hyperlink r:id="rId19" w:history="1">
        <w:r w:rsidR="0019100A">
          <w:rPr>
            <w:rStyle w:val="Hyperlink"/>
          </w:rPr>
          <w:t>https://webstore.iec.ch/preview/info_iec61400-11%7Bed3.1%7Den.pdf</w:t>
        </w:r>
      </w:hyperlink>
    </w:p>
    <w:p w:rsidR="0019100A" w:rsidRPr="00742808" w:rsidRDefault="0019100A" w:rsidP="008804E0">
      <w:pPr>
        <w:tabs>
          <w:tab w:val="right" w:leader="dot" w:pos="9000"/>
        </w:tabs>
        <w:autoSpaceDE w:val="0"/>
        <w:autoSpaceDN w:val="0"/>
        <w:adjustRightInd w:val="0"/>
        <w:ind w:left="360"/>
        <w:rPr>
          <w:rFonts w:ascii="Arial" w:hAnsi="Arial" w:cs="Arial"/>
          <w:sz w:val="20"/>
          <w:szCs w:val="20"/>
        </w:rPr>
      </w:pPr>
    </w:p>
    <w:p w:rsidR="008804E0" w:rsidRPr="008804E0" w:rsidRDefault="008804E0" w:rsidP="008804E0">
      <w:pPr>
        <w:numPr>
          <w:ilvl w:val="0"/>
          <w:numId w:val="53"/>
        </w:numPr>
        <w:autoSpaceDE w:val="0"/>
        <w:autoSpaceDN w:val="0"/>
        <w:adjustRightInd w:val="0"/>
      </w:pPr>
      <w:r w:rsidRPr="00A5709E">
        <w:rPr>
          <w:rFonts w:ascii="Arial" w:hAnsi="Arial" w:cs="Arial"/>
          <w:b/>
          <w:sz w:val="20"/>
          <w:szCs w:val="20"/>
        </w:rPr>
        <w:t>Number</w:t>
      </w:r>
      <w:r>
        <w:rPr>
          <w:rFonts w:ascii="Arial" w:hAnsi="Arial" w:cs="Arial"/>
          <w:sz w:val="20"/>
          <w:szCs w:val="20"/>
        </w:rPr>
        <w:t>:</w:t>
      </w:r>
      <w:r w:rsidRPr="00A5709E">
        <w:t xml:space="preserve"> </w:t>
      </w:r>
      <w:r w:rsidRPr="001B00BC">
        <w:rPr>
          <w:rFonts w:ascii="Arial" w:hAnsi="Arial" w:cs="Arial"/>
          <w:color w:val="FF0000"/>
          <w:sz w:val="20"/>
          <w:szCs w:val="20"/>
          <w:u w:val="dotted"/>
        </w:rPr>
        <w:t xml:space="preserve">IEC 61400-12-1:2017 </w:t>
      </w:r>
      <w:r w:rsidRPr="00E50228">
        <w:rPr>
          <w:rFonts w:ascii="Arial" w:hAnsi="Arial" w:cs="Arial"/>
          <w:sz w:val="20"/>
          <w:szCs w:val="20"/>
          <w:u w:val="dotted"/>
        </w:rPr>
        <w:t>to replace KS IEC 61400-12-1:2005</w:t>
      </w:r>
    </w:p>
    <w:p w:rsidR="00742808" w:rsidRPr="00742808" w:rsidRDefault="008804E0" w:rsidP="00742808">
      <w:pPr>
        <w:pStyle w:val="Heading2"/>
        <w:shd w:val="clear" w:color="auto" w:fill="FFFFFF"/>
        <w:spacing w:before="0" w:after="192"/>
        <w:ind w:left="360"/>
        <w:jc w:val="left"/>
        <w:textAlignment w:val="baseline"/>
        <w:rPr>
          <w:b w:val="0"/>
          <w:bCs w:val="0"/>
          <w:sz w:val="20"/>
          <w:szCs w:val="20"/>
        </w:rPr>
      </w:pPr>
      <w:r w:rsidRPr="00742808">
        <w:rPr>
          <w:sz w:val="20"/>
          <w:szCs w:val="20"/>
        </w:rPr>
        <w:t>Title:</w:t>
      </w:r>
      <w:r w:rsidRPr="00742808">
        <w:rPr>
          <w:sz w:val="20"/>
          <w:szCs w:val="20"/>
        </w:rPr>
        <w:tab/>
      </w:r>
      <w:r w:rsidR="00067904" w:rsidRPr="00742808">
        <w:rPr>
          <w:sz w:val="20"/>
          <w:szCs w:val="20"/>
          <w:u w:val="dotted"/>
        </w:rPr>
        <w:t xml:space="preserve">Kenya Standard </w:t>
      </w:r>
      <w:proofErr w:type="gramStart"/>
      <w:r w:rsidR="00067904" w:rsidRPr="00742808">
        <w:rPr>
          <w:sz w:val="20"/>
          <w:szCs w:val="20"/>
          <w:u w:val="dotted"/>
        </w:rPr>
        <w:t xml:space="preserve">—  </w:t>
      </w:r>
      <w:r w:rsidR="00742808" w:rsidRPr="00742808">
        <w:rPr>
          <w:b w:val="0"/>
          <w:bCs w:val="0"/>
          <w:sz w:val="20"/>
          <w:szCs w:val="20"/>
        </w:rPr>
        <w:t>Wind</w:t>
      </w:r>
      <w:proofErr w:type="gramEnd"/>
      <w:r w:rsidR="00742808" w:rsidRPr="00742808">
        <w:rPr>
          <w:b w:val="0"/>
          <w:bCs w:val="0"/>
          <w:sz w:val="20"/>
          <w:szCs w:val="20"/>
        </w:rPr>
        <w:t xml:space="preserve"> energy generation systems - Part 12-1: Power performance measurements of electricity producing wind turbines</w:t>
      </w:r>
    </w:p>
    <w:p w:rsidR="008804E0" w:rsidRPr="005D5E0B" w:rsidRDefault="008804E0" w:rsidP="008804E0">
      <w:pPr>
        <w:tabs>
          <w:tab w:val="right" w:leader="dot" w:pos="9000"/>
        </w:tabs>
        <w:autoSpaceDE w:val="0"/>
        <w:autoSpaceDN w:val="0"/>
        <w:adjustRightInd w:val="0"/>
        <w:ind w:left="360"/>
        <w:rPr>
          <w:rFonts w:ascii="Arial" w:hAnsi="Arial" w:cs="Arial"/>
          <w:color w:val="473F3F"/>
          <w:sz w:val="20"/>
          <w:szCs w:val="20"/>
          <w:shd w:val="clear" w:color="auto" w:fill="FFFFFF"/>
        </w:rPr>
      </w:pPr>
      <w:r w:rsidRPr="005D5E0B">
        <w:rPr>
          <w:rFonts w:ascii="Arial" w:hAnsi="Arial" w:cs="Arial"/>
          <w:b/>
          <w:sz w:val="20"/>
          <w:szCs w:val="20"/>
        </w:rPr>
        <w:t>Scope</w:t>
      </w:r>
      <w:r w:rsidRPr="005D5E0B">
        <w:rPr>
          <w:rFonts w:ascii="Arial" w:hAnsi="Arial" w:cs="Arial"/>
          <w:sz w:val="20"/>
          <w:szCs w:val="20"/>
        </w:rPr>
        <w:t xml:space="preserve">: </w:t>
      </w:r>
      <w:r w:rsidR="005D5E0B" w:rsidRPr="005D5E0B">
        <w:rPr>
          <w:rFonts w:ascii="Arial" w:hAnsi="Arial" w:cs="Arial"/>
          <w:color w:val="473F3F"/>
          <w:sz w:val="20"/>
          <w:szCs w:val="20"/>
          <w:shd w:val="clear" w:color="auto" w:fill="FFFFFF"/>
        </w:rPr>
        <w:t>IEC 61400-12-1:2017 specifies a procedure for measuring the power performance characteristics of a single wind turbine and applies to the testing of wind turbines of all types and sizes connected to the electrical power network. In addition, this standard describes a procedure to be used to determine the power performance characteristics of small wind turbines (as defined in IEC 61400-2) when connected to either the electric power network or a battery bank. The procedure can be used for performance evaluation of specific wind turbines at specific locations, but equally the methodology can be used to make generic comparisons between different wind turbine models or different wind turbine settings when site-specific conditions and data filtering influences are taken into account</w:t>
      </w:r>
    </w:p>
    <w:p w:rsidR="005D5E0B" w:rsidRDefault="0035612D" w:rsidP="008804E0">
      <w:pPr>
        <w:tabs>
          <w:tab w:val="right" w:leader="dot" w:pos="9000"/>
        </w:tabs>
        <w:autoSpaceDE w:val="0"/>
        <w:autoSpaceDN w:val="0"/>
        <w:adjustRightInd w:val="0"/>
        <w:ind w:left="360"/>
      </w:pPr>
      <w:hyperlink r:id="rId20" w:history="1">
        <w:r w:rsidR="005D5E0B">
          <w:rPr>
            <w:rStyle w:val="Hyperlink"/>
          </w:rPr>
          <w:t>https://webstore.iec.ch/preview/info_iec61400-12-1%7Bed2.0.RLV%7Den.pdf</w:t>
        </w:r>
      </w:hyperlink>
    </w:p>
    <w:p w:rsidR="00E369C8" w:rsidRDefault="00E369C8" w:rsidP="008804E0">
      <w:pPr>
        <w:tabs>
          <w:tab w:val="right" w:leader="dot" w:pos="9000"/>
        </w:tabs>
        <w:autoSpaceDE w:val="0"/>
        <w:autoSpaceDN w:val="0"/>
        <w:adjustRightInd w:val="0"/>
        <w:ind w:left="360"/>
        <w:rPr>
          <w:rFonts w:ascii="Arial" w:hAnsi="Arial" w:cs="Arial"/>
          <w:sz w:val="20"/>
          <w:szCs w:val="20"/>
        </w:rPr>
      </w:pPr>
    </w:p>
    <w:p w:rsidR="008804E0" w:rsidRPr="005D5E0B" w:rsidRDefault="008804E0" w:rsidP="00067904">
      <w:pPr>
        <w:numPr>
          <w:ilvl w:val="0"/>
          <w:numId w:val="53"/>
        </w:numPr>
        <w:autoSpaceDE w:val="0"/>
        <w:autoSpaceDN w:val="0"/>
        <w:adjustRightInd w:val="0"/>
        <w:rPr>
          <w:rFonts w:ascii="Arial" w:hAnsi="Arial" w:cs="Arial"/>
          <w:sz w:val="20"/>
          <w:szCs w:val="20"/>
        </w:rPr>
      </w:pPr>
      <w:r w:rsidRPr="005D5E0B">
        <w:rPr>
          <w:rFonts w:ascii="Arial" w:hAnsi="Arial" w:cs="Arial"/>
          <w:b/>
          <w:sz w:val="20"/>
          <w:szCs w:val="20"/>
        </w:rPr>
        <w:t>Number</w:t>
      </w:r>
      <w:r w:rsidRPr="005D5E0B">
        <w:rPr>
          <w:rFonts w:ascii="Arial" w:hAnsi="Arial" w:cs="Arial"/>
          <w:sz w:val="20"/>
          <w:szCs w:val="20"/>
        </w:rPr>
        <w:t xml:space="preserve">: </w:t>
      </w:r>
      <w:r w:rsidR="00067904" w:rsidRPr="001B00BC">
        <w:rPr>
          <w:rFonts w:ascii="Arial" w:hAnsi="Arial" w:cs="Arial"/>
          <w:color w:val="FF0000"/>
          <w:sz w:val="20"/>
          <w:szCs w:val="20"/>
          <w:u w:val="dotted"/>
        </w:rPr>
        <w:t xml:space="preserve">IEC/TS 61400-13:2015 </w:t>
      </w:r>
      <w:r w:rsidR="00067904" w:rsidRPr="005D5E0B">
        <w:rPr>
          <w:rFonts w:ascii="Arial" w:hAnsi="Arial" w:cs="Arial"/>
          <w:sz w:val="20"/>
          <w:szCs w:val="20"/>
          <w:u w:val="dotted"/>
        </w:rPr>
        <w:t>to replace KS IEC/TS 61400-13:2001</w:t>
      </w:r>
    </w:p>
    <w:p w:rsidR="008804E0" w:rsidRPr="005D5E0B" w:rsidRDefault="008804E0" w:rsidP="00067904">
      <w:pPr>
        <w:autoSpaceDE w:val="0"/>
        <w:autoSpaceDN w:val="0"/>
        <w:adjustRightInd w:val="0"/>
        <w:ind w:left="900" w:hanging="540"/>
        <w:rPr>
          <w:rFonts w:ascii="Arial" w:hAnsi="Arial" w:cs="Arial"/>
          <w:sz w:val="20"/>
          <w:szCs w:val="20"/>
          <w:u w:val="dotted"/>
        </w:rPr>
      </w:pPr>
      <w:r w:rsidRPr="005D5E0B">
        <w:rPr>
          <w:rFonts w:ascii="Arial" w:hAnsi="Arial" w:cs="Arial"/>
          <w:b/>
          <w:sz w:val="20"/>
          <w:szCs w:val="20"/>
        </w:rPr>
        <w:t>Title</w:t>
      </w:r>
      <w:r w:rsidRPr="005D5E0B">
        <w:rPr>
          <w:rFonts w:ascii="Arial" w:hAnsi="Arial" w:cs="Arial"/>
          <w:sz w:val="20"/>
          <w:szCs w:val="20"/>
        </w:rPr>
        <w:t>:</w:t>
      </w:r>
      <w:r w:rsidRPr="005D5E0B">
        <w:rPr>
          <w:rFonts w:ascii="Arial" w:hAnsi="Arial" w:cs="Arial"/>
          <w:sz w:val="20"/>
          <w:szCs w:val="20"/>
        </w:rPr>
        <w:tab/>
      </w:r>
      <w:r w:rsidR="00067904" w:rsidRPr="005D5E0B">
        <w:rPr>
          <w:rFonts w:ascii="Arial" w:hAnsi="Arial" w:cs="Arial"/>
          <w:sz w:val="20"/>
          <w:szCs w:val="20"/>
          <w:u w:val="dotted"/>
        </w:rPr>
        <w:t xml:space="preserve">Kenya Standard </w:t>
      </w:r>
      <w:proofErr w:type="gramStart"/>
      <w:r w:rsidR="00067904" w:rsidRPr="005D5E0B">
        <w:rPr>
          <w:rFonts w:ascii="Arial" w:hAnsi="Arial" w:cs="Arial"/>
          <w:sz w:val="20"/>
          <w:szCs w:val="20"/>
          <w:u w:val="dotted"/>
        </w:rPr>
        <w:t xml:space="preserve">—  </w:t>
      </w:r>
      <w:r w:rsidR="005D5E0B" w:rsidRPr="005D5E0B">
        <w:rPr>
          <w:rFonts w:ascii="Arial" w:hAnsi="Arial" w:cs="Arial"/>
          <w:sz w:val="20"/>
          <w:szCs w:val="20"/>
          <w:shd w:val="clear" w:color="auto" w:fill="FFFFFF"/>
        </w:rPr>
        <w:t>Wind</w:t>
      </w:r>
      <w:proofErr w:type="gramEnd"/>
      <w:r w:rsidR="005D5E0B" w:rsidRPr="005D5E0B">
        <w:rPr>
          <w:rFonts w:ascii="Arial" w:hAnsi="Arial" w:cs="Arial"/>
          <w:sz w:val="20"/>
          <w:szCs w:val="20"/>
          <w:shd w:val="clear" w:color="auto" w:fill="FFFFFF"/>
        </w:rPr>
        <w:t xml:space="preserve"> turbines - Part 13: Measurement of mechanical loads</w:t>
      </w:r>
    </w:p>
    <w:p w:rsidR="008804E0" w:rsidRPr="005D5E0B" w:rsidRDefault="008804E0" w:rsidP="008804E0">
      <w:pPr>
        <w:tabs>
          <w:tab w:val="right" w:leader="dot" w:pos="9000"/>
        </w:tabs>
        <w:autoSpaceDE w:val="0"/>
        <w:autoSpaceDN w:val="0"/>
        <w:adjustRightInd w:val="0"/>
        <w:ind w:left="360"/>
        <w:rPr>
          <w:rFonts w:ascii="Arial" w:hAnsi="Arial" w:cs="Arial"/>
          <w:sz w:val="20"/>
          <w:szCs w:val="20"/>
          <w:shd w:val="clear" w:color="auto" w:fill="FFFFFF"/>
        </w:rPr>
      </w:pPr>
      <w:r w:rsidRPr="005D5E0B">
        <w:rPr>
          <w:rFonts w:ascii="Arial" w:hAnsi="Arial" w:cs="Arial"/>
          <w:b/>
          <w:sz w:val="20"/>
          <w:szCs w:val="20"/>
        </w:rPr>
        <w:t>Scope</w:t>
      </w:r>
      <w:r w:rsidRPr="005D5E0B">
        <w:rPr>
          <w:rFonts w:ascii="Arial" w:hAnsi="Arial" w:cs="Arial"/>
          <w:sz w:val="20"/>
          <w:szCs w:val="20"/>
        </w:rPr>
        <w:t xml:space="preserve">: </w:t>
      </w:r>
      <w:r w:rsidR="005D5E0B" w:rsidRPr="005D5E0B">
        <w:rPr>
          <w:rFonts w:ascii="Arial" w:hAnsi="Arial" w:cs="Arial"/>
          <w:sz w:val="20"/>
          <w:szCs w:val="20"/>
          <w:shd w:val="clear" w:color="auto" w:fill="FFFFFF"/>
        </w:rPr>
        <w:t>IEC 61400-13:2015(B) describes the measurement of fundamental structural loads on wind turbines for the purpose of the load simulation model validation. The standard prescribes the requirements and recommendations for site selection, signal selection, data acquisition, calibration, data verification, measurement load cases, capture matrix, post-processing, uncertainty determination and reporting</w:t>
      </w:r>
    </w:p>
    <w:p w:rsidR="005D5E0B" w:rsidRDefault="0035612D" w:rsidP="008804E0">
      <w:pPr>
        <w:tabs>
          <w:tab w:val="right" w:leader="dot" w:pos="9000"/>
        </w:tabs>
        <w:autoSpaceDE w:val="0"/>
        <w:autoSpaceDN w:val="0"/>
        <w:adjustRightInd w:val="0"/>
        <w:ind w:left="360"/>
      </w:pPr>
      <w:hyperlink r:id="rId21" w:history="1">
        <w:r w:rsidR="005D5E0B">
          <w:rPr>
            <w:rStyle w:val="Hyperlink"/>
          </w:rPr>
          <w:t>https://webstore.iec.ch/preview/info_iec61400-13%7Bed1.0%7Db.pdf</w:t>
        </w:r>
      </w:hyperlink>
    </w:p>
    <w:p w:rsidR="00E369C8" w:rsidRDefault="00E369C8" w:rsidP="008804E0">
      <w:pPr>
        <w:tabs>
          <w:tab w:val="right" w:leader="dot" w:pos="9000"/>
        </w:tabs>
        <w:autoSpaceDE w:val="0"/>
        <w:autoSpaceDN w:val="0"/>
        <w:adjustRightInd w:val="0"/>
        <w:ind w:left="360"/>
      </w:pPr>
    </w:p>
    <w:p w:rsidR="00067904" w:rsidRPr="00310857" w:rsidRDefault="00067904" w:rsidP="006459E9">
      <w:pPr>
        <w:numPr>
          <w:ilvl w:val="0"/>
          <w:numId w:val="53"/>
        </w:numPr>
        <w:autoSpaceDE w:val="0"/>
        <w:autoSpaceDN w:val="0"/>
        <w:adjustRightInd w:val="0"/>
        <w:rPr>
          <w:rFonts w:ascii="Arial" w:hAnsi="Arial" w:cs="Arial"/>
          <w:sz w:val="20"/>
          <w:szCs w:val="20"/>
        </w:rPr>
      </w:pPr>
      <w:r w:rsidRPr="00310857">
        <w:rPr>
          <w:rFonts w:ascii="Arial" w:hAnsi="Arial" w:cs="Arial"/>
          <w:b/>
          <w:sz w:val="20"/>
          <w:szCs w:val="20"/>
        </w:rPr>
        <w:t>Number</w:t>
      </w:r>
      <w:r w:rsidRPr="00310857">
        <w:rPr>
          <w:rFonts w:ascii="Arial" w:hAnsi="Arial" w:cs="Arial"/>
          <w:sz w:val="20"/>
          <w:szCs w:val="20"/>
        </w:rPr>
        <w:t xml:space="preserve">: </w:t>
      </w:r>
      <w:r w:rsidR="006459E9" w:rsidRPr="001B00BC">
        <w:rPr>
          <w:rFonts w:ascii="Arial" w:hAnsi="Arial" w:cs="Arial"/>
          <w:color w:val="FF0000"/>
          <w:sz w:val="20"/>
          <w:szCs w:val="20"/>
          <w:u w:val="dotted"/>
        </w:rPr>
        <w:t xml:space="preserve">IEC/TS 61400-23:2014 </w:t>
      </w:r>
      <w:r w:rsidR="006459E9" w:rsidRPr="00310857">
        <w:rPr>
          <w:rFonts w:ascii="Arial" w:hAnsi="Arial" w:cs="Arial"/>
          <w:sz w:val="20"/>
          <w:szCs w:val="20"/>
          <w:u w:val="dotted"/>
        </w:rPr>
        <w:t>to replace KS IEC/TS 61400-23:2001</w:t>
      </w:r>
    </w:p>
    <w:p w:rsidR="00067904" w:rsidRPr="00310857" w:rsidRDefault="00067904" w:rsidP="006459E9">
      <w:pPr>
        <w:autoSpaceDE w:val="0"/>
        <w:autoSpaceDN w:val="0"/>
        <w:adjustRightInd w:val="0"/>
        <w:ind w:left="900" w:hanging="540"/>
        <w:rPr>
          <w:rFonts w:ascii="Arial" w:hAnsi="Arial" w:cs="Arial"/>
          <w:sz w:val="20"/>
          <w:szCs w:val="20"/>
        </w:rPr>
      </w:pPr>
      <w:r w:rsidRPr="00310857">
        <w:rPr>
          <w:rFonts w:ascii="Arial" w:hAnsi="Arial" w:cs="Arial"/>
          <w:b/>
          <w:sz w:val="20"/>
          <w:szCs w:val="20"/>
        </w:rPr>
        <w:t>Title</w:t>
      </w:r>
      <w:r w:rsidRPr="00310857">
        <w:rPr>
          <w:rFonts w:ascii="Arial" w:hAnsi="Arial" w:cs="Arial"/>
          <w:sz w:val="20"/>
          <w:szCs w:val="20"/>
        </w:rPr>
        <w:t>:</w:t>
      </w:r>
      <w:r w:rsidRPr="00310857">
        <w:rPr>
          <w:rFonts w:ascii="Arial" w:hAnsi="Arial" w:cs="Arial"/>
          <w:sz w:val="20"/>
          <w:szCs w:val="20"/>
        </w:rPr>
        <w:tab/>
      </w:r>
      <w:r w:rsidR="00310857" w:rsidRPr="00310857">
        <w:rPr>
          <w:rFonts w:ascii="Arial" w:hAnsi="Arial" w:cs="Arial"/>
          <w:sz w:val="20"/>
          <w:szCs w:val="20"/>
          <w:u w:val="dotted"/>
        </w:rPr>
        <w:t xml:space="preserve">Kenya Standard — </w:t>
      </w:r>
      <w:r w:rsidR="00310857" w:rsidRPr="00310857">
        <w:rPr>
          <w:rFonts w:ascii="Arial" w:hAnsi="Arial" w:cs="Arial"/>
          <w:sz w:val="20"/>
          <w:szCs w:val="20"/>
          <w:shd w:val="clear" w:color="auto" w:fill="FFFFFF"/>
        </w:rPr>
        <w:t>Wind turbines - Part 23: Full-scale structural testing of rotor blades</w:t>
      </w:r>
    </w:p>
    <w:p w:rsidR="00067904" w:rsidRPr="00310857" w:rsidRDefault="00067904" w:rsidP="00067904">
      <w:pPr>
        <w:tabs>
          <w:tab w:val="right" w:leader="dot" w:pos="9000"/>
        </w:tabs>
        <w:autoSpaceDE w:val="0"/>
        <w:autoSpaceDN w:val="0"/>
        <w:adjustRightInd w:val="0"/>
        <w:ind w:left="360"/>
        <w:rPr>
          <w:rFonts w:ascii="Arial" w:hAnsi="Arial" w:cs="Arial"/>
          <w:sz w:val="20"/>
          <w:szCs w:val="20"/>
        </w:rPr>
      </w:pPr>
      <w:r w:rsidRPr="00310857">
        <w:rPr>
          <w:rFonts w:ascii="Arial" w:hAnsi="Arial" w:cs="Arial"/>
          <w:b/>
          <w:sz w:val="20"/>
          <w:szCs w:val="20"/>
        </w:rPr>
        <w:t>Scope</w:t>
      </w:r>
      <w:r w:rsidRPr="00310857">
        <w:rPr>
          <w:rFonts w:ascii="Arial" w:hAnsi="Arial" w:cs="Arial"/>
          <w:sz w:val="20"/>
          <w:szCs w:val="20"/>
        </w:rPr>
        <w:t xml:space="preserve">: </w:t>
      </w:r>
      <w:r w:rsidR="00310857" w:rsidRPr="00310857">
        <w:rPr>
          <w:rFonts w:ascii="Arial" w:hAnsi="Arial" w:cs="Arial"/>
          <w:sz w:val="20"/>
          <w:szCs w:val="20"/>
          <w:shd w:val="clear" w:color="auto" w:fill="FFFFFF"/>
        </w:rPr>
        <w:t>IEC 61400-23:2014 defines the requirements for full-scale structural testing of wind turbine blades and for the interpretation and evaluation of achieved test results. The standard focuses on aspects of testing related to an evaluation of the integrity of the blade, for use by manufacturers and third party investigators</w:t>
      </w:r>
    </w:p>
    <w:p w:rsidR="00310857" w:rsidRDefault="0035612D" w:rsidP="00067904">
      <w:pPr>
        <w:tabs>
          <w:tab w:val="right" w:leader="dot" w:pos="9000"/>
        </w:tabs>
        <w:autoSpaceDE w:val="0"/>
        <w:autoSpaceDN w:val="0"/>
        <w:adjustRightInd w:val="0"/>
        <w:ind w:left="360"/>
      </w:pPr>
      <w:hyperlink r:id="rId22" w:history="1">
        <w:r w:rsidR="00310857">
          <w:rPr>
            <w:rStyle w:val="Hyperlink"/>
          </w:rPr>
          <w:t>https://webstore.iec.ch/preview/info_iec61400-23%7Bed1.0%7Den.pdf</w:t>
        </w:r>
      </w:hyperlink>
    </w:p>
    <w:p w:rsidR="00E369C8" w:rsidRDefault="00E369C8" w:rsidP="00067904">
      <w:pPr>
        <w:tabs>
          <w:tab w:val="right" w:leader="dot" w:pos="9000"/>
        </w:tabs>
        <w:autoSpaceDE w:val="0"/>
        <w:autoSpaceDN w:val="0"/>
        <w:adjustRightInd w:val="0"/>
        <w:ind w:left="360"/>
        <w:rPr>
          <w:rFonts w:ascii="Arial" w:hAnsi="Arial" w:cs="Arial"/>
          <w:sz w:val="20"/>
          <w:szCs w:val="20"/>
        </w:rPr>
      </w:pPr>
    </w:p>
    <w:p w:rsidR="006459E9" w:rsidRDefault="006459E9" w:rsidP="006459E9">
      <w:pPr>
        <w:numPr>
          <w:ilvl w:val="0"/>
          <w:numId w:val="53"/>
        </w:numPr>
        <w:autoSpaceDE w:val="0"/>
        <w:autoSpaceDN w:val="0"/>
        <w:adjustRightInd w:val="0"/>
        <w:rPr>
          <w:rFonts w:ascii="Arial" w:hAnsi="Arial" w:cs="Arial"/>
          <w:sz w:val="20"/>
          <w:szCs w:val="20"/>
        </w:rPr>
      </w:pPr>
      <w:r w:rsidRPr="00A5709E">
        <w:rPr>
          <w:rFonts w:ascii="Arial" w:hAnsi="Arial" w:cs="Arial"/>
          <w:b/>
          <w:sz w:val="20"/>
          <w:szCs w:val="20"/>
        </w:rPr>
        <w:t>Number</w:t>
      </w:r>
      <w:r>
        <w:rPr>
          <w:rFonts w:ascii="Arial" w:hAnsi="Arial" w:cs="Arial"/>
          <w:sz w:val="20"/>
          <w:szCs w:val="20"/>
        </w:rPr>
        <w:t>:</w:t>
      </w:r>
      <w:r w:rsidRPr="00A5709E">
        <w:t xml:space="preserve"> </w:t>
      </w:r>
      <w:r w:rsidRPr="001B00BC">
        <w:rPr>
          <w:rFonts w:ascii="Arial" w:hAnsi="Arial" w:cs="Arial"/>
          <w:color w:val="FF0000"/>
          <w:sz w:val="20"/>
          <w:szCs w:val="20"/>
          <w:u w:val="dotted"/>
        </w:rPr>
        <w:t xml:space="preserve">IEC 61400-25-1:2017 </w:t>
      </w:r>
      <w:r w:rsidRPr="00E50228">
        <w:rPr>
          <w:rFonts w:ascii="Arial" w:hAnsi="Arial" w:cs="Arial"/>
          <w:sz w:val="20"/>
          <w:szCs w:val="20"/>
          <w:u w:val="dotted"/>
        </w:rPr>
        <w:t>to replace KS IEC 61400-25-1:2006</w:t>
      </w:r>
    </w:p>
    <w:p w:rsidR="00A04CF6" w:rsidRPr="00A04CF6" w:rsidRDefault="006459E9" w:rsidP="00A04CF6">
      <w:pPr>
        <w:pStyle w:val="Heading2"/>
        <w:shd w:val="clear" w:color="auto" w:fill="FFFFFF"/>
        <w:spacing w:before="0" w:after="192"/>
        <w:ind w:left="360"/>
        <w:jc w:val="left"/>
        <w:textAlignment w:val="baseline"/>
        <w:rPr>
          <w:b w:val="0"/>
          <w:bCs w:val="0"/>
          <w:sz w:val="20"/>
          <w:szCs w:val="20"/>
        </w:rPr>
      </w:pPr>
      <w:r w:rsidRPr="00A04CF6">
        <w:rPr>
          <w:sz w:val="20"/>
          <w:szCs w:val="20"/>
        </w:rPr>
        <w:t>Title:</w:t>
      </w:r>
      <w:r w:rsidRPr="00A04CF6">
        <w:rPr>
          <w:sz w:val="20"/>
          <w:szCs w:val="20"/>
        </w:rPr>
        <w:tab/>
      </w:r>
      <w:r w:rsidRPr="00A04CF6">
        <w:rPr>
          <w:sz w:val="20"/>
          <w:szCs w:val="20"/>
          <w:u w:val="dotted"/>
        </w:rPr>
        <w:t xml:space="preserve">Kenya Standard </w:t>
      </w:r>
      <w:proofErr w:type="gramStart"/>
      <w:r w:rsidRPr="00A04CF6">
        <w:rPr>
          <w:sz w:val="20"/>
          <w:szCs w:val="20"/>
          <w:u w:val="dotted"/>
        </w:rPr>
        <w:t xml:space="preserve">—  </w:t>
      </w:r>
      <w:r w:rsidR="00A04CF6" w:rsidRPr="00A04CF6">
        <w:rPr>
          <w:b w:val="0"/>
          <w:bCs w:val="0"/>
          <w:sz w:val="20"/>
          <w:szCs w:val="20"/>
        </w:rPr>
        <w:t>Wind</w:t>
      </w:r>
      <w:proofErr w:type="gramEnd"/>
      <w:r w:rsidR="00A04CF6" w:rsidRPr="00A04CF6">
        <w:rPr>
          <w:b w:val="0"/>
          <w:bCs w:val="0"/>
          <w:sz w:val="20"/>
          <w:szCs w:val="20"/>
        </w:rPr>
        <w:t xml:space="preserve"> energy generation systems - Part 25-1: Communications for monitoring and control of wind power plants - Overall description of principles and models</w:t>
      </w:r>
    </w:p>
    <w:p w:rsidR="006459E9" w:rsidRPr="00A04CF6" w:rsidRDefault="006459E9" w:rsidP="006459E9">
      <w:pPr>
        <w:tabs>
          <w:tab w:val="right" w:leader="dot" w:pos="9000"/>
        </w:tabs>
        <w:autoSpaceDE w:val="0"/>
        <w:autoSpaceDN w:val="0"/>
        <w:adjustRightInd w:val="0"/>
        <w:ind w:left="360"/>
        <w:rPr>
          <w:rFonts w:ascii="Arial" w:hAnsi="Arial" w:cs="Arial"/>
          <w:sz w:val="20"/>
          <w:szCs w:val="20"/>
          <w:shd w:val="clear" w:color="auto" w:fill="FFFFFF"/>
        </w:rPr>
      </w:pPr>
      <w:r w:rsidRPr="00A04CF6">
        <w:rPr>
          <w:rFonts w:ascii="Arial" w:hAnsi="Arial" w:cs="Arial"/>
          <w:b/>
          <w:sz w:val="20"/>
          <w:szCs w:val="20"/>
        </w:rPr>
        <w:t>Scope</w:t>
      </w:r>
      <w:r w:rsidRPr="00A04CF6">
        <w:rPr>
          <w:rFonts w:ascii="Arial" w:hAnsi="Arial" w:cs="Arial"/>
          <w:sz w:val="20"/>
          <w:szCs w:val="20"/>
        </w:rPr>
        <w:t xml:space="preserve">: </w:t>
      </w:r>
      <w:r w:rsidR="00A04CF6" w:rsidRPr="00A04CF6">
        <w:rPr>
          <w:rFonts w:ascii="Arial" w:hAnsi="Arial" w:cs="Arial"/>
          <w:sz w:val="20"/>
          <w:szCs w:val="20"/>
          <w:shd w:val="clear" w:color="auto" w:fill="FFFFFF"/>
        </w:rPr>
        <w:t>IEC 61400-25-1:2017 gives an overall description of the principles and models used in the IEC 61400</w:t>
      </w:r>
      <w:r w:rsidR="00A04CF6" w:rsidRPr="00A04CF6">
        <w:rPr>
          <w:rFonts w:ascii="Arial" w:hAnsi="Arial" w:cs="Arial"/>
          <w:sz w:val="20"/>
          <w:szCs w:val="20"/>
          <w:shd w:val="clear" w:color="auto" w:fill="FFFFFF"/>
        </w:rPr>
        <w:softHyphen/>
        <w:t>25 series, which is designed for a communication environment supported by a client-server model. Three areas are defined, that are modelled separately to ensure the scalability of implementations: wind power plant information models, information exchange model, and mapping of these two models to a standard communication profile</w:t>
      </w:r>
    </w:p>
    <w:p w:rsidR="00A04CF6" w:rsidRDefault="0035612D" w:rsidP="006459E9">
      <w:pPr>
        <w:tabs>
          <w:tab w:val="right" w:leader="dot" w:pos="9000"/>
        </w:tabs>
        <w:autoSpaceDE w:val="0"/>
        <w:autoSpaceDN w:val="0"/>
        <w:adjustRightInd w:val="0"/>
        <w:ind w:left="360"/>
      </w:pPr>
      <w:hyperlink r:id="rId23" w:history="1">
        <w:r w:rsidR="00A04CF6">
          <w:rPr>
            <w:rStyle w:val="Hyperlink"/>
          </w:rPr>
          <w:t>https://webstore.iec.ch/preview/info_iec61400-25-1%7Bed2.0.RLV%7Den.pdf</w:t>
        </w:r>
      </w:hyperlink>
    </w:p>
    <w:p w:rsidR="00E369C8" w:rsidRDefault="00E369C8" w:rsidP="006459E9">
      <w:pPr>
        <w:tabs>
          <w:tab w:val="right" w:leader="dot" w:pos="9000"/>
        </w:tabs>
        <w:autoSpaceDE w:val="0"/>
        <w:autoSpaceDN w:val="0"/>
        <w:adjustRightInd w:val="0"/>
        <w:ind w:left="360"/>
        <w:rPr>
          <w:rFonts w:ascii="Arial" w:hAnsi="Arial" w:cs="Arial"/>
          <w:sz w:val="20"/>
          <w:szCs w:val="20"/>
        </w:rPr>
      </w:pPr>
    </w:p>
    <w:p w:rsidR="006459E9" w:rsidRPr="00A04CF6" w:rsidRDefault="006459E9" w:rsidP="006459E9">
      <w:pPr>
        <w:numPr>
          <w:ilvl w:val="0"/>
          <w:numId w:val="53"/>
        </w:numPr>
        <w:autoSpaceDE w:val="0"/>
        <w:autoSpaceDN w:val="0"/>
        <w:adjustRightInd w:val="0"/>
        <w:rPr>
          <w:rFonts w:ascii="Arial" w:hAnsi="Arial" w:cs="Arial"/>
          <w:sz w:val="20"/>
          <w:szCs w:val="20"/>
        </w:rPr>
      </w:pPr>
      <w:r w:rsidRPr="00A04CF6">
        <w:rPr>
          <w:rFonts w:ascii="Arial" w:hAnsi="Arial" w:cs="Arial"/>
          <w:b/>
          <w:sz w:val="20"/>
          <w:szCs w:val="20"/>
        </w:rPr>
        <w:t>Number</w:t>
      </w:r>
      <w:r w:rsidRPr="00A04CF6">
        <w:rPr>
          <w:rFonts w:ascii="Arial" w:hAnsi="Arial" w:cs="Arial"/>
          <w:sz w:val="20"/>
          <w:szCs w:val="20"/>
        </w:rPr>
        <w:t xml:space="preserve">: </w:t>
      </w:r>
      <w:r w:rsidRPr="001B00BC">
        <w:rPr>
          <w:rFonts w:ascii="Arial" w:hAnsi="Arial" w:cs="Arial"/>
          <w:color w:val="FF0000"/>
          <w:sz w:val="20"/>
          <w:szCs w:val="20"/>
          <w:u w:val="dotted"/>
        </w:rPr>
        <w:t xml:space="preserve">IEC 61400-25-2:2015 </w:t>
      </w:r>
      <w:r w:rsidRPr="00A04CF6">
        <w:rPr>
          <w:rFonts w:ascii="Arial" w:hAnsi="Arial" w:cs="Arial"/>
          <w:sz w:val="20"/>
          <w:szCs w:val="20"/>
          <w:u w:val="dotted"/>
        </w:rPr>
        <w:t>to replace KS IEC 61400-25-2:2006</w:t>
      </w:r>
    </w:p>
    <w:p w:rsidR="006459E9" w:rsidRPr="00A04CF6" w:rsidRDefault="006459E9" w:rsidP="006459E9">
      <w:pPr>
        <w:autoSpaceDE w:val="0"/>
        <w:autoSpaceDN w:val="0"/>
        <w:adjustRightInd w:val="0"/>
        <w:ind w:left="900" w:hanging="540"/>
        <w:rPr>
          <w:rFonts w:ascii="Arial" w:hAnsi="Arial" w:cs="Arial"/>
          <w:sz w:val="20"/>
          <w:szCs w:val="20"/>
        </w:rPr>
      </w:pPr>
      <w:r w:rsidRPr="00A04CF6">
        <w:rPr>
          <w:rFonts w:ascii="Arial" w:hAnsi="Arial" w:cs="Arial"/>
          <w:b/>
          <w:sz w:val="20"/>
          <w:szCs w:val="20"/>
        </w:rPr>
        <w:t>Title</w:t>
      </w:r>
      <w:r w:rsidRPr="00A04CF6">
        <w:rPr>
          <w:rFonts w:ascii="Arial" w:hAnsi="Arial" w:cs="Arial"/>
          <w:sz w:val="20"/>
          <w:szCs w:val="20"/>
        </w:rPr>
        <w:t>:</w:t>
      </w:r>
      <w:r w:rsidRPr="00A04CF6">
        <w:rPr>
          <w:rFonts w:ascii="Arial" w:hAnsi="Arial" w:cs="Arial"/>
          <w:sz w:val="20"/>
          <w:szCs w:val="20"/>
        </w:rPr>
        <w:tab/>
      </w:r>
      <w:r w:rsidRPr="00A04CF6">
        <w:rPr>
          <w:rFonts w:ascii="Arial" w:hAnsi="Arial" w:cs="Arial"/>
          <w:sz w:val="20"/>
          <w:szCs w:val="20"/>
          <w:u w:val="dotted"/>
        </w:rPr>
        <w:t xml:space="preserve">Kenya Standard </w:t>
      </w:r>
      <w:proofErr w:type="gramStart"/>
      <w:r w:rsidRPr="00A04CF6">
        <w:rPr>
          <w:rFonts w:ascii="Arial" w:hAnsi="Arial" w:cs="Arial"/>
          <w:sz w:val="20"/>
          <w:szCs w:val="20"/>
          <w:u w:val="dotted"/>
        </w:rPr>
        <w:t xml:space="preserve">—  </w:t>
      </w:r>
      <w:r w:rsidR="00A04CF6" w:rsidRPr="00A04CF6">
        <w:rPr>
          <w:rFonts w:ascii="Arial" w:hAnsi="Arial" w:cs="Arial"/>
          <w:sz w:val="20"/>
          <w:szCs w:val="20"/>
          <w:shd w:val="clear" w:color="auto" w:fill="FFFFFF"/>
        </w:rPr>
        <w:t>Wind</w:t>
      </w:r>
      <w:proofErr w:type="gramEnd"/>
      <w:r w:rsidR="00A04CF6" w:rsidRPr="00A04CF6">
        <w:rPr>
          <w:rFonts w:ascii="Arial" w:hAnsi="Arial" w:cs="Arial"/>
          <w:sz w:val="20"/>
          <w:szCs w:val="20"/>
          <w:shd w:val="clear" w:color="auto" w:fill="FFFFFF"/>
        </w:rPr>
        <w:t xml:space="preserve"> turbines - Part 25-2: Communications for monitoring and control of wind power plants - Information models</w:t>
      </w:r>
    </w:p>
    <w:p w:rsidR="006459E9" w:rsidRPr="00A04CF6" w:rsidRDefault="006459E9" w:rsidP="006459E9">
      <w:pPr>
        <w:tabs>
          <w:tab w:val="right" w:leader="dot" w:pos="9000"/>
        </w:tabs>
        <w:autoSpaceDE w:val="0"/>
        <w:autoSpaceDN w:val="0"/>
        <w:adjustRightInd w:val="0"/>
        <w:ind w:left="360"/>
        <w:rPr>
          <w:rFonts w:ascii="Arial" w:hAnsi="Arial" w:cs="Arial"/>
          <w:sz w:val="20"/>
          <w:szCs w:val="20"/>
          <w:shd w:val="clear" w:color="auto" w:fill="FFFFFF"/>
        </w:rPr>
      </w:pPr>
      <w:r w:rsidRPr="00A04CF6">
        <w:rPr>
          <w:rFonts w:ascii="Arial" w:hAnsi="Arial" w:cs="Arial"/>
          <w:b/>
          <w:sz w:val="20"/>
          <w:szCs w:val="20"/>
        </w:rPr>
        <w:t>Scope</w:t>
      </w:r>
      <w:r w:rsidRPr="00A04CF6">
        <w:rPr>
          <w:rFonts w:ascii="Arial" w:hAnsi="Arial" w:cs="Arial"/>
          <w:sz w:val="20"/>
          <w:szCs w:val="20"/>
        </w:rPr>
        <w:t xml:space="preserve">: </w:t>
      </w:r>
      <w:r w:rsidR="00A04CF6" w:rsidRPr="00A04CF6">
        <w:rPr>
          <w:rFonts w:ascii="Arial" w:hAnsi="Arial" w:cs="Arial"/>
          <w:sz w:val="20"/>
          <w:szCs w:val="20"/>
          <w:shd w:val="clear" w:color="auto" w:fill="FFFFFF"/>
        </w:rPr>
        <w:t>IEC 61400-25-2:2015 specifies the information model of devices and functions related to wind power plant applications. In particular, it specifies the compatible logical node names, and data names for communication between wind power plant components. This includes the relationship between logical devices, logical nodes and data. The names defined in the IEC 61400-25 series are used to build the hierarchical object references applied for communicating with components in wind power plants</w:t>
      </w:r>
    </w:p>
    <w:p w:rsidR="00A04CF6" w:rsidRDefault="0035612D" w:rsidP="006459E9">
      <w:pPr>
        <w:tabs>
          <w:tab w:val="right" w:leader="dot" w:pos="9000"/>
        </w:tabs>
        <w:autoSpaceDE w:val="0"/>
        <w:autoSpaceDN w:val="0"/>
        <w:adjustRightInd w:val="0"/>
        <w:ind w:left="360"/>
      </w:pPr>
      <w:hyperlink r:id="rId24" w:history="1">
        <w:r w:rsidR="00A04CF6">
          <w:rPr>
            <w:rStyle w:val="Hyperlink"/>
          </w:rPr>
          <w:t>https://webstore.iec.ch/preview/info_iec61400-25-2%7Bed2.0%7Db.pdf</w:t>
        </w:r>
      </w:hyperlink>
    </w:p>
    <w:p w:rsidR="00E369C8" w:rsidRDefault="00E369C8" w:rsidP="006459E9">
      <w:pPr>
        <w:tabs>
          <w:tab w:val="right" w:leader="dot" w:pos="9000"/>
        </w:tabs>
        <w:autoSpaceDE w:val="0"/>
        <w:autoSpaceDN w:val="0"/>
        <w:adjustRightInd w:val="0"/>
        <w:ind w:left="360"/>
        <w:rPr>
          <w:rFonts w:ascii="Arial" w:hAnsi="Arial" w:cs="Arial"/>
          <w:sz w:val="20"/>
          <w:szCs w:val="20"/>
        </w:rPr>
      </w:pPr>
    </w:p>
    <w:p w:rsidR="006459E9" w:rsidRPr="005E7364" w:rsidRDefault="006459E9" w:rsidP="005E7364">
      <w:pPr>
        <w:numPr>
          <w:ilvl w:val="0"/>
          <w:numId w:val="53"/>
        </w:numPr>
        <w:autoSpaceDE w:val="0"/>
        <w:autoSpaceDN w:val="0"/>
        <w:adjustRightInd w:val="0"/>
      </w:pPr>
      <w:r w:rsidRPr="00A5709E">
        <w:rPr>
          <w:rFonts w:ascii="Arial" w:hAnsi="Arial" w:cs="Arial"/>
          <w:b/>
          <w:sz w:val="20"/>
          <w:szCs w:val="20"/>
        </w:rPr>
        <w:t>Number</w:t>
      </w:r>
      <w:r>
        <w:rPr>
          <w:rFonts w:ascii="Arial" w:hAnsi="Arial" w:cs="Arial"/>
          <w:sz w:val="20"/>
          <w:szCs w:val="20"/>
        </w:rPr>
        <w:t>:</w:t>
      </w:r>
      <w:r w:rsidRPr="00A5709E">
        <w:t xml:space="preserve"> </w:t>
      </w:r>
      <w:r w:rsidR="005E7364" w:rsidRPr="001B00BC">
        <w:rPr>
          <w:rFonts w:ascii="Arial" w:hAnsi="Arial" w:cs="Arial"/>
          <w:color w:val="FF0000"/>
          <w:sz w:val="20"/>
          <w:szCs w:val="20"/>
          <w:u w:val="dotted"/>
        </w:rPr>
        <w:t xml:space="preserve">IEC 61400-25-3:2015 </w:t>
      </w:r>
      <w:r w:rsidR="005E7364" w:rsidRPr="00E50228">
        <w:rPr>
          <w:rFonts w:ascii="Arial" w:hAnsi="Arial" w:cs="Arial"/>
          <w:sz w:val="20"/>
          <w:szCs w:val="20"/>
          <w:u w:val="dotted"/>
        </w:rPr>
        <w:t>to replace KS IEC 61400-25-3:2006</w:t>
      </w:r>
    </w:p>
    <w:p w:rsidR="00A04CF6" w:rsidRPr="00A04CF6" w:rsidRDefault="006459E9" w:rsidP="00A04CF6">
      <w:pPr>
        <w:pStyle w:val="Heading2"/>
        <w:shd w:val="clear" w:color="auto" w:fill="FFFFFF"/>
        <w:spacing w:before="0" w:after="192"/>
        <w:ind w:left="360"/>
        <w:jc w:val="left"/>
        <w:textAlignment w:val="baseline"/>
        <w:rPr>
          <w:b w:val="0"/>
          <w:bCs w:val="0"/>
          <w:sz w:val="20"/>
          <w:szCs w:val="20"/>
        </w:rPr>
      </w:pPr>
      <w:r w:rsidRPr="00A04CF6">
        <w:rPr>
          <w:sz w:val="20"/>
          <w:szCs w:val="20"/>
        </w:rPr>
        <w:t>Title:</w:t>
      </w:r>
      <w:r w:rsidRPr="00A04CF6">
        <w:rPr>
          <w:sz w:val="20"/>
          <w:szCs w:val="20"/>
        </w:rPr>
        <w:tab/>
      </w:r>
      <w:r w:rsidR="005E7364" w:rsidRPr="00A04CF6">
        <w:rPr>
          <w:sz w:val="20"/>
          <w:szCs w:val="20"/>
          <w:u w:val="dotted"/>
        </w:rPr>
        <w:t xml:space="preserve">Kenya Standard </w:t>
      </w:r>
      <w:proofErr w:type="gramStart"/>
      <w:r w:rsidR="005E7364" w:rsidRPr="00A04CF6">
        <w:rPr>
          <w:sz w:val="20"/>
          <w:szCs w:val="20"/>
          <w:u w:val="dotted"/>
        </w:rPr>
        <w:t xml:space="preserve">—  </w:t>
      </w:r>
      <w:r w:rsidR="00A04CF6" w:rsidRPr="00A04CF6">
        <w:rPr>
          <w:b w:val="0"/>
          <w:bCs w:val="0"/>
          <w:sz w:val="20"/>
          <w:szCs w:val="20"/>
        </w:rPr>
        <w:t>Wind</w:t>
      </w:r>
      <w:proofErr w:type="gramEnd"/>
      <w:r w:rsidR="00A04CF6" w:rsidRPr="00A04CF6">
        <w:rPr>
          <w:b w:val="0"/>
          <w:bCs w:val="0"/>
          <w:sz w:val="20"/>
          <w:szCs w:val="20"/>
        </w:rPr>
        <w:t xml:space="preserve"> turbines - Part 25-3: Communications for monitoring and control of wind power plants - Information exchange models</w:t>
      </w:r>
    </w:p>
    <w:p w:rsidR="006459E9" w:rsidRPr="00A04CF6" w:rsidRDefault="006459E9" w:rsidP="006459E9">
      <w:pPr>
        <w:tabs>
          <w:tab w:val="right" w:leader="dot" w:pos="9000"/>
        </w:tabs>
        <w:autoSpaceDE w:val="0"/>
        <w:autoSpaceDN w:val="0"/>
        <w:adjustRightInd w:val="0"/>
        <w:ind w:left="360"/>
        <w:rPr>
          <w:rFonts w:ascii="Arial" w:hAnsi="Arial" w:cs="Arial"/>
          <w:sz w:val="20"/>
          <w:szCs w:val="20"/>
          <w:shd w:val="clear" w:color="auto" w:fill="FFFFFF"/>
        </w:rPr>
      </w:pPr>
      <w:r w:rsidRPr="00A04CF6">
        <w:rPr>
          <w:rFonts w:ascii="Arial" w:hAnsi="Arial" w:cs="Arial"/>
          <w:b/>
          <w:sz w:val="20"/>
          <w:szCs w:val="20"/>
        </w:rPr>
        <w:t>Scope</w:t>
      </w:r>
      <w:r w:rsidRPr="00A04CF6">
        <w:rPr>
          <w:rFonts w:ascii="Arial" w:hAnsi="Arial" w:cs="Arial"/>
          <w:sz w:val="20"/>
          <w:szCs w:val="20"/>
        </w:rPr>
        <w:t xml:space="preserve">: </w:t>
      </w:r>
      <w:r w:rsidR="00A04CF6" w:rsidRPr="00A04CF6">
        <w:rPr>
          <w:rFonts w:ascii="Arial" w:hAnsi="Arial" w:cs="Arial"/>
          <w:sz w:val="20"/>
          <w:szCs w:val="20"/>
          <w:shd w:val="clear" w:color="auto" w:fill="FFFFFF"/>
        </w:rPr>
        <w:t>IEC 61400-25-3:2015 specifies an abstract communication service interface describing the information exchange between a client and a server</w:t>
      </w:r>
    </w:p>
    <w:p w:rsidR="00A04CF6" w:rsidRDefault="0035612D" w:rsidP="006459E9">
      <w:pPr>
        <w:tabs>
          <w:tab w:val="right" w:leader="dot" w:pos="9000"/>
        </w:tabs>
        <w:autoSpaceDE w:val="0"/>
        <w:autoSpaceDN w:val="0"/>
        <w:adjustRightInd w:val="0"/>
        <w:ind w:left="360"/>
      </w:pPr>
      <w:hyperlink r:id="rId25" w:history="1">
        <w:r w:rsidR="00E679A7">
          <w:rPr>
            <w:rStyle w:val="Hyperlink"/>
          </w:rPr>
          <w:t>https://webstore.iec.ch/preview/info_iec61400-25-3%7Bed2.0.RLV%7Den.pdf</w:t>
        </w:r>
      </w:hyperlink>
    </w:p>
    <w:p w:rsidR="00E679A7" w:rsidRDefault="00E679A7" w:rsidP="006459E9">
      <w:pPr>
        <w:tabs>
          <w:tab w:val="right" w:leader="dot" w:pos="9000"/>
        </w:tabs>
        <w:autoSpaceDE w:val="0"/>
        <w:autoSpaceDN w:val="0"/>
        <w:adjustRightInd w:val="0"/>
        <w:ind w:left="360"/>
        <w:rPr>
          <w:rFonts w:ascii="Arial" w:hAnsi="Arial" w:cs="Arial"/>
          <w:sz w:val="20"/>
          <w:szCs w:val="20"/>
        </w:rPr>
      </w:pPr>
    </w:p>
    <w:p w:rsidR="005E7364" w:rsidRDefault="005E7364" w:rsidP="005E7364">
      <w:pPr>
        <w:numPr>
          <w:ilvl w:val="0"/>
          <w:numId w:val="53"/>
        </w:numPr>
        <w:autoSpaceDE w:val="0"/>
        <w:autoSpaceDN w:val="0"/>
        <w:adjustRightInd w:val="0"/>
        <w:rPr>
          <w:rFonts w:ascii="Arial" w:hAnsi="Arial" w:cs="Arial"/>
          <w:sz w:val="20"/>
          <w:szCs w:val="20"/>
        </w:rPr>
      </w:pPr>
      <w:r w:rsidRPr="00A5709E">
        <w:rPr>
          <w:rFonts w:ascii="Arial" w:hAnsi="Arial" w:cs="Arial"/>
          <w:b/>
          <w:sz w:val="20"/>
          <w:szCs w:val="20"/>
        </w:rPr>
        <w:t>Number</w:t>
      </w:r>
      <w:r>
        <w:rPr>
          <w:rFonts w:ascii="Arial" w:hAnsi="Arial" w:cs="Arial"/>
          <w:sz w:val="20"/>
          <w:szCs w:val="20"/>
        </w:rPr>
        <w:t>:</w:t>
      </w:r>
      <w:r w:rsidRPr="00A5709E">
        <w:t xml:space="preserve"> </w:t>
      </w:r>
      <w:r w:rsidRPr="001B00BC">
        <w:rPr>
          <w:rFonts w:ascii="Arial" w:hAnsi="Arial" w:cs="Arial"/>
          <w:color w:val="FF0000"/>
          <w:sz w:val="20"/>
          <w:szCs w:val="20"/>
          <w:u w:val="dotted"/>
        </w:rPr>
        <w:t xml:space="preserve">IEC 61400-25-5:2017 </w:t>
      </w:r>
      <w:r w:rsidRPr="00E50228">
        <w:rPr>
          <w:rFonts w:ascii="Arial" w:hAnsi="Arial" w:cs="Arial"/>
          <w:sz w:val="20"/>
          <w:szCs w:val="20"/>
          <w:u w:val="dotted"/>
        </w:rPr>
        <w:t>to replace KS IEC 61400-25-5:2006</w:t>
      </w:r>
    </w:p>
    <w:p w:rsidR="00A178F7" w:rsidRPr="00A178F7" w:rsidRDefault="005E7364" w:rsidP="00A178F7">
      <w:pPr>
        <w:pStyle w:val="Heading2"/>
        <w:shd w:val="clear" w:color="auto" w:fill="FFFFFF"/>
        <w:spacing w:before="0" w:after="192"/>
        <w:ind w:left="360"/>
        <w:jc w:val="left"/>
        <w:textAlignment w:val="baseline"/>
        <w:rPr>
          <w:b w:val="0"/>
          <w:bCs w:val="0"/>
          <w:sz w:val="20"/>
          <w:szCs w:val="20"/>
        </w:rPr>
      </w:pPr>
      <w:r w:rsidRPr="00A178F7">
        <w:rPr>
          <w:sz w:val="20"/>
          <w:szCs w:val="20"/>
        </w:rPr>
        <w:t>Title:</w:t>
      </w:r>
      <w:r w:rsidRPr="00A178F7">
        <w:rPr>
          <w:sz w:val="20"/>
          <w:szCs w:val="20"/>
        </w:rPr>
        <w:tab/>
      </w:r>
      <w:r w:rsidRPr="00A178F7">
        <w:rPr>
          <w:sz w:val="20"/>
          <w:szCs w:val="20"/>
          <w:u w:val="dotted"/>
        </w:rPr>
        <w:t xml:space="preserve">Kenya Standard </w:t>
      </w:r>
      <w:proofErr w:type="gramStart"/>
      <w:r w:rsidRPr="00A178F7">
        <w:rPr>
          <w:sz w:val="20"/>
          <w:szCs w:val="20"/>
          <w:u w:val="dotted"/>
        </w:rPr>
        <w:t xml:space="preserve">—  </w:t>
      </w:r>
      <w:r w:rsidR="00A178F7" w:rsidRPr="00A178F7">
        <w:rPr>
          <w:b w:val="0"/>
          <w:bCs w:val="0"/>
          <w:sz w:val="20"/>
          <w:szCs w:val="20"/>
        </w:rPr>
        <w:t>Wind</w:t>
      </w:r>
      <w:proofErr w:type="gramEnd"/>
      <w:r w:rsidR="00A178F7" w:rsidRPr="00A178F7">
        <w:rPr>
          <w:b w:val="0"/>
          <w:bCs w:val="0"/>
          <w:sz w:val="20"/>
          <w:szCs w:val="20"/>
        </w:rPr>
        <w:t xml:space="preserve"> energy generation systems - Part 25-5: Communications for monitoring and control of wind power plants - Compliance testing</w:t>
      </w:r>
    </w:p>
    <w:p w:rsidR="005E7364" w:rsidRDefault="005E7364" w:rsidP="005E7364">
      <w:pPr>
        <w:tabs>
          <w:tab w:val="right" w:leader="dot" w:pos="9000"/>
        </w:tabs>
        <w:autoSpaceDE w:val="0"/>
        <w:autoSpaceDN w:val="0"/>
        <w:adjustRightInd w:val="0"/>
        <w:ind w:left="360"/>
        <w:rPr>
          <w:rFonts w:ascii="Arial" w:hAnsi="Arial" w:cs="Arial"/>
          <w:sz w:val="20"/>
          <w:szCs w:val="20"/>
          <w:shd w:val="clear" w:color="auto" w:fill="FFFFFF"/>
        </w:rPr>
      </w:pPr>
      <w:r w:rsidRPr="00A178F7">
        <w:rPr>
          <w:rFonts w:ascii="Arial" w:hAnsi="Arial" w:cs="Arial"/>
          <w:b/>
          <w:sz w:val="20"/>
          <w:szCs w:val="20"/>
        </w:rPr>
        <w:t>Scope</w:t>
      </w:r>
      <w:r w:rsidRPr="00A178F7">
        <w:rPr>
          <w:rFonts w:ascii="Arial" w:hAnsi="Arial" w:cs="Arial"/>
          <w:sz w:val="20"/>
          <w:szCs w:val="20"/>
        </w:rPr>
        <w:t xml:space="preserve">: </w:t>
      </w:r>
      <w:r w:rsidR="00A178F7" w:rsidRPr="00A178F7">
        <w:rPr>
          <w:rFonts w:ascii="Arial" w:hAnsi="Arial" w:cs="Arial"/>
          <w:sz w:val="20"/>
          <w:szCs w:val="20"/>
          <w:shd w:val="clear" w:color="auto" w:fill="FFFFFF"/>
        </w:rPr>
        <w:t>IEC 61400-25-5:2017 specifies standard techniques for testing of compliance of implementations, as well as specific measurement techniques to be applied when declaring performance parameters. The use of these techniques will enhance the ability of users to purchase systems that integrate easily, operate correctly, and support the applications as intended. This part of IEC 61400-25 defines: the methods and abstract test cases for compliance testing of server and client devices used in wind power plants; the metrics to be measured in said devices according to the communication requirements specified in IEC 61400-25 (all parts)</w:t>
      </w:r>
    </w:p>
    <w:p w:rsidR="00E679A7" w:rsidRPr="00A178F7" w:rsidRDefault="0035612D" w:rsidP="005E7364">
      <w:pPr>
        <w:tabs>
          <w:tab w:val="right" w:leader="dot" w:pos="9000"/>
        </w:tabs>
        <w:autoSpaceDE w:val="0"/>
        <w:autoSpaceDN w:val="0"/>
        <w:adjustRightInd w:val="0"/>
        <w:ind w:left="360"/>
        <w:rPr>
          <w:rFonts w:ascii="Arial" w:hAnsi="Arial" w:cs="Arial"/>
          <w:sz w:val="20"/>
          <w:szCs w:val="20"/>
        </w:rPr>
      </w:pPr>
      <w:hyperlink r:id="rId26" w:history="1">
        <w:r w:rsidR="00E679A7">
          <w:rPr>
            <w:rStyle w:val="Hyperlink"/>
          </w:rPr>
          <w:t>https://webstore.iec.ch/preview/info_iec61400-25-5%7Bed2.0%7Den.pdf</w:t>
        </w:r>
      </w:hyperlink>
    </w:p>
    <w:p w:rsidR="006459E9" w:rsidRDefault="006459E9" w:rsidP="006459E9">
      <w:pPr>
        <w:tabs>
          <w:tab w:val="right" w:leader="dot" w:pos="9000"/>
        </w:tabs>
        <w:autoSpaceDE w:val="0"/>
        <w:autoSpaceDN w:val="0"/>
        <w:adjustRightInd w:val="0"/>
        <w:ind w:left="360"/>
        <w:rPr>
          <w:rFonts w:ascii="Arial" w:hAnsi="Arial" w:cs="Arial"/>
          <w:sz w:val="20"/>
          <w:szCs w:val="20"/>
        </w:rPr>
      </w:pPr>
    </w:p>
    <w:p w:rsidR="005E7364" w:rsidRPr="00EA0DEB" w:rsidRDefault="005E7364" w:rsidP="005E7364">
      <w:pPr>
        <w:numPr>
          <w:ilvl w:val="0"/>
          <w:numId w:val="53"/>
        </w:numPr>
        <w:autoSpaceDE w:val="0"/>
        <w:autoSpaceDN w:val="0"/>
        <w:adjustRightInd w:val="0"/>
        <w:rPr>
          <w:rFonts w:ascii="Arial" w:hAnsi="Arial" w:cs="Arial"/>
          <w:sz w:val="20"/>
          <w:szCs w:val="20"/>
        </w:rPr>
      </w:pPr>
      <w:r w:rsidRPr="00EA0DEB">
        <w:rPr>
          <w:rFonts w:ascii="Arial" w:hAnsi="Arial" w:cs="Arial"/>
          <w:b/>
          <w:sz w:val="20"/>
          <w:szCs w:val="20"/>
        </w:rPr>
        <w:t>Number</w:t>
      </w:r>
      <w:r w:rsidRPr="00EA0DEB">
        <w:rPr>
          <w:rFonts w:ascii="Arial" w:hAnsi="Arial" w:cs="Arial"/>
          <w:sz w:val="20"/>
          <w:szCs w:val="20"/>
        </w:rPr>
        <w:t xml:space="preserve">: </w:t>
      </w:r>
      <w:r w:rsidRPr="001B00BC">
        <w:rPr>
          <w:rFonts w:ascii="Arial" w:hAnsi="Arial" w:cs="Arial"/>
          <w:color w:val="FF0000"/>
          <w:sz w:val="20"/>
          <w:szCs w:val="20"/>
          <w:u w:val="dotted"/>
        </w:rPr>
        <w:t xml:space="preserve">IEC 61730-1:2016 </w:t>
      </w:r>
      <w:r w:rsidRPr="00EA0DEB">
        <w:rPr>
          <w:rFonts w:ascii="Arial" w:hAnsi="Arial" w:cs="Arial"/>
          <w:sz w:val="20"/>
          <w:szCs w:val="20"/>
          <w:u w:val="dotted"/>
        </w:rPr>
        <w:t>to replace KS IEC 61730-1:2004</w:t>
      </w:r>
    </w:p>
    <w:p w:rsidR="005E7364" w:rsidRPr="00EA0DEB" w:rsidRDefault="005E7364" w:rsidP="005E7364">
      <w:pPr>
        <w:autoSpaceDE w:val="0"/>
        <w:autoSpaceDN w:val="0"/>
        <w:adjustRightInd w:val="0"/>
        <w:ind w:left="900" w:hanging="540"/>
        <w:rPr>
          <w:rFonts w:ascii="Arial" w:hAnsi="Arial" w:cs="Arial"/>
          <w:sz w:val="20"/>
          <w:szCs w:val="20"/>
          <w:u w:val="dotted"/>
        </w:rPr>
      </w:pPr>
      <w:r w:rsidRPr="00EA0DEB">
        <w:rPr>
          <w:rFonts w:ascii="Arial" w:hAnsi="Arial" w:cs="Arial"/>
          <w:b/>
          <w:sz w:val="20"/>
          <w:szCs w:val="20"/>
        </w:rPr>
        <w:t>Title</w:t>
      </w:r>
      <w:r w:rsidRPr="00EA0DEB">
        <w:rPr>
          <w:rFonts w:ascii="Arial" w:hAnsi="Arial" w:cs="Arial"/>
          <w:sz w:val="20"/>
          <w:szCs w:val="20"/>
        </w:rPr>
        <w:t>:</w:t>
      </w:r>
      <w:r w:rsidRPr="00EA0DEB">
        <w:rPr>
          <w:rFonts w:ascii="Arial" w:hAnsi="Arial" w:cs="Arial"/>
          <w:sz w:val="20"/>
          <w:szCs w:val="20"/>
        </w:rPr>
        <w:tab/>
        <w:t xml:space="preserve">Kenya </w:t>
      </w:r>
      <w:r w:rsidRPr="00EA0DEB">
        <w:rPr>
          <w:rFonts w:ascii="Arial" w:hAnsi="Arial" w:cs="Arial"/>
          <w:sz w:val="20"/>
          <w:szCs w:val="20"/>
          <w:u w:val="dotted"/>
        </w:rPr>
        <w:t xml:space="preserve">Standard </w:t>
      </w:r>
      <w:proofErr w:type="gramStart"/>
      <w:r w:rsidRPr="00EA0DEB">
        <w:rPr>
          <w:rFonts w:ascii="Arial" w:hAnsi="Arial" w:cs="Arial"/>
          <w:sz w:val="20"/>
          <w:szCs w:val="20"/>
          <w:u w:val="dotted"/>
        </w:rPr>
        <w:t>—  Photovoltaic</w:t>
      </w:r>
      <w:proofErr w:type="gramEnd"/>
      <w:r w:rsidRPr="00EA0DEB">
        <w:rPr>
          <w:rFonts w:ascii="Arial" w:hAnsi="Arial" w:cs="Arial"/>
          <w:sz w:val="20"/>
          <w:szCs w:val="20"/>
          <w:u w:val="dotted"/>
        </w:rPr>
        <w:t xml:space="preserve"> (PV) module safety qualification Part 1: Requirements for construction</w:t>
      </w:r>
    </w:p>
    <w:p w:rsidR="005E7364" w:rsidRPr="00EA0DEB" w:rsidRDefault="005E7364" w:rsidP="005E7364">
      <w:pPr>
        <w:tabs>
          <w:tab w:val="right" w:leader="dot" w:pos="9000"/>
        </w:tabs>
        <w:autoSpaceDE w:val="0"/>
        <w:autoSpaceDN w:val="0"/>
        <w:adjustRightInd w:val="0"/>
        <w:ind w:left="360"/>
        <w:rPr>
          <w:rFonts w:ascii="Arial" w:hAnsi="Arial" w:cs="Arial"/>
          <w:color w:val="473F3F"/>
          <w:sz w:val="20"/>
          <w:szCs w:val="20"/>
          <w:shd w:val="clear" w:color="auto" w:fill="FFFFFF"/>
        </w:rPr>
      </w:pPr>
      <w:r w:rsidRPr="00EA0DEB">
        <w:rPr>
          <w:rFonts w:ascii="Arial" w:hAnsi="Arial" w:cs="Arial"/>
          <w:b/>
          <w:sz w:val="20"/>
          <w:szCs w:val="20"/>
        </w:rPr>
        <w:t>Scope</w:t>
      </w:r>
      <w:r w:rsidRPr="00EA0DEB">
        <w:rPr>
          <w:rFonts w:ascii="Arial" w:hAnsi="Arial" w:cs="Arial"/>
          <w:sz w:val="20"/>
          <w:szCs w:val="20"/>
        </w:rPr>
        <w:t xml:space="preserve">: </w:t>
      </w:r>
      <w:r w:rsidR="00EA0DEB" w:rsidRPr="00EA0DEB">
        <w:rPr>
          <w:rFonts w:ascii="Arial" w:hAnsi="Arial" w:cs="Arial"/>
          <w:color w:val="473F3F"/>
          <w:sz w:val="20"/>
          <w:szCs w:val="20"/>
          <w:shd w:val="clear" w:color="auto" w:fill="FFFFFF"/>
        </w:rPr>
        <w:t>EC 61730-1:2016 specifies and describes the fundamental construction requirements for photovoltaic (PV) modules in order to provide safe electrical and mechanical operation. Specific topics are provided to assess the prevention of electrical shock, fire hazards, and personal injury due to mechanical and environmental stresses. This part of IEC 61730 pertains to the particular requirements of construction</w:t>
      </w:r>
    </w:p>
    <w:p w:rsidR="00EA0DEB" w:rsidRDefault="0035612D" w:rsidP="005E7364">
      <w:pPr>
        <w:tabs>
          <w:tab w:val="right" w:leader="dot" w:pos="9000"/>
        </w:tabs>
        <w:autoSpaceDE w:val="0"/>
        <w:autoSpaceDN w:val="0"/>
        <w:adjustRightInd w:val="0"/>
        <w:ind w:left="360"/>
      </w:pPr>
      <w:hyperlink r:id="rId27" w:history="1">
        <w:r w:rsidR="00EA0DEB">
          <w:rPr>
            <w:rStyle w:val="Hyperlink"/>
          </w:rPr>
          <w:t>https://webstore.iec.ch/preview/info_iec61730-1%7Bed2.0%7Db.pdf</w:t>
        </w:r>
      </w:hyperlink>
    </w:p>
    <w:p w:rsidR="00EA0DEB" w:rsidRDefault="00EA0DEB" w:rsidP="005E7364">
      <w:pPr>
        <w:tabs>
          <w:tab w:val="right" w:leader="dot" w:pos="9000"/>
        </w:tabs>
        <w:autoSpaceDE w:val="0"/>
        <w:autoSpaceDN w:val="0"/>
        <w:adjustRightInd w:val="0"/>
        <w:ind w:left="360"/>
        <w:rPr>
          <w:rFonts w:ascii="Arial" w:hAnsi="Arial" w:cs="Arial"/>
          <w:sz w:val="20"/>
          <w:szCs w:val="20"/>
        </w:rPr>
      </w:pPr>
    </w:p>
    <w:p w:rsidR="005E7364" w:rsidRPr="005E7364" w:rsidRDefault="005E7364" w:rsidP="005E7364">
      <w:pPr>
        <w:numPr>
          <w:ilvl w:val="0"/>
          <w:numId w:val="53"/>
        </w:numPr>
        <w:autoSpaceDE w:val="0"/>
        <w:autoSpaceDN w:val="0"/>
        <w:adjustRightInd w:val="0"/>
      </w:pPr>
      <w:r w:rsidRPr="00A5709E">
        <w:rPr>
          <w:rFonts w:ascii="Arial" w:hAnsi="Arial" w:cs="Arial"/>
          <w:b/>
          <w:sz w:val="20"/>
          <w:szCs w:val="20"/>
        </w:rPr>
        <w:t>Number</w:t>
      </w:r>
      <w:r>
        <w:rPr>
          <w:rFonts w:ascii="Arial" w:hAnsi="Arial" w:cs="Arial"/>
          <w:sz w:val="20"/>
          <w:szCs w:val="20"/>
        </w:rPr>
        <w:t>:</w:t>
      </w:r>
      <w:r w:rsidRPr="00A5709E">
        <w:t xml:space="preserve"> </w:t>
      </w:r>
      <w:r w:rsidRPr="001B00BC">
        <w:rPr>
          <w:rFonts w:ascii="Arial" w:hAnsi="Arial" w:cs="Arial"/>
          <w:color w:val="FF0000"/>
          <w:sz w:val="20"/>
          <w:szCs w:val="20"/>
          <w:u w:val="dotted"/>
        </w:rPr>
        <w:t xml:space="preserve">IEC 61730-2:2016 </w:t>
      </w:r>
      <w:r w:rsidRPr="00E50228">
        <w:rPr>
          <w:rFonts w:ascii="Arial" w:hAnsi="Arial" w:cs="Arial"/>
          <w:sz w:val="20"/>
          <w:szCs w:val="20"/>
          <w:u w:val="dotted"/>
        </w:rPr>
        <w:t>to replace KS IEC 61730-2:2004</w:t>
      </w:r>
    </w:p>
    <w:p w:rsidR="005E7364" w:rsidRPr="00E54404" w:rsidRDefault="005E7364" w:rsidP="005E7364">
      <w:pPr>
        <w:autoSpaceDE w:val="0"/>
        <w:autoSpaceDN w:val="0"/>
        <w:adjustRightInd w:val="0"/>
        <w:ind w:left="900" w:hanging="540"/>
        <w:rPr>
          <w:rFonts w:ascii="Arial" w:hAnsi="Arial" w:cs="Arial"/>
          <w:sz w:val="20"/>
          <w:szCs w:val="20"/>
        </w:rPr>
      </w:pPr>
      <w:r w:rsidRPr="00E54404">
        <w:rPr>
          <w:rFonts w:ascii="Arial" w:hAnsi="Arial" w:cs="Arial"/>
          <w:b/>
          <w:sz w:val="20"/>
          <w:szCs w:val="20"/>
        </w:rPr>
        <w:t>Title</w:t>
      </w:r>
      <w:r w:rsidRPr="00E54404">
        <w:rPr>
          <w:rFonts w:ascii="Arial" w:hAnsi="Arial" w:cs="Arial"/>
          <w:sz w:val="20"/>
          <w:szCs w:val="20"/>
        </w:rPr>
        <w:t>:</w:t>
      </w:r>
      <w:r w:rsidRPr="00E54404">
        <w:rPr>
          <w:rFonts w:ascii="Arial" w:hAnsi="Arial" w:cs="Arial"/>
          <w:sz w:val="20"/>
          <w:szCs w:val="20"/>
        </w:rPr>
        <w:tab/>
      </w:r>
      <w:r w:rsidRPr="00E54404">
        <w:rPr>
          <w:rFonts w:ascii="Arial" w:hAnsi="Arial" w:cs="Arial"/>
          <w:sz w:val="20"/>
          <w:szCs w:val="20"/>
          <w:u w:val="dotted"/>
        </w:rPr>
        <w:t xml:space="preserve">Kenya Standard </w:t>
      </w:r>
      <w:proofErr w:type="gramStart"/>
      <w:r w:rsidRPr="00E54404">
        <w:rPr>
          <w:rFonts w:ascii="Arial" w:hAnsi="Arial" w:cs="Arial"/>
          <w:sz w:val="20"/>
          <w:szCs w:val="20"/>
          <w:u w:val="dotted"/>
        </w:rPr>
        <w:t>—  Photovoltaic</w:t>
      </w:r>
      <w:proofErr w:type="gramEnd"/>
      <w:r w:rsidRPr="00E54404">
        <w:rPr>
          <w:rFonts w:ascii="Arial" w:hAnsi="Arial" w:cs="Arial"/>
          <w:sz w:val="20"/>
          <w:szCs w:val="20"/>
          <w:u w:val="dotted"/>
        </w:rPr>
        <w:t xml:space="preserve"> (PV) module safety qualification Part 2: Requirements for testing</w:t>
      </w:r>
    </w:p>
    <w:p w:rsidR="005E7364" w:rsidRPr="00E54404" w:rsidRDefault="005E7364" w:rsidP="005E7364">
      <w:pPr>
        <w:tabs>
          <w:tab w:val="right" w:leader="dot" w:pos="9000"/>
        </w:tabs>
        <w:autoSpaceDE w:val="0"/>
        <w:autoSpaceDN w:val="0"/>
        <w:adjustRightInd w:val="0"/>
        <w:ind w:left="360"/>
        <w:rPr>
          <w:rFonts w:ascii="Arial" w:hAnsi="Arial" w:cs="Arial"/>
          <w:color w:val="473F3F"/>
          <w:sz w:val="20"/>
          <w:szCs w:val="20"/>
          <w:shd w:val="clear" w:color="auto" w:fill="FFFFFF"/>
        </w:rPr>
      </w:pPr>
      <w:r w:rsidRPr="00E54404">
        <w:rPr>
          <w:rFonts w:ascii="Arial" w:hAnsi="Arial" w:cs="Arial"/>
          <w:b/>
          <w:sz w:val="20"/>
          <w:szCs w:val="20"/>
        </w:rPr>
        <w:t>Scope</w:t>
      </w:r>
      <w:r w:rsidRPr="00E54404">
        <w:rPr>
          <w:rFonts w:ascii="Arial" w:hAnsi="Arial" w:cs="Arial"/>
          <w:sz w:val="20"/>
          <w:szCs w:val="20"/>
        </w:rPr>
        <w:t xml:space="preserve">: </w:t>
      </w:r>
      <w:r w:rsidR="00E54404" w:rsidRPr="00E54404">
        <w:rPr>
          <w:rFonts w:ascii="Arial" w:hAnsi="Arial" w:cs="Arial"/>
          <w:color w:val="473F3F"/>
          <w:sz w:val="20"/>
          <w:szCs w:val="20"/>
          <w:shd w:val="clear" w:color="auto" w:fill="FFFFFF"/>
        </w:rPr>
        <w:t xml:space="preserve">IEC 61730-2:2016 provides the testing sequence intended to verify the safety of PV modules whose construction has been assessed by IEC 61730-1. The test sequence and pass criteria are designed to detect the potential breakdown of internal and external components of PV </w:t>
      </w:r>
      <w:r w:rsidR="00E54404" w:rsidRPr="00E54404">
        <w:rPr>
          <w:rFonts w:ascii="Arial" w:hAnsi="Arial" w:cs="Arial"/>
          <w:color w:val="473F3F"/>
          <w:sz w:val="20"/>
          <w:szCs w:val="20"/>
          <w:shd w:val="clear" w:color="auto" w:fill="FFFFFF"/>
        </w:rPr>
        <w:lastRenderedPageBreak/>
        <w:t>modules that would result in fire, electric shock, and/or personal injury. The standard defines the basic safety test requirements and additional tests that are a function of the PV module end-use applications. Test categories include general inspection, electrical shock hazard, fire hazard, mechanical stress, and environmental stress</w:t>
      </w:r>
    </w:p>
    <w:p w:rsidR="00E54404" w:rsidRDefault="0035612D" w:rsidP="005E7364">
      <w:pPr>
        <w:tabs>
          <w:tab w:val="right" w:leader="dot" w:pos="9000"/>
        </w:tabs>
        <w:autoSpaceDE w:val="0"/>
        <w:autoSpaceDN w:val="0"/>
        <w:adjustRightInd w:val="0"/>
        <w:ind w:left="360"/>
      </w:pPr>
      <w:hyperlink r:id="rId28" w:history="1">
        <w:r w:rsidR="00E54404">
          <w:rPr>
            <w:rStyle w:val="Hyperlink"/>
          </w:rPr>
          <w:t>https://webstore.iec.ch/preview/info_iec61730-2%7Bed2.0.RLV%7Den.pdf</w:t>
        </w:r>
      </w:hyperlink>
    </w:p>
    <w:p w:rsidR="00E369C8" w:rsidRDefault="00E369C8" w:rsidP="005E7364">
      <w:pPr>
        <w:tabs>
          <w:tab w:val="right" w:leader="dot" w:pos="9000"/>
        </w:tabs>
        <w:autoSpaceDE w:val="0"/>
        <w:autoSpaceDN w:val="0"/>
        <w:adjustRightInd w:val="0"/>
        <w:ind w:left="360"/>
        <w:rPr>
          <w:rFonts w:ascii="Arial" w:hAnsi="Arial" w:cs="Arial"/>
          <w:sz w:val="20"/>
          <w:szCs w:val="20"/>
        </w:rPr>
      </w:pPr>
    </w:p>
    <w:p w:rsidR="005E7364" w:rsidRDefault="005E7364" w:rsidP="00612692">
      <w:pPr>
        <w:numPr>
          <w:ilvl w:val="0"/>
          <w:numId w:val="53"/>
        </w:numPr>
        <w:autoSpaceDE w:val="0"/>
        <w:autoSpaceDN w:val="0"/>
        <w:adjustRightInd w:val="0"/>
        <w:rPr>
          <w:rFonts w:ascii="Arial" w:hAnsi="Arial" w:cs="Arial"/>
          <w:sz w:val="20"/>
          <w:szCs w:val="20"/>
        </w:rPr>
      </w:pPr>
      <w:r w:rsidRPr="00A5709E">
        <w:rPr>
          <w:rFonts w:ascii="Arial" w:hAnsi="Arial" w:cs="Arial"/>
          <w:b/>
          <w:sz w:val="20"/>
          <w:szCs w:val="20"/>
        </w:rPr>
        <w:t>Number</w:t>
      </w:r>
      <w:r>
        <w:rPr>
          <w:rFonts w:ascii="Arial" w:hAnsi="Arial" w:cs="Arial"/>
          <w:sz w:val="20"/>
          <w:szCs w:val="20"/>
        </w:rPr>
        <w:t>:</w:t>
      </w:r>
      <w:r w:rsidRPr="00A5709E">
        <w:t xml:space="preserve"> </w:t>
      </w:r>
      <w:r w:rsidR="00612692" w:rsidRPr="001B00BC">
        <w:rPr>
          <w:rFonts w:ascii="Arial" w:hAnsi="Arial" w:cs="Arial"/>
          <w:color w:val="FF0000"/>
          <w:sz w:val="20"/>
          <w:szCs w:val="20"/>
          <w:u w:val="dotted"/>
        </w:rPr>
        <w:t xml:space="preserve">IEC/TS 62257-1:2015 </w:t>
      </w:r>
      <w:r w:rsidR="00612692" w:rsidRPr="00E50228">
        <w:rPr>
          <w:rFonts w:ascii="Arial" w:hAnsi="Arial" w:cs="Arial"/>
          <w:sz w:val="20"/>
          <w:szCs w:val="20"/>
          <w:u w:val="dotted"/>
        </w:rPr>
        <w:t>to replace KS IEC/TS 62257-1:2003</w:t>
      </w:r>
    </w:p>
    <w:p w:rsidR="003A0378" w:rsidRPr="003A0378" w:rsidRDefault="005E7364" w:rsidP="003A0378">
      <w:pPr>
        <w:pStyle w:val="Heading2"/>
        <w:shd w:val="clear" w:color="auto" w:fill="FFFFFF"/>
        <w:spacing w:before="0" w:after="192"/>
        <w:ind w:left="360"/>
        <w:jc w:val="left"/>
        <w:textAlignment w:val="baseline"/>
        <w:rPr>
          <w:b w:val="0"/>
          <w:bCs w:val="0"/>
          <w:sz w:val="20"/>
          <w:szCs w:val="20"/>
        </w:rPr>
      </w:pPr>
      <w:r w:rsidRPr="00A5709E">
        <w:rPr>
          <w:sz w:val="20"/>
          <w:szCs w:val="20"/>
        </w:rPr>
        <w:t>Title</w:t>
      </w:r>
      <w:r>
        <w:rPr>
          <w:sz w:val="20"/>
          <w:szCs w:val="20"/>
        </w:rPr>
        <w:t>:</w:t>
      </w:r>
      <w:r>
        <w:tab/>
      </w:r>
      <w:r w:rsidR="00612692" w:rsidRPr="003A0378">
        <w:rPr>
          <w:sz w:val="20"/>
          <w:szCs w:val="20"/>
          <w:u w:val="dotted"/>
        </w:rPr>
        <w:t xml:space="preserve">Kenya Standard </w:t>
      </w:r>
      <w:proofErr w:type="gramStart"/>
      <w:r w:rsidR="00612692" w:rsidRPr="003A0378">
        <w:rPr>
          <w:sz w:val="20"/>
          <w:szCs w:val="20"/>
          <w:u w:val="dotted"/>
        </w:rPr>
        <w:t xml:space="preserve">—  </w:t>
      </w:r>
      <w:r w:rsidR="003A0378" w:rsidRPr="003A0378">
        <w:rPr>
          <w:b w:val="0"/>
          <w:bCs w:val="0"/>
          <w:sz w:val="20"/>
          <w:szCs w:val="20"/>
        </w:rPr>
        <w:t>Recommendations</w:t>
      </w:r>
      <w:proofErr w:type="gramEnd"/>
      <w:r w:rsidR="003A0378" w:rsidRPr="003A0378">
        <w:rPr>
          <w:b w:val="0"/>
          <w:bCs w:val="0"/>
          <w:sz w:val="20"/>
          <w:szCs w:val="20"/>
        </w:rPr>
        <w:t xml:space="preserve"> for renewable energy and hybrid systems for rural electrification - Part 1: General introduction to IEC 62257 series and rural electrification</w:t>
      </w:r>
    </w:p>
    <w:p w:rsidR="005E7364" w:rsidRPr="003A0378" w:rsidRDefault="005E7364" w:rsidP="005E7364">
      <w:pPr>
        <w:tabs>
          <w:tab w:val="right" w:leader="dot" w:pos="9000"/>
        </w:tabs>
        <w:autoSpaceDE w:val="0"/>
        <w:autoSpaceDN w:val="0"/>
        <w:adjustRightInd w:val="0"/>
        <w:ind w:left="360"/>
        <w:rPr>
          <w:rFonts w:ascii="Arial" w:hAnsi="Arial" w:cs="Arial"/>
          <w:sz w:val="20"/>
          <w:szCs w:val="20"/>
          <w:shd w:val="clear" w:color="auto" w:fill="FFFFFF"/>
        </w:rPr>
      </w:pPr>
      <w:r w:rsidRPr="003A0378">
        <w:rPr>
          <w:rFonts w:ascii="Arial" w:hAnsi="Arial" w:cs="Arial"/>
          <w:b/>
          <w:sz w:val="20"/>
          <w:szCs w:val="20"/>
        </w:rPr>
        <w:t>Scope</w:t>
      </w:r>
      <w:r w:rsidRPr="003A0378">
        <w:rPr>
          <w:rFonts w:ascii="Arial" w:hAnsi="Arial" w:cs="Arial"/>
          <w:sz w:val="20"/>
          <w:szCs w:val="20"/>
        </w:rPr>
        <w:t xml:space="preserve">: </w:t>
      </w:r>
      <w:r w:rsidR="003A0378" w:rsidRPr="003A0378">
        <w:rPr>
          <w:rFonts w:ascii="Arial" w:hAnsi="Arial" w:cs="Arial"/>
          <w:sz w:val="20"/>
          <w:szCs w:val="20"/>
          <w:shd w:val="clear" w:color="auto" w:fill="FFFFFF"/>
        </w:rPr>
        <w:t>IEC TS 62257-1:2015 introduces a methodology for implementing rural electrification using autonomous hybrid renewable energy systems. It also provides a guide for facilitating the reading and the use of the IEC 62257 series for setting up decentralized rural electrification in developing countries or in developed countries</w:t>
      </w:r>
    </w:p>
    <w:p w:rsidR="003A0378" w:rsidRDefault="0035612D" w:rsidP="005E7364">
      <w:pPr>
        <w:tabs>
          <w:tab w:val="right" w:leader="dot" w:pos="9000"/>
        </w:tabs>
        <w:autoSpaceDE w:val="0"/>
        <w:autoSpaceDN w:val="0"/>
        <w:adjustRightInd w:val="0"/>
        <w:ind w:left="360"/>
      </w:pPr>
      <w:hyperlink r:id="rId29" w:history="1">
        <w:r w:rsidR="003A0378">
          <w:rPr>
            <w:rStyle w:val="Hyperlink"/>
          </w:rPr>
          <w:t>https://webstore.iec.ch/preview/info_iec62257-1%7Bed3.0%7Den.pdf</w:t>
        </w:r>
      </w:hyperlink>
    </w:p>
    <w:p w:rsidR="00E369C8" w:rsidRDefault="00E369C8" w:rsidP="005E7364">
      <w:pPr>
        <w:tabs>
          <w:tab w:val="right" w:leader="dot" w:pos="9000"/>
        </w:tabs>
        <w:autoSpaceDE w:val="0"/>
        <w:autoSpaceDN w:val="0"/>
        <w:adjustRightInd w:val="0"/>
        <w:ind w:left="360"/>
        <w:rPr>
          <w:rFonts w:ascii="Arial" w:hAnsi="Arial" w:cs="Arial"/>
          <w:sz w:val="20"/>
          <w:szCs w:val="20"/>
        </w:rPr>
      </w:pPr>
    </w:p>
    <w:p w:rsidR="005E7364" w:rsidRDefault="005E7364" w:rsidP="00612692">
      <w:pPr>
        <w:numPr>
          <w:ilvl w:val="0"/>
          <w:numId w:val="53"/>
        </w:numPr>
        <w:autoSpaceDE w:val="0"/>
        <w:autoSpaceDN w:val="0"/>
        <w:adjustRightInd w:val="0"/>
        <w:rPr>
          <w:rFonts w:ascii="Arial" w:hAnsi="Arial" w:cs="Arial"/>
          <w:sz w:val="20"/>
          <w:szCs w:val="20"/>
        </w:rPr>
      </w:pPr>
      <w:r w:rsidRPr="00A5709E">
        <w:rPr>
          <w:rFonts w:ascii="Arial" w:hAnsi="Arial" w:cs="Arial"/>
          <w:b/>
          <w:sz w:val="20"/>
          <w:szCs w:val="20"/>
        </w:rPr>
        <w:t>Number</w:t>
      </w:r>
      <w:r>
        <w:rPr>
          <w:rFonts w:ascii="Arial" w:hAnsi="Arial" w:cs="Arial"/>
          <w:sz w:val="20"/>
          <w:szCs w:val="20"/>
        </w:rPr>
        <w:t>:</w:t>
      </w:r>
      <w:r w:rsidRPr="00A5709E">
        <w:t xml:space="preserve"> </w:t>
      </w:r>
      <w:r w:rsidR="00612692" w:rsidRPr="001B00BC">
        <w:rPr>
          <w:rFonts w:ascii="Arial" w:hAnsi="Arial" w:cs="Arial"/>
          <w:color w:val="FF0000"/>
          <w:sz w:val="20"/>
          <w:szCs w:val="20"/>
          <w:u w:val="dotted"/>
        </w:rPr>
        <w:t xml:space="preserve">IEC/TS 62257-2:2015 </w:t>
      </w:r>
      <w:r w:rsidR="00612692" w:rsidRPr="00E50228">
        <w:rPr>
          <w:rFonts w:ascii="Arial" w:hAnsi="Arial" w:cs="Arial"/>
          <w:sz w:val="20"/>
          <w:szCs w:val="20"/>
          <w:u w:val="dotted"/>
        </w:rPr>
        <w:t>to replace KS IEC/TS 62257-2:2004</w:t>
      </w:r>
    </w:p>
    <w:p w:rsidR="00594742" w:rsidRPr="00594742" w:rsidRDefault="005E7364" w:rsidP="00594742">
      <w:pPr>
        <w:pStyle w:val="Heading2"/>
        <w:shd w:val="clear" w:color="auto" w:fill="FFFFFF"/>
        <w:spacing w:before="0" w:after="192"/>
        <w:ind w:left="360"/>
        <w:jc w:val="left"/>
        <w:textAlignment w:val="baseline"/>
        <w:rPr>
          <w:b w:val="0"/>
          <w:bCs w:val="0"/>
          <w:sz w:val="20"/>
          <w:szCs w:val="20"/>
        </w:rPr>
      </w:pPr>
      <w:r w:rsidRPr="00594742">
        <w:rPr>
          <w:sz w:val="20"/>
          <w:szCs w:val="20"/>
        </w:rPr>
        <w:t>Title:</w:t>
      </w:r>
      <w:r w:rsidRPr="00594742">
        <w:rPr>
          <w:sz w:val="20"/>
          <w:szCs w:val="20"/>
        </w:rPr>
        <w:tab/>
      </w:r>
      <w:r w:rsidR="00612692" w:rsidRPr="00594742">
        <w:rPr>
          <w:sz w:val="20"/>
          <w:szCs w:val="20"/>
          <w:u w:val="dotted"/>
        </w:rPr>
        <w:t xml:space="preserve">Kenya Standard — </w:t>
      </w:r>
      <w:r w:rsidR="00594742" w:rsidRPr="00594742">
        <w:rPr>
          <w:b w:val="0"/>
          <w:bCs w:val="0"/>
          <w:sz w:val="20"/>
          <w:szCs w:val="20"/>
        </w:rPr>
        <w:t>Recommendations for renewable energy and hybrid systems for rural electrification - Part 2: From requirements to a range of electrification systems</w:t>
      </w:r>
    </w:p>
    <w:p w:rsidR="005E7364" w:rsidRPr="00594742" w:rsidRDefault="005E7364" w:rsidP="005E7364">
      <w:pPr>
        <w:tabs>
          <w:tab w:val="right" w:leader="dot" w:pos="9000"/>
        </w:tabs>
        <w:autoSpaceDE w:val="0"/>
        <w:autoSpaceDN w:val="0"/>
        <w:adjustRightInd w:val="0"/>
        <w:ind w:left="360"/>
        <w:rPr>
          <w:rFonts w:ascii="Arial" w:hAnsi="Arial" w:cs="Arial"/>
          <w:sz w:val="20"/>
          <w:szCs w:val="20"/>
          <w:shd w:val="clear" w:color="auto" w:fill="FFFFFF"/>
        </w:rPr>
      </w:pPr>
      <w:r w:rsidRPr="00594742">
        <w:rPr>
          <w:rFonts w:ascii="Arial" w:hAnsi="Arial" w:cs="Arial"/>
          <w:b/>
          <w:sz w:val="20"/>
          <w:szCs w:val="20"/>
        </w:rPr>
        <w:t>Scope</w:t>
      </w:r>
      <w:r w:rsidRPr="00594742">
        <w:rPr>
          <w:rFonts w:ascii="Arial" w:hAnsi="Arial" w:cs="Arial"/>
          <w:sz w:val="20"/>
          <w:szCs w:val="20"/>
        </w:rPr>
        <w:t xml:space="preserve">: </w:t>
      </w:r>
      <w:r w:rsidR="006B566C">
        <w:rPr>
          <w:rFonts w:ascii="Arial" w:hAnsi="Arial" w:cs="Arial"/>
          <w:sz w:val="20"/>
          <w:szCs w:val="20"/>
          <w:shd w:val="clear" w:color="auto" w:fill="FFFFFF"/>
        </w:rPr>
        <w:t>IEC TS 62257-2:2015</w:t>
      </w:r>
      <w:r w:rsidR="00594742" w:rsidRPr="00594742">
        <w:rPr>
          <w:rFonts w:ascii="Arial" w:hAnsi="Arial" w:cs="Arial"/>
          <w:sz w:val="20"/>
          <w:szCs w:val="20"/>
          <w:shd w:val="clear" w:color="auto" w:fill="FFFFFF"/>
        </w:rPr>
        <w:t xml:space="preserve"> proposes a methodological approach for the setting up and carrying out of socio-economic studies as part of the framework of decentralized rural electrification projects. It is addressed to project teams and in particular to experts in charge of socio-economic studies in international projects. This technical specification also provides some structures as technical solutions that could be recommended, depending on the qualitative and quantitative energy demands, consistent with the needs and financial situation of the customers</w:t>
      </w:r>
    </w:p>
    <w:p w:rsidR="00594742" w:rsidRDefault="0035612D" w:rsidP="005E7364">
      <w:pPr>
        <w:tabs>
          <w:tab w:val="right" w:leader="dot" w:pos="9000"/>
        </w:tabs>
        <w:autoSpaceDE w:val="0"/>
        <w:autoSpaceDN w:val="0"/>
        <w:adjustRightInd w:val="0"/>
        <w:ind w:left="360"/>
      </w:pPr>
      <w:hyperlink r:id="rId30" w:history="1">
        <w:r w:rsidR="00594742">
          <w:rPr>
            <w:rStyle w:val="Hyperlink"/>
          </w:rPr>
          <w:t>https://webstore.iec.ch/preview/info_iec62257-2%7Bed2.0%7Den.pdf</w:t>
        </w:r>
      </w:hyperlink>
    </w:p>
    <w:p w:rsidR="00E369C8" w:rsidRDefault="00E369C8" w:rsidP="005E7364">
      <w:pPr>
        <w:tabs>
          <w:tab w:val="right" w:leader="dot" w:pos="9000"/>
        </w:tabs>
        <w:autoSpaceDE w:val="0"/>
        <w:autoSpaceDN w:val="0"/>
        <w:adjustRightInd w:val="0"/>
        <w:ind w:left="360"/>
        <w:rPr>
          <w:rFonts w:ascii="Arial" w:hAnsi="Arial" w:cs="Arial"/>
          <w:sz w:val="20"/>
          <w:szCs w:val="20"/>
        </w:rPr>
      </w:pPr>
    </w:p>
    <w:p w:rsidR="00612692" w:rsidRDefault="00612692" w:rsidP="00612692">
      <w:pPr>
        <w:numPr>
          <w:ilvl w:val="0"/>
          <w:numId w:val="53"/>
        </w:numPr>
        <w:autoSpaceDE w:val="0"/>
        <w:autoSpaceDN w:val="0"/>
        <w:adjustRightInd w:val="0"/>
        <w:rPr>
          <w:rFonts w:ascii="Arial" w:hAnsi="Arial" w:cs="Arial"/>
          <w:sz w:val="20"/>
          <w:szCs w:val="20"/>
        </w:rPr>
      </w:pPr>
      <w:r w:rsidRPr="00A5709E">
        <w:rPr>
          <w:rFonts w:ascii="Arial" w:hAnsi="Arial" w:cs="Arial"/>
          <w:b/>
          <w:sz w:val="20"/>
          <w:szCs w:val="20"/>
        </w:rPr>
        <w:t>Number</w:t>
      </w:r>
      <w:r>
        <w:rPr>
          <w:rFonts w:ascii="Arial" w:hAnsi="Arial" w:cs="Arial"/>
          <w:sz w:val="20"/>
          <w:szCs w:val="20"/>
        </w:rPr>
        <w:t>:</w:t>
      </w:r>
      <w:r w:rsidRPr="00A5709E">
        <w:t xml:space="preserve"> </w:t>
      </w:r>
      <w:r w:rsidRPr="001B00BC">
        <w:rPr>
          <w:rFonts w:ascii="Arial" w:hAnsi="Arial" w:cs="Arial"/>
          <w:color w:val="FF0000"/>
          <w:sz w:val="20"/>
          <w:szCs w:val="20"/>
          <w:u w:val="dotted"/>
        </w:rPr>
        <w:t xml:space="preserve">IEC/TS 62257-3:2015 </w:t>
      </w:r>
      <w:r w:rsidRPr="00E50228">
        <w:rPr>
          <w:rFonts w:ascii="Arial" w:hAnsi="Arial" w:cs="Arial"/>
          <w:sz w:val="20"/>
          <w:szCs w:val="20"/>
          <w:u w:val="dotted"/>
        </w:rPr>
        <w:t>to replace KS IEC/TS 62257-3:2004</w:t>
      </w:r>
    </w:p>
    <w:p w:rsidR="004B1EE8" w:rsidRPr="004B1EE8" w:rsidRDefault="00612692" w:rsidP="004B1EE8">
      <w:pPr>
        <w:pStyle w:val="Heading2"/>
        <w:shd w:val="clear" w:color="auto" w:fill="FFFFFF"/>
        <w:spacing w:before="0" w:after="192"/>
        <w:ind w:left="360"/>
        <w:jc w:val="left"/>
        <w:textAlignment w:val="baseline"/>
        <w:rPr>
          <w:b w:val="0"/>
          <w:bCs w:val="0"/>
          <w:color w:val="473F3F"/>
          <w:sz w:val="20"/>
          <w:szCs w:val="20"/>
        </w:rPr>
      </w:pPr>
      <w:r w:rsidRPr="004B1EE8">
        <w:rPr>
          <w:sz w:val="20"/>
          <w:szCs w:val="20"/>
        </w:rPr>
        <w:t>Title:</w:t>
      </w:r>
      <w:r w:rsidRPr="004B1EE8">
        <w:rPr>
          <w:sz w:val="20"/>
          <w:szCs w:val="20"/>
        </w:rPr>
        <w:tab/>
      </w:r>
      <w:r w:rsidRPr="004B1EE8">
        <w:rPr>
          <w:sz w:val="20"/>
          <w:szCs w:val="20"/>
          <w:u w:val="dotted"/>
        </w:rPr>
        <w:t xml:space="preserve">Kenya Standard — </w:t>
      </w:r>
      <w:r w:rsidR="004B1EE8" w:rsidRPr="004B1EE8">
        <w:rPr>
          <w:b w:val="0"/>
          <w:bCs w:val="0"/>
          <w:color w:val="473F3F"/>
          <w:sz w:val="20"/>
          <w:szCs w:val="20"/>
        </w:rPr>
        <w:t>Recommendations for renewable energy and hybrid systems for rural electrification - Part 3: Project development and management</w:t>
      </w:r>
    </w:p>
    <w:p w:rsidR="00612692" w:rsidRDefault="00612692" w:rsidP="00612692">
      <w:pPr>
        <w:tabs>
          <w:tab w:val="right" w:leader="dot" w:pos="9000"/>
        </w:tabs>
        <w:autoSpaceDE w:val="0"/>
        <w:autoSpaceDN w:val="0"/>
        <w:adjustRightInd w:val="0"/>
        <w:ind w:left="360"/>
        <w:rPr>
          <w:rFonts w:ascii="Arial" w:hAnsi="Arial" w:cs="Arial"/>
          <w:color w:val="473F3F"/>
          <w:sz w:val="20"/>
          <w:szCs w:val="20"/>
          <w:shd w:val="clear" w:color="auto" w:fill="FFFFFF"/>
        </w:rPr>
      </w:pPr>
      <w:r w:rsidRPr="004B1EE8">
        <w:rPr>
          <w:rFonts w:ascii="Arial" w:hAnsi="Arial" w:cs="Arial"/>
          <w:b/>
          <w:sz w:val="20"/>
          <w:szCs w:val="20"/>
        </w:rPr>
        <w:t>Scope</w:t>
      </w:r>
      <w:r w:rsidRPr="004B1EE8">
        <w:rPr>
          <w:rFonts w:ascii="Arial" w:hAnsi="Arial" w:cs="Arial"/>
          <w:sz w:val="20"/>
          <w:szCs w:val="20"/>
        </w:rPr>
        <w:t xml:space="preserve">: </w:t>
      </w:r>
      <w:r w:rsidR="004B1EE8" w:rsidRPr="004B1EE8">
        <w:rPr>
          <w:rFonts w:ascii="Arial" w:hAnsi="Arial" w:cs="Arial"/>
          <w:color w:val="473F3F"/>
          <w:sz w:val="20"/>
          <w:szCs w:val="20"/>
          <w:shd w:val="clear" w:color="auto" w:fill="FFFFFF"/>
        </w:rPr>
        <w:t>IEC TS 62257-3:2015(E) provides information on the responsibilities involved in the implementation of rural power systems</w:t>
      </w:r>
    </w:p>
    <w:p w:rsidR="004B1EE8" w:rsidRDefault="0035612D" w:rsidP="00612692">
      <w:pPr>
        <w:tabs>
          <w:tab w:val="right" w:leader="dot" w:pos="9000"/>
        </w:tabs>
        <w:autoSpaceDE w:val="0"/>
        <w:autoSpaceDN w:val="0"/>
        <w:adjustRightInd w:val="0"/>
        <w:ind w:left="360"/>
      </w:pPr>
      <w:hyperlink r:id="rId31" w:history="1">
        <w:r w:rsidR="004B1EE8">
          <w:rPr>
            <w:rStyle w:val="Hyperlink"/>
          </w:rPr>
          <w:t>https://webstore.iec.ch/preview/info_iec62257-3%7Bed2.0%7Den.pdf</w:t>
        </w:r>
      </w:hyperlink>
    </w:p>
    <w:p w:rsidR="00E369C8" w:rsidRPr="004B1EE8" w:rsidRDefault="00E369C8" w:rsidP="00612692">
      <w:pPr>
        <w:tabs>
          <w:tab w:val="right" w:leader="dot" w:pos="9000"/>
        </w:tabs>
        <w:autoSpaceDE w:val="0"/>
        <w:autoSpaceDN w:val="0"/>
        <w:adjustRightInd w:val="0"/>
        <w:ind w:left="360"/>
        <w:rPr>
          <w:rFonts w:ascii="Arial" w:hAnsi="Arial" w:cs="Arial"/>
          <w:sz w:val="20"/>
          <w:szCs w:val="20"/>
        </w:rPr>
      </w:pPr>
    </w:p>
    <w:p w:rsidR="00612692" w:rsidRDefault="00612692" w:rsidP="00612692">
      <w:pPr>
        <w:numPr>
          <w:ilvl w:val="0"/>
          <w:numId w:val="53"/>
        </w:numPr>
        <w:autoSpaceDE w:val="0"/>
        <w:autoSpaceDN w:val="0"/>
        <w:adjustRightInd w:val="0"/>
        <w:rPr>
          <w:rFonts w:ascii="Arial" w:hAnsi="Arial" w:cs="Arial"/>
          <w:sz w:val="20"/>
          <w:szCs w:val="20"/>
        </w:rPr>
      </w:pPr>
      <w:r w:rsidRPr="00A5709E">
        <w:rPr>
          <w:rFonts w:ascii="Arial" w:hAnsi="Arial" w:cs="Arial"/>
          <w:b/>
          <w:sz w:val="20"/>
          <w:szCs w:val="20"/>
        </w:rPr>
        <w:t>Number</w:t>
      </w:r>
      <w:r>
        <w:rPr>
          <w:rFonts w:ascii="Arial" w:hAnsi="Arial" w:cs="Arial"/>
          <w:sz w:val="20"/>
          <w:szCs w:val="20"/>
        </w:rPr>
        <w:t>:</w:t>
      </w:r>
      <w:r w:rsidRPr="00A5709E">
        <w:t xml:space="preserve"> </w:t>
      </w:r>
      <w:r w:rsidRPr="001B00BC">
        <w:rPr>
          <w:rFonts w:ascii="Arial" w:hAnsi="Arial" w:cs="Arial"/>
          <w:color w:val="FF0000"/>
          <w:sz w:val="20"/>
          <w:szCs w:val="20"/>
          <w:u w:val="dotted"/>
        </w:rPr>
        <w:t xml:space="preserve">IEC/TS 62257-4:2015 </w:t>
      </w:r>
      <w:r w:rsidRPr="00E50228">
        <w:rPr>
          <w:rFonts w:ascii="Arial" w:hAnsi="Arial" w:cs="Arial"/>
          <w:sz w:val="20"/>
          <w:szCs w:val="20"/>
          <w:u w:val="dotted"/>
        </w:rPr>
        <w:t>to replace KS IEC/TS 62257-4:2005</w:t>
      </w:r>
    </w:p>
    <w:p w:rsidR="006B566C" w:rsidRPr="006B566C" w:rsidRDefault="00612692" w:rsidP="006B566C">
      <w:pPr>
        <w:pStyle w:val="Heading2"/>
        <w:shd w:val="clear" w:color="auto" w:fill="FFFFFF"/>
        <w:spacing w:before="0" w:after="192"/>
        <w:ind w:left="360"/>
        <w:jc w:val="left"/>
        <w:textAlignment w:val="baseline"/>
        <w:rPr>
          <w:b w:val="0"/>
          <w:bCs w:val="0"/>
          <w:sz w:val="20"/>
          <w:szCs w:val="20"/>
        </w:rPr>
      </w:pPr>
      <w:r w:rsidRPr="006B566C">
        <w:rPr>
          <w:sz w:val="20"/>
          <w:szCs w:val="20"/>
        </w:rPr>
        <w:t>Title:</w:t>
      </w:r>
      <w:r w:rsidRPr="006B566C">
        <w:rPr>
          <w:sz w:val="20"/>
          <w:szCs w:val="20"/>
        </w:rPr>
        <w:tab/>
      </w:r>
      <w:r w:rsidRPr="006B566C">
        <w:rPr>
          <w:sz w:val="20"/>
          <w:szCs w:val="20"/>
          <w:u w:val="dotted"/>
        </w:rPr>
        <w:t xml:space="preserve">Kenya Standard </w:t>
      </w:r>
      <w:proofErr w:type="gramStart"/>
      <w:r w:rsidRPr="006B566C">
        <w:rPr>
          <w:sz w:val="20"/>
          <w:szCs w:val="20"/>
          <w:u w:val="dotted"/>
        </w:rPr>
        <w:t xml:space="preserve">—  </w:t>
      </w:r>
      <w:r w:rsidR="006B566C" w:rsidRPr="006B566C">
        <w:rPr>
          <w:b w:val="0"/>
          <w:bCs w:val="0"/>
          <w:sz w:val="20"/>
          <w:szCs w:val="20"/>
        </w:rPr>
        <w:t>Recommendations</w:t>
      </w:r>
      <w:proofErr w:type="gramEnd"/>
      <w:r w:rsidR="006B566C" w:rsidRPr="006B566C">
        <w:rPr>
          <w:b w:val="0"/>
          <w:bCs w:val="0"/>
          <w:sz w:val="20"/>
          <w:szCs w:val="20"/>
        </w:rPr>
        <w:t xml:space="preserve"> for renewable energy and hybrid systems for rural electrification - Part 4: System selection and design</w:t>
      </w:r>
    </w:p>
    <w:p w:rsidR="00612692" w:rsidRPr="006B566C" w:rsidRDefault="00612692" w:rsidP="00612692">
      <w:pPr>
        <w:tabs>
          <w:tab w:val="right" w:leader="dot" w:pos="9000"/>
        </w:tabs>
        <w:autoSpaceDE w:val="0"/>
        <w:autoSpaceDN w:val="0"/>
        <w:adjustRightInd w:val="0"/>
        <w:ind w:left="360"/>
        <w:rPr>
          <w:rFonts w:ascii="Arial" w:hAnsi="Arial" w:cs="Arial"/>
          <w:sz w:val="20"/>
          <w:szCs w:val="20"/>
          <w:shd w:val="clear" w:color="auto" w:fill="FFFFFF"/>
        </w:rPr>
      </w:pPr>
      <w:r w:rsidRPr="006B566C">
        <w:rPr>
          <w:rFonts w:ascii="Arial" w:hAnsi="Arial" w:cs="Arial"/>
          <w:b/>
          <w:sz w:val="20"/>
          <w:szCs w:val="20"/>
        </w:rPr>
        <w:t>Scope</w:t>
      </w:r>
      <w:r w:rsidRPr="006B566C">
        <w:rPr>
          <w:rFonts w:ascii="Arial" w:hAnsi="Arial" w:cs="Arial"/>
          <w:sz w:val="20"/>
          <w:szCs w:val="20"/>
        </w:rPr>
        <w:t xml:space="preserve">: </w:t>
      </w:r>
      <w:r w:rsidR="006B566C" w:rsidRPr="006B566C">
        <w:rPr>
          <w:rFonts w:ascii="Arial" w:hAnsi="Arial" w:cs="Arial"/>
          <w:sz w:val="20"/>
          <w:szCs w:val="20"/>
          <w:shd w:val="clear" w:color="auto" w:fill="FFFFFF"/>
        </w:rPr>
        <w:t>IEC TS 62257-4:2015 provides a method for describing the results to be achieved by the electrification system independently of the technical solutions that could be implemented. The purpose is to provide a method to assist project contractors and project developers to select and design the electrification system for isolated sites while matching the identified needs, such as those described in IEC TS 62257-2.</w:t>
      </w:r>
    </w:p>
    <w:p w:rsidR="006B566C" w:rsidRDefault="0035612D" w:rsidP="00612692">
      <w:pPr>
        <w:tabs>
          <w:tab w:val="right" w:leader="dot" w:pos="9000"/>
        </w:tabs>
        <w:autoSpaceDE w:val="0"/>
        <w:autoSpaceDN w:val="0"/>
        <w:adjustRightInd w:val="0"/>
        <w:ind w:left="360"/>
      </w:pPr>
      <w:hyperlink r:id="rId32" w:history="1">
        <w:r w:rsidR="006B566C">
          <w:rPr>
            <w:rStyle w:val="Hyperlink"/>
          </w:rPr>
          <w:t>https://webstore.iec.ch/preview/info_iec62257-4%7Bed2.0%7Den.pdf</w:t>
        </w:r>
      </w:hyperlink>
    </w:p>
    <w:p w:rsidR="00E369C8" w:rsidRDefault="00E369C8" w:rsidP="00612692">
      <w:pPr>
        <w:tabs>
          <w:tab w:val="right" w:leader="dot" w:pos="9000"/>
        </w:tabs>
        <w:autoSpaceDE w:val="0"/>
        <w:autoSpaceDN w:val="0"/>
        <w:adjustRightInd w:val="0"/>
        <w:ind w:left="360"/>
        <w:rPr>
          <w:rFonts w:ascii="Arial" w:hAnsi="Arial" w:cs="Arial"/>
          <w:sz w:val="20"/>
          <w:szCs w:val="20"/>
        </w:rPr>
      </w:pPr>
    </w:p>
    <w:p w:rsidR="00612692" w:rsidRDefault="00612692" w:rsidP="00612692">
      <w:pPr>
        <w:numPr>
          <w:ilvl w:val="0"/>
          <w:numId w:val="53"/>
        </w:numPr>
        <w:autoSpaceDE w:val="0"/>
        <w:autoSpaceDN w:val="0"/>
        <w:adjustRightInd w:val="0"/>
        <w:rPr>
          <w:rFonts w:ascii="Arial" w:hAnsi="Arial" w:cs="Arial"/>
          <w:sz w:val="20"/>
          <w:szCs w:val="20"/>
        </w:rPr>
      </w:pPr>
      <w:r w:rsidRPr="00A5709E">
        <w:rPr>
          <w:rFonts w:ascii="Arial" w:hAnsi="Arial" w:cs="Arial"/>
          <w:b/>
          <w:sz w:val="20"/>
          <w:szCs w:val="20"/>
        </w:rPr>
        <w:t>Number</w:t>
      </w:r>
      <w:r>
        <w:rPr>
          <w:rFonts w:ascii="Arial" w:hAnsi="Arial" w:cs="Arial"/>
          <w:sz w:val="20"/>
          <w:szCs w:val="20"/>
        </w:rPr>
        <w:t>:</w:t>
      </w:r>
      <w:r w:rsidRPr="00A5709E">
        <w:t xml:space="preserve"> </w:t>
      </w:r>
      <w:r w:rsidRPr="001B00BC">
        <w:rPr>
          <w:rFonts w:ascii="Arial" w:hAnsi="Arial" w:cs="Arial"/>
          <w:color w:val="FF0000"/>
          <w:sz w:val="20"/>
          <w:szCs w:val="20"/>
          <w:u w:val="dotted"/>
        </w:rPr>
        <w:t xml:space="preserve">IEC/TS 62257-5:2015 </w:t>
      </w:r>
      <w:r w:rsidRPr="00E50228">
        <w:rPr>
          <w:rFonts w:ascii="Arial" w:hAnsi="Arial" w:cs="Arial"/>
          <w:sz w:val="20"/>
          <w:szCs w:val="20"/>
          <w:u w:val="dotted"/>
        </w:rPr>
        <w:t>to replace KS IEC/TS 62257-5:2005</w:t>
      </w:r>
    </w:p>
    <w:p w:rsidR="008A2A1D" w:rsidRPr="008A2A1D" w:rsidRDefault="00612692" w:rsidP="008A2A1D">
      <w:pPr>
        <w:pStyle w:val="Heading2"/>
        <w:shd w:val="clear" w:color="auto" w:fill="FFFFFF"/>
        <w:spacing w:before="0" w:after="192"/>
        <w:ind w:left="360"/>
        <w:jc w:val="left"/>
        <w:textAlignment w:val="baseline"/>
        <w:rPr>
          <w:b w:val="0"/>
          <w:bCs w:val="0"/>
          <w:color w:val="473F3F"/>
          <w:sz w:val="20"/>
          <w:szCs w:val="20"/>
        </w:rPr>
      </w:pPr>
      <w:r w:rsidRPr="008A2A1D">
        <w:rPr>
          <w:sz w:val="20"/>
          <w:szCs w:val="20"/>
        </w:rPr>
        <w:lastRenderedPageBreak/>
        <w:t>Title:</w:t>
      </w:r>
      <w:r w:rsidRPr="008A2A1D">
        <w:rPr>
          <w:sz w:val="20"/>
          <w:szCs w:val="20"/>
        </w:rPr>
        <w:tab/>
      </w:r>
      <w:r w:rsidRPr="008A2A1D">
        <w:rPr>
          <w:sz w:val="20"/>
          <w:szCs w:val="20"/>
          <w:u w:val="dotted"/>
        </w:rPr>
        <w:t xml:space="preserve">Kenya Standard </w:t>
      </w:r>
      <w:proofErr w:type="gramStart"/>
      <w:r w:rsidRPr="008A2A1D">
        <w:rPr>
          <w:sz w:val="20"/>
          <w:szCs w:val="20"/>
          <w:u w:val="dotted"/>
        </w:rPr>
        <w:t xml:space="preserve">—  </w:t>
      </w:r>
      <w:r w:rsidR="008A2A1D" w:rsidRPr="008A2A1D">
        <w:rPr>
          <w:b w:val="0"/>
          <w:bCs w:val="0"/>
          <w:color w:val="473F3F"/>
          <w:sz w:val="20"/>
          <w:szCs w:val="20"/>
        </w:rPr>
        <w:t>Recommendations</w:t>
      </w:r>
      <w:proofErr w:type="gramEnd"/>
      <w:r w:rsidR="008A2A1D" w:rsidRPr="008A2A1D">
        <w:rPr>
          <w:b w:val="0"/>
          <w:bCs w:val="0"/>
          <w:color w:val="473F3F"/>
          <w:sz w:val="20"/>
          <w:szCs w:val="20"/>
        </w:rPr>
        <w:t xml:space="preserve"> for renewable energy and hybrid systems for rural electrification - Part 5: Protection against electrical hazards</w:t>
      </w:r>
    </w:p>
    <w:p w:rsidR="00612692" w:rsidRPr="008A2A1D" w:rsidRDefault="00612692" w:rsidP="00612692">
      <w:pPr>
        <w:tabs>
          <w:tab w:val="right" w:leader="dot" w:pos="9000"/>
        </w:tabs>
        <w:autoSpaceDE w:val="0"/>
        <w:autoSpaceDN w:val="0"/>
        <w:adjustRightInd w:val="0"/>
        <w:ind w:left="360"/>
        <w:rPr>
          <w:rFonts w:ascii="Arial" w:hAnsi="Arial" w:cs="Arial"/>
          <w:color w:val="473F3F"/>
          <w:sz w:val="20"/>
          <w:szCs w:val="20"/>
          <w:shd w:val="clear" w:color="auto" w:fill="FFFFFF"/>
        </w:rPr>
      </w:pPr>
      <w:r w:rsidRPr="008A2A1D">
        <w:rPr>
          <w:rFonts w:ascii="Arial" w:hAnsi="Arial" w:cs="Arial"/>
          <w:b/>
          <w:sz w:val="20"/>
          <w:szCs w:val="20"/>
        </w:rPr>
        <w:t>Scope</w:t>
      </w:r>
      <w:r w:rsidRPr="008A2A1D">
        <w:rPr>
          <w:rFonts w:ascii="Arial" w:hAnsi="Arial" w:cs="Arial"/>
          <w:sz w:val="20"/>
          <w:szCs w:val="20"/>
        </w:rPr>
        <w:t xml:space="preserve">: </w:t>
      </w:r>
      <w:r w:rsidR="008A2A1D" w:rsidRPr="008A2A1D">
        <w:rPr>
          <w:rFonts w:ascii="Arial" w:hAnsi="Arial" w:cs="Arial"/>
          <w:color w:val="473F3F"/>
          <w:sz w:val="20"/>
          <w:szCs w:val="20"/>
          <w:shd w:val="clear" w:color="auto" w:fill="FFFFFF"/>
        </w:rPr>
        <w:t xml:space="preserve">IEC TS 62257-5:2015 specifies the general requirements for the protection of persons and equipment against electrical hazards to be applied in </w:t>
      </w:r>
      <w:proofErr w:type="spellStart"/>
      <w:r w:rsidR="008A2A1D" w:rsidRPr="008A2A1D">
        <w:rPr>
          <w:rFonts w:ascii="Arial" w:hAnsi="Arial" w:cs="Arial"/>
          <w:color w:val="473F3F"/>
          <w:sz w:val="20"/>
          <w:szCs w:val="20"/>
          <w:shd w:val="clear" w:color="auto" w:fill="FFFFFF"/>
        </w:rPr>
        <w:t>decentralised</w:t>
      </w:r>
      <w:proofErr w:type="spellEnd"/>
      <w:r w:rsidR="008A2A1D" w:rsidRPr="008A2A1D">
        <w:rPr>
          <w:rFonts w:ascii="Arial" w:hAnsi="Arial" w:cs="Arial"/>
          <w:color w:val="473F3F"/>
          <w:sz w:val="20"/>
          <w:szCs w:val="20"/>
          <w:shd w:val="clear" w:color="auto" w:fill="FFFFFF"/>
        </w:rPr>
        <w:t xml:space="preserve"> rural electrification systems. Requirements dealing with protection against electric shock are based on basic rules from IEC 61140 and IEC 60364. Decentralized Rural Electrification Systems are designed to supply electric power for sites which are not connected to a large interconnected system, or a national grid, in order to meet basic needs. Examples of such sites: isolated dwellings, village houses, community services, economic activities, etc.</w:t>
      </w:r>
    </w:p>
    <w:p w:rsidR="008A2A1D" w:rsidRDefault="0035612D" w:rsidP="00612692">
      <w:pPr>
        <w:tabs>
          <w:tab w:val="right" w:leader="dot" w:pos="9000"/>
        </w:tabs>
        <w:autoSpaceDE w:val="0"/>
        <w:autoSpaceDN w:val="0"/>
        <w:adjustRightInd w:val="0"/>
        <w:ind w:left="360"/>
      </w:pPr>
      <w:hyperlink r:id="rId33" w:history="1">
        <w:r w:rsidR="008A2A1D">
          <w:rPr>
            <w:rStyle w:val="Hyperlink"/>
          </w:rPr>
          <w:t>https://webstore.iec.ch/preview/info_iec62257-5%7Bed2.0%7Den.pdf</w:t>
        </w:r>
      </w:hyperlink>
    </w:p>
    <w:p w:rsidR="008A2A1D" w:rsidRDefault="008A2A1D" w:rsidP="00612692">
      <w:pPr>
        <w:tabs>
          <w:tab w:val="right" w:leader="dot" w:pos="9000"/>
        </w:tabs>
        <w:autoSpaceDE w:val="0"/>
        <w:autoSpaceDN w:val="0"/>
        <w:adjustRightInd w:val="0"/>
        <w:ind w:left="360"/>
        <w:rPr>
          <w:rFonts w:ascii="Arial" w:hAnsi="Arial" w:cs="Arial"/>
          <w:sz w:val="20"/>
          <w:szCs w:val="20"/>
        </w:rPr>
      </w:pPr>
    </w:p>
    <w:p w:rsidR="00612692" w:rsidRDefault="00612692" w:rsidP="00612692">
      <w:pPr>
        <w:numPr>
          <w:ilvl w:val="0"/>
          <w:numId w:val="53"/>
        </w:numPr>
        <w:autoSpaceDE w:val="0"/>
        <w:autoSpaceDN w:val="0"/>
        <w:adjustRightInd w:val="0"/>
        <w:rPr>
          <w:rFonts w:ascii="Arial" w:hAnsi="Arial" w:cs="Arial"/>
          <w:sz w:val="20"/>
          <w:szCs w:val="20"/>
        </w:rPr>
      </w:pPr>
      <w:r w:rsidRPr="00A5709E">
        <w:rPr>
          <w:rFonts w:ascii="Arial" w:hAnsi="Arial" w:cs="Arial"/>
          <w:b/>
          <w:sz w:val="20"/>
          <w:szCs w:val="20"/>
        </w:rPr>
        <w:t>Number</w:t>
      </w:r>
      <w:r>
        <w:rPr>
          <w:rFonts w:ascii="Arial" w:hAnsi="Arial" w:cs="Arial"/>
          <w:sz w:val="20"/>
          <w:szCs w:val="20"/>
        </w:rPr>
        <w:t>:</w:t>
      </w:r>
      <w:r w:rsidRPr="00A5709E">
        <w:t xml:space="preserve"> </w:t>
      </w:r>
      <w:r w:rsidRPr="001B00BC">
        <w:rPr>
          <w:rFonts w:ascii="Arial" w:hAnsi="Arial" w:cs="Arial"/>
          <w:color w:val="FF0000"/>
          <w:sz w:val="20"/>
          <w:szCs w:val="20"/>
          <w:u w:val="dotted"/>
        </w:rPr>
        <w:t xml:space="preserve">IEC/TS 62257-6:2015 </w:t>
      </w:r>
      <w:r w:rsidRPr="00E50228">
        <w:rPr>
          <w:rFonts w:ascii="Arial" w:hAnsi="Arial" w:cs="Arial"/>
          <w:sz w:val="20"/>
          <w:szCs w:val="20"/>
          <w:u w:val="dotted"/>
        </w:rPr>
        <w:t>to replace KS IEC/TS 62257-6:2005</w:t>
      </w:r>
    </w:p>
    <w:p w:rsidR="0051103A" w:rsidRPr="0051103A" w:rsidRDefault="00612692" w:rsidP="0051103A">
      <w:pPr>
        <w:pStyle w:val="Heading2"/>
        <w:shd w:val="clear" w:color="auto" w:fill="FFFFFF"/>
        <w:spacing w:before="0" w:after="192"/>
        <w:ind w:left="360"/>
        <w:jc w:val="left"/>
        <w:textAlignment w:val="baseline"/>
        <w:rPr>
          <w:b w:val="0"/>
          <w:bCs w:val="0"/>
          <w:color w:val="473F3F"/>
          <w:sz w:val="20"/>
          <w:szCs w:val="20"/>
        </w:rPr>
      </w:pPr>
      <w:r w:rsidRPr="0051103A">
        <w:rPr>
          <w:sz w:val="20"/>
          <w:szCs w:val="20"/>
        </w:rPr>
        <w:t>Title:</w:t>
      </w:r>
      <w:r w:rsidRPr="0051103A">
        <w:rPr>
          <w:sz w:val="20"/>
          <w:szCs w:val="20"/>
        </w:rPr>
        <w:tab/>
      </w:r>
      <w:r w:rsidRPr="0051103A">
        <w:rPr>
          <w:sz w:val="20"/>
          <w:szCs w:val="20"/>
          <w:u w:val="dotted"/>
        </w:rPr>
        <w:t xml:space="preserve">Kenya Standard </w:t>
      </w:r>
      <w:proofErr w:type="gramStart"/>
      <w:r w:rsidRPr="0051103A">
        <w:rPr>
          <w:sz w:val="20"/>
          <w:szCs w:val="20"/>
          <w:u w:val="dotted"/>
        </w:rPr>
        <w:t xml:space="preserve">—  </w:t>
      </w:r>
      <w:r w:rsidR="0051103A" w:rsidRPr="0051103A">
        <w:rPr>
          <w:b w:val="0"/>
          <w:bCs w:val="0"/>
          <w:color w:val="473F3F"/>
          <w:sz w:val="20"/>
          <w:szCs w:val="20"/>
        </w:rPr>
        <w:t>Recommendations</w:t>
      </w:r>
      <w:proofErr w:type="gramEnd"/>
      <w:r w:rsidR="0051103A" w:rsidRPr="0051103A">
        <w:rPr>
          <w:b w:val="0"/>
          <w:bCs w:val="0"/>
          <w:color w:val="473F3F"/>
          <w:sz w:val="20"/>
          <w:szCs w:val="20"/>
        </w:rPr>
        <w:t xml:space="preserve"> for renewable energy and hybrid systems for rural electrification - Part 6: Acceptance, operation, maintenance and replacement</w:t>
      </w:r>
    </w:p>
    <w:p w:rsidR="00612692" w:rsidRPr="0051103A" w:rsidRDefault="00612692" w:rsidP="00612692">
      <w:pPr>
        <w:tabs>
          <w:tab w:val="right" w:leader="dot" w:pos="9000"/>
        </w:tabs>
        <w:autoSpaceDE w:val="0"/>
        <w:autoSpaceDN w:val="0"/>
        <w:adjustRightInd w:val="0"/>
        <w:ind w:left="360"/>
        <w:rPr>
          <w:rFonts w:ascii="Arial" w:hAnsi="Arial" w:cs="Arial"/>
          <w:color w:val="473F3F"/>
          <w:sz w:val="20"/>
          <w:szCs w:val="20"/>
          <w:shd w:val="clear" w:color="auto" w:fill="FFFFFF"/>
        </w:rPr>
      </w:pPr>
      <w:r w:rsidRPr="0051103A">
        <w:rPr>
          <w:rFonts w:ascii="Arial" w:hAnsi="Arial" w:cs="Arial"/>
          <w:b/>
          <w:sz w:val="20"/>
          <w:szCs w:val="20"/>
        </w:rPr>
        <w:t>Scope</w:t>
      </w:r>
      <w:r w:rsidRPr="0051103A">
        <w:rPr>
          <w:rFonts w:ascii="Arial" w:hAnsi="Arial" w:cs="Arial"/>
          <w:sz w:val="20"/>
          <w:szCs w:val="20"/>
        </w:rPr>
        <w:t xml:space="preserve">: </w:t>
      </w:r>
      <w:r w:rsidR="00A84BF5">
        <w:rPr>
          <w:rFonts w:ascii="Arial" w:hAnsi="Arial" w:cs="Arial"/>
          <w:color w:val="473F3F"/>
          <w:sz w:val="20"/>
          <w:szCs w:val="20"/>
          <w:shd w:val="clear" w:color="auto" w:fill="FFFFFF"/>
        </w:rPr>
        <w:t>IEC TS 62257-6:2015</w:t>
      </w:r>
      <w:r w:rsidR="0051103A" w:rsidRPr="0051103A">
        <w:rPr>
          <w:rFonts w:ascii="Arial" w:hAnsi="Arial" w:cs="Arial"/>
          <w:color w:val="473F3F"/>
          <w:sz w:val="20"/>
          <w:szCs w:val="20"/>
          <w:shd w:val="clear" w:color="auto" w:fill="FFFFFF"/>
        </w:rPr>
        <w:t xml:space="preserve"> describes the various rules to be applied for acceptance, operation, maintenance and replacement of decentralized rural electrification systems which are designed to supply electric power for sites which are not connected to a large interconnected system, or a national grid, in order to meet basic needs. This technical specification proposes a methodology to achieve the best technical and economic conditions for acceptance, operation, maintenance and replacement of equipment and complete system life cycle.</w:t>
      </w:r>
    </w:p>
    <w:p w:rsidR="0051103A" w:rsidRDefault="0035612D" w:rsidP="00612692">
      <w:pPr>
        <w:tabs>
          <w:tab w:val="right" w:leader="dot" w:pos="9000"/>
        </w:tabs>
        <w:autoSpaceDE w:val="0"/>
        <w:autoSpaceDN w:val="0"/>
        <w:adjustRightInd w:val="0"/>
        <w:ind w:left="360"/>
      </w:pPr>
      <w:hyperlink r:id="rId34" w:history="1">
        <w:r w:rsidR="0051103A">
          <w:rPr>
            <w:rStyle w:val="Hyperlink"/>
          </w:rPr>
          <w:t>https://webstore.iec.ch/preview/info_iec62257-6%7Bed2.0%7Den.pdf</w:t>
        </w:r>
      </w:hyperlink>
    </w:p>
    <w:p w:rsidR="00E369C8" w:rsidRDefault="00E369C8" w:rsidP="00612692">
      <w:pPr>
        <w:tabs>
          <w:tab w:val="right" w:leader="dot" w:pos="9000"/>
        </w:tabs>
        <w:autoSpaceDE w:val="0"/>
        <w:autoSpaceDN w:val="0"/>
        <w:adjustRightInd w:val="0"/>
        <w:ind w:left="360"/>
        <w:rPr>
          <w:rFonts w:ascii="Arial" w:hAnsi="Arial" w:cs="Arial"/>
          <w:sz w:val="20"/>
          <w:szCs w:val="20"/>
        </w:rPr>
      </w:pPr>
    </w:p>
    <w:p w:rsidR="00612692" w:rsidRDefault="00612692" w:rsidP="00612692">
      <w:pPr>
        <w:numPr>
          <w:ilvl w:val="0"/>
          <w:numId w:val="53"/>
        </w:numPr>
        <w:autoSpaceDE w:val="0"/>
        <w:autoSpaceDN w:val="0"/>
        <w:adjustRightInd w:val="0"/>
        <w:rPr>
          <w:rFonts w:ascii="Arial" w:hAnsi="Arial" w:cs="Arial"/>
          <w:sz w:val="20"/>
          <w:szCs w:val="20"/>
        </w:rPr>
      </w:pPr>
      <w:r w:rsidRPr="00A5709E">
        <w:rPr>
          <w:rFonts w:ascii="Arial" w:hAnsi="Arial" w:cs="Arial"/>
          <w:b/>
          <w:sz w:val="20"/>
          <w:szCs w:val="20"/>
        </w:rPr>
        <w:t>Number</w:t>
      </w:r>
      <w:r>
        <w:rPr>
          <w:rFonts w:ascii="Arial" w:hAnsi="Arial" w:cs="Arial"/>
          <w:sz w:val="20"/>
          <w:szCs w:val="20"/>
        </w:rPr>
        <w:t>:</w:t>
      </w:r>
      <w:r w:rsidRPr="00A5709E">
        <w:t xml:space="preserve"> </w:t>
      </w:r>
      <w:r w:rsidRPr="001B00BC">
        <w:rPr>
          <w:rFonts w:ascii="Arial" w:hAnsi="Arial" w:cs="Arial"/>
          <w:color w:val="FF0000"/>
          <w:sz w:val="20"/>
          <w:szCs w:val="20"/>
          <w:u w:val="dotted"/>
        </w:rPr>
        <w:t xml:space="preserve">IEC/TS 62257-9-2:2016 </w:t>
      </w:r>
      <w:r w:rsidRPr="00E50228">
        <w:rPr>
          <w:rFonts w:ascii="Arial" w:hAnsi="Arial" w:cs="Arial"/>
          <w:sz w:val="20"/>
          <w:szCs w:val="20"/>
          <w:u w:val="dotted"/>
        </w:rPr>
        <w:t>to replace KS IEC/TS 62257-9-2:2006</w:t>
      </w:r>
    </w:p>
    <w:p w:rsidR="00A84BF5" w:rsidRPr="00A84BF5" w:rsidRDefault="00612692" w:rsidP="00A84BF5">
      <w:pPr>
        <w:pStyle w:val="Heading2"/>
        <w:shd w:val="clear" w:color="auto" w:fill="FFFFFF"/>
        <w:spacing w:before="0" w:after="192"/>
        <w:ind w:left="360"/>
        <w:jc w:val="left"/>
        <w:textAlignment w:val="baseline"/>
        <w:rPr>
          <w:b w:val="0"/>
          <w:bCs w:val="0"/>
          <w:color w:val="473F3F"/>
          <w:sz w:val="20"/>
          <w:szCs w:val="20"/>
        </w:rPr>
      </w:pPr>
      <w:r w:rsidRPr="00A84BF5">
        <w:rPr>
          <w:sz w:val="20"/>
          <w:szCs w:val="20"/>
        </w:rPr>
        <w:t>Title:</w:t>
      </w:r>
      <w:r w:rsidRPr="00A84BF5">
        <w:rPr>
          <w:sz w:val="20"/>
          <w:szCs w:val="20"/>
        </w:rPr>
        <w:tab/>
      </w:r>
      <w:r w:rsidRPr="00A84BF5">
        <w:rPr>
          <w:sz w:val="20"/>
          <w:szCs w:val="20"/>
          <w:u w:val="dotted"/>
        </w:rPr>
        <w:t xml:space="preserve">Kenya Standard </w:t>
      </w:r>
      <w:proofErr w:type="gramStart"/>
      <w:r w:rsidRPr="00A84BF5">
        <w:rPr>
          <w:sz w:val="20"/>
          <w:szCs w:val="20"/>
          <w:u w:val="dotted"/>
        </w:rPr>
        <w:t xml:space="preserve">—  </w:t>
      </w:r>
      <w:r w:rsidR="00A84BF5" w:rsidRPr="00A84BF5">
        <w:rPr>
          <w:b w:val="0"/>
          <w:bCs w:val="0"/>
          <w:color w:val="473F3F"/>
          <w:sz w:val="20"/>
          <w:szCs w:val="20"/>
        </w:rPr>
        <w:t>Recommendations</w:t>
      </w:r>
      <w:proofErr w:type="gramEnd"/>
      <w:r w:rsidR="00A84BF5" w:rsidRPr="00A84BF5">
        <w:rPr>
          <w:b w:val="0"/>
          <w:bCs w:val="0"/>
          <w:color w:val="473F3F"/>
          <w:sz w:val="20"/>
          <w:szCs w:val="20"/>
        </w:rPr>
        <w:t xml:space="preserve"> for renewable energy and hybrid systems for rural electrification - Part 9-2: Integrated systems - </w:t>
      </w:r>
      <w:proofErr w:type="spellStart"/>
      <w:r w:rsidR="00A84BF5" w:rsidRPr="00A84BF5">
        <w:rPr>
          <w:b w:val="0"/>
          <w:bCs w:val="0"/>
          <w:color w:val="473F3F"/>
          <w:sz w:val="20"/>
          <w:szCs w:val="20"/>
        </w:rPr>
        <w:t>Microgrids</w:t>
      </w:r>
      <w:proofErr w:type="spellEnd"/>
    </w:p>
    <w:p w:rsidR="00612692" w:rsidRDefault="00612692" w:rsidP="00612692">
      <w:pPr>
        <w:tabs>
          <w:tab w:val="right" w:leader="dot" w:pos="9000"/>
        </w:tabs>
        <w:autoSpaceDE w:val="0"/>
        <w:autoSpaceDN w:val="0"/>
        <w:adjustRightInd w:val="0"/>
        <w:ind w:left="360"/>
        <w:rPr>
          <w:rFonts w:ascii="Arial" w:hAnsi="Arial" w:cs="Arial"/>
          <w:color w:val="473F3F"/>
          <w:sz w:val="20"/>
          <w:szCs w:val="20"/>
          <w:shd w:val="clear" w:color="auto" w:fill="FFFFFF"/>
        </w:rPr>
      </w:pPr>
      <w:r w:rsidRPr="00A84BF5">
        <w:rPr>
          <w:rFonts w:ascii="Arial" w:hAnsi="Arial" w:cs="Arial"/>
          <w:b/>
          <w:sz w:val="20"/>
          <w:szCs w:val="20"/>
        </w:rPr>
        <w:t>Scope</w:t>
      </w:r>
      <w:r w:rsidRPr="00A84BF5">
        <w:rPr>
          <w:rFonts w:ascii="Arial" w:hAnsi="Arial" w:cs="Arial"/>
          <w:sz w:val="20"/>
          <w:szCs w:val="20"/>
        </w:rPr>
        <w:t xml:space="preserve">: </w:t>
      </w:r>
      <w:r w:rsidR="00A84BF5">
        <w:rPr>
          <w:rFonts w:ascii="Arial" w:hAnsi="Arial" w:cs="Arial"/>
          <w:color w:val="473F3F"/>
          <w:sz w:val="20"/>
          <w:szCs w:val="20"/>
          <w:shd w:val="clear" w:color="auto" w:fill="FFFFFF"/>
        </w:rPr>
        <w:t>IEC TS 62257-9-2:2016</w:t>
      </w:r>
      <w:r w:rsidR="00A84BF5" w:rsidRPr="00A84BF5">
        <w:rPr>
          <w:rFonts w:ascii="Arial" w:hAnsi="Arial" w:cs="Arial"/>
          <w:color w:val="473F3F"/>
          <w:sz w:val="20"/>
          <w:szCs w:val="20"/>
          <w:shd w:val="clear" w:color="auto" w:fill="FFFFFF"/>
        </w:rPr>
        <w:t xml:space="preserve"> specifies </w:t>
      </w:r>
      <w:proofErr w:type="spellStart"/>
      <w:r w:rsidR="00A84BF5" w:rsidRPr="00A84BF5">
        <w:rPr>
          <w:rFonts w:ascii="Arial" w:hAnsi="Arial" w:cs="Arial"/>
          <w:color w:val="473F3F"/>
          <w:sz w:val="20"/>
          <w:szCs w:val="20"/>
          <w:shd w:val="clear" w:color="auto" w:fill="FFFFFF"/>
        </w:rPr>
        <w:t>microgrids</w:t>
      </w:r>
      <w:proofErr w:type="spellEnd"/>
      <w:r w:rsidR="00A84BF5" w:rsidRPr="00A84BF5">
        <w:rPr>
          <w:rFonts w:ascii="Arial" w:hAnsi="Arial" w:cs="Arial"/>
          <w:color w:val="473F3F"/>
          <w:sz w:val="20"/>
          <w:szCs w:val="20"/>
          <w:shd w:val="clear" w:color="auto" w:fill="FFFFFF"/>
        </w:rPr>
        <w:t xml:space="preserve"> made of overhead lines because of technical and </w:t>
      </w:r>
      <w:proofErr w:type="spellStart"/>
      <w:r w:rsidR="00A84BF5" w:rsidRPr="00A84BF5">
        <w:rPr>
          <w:rFonts w:ascii="Arial" w:hAnsi="Arial" w:cs="Arial"/>
          <w:color w:val="473F3F"/>
          <w:sz w:val="20"/>
          <w:szCs w:val="20"/>
          <w:shd w:val="clear" w:color="auto" w:fill="FFFFFF"/>
        </w:rPr>
        <w:t>economical</w:t>
      </w:r>
      <w:proofErr w:type="spellEnd"/>
      <w:r w:rsidR="00A84BF5" w:rsidRPr="00A84BF5">
        <w:rPr>
          <w:rFonts w:ascii="Arial" w:hAnsi="Arial" w:cs="Arial"/>
          <w:color w:val="473F3F"/>
          <w:sz w:val="20"/>
          <w:szCs w:val="20"/>
          <w:shd w:val="clear" w:color="auto" w:fill="FFFFFF"/>
        </w:rPr>
        <w:t xml:space="preserve"> reasons in the context of decentralized rural electrification. The </w:t>
      </w:r>
      <w:proofErr w:type="spellStart"/>
      <w:r w:rsidR="00A84BF5" w:rsidRPr="00A84BF5">
        <w:rPr>
          <w:rFonts w:ascii="Arial" w:hAnsi="Arial" w:cs="Arial"/>
          <w:color w:val="473F3F"/>
          <w:sz w:val="20"/>
          <w:szCs w:val="20"/>
          <w:shd w:val="clear" w:color="auto" w:fill="FFFFFF"/>
        </w:rPr>
        <w:t>microgrids</w:t>
      </w:r>
      <w:proofErr w:type="spellEnd"/>
      <w:r w:rsidR="00A84BF5" w:rsidRPr="00A84BF5">
        <w:rPr>
          <w:rFonts w:ascii="Arial" w:hAnsi="Arial" w:cs="Arial"/>
          <w:color w:val="473F3F"/>
          <w:sz w:val="20"/>
          <w:szCs w:val="20"/>
          <w:shd w:val="clear" w:color="auto" w:fill="FFFFFF"/>
        </w:rPr>
        <w:t xml:space="preserve"> covered by this part of IEC 62257 are low voltage AC, three-phase or single-phase, with rated capacity less than or equal to 100 kVA. They are powered by a single </w:t>
      </w:r>
      <w:proofErr w:type="spellStart"/>
      <w:r w:rsidR="00A84BF5" w:rsidRPr="00A84BF5">
        <w:rPr>
          <w:rFonts w:ascii="Arial" w:hAnsi="Arial" w:cs="Arial"/>
          <w:color w:val="473F3F"/>
          <w:sz w:val="20"/>
          <w:szCs w:val="20"/>
          <w:shd w:val="clear" w:color="auto" w:fill="FFFFFF"/>
        </w:rPr>
        <w:t>micropower</w:t>
      </w:r>
      <w:proofErr w:type="spellEnd"/>
      <w:r w:rsidR="00A84BF5" w:rsidRPr="00A84BF5">
        <w:rPr>
          <w:rFonts w:ascii="Arial" w:hAnsi="Arial" w:cs="Arial"/>
          <w:color w:val="473F3F"/>
          <w:sz w:val="20"/>
          <w:szCs w:val="20"/>
          <w:shd w:val="clear" w:color="auto" w:fill="FFFFFF"/>
        </w:rPr>
        <w:t xml:space="preserve"> plant.</w:t>
      </w:r>
    </w:p>
    <w:p w:rsidR="00A84BF5" w:rsidRDefault="0035612D" w:rsidP="00612692">
      <w:pPr>
        <w:tabs>
          <w:tab w:val="right" w:leader="dot" w:pos="9000"/>
        </w:tabs>
        <w:autoSpaceDE w:val="0"/>
        <w:autoSpaceDN w:val="0"/>
        <w:adjustRightInd w:val="0"/>
        <w:ind w:left="360"/>
      </w:pPr>
      <w:hyperlink r:id="rId35" w:history="1">
        <w:r w:rsidR="00A84BF5">
          <w:rPr>
            <w:rStyle w:val="Hyperlink"/>
          </w:rPr>
          <w:t>https://webstore.iec.ch/preview/info_iec62257-9-2%7Bed2.0%7Den.pdf</w:t>
        </w:r>
      </w:hyperlink>
    </w:p>
    <w:p w:rsidR="00A84BF5" w:rsidRPr="00A84BF5" w:rsidRDefault="00A84BF5" w:rsidP="00612692">
      <w:pPr>
        <w:tabs>
          <w:tab w:val="right" w:leader="dot" w:pos="9000"/>
        </w:tabs>
        <w:autoSpaceDE w:val="0"/>
        <w:autoSpaceDN w:val="0"/>
        <w:adjustRightInd w:val="0"/>
        <w:ind w:left="360"/>
        <w:rPr>
          <w:rFonts w:ascii="Arial" w:hAnsi="Arial" w:cs="Arial"/>
          <w:sz w:val="20"/>
          <w:szCs w:val="20"/>
        </w:rPr>
      </w:pPr>
    </w:p>
    <w:p w:rsidR="00612692" w:rsidRPr="00A84BF5" w:rsidRDefault="00612692" w:rsidP="00F44C8D">
      <w:pPr>
        <w:numPr>
          <w:ilvl w:val="0"/>
          <w:numId w:val="53"/>
        </w:numPr>
        <w:autoSpaceDE w:val="0"/>
        <w:autoSpaceDN w:val="0"/>
        <w:adjustRightInd w:val="0"/>
        <w:rPr>
          <w:rFonts w:ascii="Arial" w:hAnsi="Arial" w:cs="Arial"/>
          <w:sz w:val="20"/>
          <w:szCs w:val="20"/>
        </w:rPr>
      </w:pPr>
      <w:r w:rsidRPr="00A84BF5">
        <w:rPr>
          <w:rFonts w:ascii="Arial" w:hAnsi="Arial" w:cs="Arial"/>
          <w:b/>
          <w:sz w:val="20"/>
          <w:szCs w:val="20"/>
        </w:rPr>
        <w:t>Number</w:t>
      </w:r>
      <w:r w:rsidRPr="00A84BF5">
        <w:rPr>
          <w:rFonts w:ascii="Arial" w:hAnsi="Arial" w:cs="Arial"/>
          <w:sz w:val="20"/>
          <w:szCs w:val="20"/>
        </w:rPr>
        <w:t xml:space="preserve">: </w:t>
      </w:r>
      <w:r w:rsidR="00F44C8D" w:rsidRPr="001B00BC">
        <w:rPr>
          <w:rFonts w:ascii="Arial" w:hAnsi="Arial" w:cs="Arial"/>
          <w:color w:val="FF0000"/>
          <w:sz w:val="20"/>
          <w:szCs w:val="20"/>
          <w:u w:val="dotted"/>
        </w:rPr>
        <w:t xml:space="preserve">IEC/TS 62257-9-3:2016 </w:t>
      </w:r>
      <w:r w:rsidR="00F44C8D" w:rsidRPr="00A84BF5">
        <w:rPr>
          <w:rFonts w:ascii="Arial" w:hAnsi="Arial" w:cs="Arial"/>
          <w:sz w:val="20"/>
          <w:szCs w:val="20"/>
          <w:u w:val="dotted"/>
        </w:rPr>
        <w:t>to replace KS IEC/TS 62257-9-3:2006</w:t>
      </w:r>
    </w:p>
    <w:p w:rsidR="00A84BF5" w:rsidRPr="00A84BF5" w:rsidRDefault="00612692" w:rsidP="00A84BF5">
      <w:pPr>
        <w:pStyle w:val="Heading2"/>
        <w:shd w:val="clear" w:color="auto" w:fill="FFFFFF"/>
        <w:spacing w:before="0" w:after="192"/>
        <w:ind w:left="360"/>
        <w:jc w:val="left"/>
        <w:textAlignment w:val="baseline"/>
        <w:rPr>
          <w:b w:val="0"/>
          <w:bCs w:val="0"/>
          <w:sz w:val="20"/>
          <w:szCs w:val="20"/>
        </w:rPr>
      </w:pPr>
      <w:r w:rsidRPr="00A84BF5">
        <w:rPr>
          <w:sz w:val="20"/>
          <w:szCs w:val="20"/>
        </w:rPr>
        <w:t>Title:</w:t>
      </w:r>
      <w:r w:rsidRPr="00A84BF5">
        <w:rPr>
          <w:sz w:val="20"/>
          <w:szCs w:val="20"/>
        </w:rPr>
        <w:tab/>
      </w:r>
      <w:r w:rsidR="00F44C8D" w:rsidRPr="00A84BF5">
        <w:rPr>
          <w:sz w:val="20"/>
          <w:szCs w:val="20"/>
          <w:u w:val="dotted"/>
        </w:rPr>
        <w:t xml:space="preserve">Kenya Standard </w:t>
      </w:r>
      <w:proofErr w:type="gramStart"/>
      <w:r w:rsidR="00F44C8D" w:rsidRPr="00A84BF5">
        <w:rPr>
          <w:sz w:val="20"/>
          <w:szCs w:val="20"/>
          <w:u w:val="dotted"/>
        </w:rPr>
        <w:t xml:space="preserve">—  </w:t>
      </w:r>
      <w:r w:rsidR="00A84BF5" w:rsidRPr="00A84BF5">
        <w:rPr>
          <w:b w:val="0"/>
          <w:bCs w:val="0"/>
          <w:sz w:val="20"/>
          <w:szCs w:val="20"/>
        </w:rPr>
        <w:t>Recommendations</w:t>
      </w:r>
      <w:proofErr w:type="gramEnd"/>
      <w:r w:rsidR="00A84BF5" w:rsidRPr="00A84BF5">
        <w:rPr>
          <w:b w:val="0"/>
          <w:bCs w:val="0"/>
          <w:sz w:val="20"/>
          <w:szCs w:val="20"/>
        </w:rPr>
        <w:t xml:space="preserve"> for renewable energy and hybrid systems for rural electrification - Part 9-3: Integrated systems - User interface</w:t>
      </w:r>
    </w:p>
    <w:p w:rsidR="00612692" w:rsidRPr="00A84BF5" w:rsidRDefault="00612692" w:rsidP="00612692">
      <w:pPr>
        <w:tabs>
          <w:tab w:val="right" w:leader="dot" w:pos="9000"/>
        </w:tabs>
        <w:autoSpaceDE w:val="0"/>
        <w:autoSpaceDN w:val="0"/>
        <w:adjustRightInd w:val="0"/>
        <w:ind w:left="360"/>
        <w:rPr>
          <w:rFonts w:ascii="Arial" w:hAnsi="Arial" w:cs="Arial"/>
          <w:sz w:val="20"/>
          <w:szCs w:val="20"/>
        </w:rPr>
      </w:pPr>
      <w:r w:rsidRPr="00A84BF5">
        <w:rPr>
          <w:rFonts w:ascii="Arial" w:hAnsi="Arial" w:cs="Arial"/>
          <w:b/>
          <w:sz w:val="20"/>
          <w:szCs w:val="20"/>
        </w:rPr>
        <w:t>Scope</w:t>
      </w:r>
      <w:r w:rsidRPr="00A84BF5">
        <w:rPr>
          <w:rFonts w:ascii="Arial" w:hAnsi="Arial" w:cs="Arial"/>
          <w:sz w:val="20"/>
          <w:szCs w:val="20"/>
        </w:rPr>
        <w:t xml:space="preserve">: </w:t>
      </w:r>
      <w:r w:rsidR="00A84BF5" w:rsidRPr="00A84BF5">
        <w:rPr>
          <w:rFonts w:ascii="Arial" w:hAnsi="Arial" w:cs="Arial"/>
          <w:sz w:val="20"/>
          <w:szCs w:val="20"/>
        </w:rPr>
        <w:t>I</w:t>
      </w:r>
      <w:r w:rsidR="00A84BF5" w:rsidRPr="00A84BF5">
        <w:rPr>
          <w:rFonts w:ascii="Arial" w:hAnsi="Arial" w:cs="Arial"/>
          <w:sz w:val="20"/>
          <w:szCs w:val="20"/>
          <w:shd w:val="clear" w:color="auto" w:fill="FFFFFF"/>
        </w:rPr>
        <w:t xml:space="preserve">EC TS 62257-9-3:2016 specifies the general requirements for the design and the implementation of the interface equipment within the user's installation which connects to a </w:t>
      </w:r>
      <w:proofErr w:type="spellStart"/>
      <w:r w:rsidR="00A84BF5" w:rsidRPr="00A84BF5">
        <w:rPr>
          <w:rFonts w:ascii="Arial" w:hAnsi="Arial" w:cs="Arial"/>
          <w:sz w:val="20"/>
          <w:szCs w:val="20"/>
          <w:shd w:val="clear" w:color="auto" w:fill="FFFFFF"/>
        </w:rPr>
        <w:t>microgrid</w:t>
      </w:r>
      <w:proofErr w:type="spellEnd"/>
      <w:r w:rsidR="00A84BF5" w:rsidRPr="00A84BF5">
        <w:rPr>
          <w:rFonts w:ascii="Arial" w:hAnsi="Arial" w:cs="Arial"/>
          <w:sz w:val="20"/>
          <w:szCs w:val="20"/>
          <w:shd w:val="clear" w:color="auto" w:fill="FFFFFF"/>
        </w:rPr>
        <w:t xml:space="preserve"> or the generating part of a standalone system. It applies to simplified user's interfaces (distribution board) in electrical installations with maximum power of 500 VA in decentralized rural electrification systems.</w:t>
      </w:r>
    </w:p>
    <w:p w:rsidR="00612692" w:rsidRDefault="0035612D" w:rsidP="00612692">
      <w:pPr>
        <w:tabs>
          <w:tab w:val="right" w:leader="dot" w:pos="9000"/>
        </w:tabs>
        <w:autoSpaceDE w:val="0"/>
        <w:autoSpaceDN w:val="0"/>
        <w:adjustRightInd w:val="0"/>
        <w:ind w:left="360"/>
      </w:pPr>
      <w:hyperlink r:id="rId36" w:history="1">
        <w:r w:rsidR="00A84BF5">
          <w:rPr>
            <w:rStyle w:val="Hyperlink"/>
          </w:rPr>
          <w:t>https://webstore.iec.ch/preview/info_iec62257-9-3%7Bed2.0%7Den.pdf</w:t>
        </w:r>
      </w:hyperlink>
    </w:p>
    <w:p w:rsidR="00E369C8" w:rsidRDefault="00E369C8" w:rsidP="00612692">
      <w:pPr>
        <w:tabs>
          <w:tab w:val="right" w:leader="dot" w:pos="9000"/>
        </w:tabs>
        <w:autoSpaceDE w:val="0"/>
        <w:autoSpaceDN w:val="0"/>
        <w:adjustRightInd w:val="0"/>
        <w:ind w:left="360"/>
        <w:rPr>
          <w:rFonts w:ascii="Arial" w:hAnsi="Arial" w:cs="Arial"/>
          <w:sz w:val="20"/>
          <w:szCs w:val="20"/>
        </w:rPr>
      </w:pPr>
    </w:p>
    <w:p w:rsidR="00F44C8D" w:rsidRDefault="00F44C8D" w:rsidP="00F44C8D">
      <w:pPr>
        <w:numPr>
          <w:ilvl w:val="0"/>
          <w:numId w:val="53"/>
        </w:numPr>
        <w:autoSpaceDE w:val="0"/>
        <w:autoSpaceDN w:val="0"/>
        <w:adjustRightInd w:val="0"/>
        <w:rPr>
          <w:rFonts w:ascii="Arial" w:hAnsi="Arial" w:cs="Arial"/>
          <w:sz w:val="20"/>
          <w:szCs w:val="20"/>
        </w:rPr>
      </w:pPr>
      <w:r w:rsidRPr="00A5709E">
        <w:rPr>
          <w:rFonts w:ascii="Arial" w:hAnsi="Arial" w:cs="Arial"/>
          <w:b/>
          <w:sz w:val="20"/>
          <w:szCs w:val="20"/>
        </w:rPr>
        <w:t>Number</w:t>
      </w:r>
      <w:r>
        <w:rPr>
          <w:rFonts w:ascii="Arial" w:hAnsi="Arial" w:cs="Arial"/>
          <w:sz w:val="20"/>
          <w:szCs w:val="20"/>
        </w:rPr>
        <w:t>:</w:t>
      </w:r>
      <w:r w:rsidRPr="00A5709E">
        <w:t xml:space="preserve"> </w:t>
      </w:r>
      <w:r w:rsidRPr="001B00BC">
        <w:rPr>
          <w:rFonts w:ascii="Arial" w:hAnsi="Arial" w:cs="Arial"/>
          <w:color w:val="FF0000"/>
          <w:sz w:val="20"/>
          <w:szCs w:val="20"/>
          <w:u w:val="dotted"/>
        </w:rPr>
        <w:t xml:space="preserve">IEC/TS 62257-9-4:2016 </w:t>
      </w:r>
      <w:r w:rsidRPr="00E50228">
        <w:rPr>
          <w:rFonts w:ascii="Arial" w:hAnsi="Arial" w:cs="Arial"/>
          <w:sz w:val="20"/>
          <w:szCs w:val="20"/>
          <w:u w:val="dotted"/>
        </w:rPr>
        <w:t>to replace KS IEC/TS 62257-9-4:2006</w:t>
      </w:r>
    </w:p>
    <w:p w:rsidR="00F50DFE" w:rsidRPr="00F50DFE" w:rsidRDefault="00F44C8D" w:rsidP="00F50DFE">
      <w:pPr>
        <w:pStyle w:val="Heading2"/>
        <w:shd w:val="clear" w:color="auto" w:fill="FFFFFF"/>
        <w:spacing w:before="0" w:after="192"/>
        <w:ind w:left="360"/>
        <w:jc w:val="left"/>
        <w:textAlignment w:val="baseline"/>
        <w:rPr>
          <w:b w:val="0"/>
          <w:bCs w:val="0"/>
          <w:color w:val="473F3F"/>
          <w:sz w:val="20"/>
          <w:szCs w:val="20"/>
        </w:rPr>
      </w:pPr>
      <w:r w:rsidRPr="00F50DFE">
        <w:rPr>
          <w:sz w:val="20"/>
          <w:szCs w:val="20"/>
        </w:rPr>
        <w:t>Title:</w:t>
      </w:r>
      <w:r w:rsidRPr="00F50DFE">
        <w:rPr>
          <w:sz w:val="20"/>
          <w:szCs w:val="20"/>
        </w:rPr>
        <w:tab/>
      </w:r>
      <w:r w:rsidRPr="00F50DFE">
        <w:rPr>
          <w:sz w:val="20"/>
          <w:szCs w:val="20"/>
          <w:u w:val="dotted"/>
        </w:rPr>
        <w:t xml:space="preserve">Kenya Standard </w:t>
      </w:r>
      <w:proofErr w:type="gramStart"/>
      <w:r w:rsidRPr="00F50DFE">
        <w:rPr>
          <w:sz w:val="20"/>
          <w:szCs w:val="20"/>
          <w:u w:val="dotted"/>
        </w:rPr>
        <w:t xml:space="preserve">—  </w:t>
      </w:r>
      <w:r w:rsidR="00F50DFE" w:rsidRPr="00F50DFE">
        <w:rPr>
          <w:b w:val="0"/>
          <w:bCs w:val="0"/>
          <w:color w:val="473F3F"/>
          <w:sz w:val="20"/>
          <w:szCs w:val="20"/>
        </w:rPr>
        <w:t>Recommendations</w:t>
      </w:r>
      <w:proofErr w:type="gramEnd"/>
      <w:r w:rsidR="00F50DFE" w:rsidRPr="00F50DFE">
        <w:rPr>
          <w:b w:val="0"/>
          <w:bCs w:val="0"/>
          <w:color w:val="473F3F"/>
          <w:sz w:val="20"/>
          <w:szCs w:val="20"/>
        </w:rPr>
        <w:t xml:space="preserve"> for renewable energy and hybrid systems for rural electrification - Part 9-4: Integrated systems - User installation</w:t>
      </w:r>
    </w:p>
    <w:p w:rsidR="00F44C8D" w:rsidRPr="00F50DFE" w:rsidRDefault="00F44C8D" w:rsidP="00F44C8D">
      <w:pPr>
        <w:tabs>
          <w:tab w:val="right" w:leader="dot" w:pos="9000"/>
        </w:tabs>
        <w:autoSpaceDE w:val="0"/>
        <w:autoSpaceDN w:val="0"/>
        <w:adjustRightInd w:val="0"/>
        <w:ind w:left="360"/>
        <w:rPr>
          <w:rFonts w:ascii="Arial" w:hAnsi="Arial" w:cs="Arial"/>
          <w:color w:val="473F3F"/>
          <w:sz w:val="20"/>
          <w:szCs w:val="20"/>
          <w:shd w:val="clear" w:color="auto" w:fill="FFFFFF"/>
        </w:rPr>
      </w:pPr>
      <w:r w:rsidRPr="00F50DFE">
        <w:rPr>
          <w:rFonts w:ascii="Arial" w:hAnsi="Arial" w:cs="Arial"/>
          <w:b/>
          <w:sz w:val="20"/>
          <w:szCs w:val="20"/>
        </w:rPr>
        <w:t>Scope</w:t>
      </w:r>
      <w:r w:rsidRPr="00F50DFE">
        <w:rPr>
          <w:rFonts w:ascii="Arial" w:hAnsi="Arial" w:cs="Arial"/>
          <w:sz w:val="20"/>
          <w:szCs w:val="20"/>
        </w:rPr>
        <w:t xml:space="preserve">: </w:t>
      </w:r>
      <w:r w:rsidR="00F50DFE" w:rsidRPr="00F50DFE">
        <w:rPr>
          <w:rFonts w:ascii="Arial" w:hAnsi="Arial" w:cs="Arial"/>
          <w:color w:val="473F3F"/>
          <w:sz w:val="20"/>
          <w:szCs w:val="20"/>
          <w:shd w:val="clear" w:color="auto" w:fill="FFFFFF"/>
        </w:rPr>
        <w:t xml:space="preserve">IEC TS 62257-9-4:2016(E) specifies the general requirements for the design and the implementation of a user's installation. It applies to single phase user's electrical installations with maximum power of 500 VA, in decentralized rural electrification systems. It is applicable to </w:t>
      </w:r>
      <w:r w:rsidR="00F50DFE" w:rsidRPr="00F50DFE">
        <w:rPr>
          <w:rFonts w:ascii="Arial" w:hAnsi="Arial" w:cs="Arial"/>
          <w:color w:val="473F3F"/>
          <w:sz w:val="20"/>
          <w:szCs w:val="20"/>
          <w:shd w:val="clear" w:color="auto" w:fill="FFFFFF"/>
        </w:rPr>
        <w:lastRenderedPageBreak/>
        <w:t xml:space="preserve">installations supplied by an AC </w:t>
      </w:r>
      <w:proofErr w:type="spellStart"/>
      <w:r w:rsidR="00F50DFE" w:rsidRPr="00F50DFE">
        <w:rPr>
          <w:rFonts w:ascii="Arial" w:hAnsi="Arial" w:cs="Arial"/>
          <w:color w:val="473F3F"/>
          <w:sz w:val="20"/>
          <w:szCs w:val="20"/>
          <w:shd w:val="clear" w:color="auto" w:fill="FFFFFF"/>
        </w:rPr>
        <w:t>microgrid</w:t>
      </w:r>
      <w:proofErr w:type="spellEnd"/>
      <w:r w:rsidR="00F50DFE" w:rsidRPr="00F50DFE">
        <w:rPr>
          <w:rFonts w:ascii="Arial" w:hAnsi="Arial" w:cs="Arial"/>
          <w:color w:val="473F3F"/>
          <w:sz w:val="20"/>
          <w:szCs w:val="20"/>
          <w:shd w:val="clear" w:color="auto" w:fill="FFFFFF"/>
        </w:rPr>
        <w:t xml:space="preserve"> and to installations encompassing their own single-unit AC </w:t>
      </w:r>
      <w:proofErr w:type="spellStart"/>
      <w:r w:rsidR="00F50DFE" w:rsidRPr="00F50DFE">
        <w:rPr>
          <w:rFonts w:ascii="Arial" w:hAnsi="Arial" w:cs="Arial"/>
          <w:color w:val="473F3F"/>
          <w:sz w:val="20"/>
          <w:szCs w:val="20"/>
          <w:shd w:val="clear" w:color="auto" w:fill="FFFFFF"/>
        </w:rPr>
        <w:t>micropower</w:t>
      </w:r>
      <w:proofErr w:type="spellEnd"/>
      <w:r w:rsidR="00F50DFE" w:rsidRPr="00F50DFE">
        <w:rPr>
          <w:rFonts w:ascii="Arial" w:hAnsi="Arial" w:cs="Arial"/>
          <w:color w:val="473F3F"/>
          <w:sz w:val="20"/>
          <w:szCs w:val="20"/>
          <w:shd w:val="clear" w:color="auto" w:fill="FFFFFF"/>
        </w:rPr>
        <w:t xml:space="preserve"> plant or DC </w:t>
      </w:r>
      <w:proofErr w:type="spellStart"/>
      <w:r w:rsidR="00F50DFE" w:rsidRPr="00F50DFE">
        <w:rPr>
          <w:rFonts w:ascii="Arial" w:hAnsi="Arial" w:cs="Arial"/>
          <w:color w:val="473F3F"/>
          <w:sz w:val="20"/>
          <w:szCs w:val="20"/>
          <w:shd w:val="clear" w:color="auto" w:fill="FFFFFF"/>
        </w:rPr>
        <w:t>micropower</w:t>
      </w:r>
      <w:proofErr w:type="spellEnd"/>
      <w:r w:rsidR="00F50DFE" w:rsidRPr="00F50DFE">
        <w:rPr>
          <w:rFonts w:ascii="Arial" w:hAnsi="Arial" w:cs="Arial"/>
          <w:color w:val="473F3F"/>
          <w:sz w:val="20"/>
          <w:szCs w:val="20"/>
          <w:shd w:val="clear" w:color="auto" w:fill="FFFFFF"/>
        </w:rPr>
        <w:t xml:space="preserve"> plant.</w:t>
      </w:r>
    </w:p>
    <w:p w:rsidR="00F50DFE" w:rsidRDefault="0035612D" w:rsidP="00F44C8D">
      <w:pPr>
        <w:tabs>
          <w:tab w:val="right" w:leader="dot" w:pos="9000"/>
        </w:tabs>
        <w:autoSpaceDE w:val="0"/>
        <w:autoSpaceDN w:val="0"/>
        <w:adjustRightInd w:val="0"/>
        <w:ind w:left="360"/>
      </w:pPr>
      <w:hyperlink r:id="rId37" w:history="1">
        <w:r w:rsidR="00F50DFE">
          <w:rPr>
            <w:rStyle w:val="Hyperlink"/>
          </w:rPr>
          <w:t>https://webstore.iec.ch/preview/info_iec62257-9-4%7Bed2.0%7Den.pdf</w:t>
        </w:r>
      </w:hyperlink>
    </w:p>
    <w:p w:rsidR="00E369C8" w:rsidRDefault="00E369C8" w:rsidP="00F44C8D">
      <w:pPr>
        <w:tabs>
          <w:tab w:val="right" w:leader="dot" w:pos="9000"/>
        </w:tabs>
        <w:autoSpaceDE w:val="0"/>
        <w:autoSpaceDN w:val="0"/>
        <w:adjustRightInd w:val="0"/>
        <w:ind w:left="360"/>
        <w:rPr>
          <w:rFonts w:ascii="Arial" w:hAnsi="Arial" w:cs="Arial"/>
          <w:sz w:val="20"/>
          <w:szCs w:val="20"/>
        </w:rPr>
      </w:pPr>
    </w:p>
    <w:p w:rsidR="00E74403" w:rsidRPr="00507CB4" w:rsidRDefault="00E74403" w:rsidP="00E74403">
      <w:pPr>
        <w:numPr>
          <w:ilvl w:val="0"/>
          <w:numId w:val="53"/>
        </w:numPr>
        <w:autoSpaceDE w:val="0"/>
        <w:autoSpaceDN w:val="0"/>
        <w:adjustRightInd w:val="0"/>
      </w:pPr>
      <w:r w:rsidRPr="00A5709E">
        <w:rPr>
          <w:rFonts w:ascii="Arial" w:hAnsi="Arial" w:cs="Arial"/>
          <w:b/>
          <w:sz w:val="20"/>
          <w:szCs w:val="20"/>
        </w:rPr>
        <w:t>Number</w:t>
      </w:r>
      <w:r>
        <w:rPr>
          <w:rFonts w:ascii="Arial" w:hAnsi="Arial" w:cs="Arial"/>
          <w:sz w:val="20"/>
          <w:szCs w:val="20"/>
        </w:rPr>
        <w:t>:</w:t>
      </w:r>
      <w:r w:rsidRPr="00A5709E">
        <w:t xml:space="preserve"> </w:t>
      </w:r>
      <w:r w:rsidRPr="001B00BC">
        <w:rPr>
          <w:rFonts w:ascii="Arial" w:hAnsi="Arial" w:cs="Arial"/>
          <w:color w:val="FF0000"/>
          <w:sz w:val="20"/>
          <w:szCs w:val="20"/>
          <w:u w:val="dotted"/>
        </w:rPr>
        <w:t xml:space="preserve">IEC/TS 62257-9-5:2018 </w:t>
      </w:r>
      <w:r w:rsidRPr="00E50228">
        <w:rPr>
          <w:rFonts w:ascii="Arial" w:hAnsi="Arial" w:cs="Arial"/>
          <w:sz w:val="20"/>
          <w:szCs w:val="20"/>
          <w:u w:val="dotted"/>
        </w:rPr>
        <w:t>to replace KS IEC/TS 62257-9-5:2013</w:t>
      </w:r>
    </w:p>
    <w:p w:rsidR="00E74403" w:rsidRPr="008B48FF" w:rsidRDefault="00E74403" w:rsidP="00E74403">
      <w:pPr>
        <w:pStyle w:val="Heading2"/>
        <w:shd w:val="clear" w:color="auto" w:fill="FFFFFF"/>
        <w:spacing w:before="0" w:after="192"/>
        <w:ind w:left="360"/>
        <w:jc w:val="left"/>
        <w:textAlignment w:val="baseline"/>
        <w:rPr>
          <w:b w:val="0"/>
          <w:bCs w:val="0"/>
          <w:color w:val="473F3F"/>
          <w:sz w:val="20"/>
          <w:szCs w:val="20"/>
        </w:rPr>
      </w:pPr>
      <w:r w:rsidRPr="008B48FF">
        <w:rPr>
          <w:sz w:val="20"/>
          <w:szCs w:val="20"/>
        </w:rPr>
        <w:t>Title:</w:t>
      </w:r>
      <w:r w:rsidRPr="008B48FF">
        <w:rPr>
          <w:sz w:val="20"/>
          <w:szCs w:val="20"/>
        </w:rPr>
        <w:tab/>
      </w:r>
      <w:r w:rsidRPr="008B48FF">
        <w:rPr>
          <w:sz w:val="20"/>
          <w:szCs w:val="20"/>
          <w:u w:val="dotted"/>
        </w:rPr>
        <w:t xml:space="preserve">Kenya Standard — </w:t>
      </w:r>
      <w:r w:rsidRPr="008B48FF">
        <w:rPr>
          <w:b w:val="0"/>
          <w:bCs w:val="0"/>
          <w:color w:val="473F3F"/>
          <w:sz w:val="20"/>
          <w:szCs w:val="20"/>
        </w:rPr>
        <w:t>Recommendations for renewable energy and hybrid systems for rural electrification - Part 9-5: Integrated systems - Laboratory evaluation of stand-alone renewable energy products for rural electrification</w:t>
      </w:r>
    </w:p>
    <w:p w:rsidR="00E74403" w:rsidRPr="003A1757" w:rsidRDefault="00E74403" w:rsidP="00E74403">
      <w:pPr>
        <w:tabs>
          <w:tab w:val="right" w:leader="dot" w:pos="9000"/>
        </w:tabs>
        <w:autoSpaceDE w:val="0"/>
        <w:autoSpaceDN w:val="0"/>
        <w:adjustRightInd w:val="0"/>
        <w:ind w:left="360"/>
        <w:rPr>
          <w:rFonts w:ascii="Arial" w:hAnsi="Arial" w:cs="Arial"/>
          <w:sz w:val="20"/>
          <w:szCs w:val="20"/>
        </w:rPr>
      </w:pPr>
      <w:r w:rsidRPr="003A1757">
        <w:rPr>
          <w:rFonts w:ascii="Arial" w:hAnsi="Arial" w:cs="Arial"/>
          <w:b/>
          <w:sz w:val="20"/>
          <w:szCs w:val="20"/>
        </w:rPr>
        <w:t>Scope</w:t>
      </w:r>
      <w:r w:rsidRPr="003A1757">
        <w:rPr>
          <w:rFonts w:ascii="Arial" w:hAnsi="Arial" w:cs="Arial"/>
          <w:sz w:val="20"/>
          <w:szCs w:val="20"/>
        </w:rPr>
        <w:t xml:space="preserve">: </w:t>
      </w:r>
      <w:r w:rsidRPr="003A1757">
        <w:rPr>
          <w:rFonts w:ascii="Arial" w:hAnsi="Arial" w:cs="Arial"/>
          <w:sz w:val="20"/>
          <w:szCs w:val="20"/>
          <w:shd w:val="clear" w:color="auto" w:fill="FFFFFF"/>
        </w:rPr>
        <w:t>IEC TS 62257-9-5:2018 applies to stand-alone renewable energy products. This document deals essentially with off-grid renewable energy products with batteries and solar modules with DC system voltages not exceeding 35 V and peak power ratings not exceeding 350 W. The tests contained herein are capable in many cases of adequately assessing systems at higher voltages and/or power rating</w:t>
      </w:r>
    </w:p>
    <w:p w:rsidR="00E74403" w:rsidRDefault="0035612D" w:rsidP="00E74403">
      <w:pPr>
        <w:spacing w:before="0" w:after="0"/>
        <w:ind w:left="360"/>
        <w:jc w:val="left"/>
        <w:rPr>
          <w:rFonts w:ascii="Arial" w:hAnsi="Arial" w:cs="Arial"/>
          <w:b/>
          <w:sz w:val="20"/>
          <w:szCs w:val="20"/>
        </w:rPr>
      </w:pPr>
      <w:hyperlink r:id="rId38" w:history="1">
        <w:r w:rsidR="00E74403">
          <w:rPr>
            <w:rStyle w:val="Hyperlink"/>
          </w:rPr>
          <w:t>https://webstore.iec.ch/preview/info_iects62257-9-5%7Bed4.0.RLV%7Den.pdf</w:t>
        </w:r>
      </w:hyperlink>
    </w:p>
    <w:p w:rsidR="00612692" w:rsidRPr="00C22257" w:rsidRDefault="00612692" w:rsidP="00612692">
      <w:pPr>
        <w:tabs>
          <w:tab w:val="right" w:leader="dot" w:pos="9000"/>
        </w:tabs>
        <w:autoSpaceDE w:val="0"/>
        <w:autoSpaceDN w:val="0"/>
        <w:adjustRightInd w:val="0"/>
        <w:ind w:left="360"/>
        <w:rPr>
          <w:rFonts w:ascii="Arial" w:hAnsi="Arial" w:cs="Arial"/>
          <w:sz w:val="20"/>
          <w:szCs w:val="20"/>
        </w:rPr>
      </w:pPr>
    </w:p>
    <w:p w:rsidR="00F44C8D" w:rsidRPr="00C22257" w:rsidRDefault="00F44C8D" w:rsidP="00F44C8D">
      <w:pPr>
        <w:numPr>
          <w:ilvl w:val="0"/>
          <w:numId w:val="53"/>
        </w:numPr>
        <w:autoSpaceDE w:val="0"/>
        <w:autoSpaceDN w:val="0"/>
        <w:adjustRightInd w:val="0"/>
        <w:rPr>
          <w:rFonts w:ascii="Arial" w:hAnsi="Arial" w:cs="Arial"/>
          <w:sz w:val="20"/>
          <w:szCs w:val="20"/>
          <w:u w:val="dotted"/>
        </w:rPr>
      </w:pPr>
      <w:r w:rsidRPr="00C22257">
        <w:rPr>
          <w:rFonts w:ascii="Arial" w:hAnsi="Arial" w:cs="Arial"/>
          <w:b/>
          <w:sz w:val="20"/>
          <w:szCs w:val="20"/>
        </w:rPr>
        <w:t>Number</w:t>
      </w:r>
      <w:r w:rsidRPr="00C22257">
        <w:rPr>
          <w:rFonts w:ascii="Arial" w:hAnsi="Arial" w:cs="Arial"/>
          <w:sz w:val="20"/>
          <w:szCs w:val="20"/>
        </w:rPr>
        <w:t xml:space="preserve">: </w:t>
      </w:r>
      <w:r w:rsidRPr="001B00BC">
        <w:rPr>
          <w:rFonts w:ascii="Arial" w:hAnsi="Arial" w:cs="Arial"/>
          <w:color w:val="FF0000"/>
          <w:sz w:val="20"/>
          <w:szCs w:val="20"/>
          <w:u w:val="dotted"/>
        </w:rPr>
        <w:t xml:space="preserve">IEC/TS 62257-12-1:2015 </w:t>
      </w:r>
      <w:r w:rsidRPr="00C22257">
        <w:rPr>
          <w:rFonts w:ascii="Arial" w:hAnsi="Arial" w:cs="Arial"/>
          <w:sz w:val="20"/>
          <w:szCs w:val="20"/>
          <w:u w:val="dotted"/>
        </w:rPr>
        <w:t>to replace KS IEC/TS 62257-12-1:2007</w:t>
      </w:r>
    </w:p>
    <w:p w:rsidR="00F44C8D" w:rsidRPr="00C22257" w:rsidRDefault="00F44C8D" w:rsidP="00F44C8D">
      <w:pPr>
        <w:autoSpaceDE w:val="0"/>
        <w:autoSpaceDN w:val="0"/>
        <w:adjustRightInd w:val="0"/>
        <w:ind w:left="900" w:hanging="540"/>
        <w:rPr>
          <w:rFonts w:ascii="Arial" w:hAnsi="Arial" w:cs="Arial"/>
          <w:sz w:val="20"/>
          <w:szCs w:val="20"/>
          <w:u w:val="dotted"/>
        </w:rPr>
      </w:pPr>
      <w:r w:rsidRPr="00C22257">
        <w:rPr>
          <w:rFonts w:ascii="Arial" w:hAnsi="Arial" w:cs="Arial"/>
          <w:b/>
          <w:sz w:val="20"/>
          <w:szCs w:val="20"/>
        </w:rPr>
        <w:t>Title</w:t>
      </w:r>
      <w:r w:rsidRPr="00C22257">
        <w:rPr>
          <w:rFonts w:ascii="Arial" w:hAnsi="Arial" w:cs="Arial"/>
          <w:sz w:val="20"/>
          <w:szCs w:val="20"/>
        </w:rPr>
        <w:t>:</w:t>
      </w:r>
      <w:r w:rsidRPr="00C22257">
        <w:rPr>
          <w:rFonts w:ascii="Arial" w:hAnsi="Arial" w:cs="Arial"/>
          <w:sz w:val="20"/>
          <w:szCs w:val="20"/>
        </w:rPr>
        <w:tab/>
      </w:r>
      <w:r w:rsidRPr="00C22257">
        <w:rPr>
          <w:rFonts w:ascii="Arial" w:hAnsi="Arial" w:cs="Arial"/>
          <w:sz w:val="20"/>
          <w:szCs w:val="20"/>
          <w:u w:val="dotted"/>
        </w:rPr>
        <w:t xml:space="preserve">Kenya Standard </w:t>
      </w:r>
      <w:proofErr w:type="gramStart"/>
      <w:r w:rsidRPr="00C22257">
        <w:rPr>
          <w:rFonts w:ascii="Arial" w:hAnsi="Arial" w:cs="Arial"/>
          <w:sz w:val="20"/>
          <w:szCs w:val="20"/>
          <w:u w:val="dotted"/>
        </w:rPr>
        <w:t>—  Recommendations</w:t>
      </w:r>
      <w:proofErr w:type="gramEnd"/>
      <w:r w:rsidRPr="00C22257">
        <w:rPr>
          <w:rFonts w:ascii="Arial" w:hAnsi="Arial" w:cs="Arial"/>
          <w:sz w:val="20"/>
          <w:szCs w:val="20"/>
          <w:u w:val="dotted"/>
        </w:rPr>
        <w:t xml:space="preserve"> for small renewable energy and hybrid systems for rural electrification Part 12-1: Selection of </w:t>
      </w:r>
      <w:proofErr w:type="spellStart"/>
      <w:r w:rsidRPr="00C22257">
        <w:rPr>
          <w:rFonts w:ascii="Arial" w:hAnsi="Arial" w:cs="Arial"/>
          <w:sz w:val="20"/>
          <w:szCs w:val="20"/>
          <w:u w:val="dotted"/>
        </w:rPr>
        <w:t>self ballasted</w:t>
      </w:r>
      <w:proofErr w:type="spellEnd"/>
      <w:r w:rsidRPr="00C22257">
        <w:rPr>
          <w:rFonts w:ascii="Arial" w:hAnsi="Arial" w:cs="Arial"/>
          <w:sz w:val="20"/>
          <w:szCs w:val="20"/>
          <w:u w:val="dotted"/>
        </w:rPr>
        <w:t xml:space="preserve"> lamps (CFL) for rural electrification systems and recommendations for household lighting equipment</w:t>
      </w:r>
    </w:p>
    <w:p w:rsidR="00F44C8D" w:rsidRPr="00C22257" w:rsidRDefault="00F44C8D" w:rsidP="00F44C8D">
      <w:pPr>
        <w:tabs>
          <w:tab w:val="right" w:leader="dot" w:pos="9000"/>
        </w:tabs>
        <w:autoSpaceDE w:val="0"/>
        <w:autoSpaceDN w:val="0"/>
        <w:adjustRightInd w:val="0"/>
        <w:ind w:left="360"/>
        <w:rPr>
          <w:rFonts w:ascii="Arial" w:hAnsi="Arial" w:cs="Arial"/>
          <w:sz w:val="20"/>
          <w:szCs w:val="20"/>
          <w:shd w:val="clear" w:color="auto" w:fill="FFFFFF"/>
        </w:rPr>
      </w:pPr>
      <w:r w:rsidRPr="00C22257">
        <w:rPr>
          <w:rFonts w:ascii="Arial" w:hAnsi="Arial" w:cs="Arial"/>
          <w:b/>
          <w:sz w:val="20"/>
          <w:szCs w:val="20"/>
        </w:rPr>
        <w:t>Scope</w:t>
      </w:r>
      <w:r w:rsidRPr="00C22257">
        <w:rPr>
          <w:rFonts w:ascii="Arial" w:hAnsi="Arial" w:cs="Arial"/>
          <w:sz w:val="20"/>
          <w:szCs w:val="20"/>
        </w:rPr>
        <w:t xml:space="preserve">: </w:t>
      </w:r>
      <w:r w:rsidR="00C22257" w:rsidRPr="00C22257">
        <w:rPr>
          <w:rFonts w:ascii="Arial" w:hAnsi="Arial" w:cs="Arial"/>
          <w:sz w:val="20"/>
          <w:szCs w:val="20"/>
          <w:shd w:val="clear" w:color="auto" w:fill="FFFFFF"/>
        </w:rPr>
        <w:t>IEC TS 62257-12-1:2015 applies to lamps and lighting appliances for off-grid electricity systems with the following characteristics:</w:t>
      </w:r>
    </w:p>
    <w:p w:rsidR="00C22257" w:rsidRPr="00C22257" w:rsidRDefault="00C22257" w:rsidP="00F44C8D">
      <w:pPr>
        <w:tabs>
          <w:tab w:val="right" w:leader="dot" w:pos="9000"/>
        </w:tabs>
        <w:autoSpaceDE w:val="0"/>
        <w:autoSpaceDN w:val="0"/>
        <w:adjustRightInd w:val="0"/>
        <w:ind w:left="360"/>
        <w:rPr>
          <w:rFonts w:ascii="Arial" w:hAnsi="Arial" w:cs="Arial"/>
          <w:sz w:val="20"/>
          <w:szCs w:val="20"/>
          <w:shd w:val="clear" w:color="auto" w:fill="FFFFFF"/>
        </w:rPr>
      </w:pPr>
      <w:r w:rsidRPr="00C22257">
        <w:rPr>
          <w:rFonts w:ascii="Arial" w:hAnsi="Arial" w:cs="Arial"/>
          <w:sz w:val="20"/>
          <w:szCs w:val="20"/>
          <w:shd w:val="clear" w:color="auto" w:fill="FFFFFF"/>
        </w:rPr>
        <w:t>- The power supply is AC or DC:</w:t>
      </w:r>
    </w:p>
    <w:p w:rsidR="00C22257" w:rsidRPr="00C22257" w:rsidRDefault="00C22257" w:rsidP="00F44C8D">
      <w:pPr>
        <w:tabs>
          <w:tab w:val="right" w:leader="dot" w:pos="9000"/>
        </w:tabs>
        <w:autoSpaceDE w:val="0"/>
        <w:autoSpaceDN w:val="0"/>
        <w:adjustRightInd w:val="0"/>
        <w:ind w:left="360"/>
        <w:rPr>
          <w:rFonts w:ascii="Arial" w:hAnsi="Arial" w:cs="Arial"/>
          <w:sz w:val="20"/>
          <w:szCs w:val="20"/>
          <w:shd w:val="clear" w:color="auto" w:fill="FFFFFF"/>
        </w:rPr>
      </w:pPr>
      <w:r w:rsidRPr="00C22257">
        <w:rPr>
          <w:rFonts w:ascii="Arial" w:hAnsi="Arial" w:cs="Arial"/>
          <w:sz w:val="20"/>
          <w:szCs w:val="20"/>
          <w:shd w:val="clear" w:color="auto" w:fill="FFFFFF"/>
        </w:rPr>
        <w:t>- AC nominal voltages up to 250 V;</w:t>
      </w:r>
    </w:p>
    <w:p w:rsidR="00C22257" w:rsidRPr="00C22257" w:rsidRDefault="00C22257" w:rsidP="00F44C8D">
      <w:pPr>
        <w:tabs>
          <w:tab w:val="right" w:leader="dot" w:pos="9000"/>
        </w:tabs>
        <w:autoSpaceDE w:val="0"/>
        <w:autoSpaceDN w:val="0"/>
        <w:adjustRightInd w:val="0"/>
        <w:ind w:left="360"/>
        <w:rPr>
          <w:rFonts w:ascii="Arial" w:hAnsi="Arial" w:cs="Arial"/>
          <w:sz w:val="20"/>
          <w:szCs w:val="20"/>
          <w:shd w:val="clear" w:color="auto" w:fill="FFFFFF"/>
        </w:rPr>
      </w:pPr>
      <w:r w:rsidRPr="00C22257">
        <w:rPr>
          <w:rFonts w:ascii="Arial" w:hAnsi="Arial" w:cs="Arial"/>
          <w:sz w:val="20"/>
          <w:szCs w:val="20"/>
          <w:shd w:val="clear" w:color="auto" w:fill="FFFFFF"/>
        </w:rPr>
        <w:t>- DC nominal voltages up to 48 V. The light source is CFL, linear fluorescent, or LED.</w:t>
      </w:r>
    </w:p>
    <w:p w:rsidR="00C22257" w:rsidRDefault="0035612D" w:rsidP="00F44C8D">
      <w:pPr>
        <w:tabs>
          <w:tab w:val="right" w:leader="dot" w:pos="9000"/>
        </w:tabs>
        <w:autoSpaceDE w:val="0"/>
        <w:autoSpaceDN w:val="0"/>
        <w:adjustRightInd w:val="0"/>
        <w:ind w:left="360"/>
        <w:rPr>
          <w:rFonts w:ascii="Arial" w:hAnsi="Arial" w:cs="Arial"/>
          <w:sz w:val="20"/>
          <w:szCs w:val="20"/>
        </w:rPr>
      </w:pPr>
      <w:hyperlink r:id="rId39" w:history="1">
        <w:r w:rsidR="00C22257">
          <w:rPr>
            <w:rStyle w:val="Hyperlink"/>
          </w:rPr>
          <w:t>https://webstore.iec.ch/preview/info_iec62257-12-1%7Bed2.0%7Den.pdf</w:t>
        </w:r>
      </w:hyperlink>
    </w:p>
    <w:p w:rsidR="00A94A7D" w:rsidRDefault="00A94A7D">
      <w:pPr>
        <w:spacing w:before="0" w:after="0"/>
        <w:jc w:val="left"/>
        <w:rPr>
          <w:rFonts w:ascii="Arial" w:hAnsi="Arial" w:cs="Arial"/>
          <w:b/>
          <w:sz w:val="20"/>
          <w:szCs w:val="20"/>
        </w:rPr>
      </w:pPr>
    </w:p>
    <w:p w:rsidR="002477B8" w:rsidRPr="00EA55B6" w:rsidRDefault="002477B8" w:rsidP="002477B8">
      <w:pPr>
        <w:numPr>
          <w:ilvl w:val="0"/>
          <w:numId w:val="53"/>
        </w:numPr>
        <w:autoSpaceDE w:val="0"/>
        <w:autoSpaceDN w:val="0"/>
        <w:adjustRightInd w:val="0"/>
        <w:rPr>
          <w:rFonts w:ascii="Arial" w:hAnsi="Arial" w:cs="Arial"/>
          <w:sz w:val="20"/>
          <w:szCs w:val="20"/>
          <w:u w:val="dotted"/>
        </w:rPr>
      </w:pPr>
      <w:r w:rsidRPr="00EA55B6">
        <w:rPr>
          <w:rFonts w:ascii="Arial" w:hAnsi="Arial" w:cs="Arial"/>
          <w:b/>
          <w:sz w:val="20"/>
          <w:szCs w:val="20"/>
        </w:rPr>
        <w:t>Number</w:t>
      </w:r>
      <w:r w:rsidRPr="00EA55B6">
        <w:rPr>
          <w:rFonts w:ascii="Arial" w:hAnsi="Arial" w:cs="Arial"/>
          <w:sz w:val="20"/>
          <w:szCs w:val="20"/>
        </w:rPr>
        <w:t>:</w:t>
      </w:r>
      <w:r w:rsidRPr="00EA55B6">
        <w:t xml:space="preserve"> </w:t>
      </w:r>
      <w:r w:rsidRPr="001B00BC">
        <w:rPr>
          <w:rFonts w:ascii="Arial" w:hAnsi="Arial" w:cs="Arial"/>
          <w:color w:val="FF0000"/>
          <w:sz w:val="20"/>
          <w:szCs w:val="20"/>
          <w:u w:val="dotted"/>
        </w:rPr>
        <w:t>IEC 61829:2015</w:t>
      </w:r>
    </w:p>
    <w:p w:rsidR="00C22257" w:rsidRPr="00EA55B6" w:rsidRDefault="002477B8" w:rsidP="00C22257">
      <w:pPr>
        <w:pStyle w:val="Heading2"/>
        <w:shd w:val="clear" w:color="auto" w:fill="FFFFFF"/>
        <w:spacing w:before="0" w:after="192"/>
        <w:ind w:left="360"/>
        <w:jc w:val="left"/>
        <w:textAlignment w:val="baseline"/>
        <w:rPr>
          <w:b w:val="0"/>
          <w:bCs w:val="0"/>
          <w:sz w:val="20"/>
          <w:szCs w:val="20"/>
        </w:rPr>
      </w:pPr>
      <w:r w:rsidRPr="00EA55B6">
        <w:rPr>
          <w:sz w:val="20"/>
          <w:szCs w:val="20"/>
        </w:rPr>
        <w:t>Title:</w:t>
      </w:r>
      <w:r w:rsidRPr="00EA55B6">
        <w:rPr>
          <w:sz w:val="20"/>
          <w:szCs w:val="20"/>
        </w:rPr>
        <w:tab/>
      </w:r>
      <w:r w:rsidRPr="00EA55B6">
        <w:rPr>
          <w:sz w:val="20"/>
          <w:szCs w:val="20"/>
          <w:u w:val="dotted"/>
        </w:rPr>
        <w:t xml:space="preserve">Kenya Standard </w:t>
      </w:r>
      <w:proofErr w:type="gramStart"/>
      <w:r w:rsidRPr="00EA55B6">
        <w:rPr>
          <w:sz w:val="20"/>
          <w:szCs w:val="20"/>
          <w:u w:val="dotted"/>
        </w:rPr>
        <w:t xml:space="preserve">—  </w:t>
      </w:r>
      <w:r w:rsidR="00C22257" w:rsidRPr="00EA55B6">
        <w:rPr>
          <w:b w:val="0"/>
          <w:bCs w:val="0"/>
          <w:sz w:val="20"/>
          <w:szCs w:val="20"/>
        </w:rPr>
        <w:t>Photovoltaic</w:t>
      </w:r>
      <w:proofErr w:type="gramEnd"/>
      <w:r w:rsidR="00C22257" w:rsidRPr="00EA55B6">
        <w:rPr>
          <w:b w:val="0"/>
          <w:bCs w:val="0"/>
          <w:sz w:val="20"/>
          <w:szCs w:val="20"/>
        </w:rPr>
        <w:t xml:space="preserve"> (PV) array - On-site measurement of current-voltage characteristics</w:t>
      </w:r>
    </w:p>
    <w:p w:rsidR="002477B8" w:rsidRPr="00EA55B6" w:rsidRDefault="002477B8" w:rsidP="002477B8">
      <w:pPr>
        <w:tabs>
          <w:tab w:val="right" w:leader="dot" w:pos="9000"/>
        </w:tabs>
        <w:autoSpaceDE w:val="0"/>
        <w:autoSpaceDN w:val="0"/>
        <w:adjustRightInd w:val="0"/>
        <w:ind w:left="360"/>
        <w:rPr>
          <w:rFonts w:ascii="Arial" w:hAnsi="Arial" w:cs="Arial"/>
          <w:sz w:val="20"/>
          <w:szCs w:val="20"/>
          <w:shd w:val="clear" w:color="auto" w:fill="FFFFFF"/>
        </w:rPr>
      </w:pPr>
      <w:r w:rsidRPr="00EA55B6">
        <w:rPr>
          <w:rFonts w:ascii="Arial" w:hAnsi="Arial" w:cs="Arial"/>
          <w:b/>
          <w:sz w:val="20"/>
          <w:szCs w:val="20"/>
        </w:rPr>
        <w:t>Scope</w:t>
      </w:r>
      <w:r w:rsidRPr="00EA55B6">
        <w:rPr>
          <w:rFonts w:ascii="Arial" w:hAnsi="Arial" w:cs="Arial"/>
          <w:sz w:val="20"/>
          <w:szCs w:val="20"/>
        </w:rPr>
        <w:t xml:space="preserve">: </w:t>
      </w:r>
      <w:r w:rsidR="00C22257" w:rsidRPr="00EA55B6">
        <w:rPr>
          <w:rFonts w:ascii="Arial" w:hAnsi="Arial" w:cs="Arial"/>
          <w:sz w:val="20"/>
          <w:szCs w:val="20"/>
          <w:shd w:val="clear" w:color="auto" w:fill="FFFFFF"/>
        </w:rPr>
        <w:t>IEC 61829:2015 specifies procedures for on-site measurement of flat-plate photovoltaic (PV) array characteristics, the accompanying meteorological conditions, and use of these for translating to standard test conditions (STC) or other selected conditions</w:t>
      </w:r>
    </w:p>
    <w:p w:rsidR="00C22257" w:rsidRDefault="0035612D" w:rsidP="002477B8">
      <w:pPr>
        <w:tabs>
          <w:tab w:val="right" w:leader="dot" w:pos="9000"/>
        </w:tabs>
        <w:autoSpaceDE w:val="0"/>
        <w:autoSpaceDN w:val="0"/>
        <w:adjustRightInd w:val="0"/>
        <w:ind w:left="360"/>
        <w:rPr>
          <w:rFonts w:ascii="Arial" w:hAnsi="Arial" w:cs="Arial"/>
          <w:sz w:val="20"/>
          <w:szCs w:val="20"/>
        </w:rPr>
      </w:pPr>
      <w:hyperlink r:id="rId40" w:history="1">
        <w:r w:rsidR="00C22257">
          <w:rPr>
            <w:rStyle w:val="Hyperlink"/>
          </w:rPr>
          <w:t>https://webstore.iec.ch/preview/info_iec61829%7Bed2.0%7Db.pdf</w:t>
        </w:r>
      </w:hyperlink>
    </w:p>
    <w:p w:rsidR="00A94A7D" w:rsidRDefault="00A94A7D">
      <w:pPr>
        <w:spacing w:before="0" w:after="0"/>
        <w:jc w:val="left"/>
        <w:rPr>
          <w:rFonts w:ascii="Arial" w:hAnsi="Arial" w:cs="Arial"/>
          <w:b/>
          <w:sz w:val="20"/>
          <w:szCs w:val="20"/>
        </w:rPr>
      </w:pPr>
    </w:p>
    <w:p w:rsidR="00A94A7D" w:rsidRDefault="00A94A7D">
      <w:pPr>
        <w:spacing w:before="0" w:after="0"/>
        <w:jc w:val="left"/>
        <w:rPr>
          <w:rFonts w:ascii="Arial" w:hAnsi="Arial" w:cs="Arial"/>
          <w:b/>
          <w:sz w:val="20"/>
          <w:szCs w:val="20"/>
        </w:rPr>
      </w:pPr>
    </w:p>
    <w:p w:rsidR="00E774BD" w:rsidRDefault="00E774BD">
      <w:pPr>
        <w:spacing w:before="0" w:after="0"/>
        <w:jc w:val="left"/>
        <w:rPr>
          <w:rFonts w:ascii="Arial" w:hAnsi="Arial" w:cs="Arial"/>
          <w:b/>
          <w:sz w:val="20"/>
          <w:szCs w:val="20"/>
        </w:rPr>
        <w:sectPr w:rsidR="00E774BD" w:rsidSect="00E70218">
          <w:pgSz w:w="11909" w:h="16834" w:code="9"/>
          <w:pgMar w:top="1260" w:right="1440" w:bottom="1440" w:left="1440" w:header="720" w:footer="720" w:gutter="0"/>
          <w:pgNumType w:start="1"/>
          <w:cols w:space="720"/>
          <w:titlePg/>
          <w:docGrid w:linePitch="360"/>
        </w:sectPr>
      </w:pPr>
    </w:p>
    <w:p w:rsidR="001D7A55" w:rsidRPr="000112E3" w:rsidRDefault="00351549" w:rsidP="001D7A55">
      <w:pPr>
        <w:autoSpaceDE w:val="0"/>
        <w:autoSpaceDN w:val="0"/>
        <w:adjustRightInd w:val="0"/>
        <w:jc w:val="center"/>
        <w:rPr>
          <w:rFonts w:ascii="Arial" w:hAnsi="Arial" w:cs="Arial"/>
          <w:b/>
          <w:lang w:val="en-GB"/>
        </w:rPr>
      </w:pPr>
      <w:r w:rsidRPr="00351549">
        <w:rPr>
          <w:rFonts w:ascii="Arial" w:hAnsi="Arial" w:cs="Arial"/>
          <w:b/>
          <w:lang w:val="en-GB"/>
        </w:rPr>
        <w:lastRenderedPageBreak/>
        <w:t>ADOPTION PROPOSAL</w:t>
      </w:r>
    </w:p>
    <w:p w:rsidR="001D7A55" w:rsidRDefault="001D7A55" w:rsidP="00E774BD">
      <w:pPr>
        <w:jc w:val="left"/>
        <w:rPr>
          <w:rFonts w:ascii="Arial" w:hAnsi="Arial" w:cs="Arial"/>
          <w:sz w:val="20"/>
        </w:rPr>
      </w:pPr>
    </w:p>
    <w:p w:rsidR="00E774BD" w:rsidRDefault="00E774BD" w:rsidP="00E774BD">
      <w:pPr>
        <w:jc w:val="left"/>
        <w:rPr>
          <w:rFonts w:ascii="Arial" w:hAnsi="Arial" w:cs="Arial"/>
          <w:sz w:val="20"/>
        </w:rPr>
      </w:pPr>
    </w:p>
    <w:tbl>
      <w:tblPr>
        <w:tblW w:w="15750"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890"/>
        <w:gridCol w:w="1800"/>
        <w:gridCol w:w="2520"/>
        <w:gridCol w:w="3690"/>
        <w:gridCol w:w="4410"/>
      </w:tblGrid>
      <w:tr w:rsidR="00E774BD" w:rsidTr="00E774BD">
        <w:trPr>
          <w:tblHeader/>
        </w:trPr>
        <w:tc>
          <w:tcPr>
            <w:tcW w:w="1440" w:type="dxa"/>
          </w:tcPr>
          <w:p w:rsidR="00E774BD" w:rsidRPr="001D7A55" w:rsidRDefault="00CF7A06" w:rsidP="001D7A55">
            <w:pPr>
              <w:jc w:val="left"/>
              <w:rPr>
                <w:rFonts w:ascii="Arial" w:hAnsi="Arial" w:cs="Arial"/>
                <w:b/>
                <w:sz w:val="20"/>
              </w:rPr>
            </w:pPr>
            <w:r>
              <w:rPr>
                <w:rFonts w:ascii="Arial" w:hAnsi="Arial" w:cs="Arial"/>
                <w:b/>
                <w:sz w:val="20"/>
              </w:rPr>
              <w:t>S/No.</w:t>
            </w:r>
          </w:p>
        </w:tc>
        <w:tc>
          <w:tcPr>
            <w:tcW w:w="1890" w:type="dxa"/>
          </w:tcPr>
          <w:p w:rsidR="00E774BD" w:rsidRPr="001D7A55" w:rsidRDefault="00E774BD" w:rsidP="001D7A55">
            <w:pPr>
              <w:jc w:val="left"/>
              <w:rPr>
                <w:rFonts w:ascii="Arial" w:hAnsi="Arial" w:cs="Arial"/>
                <w:b/>
                <w:sz w:val="20"/>
              </w:rPr>
            </w:pPr>
            <w:r w:rsidRPr="001D7A55">
              <w:rPr>
                <w:rFonts w:ascii="Arial" w:hAnsi="Arial" w:cs="Arial"/>
                <w:b/>
                <w:sz w:val="20"/>
              </w:rPr>
              <w:t>Standard Number</w:t>
            </w:r>
          </w:p>
        </w:tc>
        <w:tc>
          <w:tcPr>
            <w:tcW w:w="1800" w:type="dxa"/>
          </w:tcPr>
          <w:p w:rsidR="00E774BD" w:rsidRPr="001D7A55" w:rsidRDefault="00E774BD" w:rsidP="001D7A55">
            <w:pPr>
              <w:jc w:val="left"/>
              <w:rPr>
                <w:rFonts w:ascii="Arial" w:hAnsi="Arial" w:cs="Arial"/>
                <w:b/>
                <w:sz w:val="20"/>
              </w:rPr>
            </w:pPr>
            <w:r w:rsidRPr="001D7A55">
              <w:rPr>
                <w:rFonts w:ascii="Arial" w:hAnsi="Arial" w:cs="Arial"/>
                <w:b/>
                <w:sz w:val="20"/>
                <w:szCs w:val="20"/>
              </w:rPr>
              <w:t>Adoption acceptable as presented</w:t>
            </w:r>
          </w:p>
        </w:tc>
        <w:tc>
          <w:tcPr>
            <w:tcW w:w="2520" w:type="dxa"/>
          </w:tcPr>
          <w:p w:rsidR="00E774BD" w:rsidRPr="001D7A55" w:rsidRDefault="00E774BD" w:rsidP="001D7A55">
            <w:pPr>
              <w:jc w:val="left"/>
              <w:rPr>
                <w:rFonts w:ascii="Arial" w:hAnsi="Arial" w:cs="Arial"/>
                <w:b/>
                <w:sz w:val="20"/>
              </w:rPr>
            </w:pPr>
            <w:r w:rsidRPr="001D7A55">
              <w:rPr>
                <w:rFonts w:ascii="Arial" w:hAnsi="Arial" w:cs="Arial"/>
                <w:b/>
                <w:sz w:val="20"/>
                <w:szCs w:val="20"/>
              </w:rPr>
              <w:t>Adoption proposal not acceptable</w:t>
            </w:r>
          </w:p>
        </w:tc>
        <w:tc>
          <w:tcPr>
            <w:tcW w:w="3690" w:type="dxa"/>
          </w:tcPr>
          <w:p w:rsidR="00E774BD" w:rsidRPr="001D7A55" w:rsidRDefault="00E774BD" w:rsidP="001D7A55">
            <w:pPr>
              <w:jc w:val="left"/>
              <w:rPr>
                <w:rFonts w:ascii="Arial" w:hAnsi="Arial" w:cs="Arial"/>
                <w:b/>
                <w:sz w:val="20"/>
              </w:rPr>
            </w:pPr>
            <w:r>
              <w:rPr>
                <w:rFonts w:ascii="Arial" w:hAnsi="Arial" w:cs="Arial"/>
                <w:b/>
                <w:sz w:val="20"/>
              </w:rPr>
              <w:t>Reason why adoption proposal not acceptable</w:t>
            </w:r>
          </w:p>
        </w:tc>
        <w:tc>
          <w:tcPr>
            <w:tcW w:w="4410" w:type="dxa"/>
          </w:tcPr>
          <w:p w:rsidR="00E774BD" w:rsidRPr="001D7A55" w:rsidRDefault="00E774BD" w:rsidP="001D7A55">
            <w:pPr>
              <w:jc w:val="left"/>
              <w:rPr>
                <w:rFonts w:ascii="Arial" w:hAnsi="Arial" w:cs="Arial"/>
                <w:b/>
                <w:sz w:val="20"/>
              </w:rPr>
            </w:pPr>
            <w:r w:rsidRPr="001D7A55">
              <w:rPr>
                <w:rFonts w:ascii="Arial" w:hAnsi="Arial" w:cs="Arial"/>
                <w:b/>
                <w:sz w:val="20"/>
              </w:rPr>
              <w:t>Proposed Change</w:t>
            </w:r>
            <w:r>
              <w:rPr>
                <w:rFonts w:ascii="Arial" w:hAnsi="Arial" w:cs="Arial"/>
                <w:b/>
                <w:sz w:val="20"/>
              </w:rPr>
              <w:t>/recommendation(s)</w:t>
            </w:r>
          </w:p>
        </w:tc>
      </w:tr>
      <w:tr w:rsidR="00823B72" w:rsidTr="00BD48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000000" w:fill="C4D79B"/>
          </w:tcPr>
          <w:p w:rsidR="00823B72" w:rsidRPr="00CF7A06" w:rsidRDefault="00823B72" w:rsidP="00BD487F">
            <w:pPr>
              <w:pStyle w:val="ListParagraph"/>
              <w:numPr>
                <w:ilvl w:val="0"/>
                <w:numId w:val="58"/>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000000" w:fill="C4D79B"/>
          </w:tcPr>
          <w:p w:rsidR="00823B72" w:rsidRPr="00C407BA" w:rsidRDefault="00823B72" w:rsidP="00BD487F">
            <w:pPr>
              <w:jc w:val="left"/>
              <w:rPr>
                <w:rFonts w:ascii="Arial Narrow" w:hAnsi="Arial Narrow"/>
                <w:color w:val="000000"/>
                <w:sz w:val="22"/>
                <w:szCs w:val="22"/>
              </w:rPr>
            </w:pPr>
            <w:r w:rsidRPr="00C407BA">
              <w:rPr>
                <w:rFonts w:ascii="Arial Narrow" w:hAnsi="Arial Narrow"/>
                <w:sz w:val="22"/>
                <w:szCs w:val="22"/>
              </w:rPr>
              <w:t>ISO 9806:2017</w:t>
            </w:r>
          </w:p>
        </w:tc>
        <w:tc>
          <w:tcPr>
            <w:tcW w:w="1800" w:type="dxa"/>
            <w:tcBorders>
              <w:top w:val="nil"/>
              <w:left w:val="single" w:sz="4" w:space="0" w:color="auto"/>
              <w:bottom w:val="single" w:sz="4" w:space="0" w:color="auto"/>
              <w:right w:val="single" w:sz="4" w:space="0" w:color="auto"/>
            </w:tcBorders>
            <w:shd w:val="clear" w:color="000000" w:fill="C4D79B"/>
          </w:tcPr>
          <w:p w:rsidR="00823B72" w:rsidRDefault="00823B72" w:rsidP="00BD487F">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000000" w:fill="C4D79B"/>
          </w:tcPr>
          <w:p w:rsidR="00823B72" w:rsidRDefault="00823B72" w:rsidP="00BD487F">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000000" w:fill="C4D79B"/>
          </w:tcPr>
          <w:p w:rsidR="00823B72" w:rsidRDefault="00823B72" w:rsidP="00BD487F">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000000" w:fill="C4D79B"/>
          </w:tcPr>
          <w:p w:rsidR="00823B72" w:rsidRDefault="00823B72" w:rsidP="00BD487F">
            <w:pPr>
              <w:rPr>
                <w:rFonts w:ascii="Calibri" w:hAnsi="Calibri"/>
                <w:color w:val="000000"/>
                <w:sz w:val="22"/>
                <w:szCs w:val="22"/>
              </w:rPr>
            </w:pPr>
          </w:p>
        </w:tc>
      </w:tr>
      <w:tr w:rsidR="00E774BD" w:rsidTr="00E774B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rsidR="00E774BD" w:rsidRPr="00CF7A06" w:rsidRDefault="00E774BD" w:rsidP="00956998">
            <w:pPr>
              <w:pStyle w:val="ListParagraph"/>
              <w:numPr>
                <w:ilvl w:val="0"/>
                <w:numId w:val="58"/>
              </w:numPr>
              <w:rPr>
                <w:rFonts w:ascii="Arial" w:hAnsi="Arial" w:cs="Arial"/>
                <w:sz w:val="20"/>
                <w:szCs w:val="20"/>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hideMark/>
          </w:tcPr>
          <w:p w:rsidR="00E774BD" w:rsidRPr="00C407BA" w:rsidRDefault="00E774BD" w:rsidP="00C407BA">
            <w:pPr>
              <w:jc w:val="left"/>
              <w:rPr>
                <w:rFonts w:ascii="Arial Narrow" w:hAnsi="Arial Narrow"/>
                <w:color w:val="000000"/>
                <w:sz w:val="22"/>
                <w:szCs w:val="22"/>
              </w:rPr>
            </w:pPr>
            <w:r w:rsidRPr="00C407BA">
              <w:rPr>
                <w:rFonts w:ascii="Arial Narrow" w:hAnsi="Arial Narrow" w:cs="Arial"/>
                <w:sz w:val="22"/>
                <w:szCs w:val="22"/>
              </w:rPr>
              <w:t>IEC 62116:2014</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E774BD" w:rsidRDefault="00E774BD" w:rsidP="00166644">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rsidR="00E774BD" w:rsidRDefault="00E774BD" w:rsidP="00166644">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rsidR="00E774BD" w:rsidRDefault="00E774BD" w:rsidP="00166644">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rsidR="00E774BD" w:rsidRDefault="00E774BD" w:rsidP="00166644">
            <w:pPr>
              <w:rPr>
                <w:rFonts w:ascii="Calibri" w:hAnsi="Calibri"/>
                <w:color w:val="000000"/>
                <w:sz w:val="22"/>
                <w:szCs w:val="22"/>
              </w:rPr>
            </w:pPr>
          </w:p>
        </w:tc>
      </w:tr>
      <w:tr w:rsidR="00E774BD" w:rsidTr="00E774B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000000" w:fill="C4D79B"/>
          </w:tcPr>
          <w:p w:rsidR="00E774BD" w:rsidRPr="00CF7A06" w:rsidRDefault="00E774BD" w:rsidP="00956998">
            <w:pPr>
              <w:pStyle w:val="ListParagraph"/>
              <w:numPr>
                <w:ilvl w:val="0"/>
                <w:numId w:val="58"/>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000000" w:fill="C4D79B"/>
          </w:tcPr>
          <w:p w:rsidR="00E774BD" w:rsidRPr="00C407BA" w:rsidRDefault="00956998" w:rsidP="00C407BA">
            <w:pPr>
              <w:jc w:val="left"/>
              <w:rPr>
                <w:rFonts w:ascii="Arial Narrow" w:hAnsi="Arial Narrow"/>
                <w:color w:val="000000"/>
                <w:sz w:val="22"/>
                <w:szCs w:val="22"/>
              </w:rPr>
            </w:pPr>
            <w:r w:rsidRPr="00C407BA">
              <w:rPr>
                <w:rFonts w:ascii="Arial Narrow" w:hAnsi="Arial Narrow" w:cs="Arial"/>
                <w:sz w:val="22"/>
                <w:szCs w:val="22"/>
              </w:rPr>
              <w:t>IEC 62055-41:2018</w:t>
            </w:r>
          </w:p>
        </w:tc>
        <w:tc>
          <w:tcPr>
            <w:tcW w:w="1800" w:type="dxa"/>
            <w:tcBorders>
              <w:top w:val="nil"/>
              <w:left w:val="single" w:sz="4" w:space="0" w:color="auto"/>
              <w:bottom w:val="single" w:sz="4" w:space="0" w:color="auto"/>
              <w:right w:val="single" w:sz="4" w:space="0" w:color="auto"/>
            </w:tcBorders>
            <w:shd w:val="clear" w:color="000000" w:fill="C4D79B"/>
          </w:tcPr>
          <w:p w:rsidR="00E774BD" w:rsidRPr="00892734" w:rsidRDefault="00E774BD" w:rsidP="00166644">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000000" w:fill="C4D79B"/>
          </w:tcPr>
          <w:p w:rsidR="00E774BD" w:rsidRPr="00892734" w:rsidRDefault="00E774BD" w:rsidP="00166644">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000000" w:fill="C4D79B"/>
          </w:tcPr>
          <w:p w:rsidR="00E774BD" w:rsidRPr="00892734" w:rsidRDefault="00E774BD" w:rsidP="00166644">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000000" w:fill="C4D79B"/>
          </w:tcPr>
          <w:p w:rsidR="00E774BD" w:rsidRPr="00892734" w:rsidRDefault="00E774BD" w:rsidP="00166644">
            <w:pPr>
              <w:rPr>
                <w:rFonts w:ascii="Calibri" w:hAnsi="Calibri"/>
                <w:color w:val="000000"/>
                <w:sz w:val="22"/>
                <w:szCs w:val="22"/>
              </w:rPr>
            </w:pPr>
          </w:p>
        </w:tc>
      </w:tr>
      <w:tr w:rsidR="00165516" w:rsidTr="00BD48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tcPr>
          <w:p w:rsidR="00165516" w:rsidRPr="00CF7A06" w:rsidRDefault="00165516" w:rsidP="00165516">
            <w:pPr>
              <w:pStyle w:val="ListParagraph"/>
              <w:numPr>
                <w:ilvl w:val="0"/>
                <w:numId w:val="58"/>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auto" w:fill="auto"/>
          </w:tcPr>
          <w:p w:rsidR="00165516" w:rsidRPr="00C407BA" w:rsidRDefault="00165516" w:rsidP="00BD487F">
            <w:pPr>
              <w:jc w:val="left"/>
              <w:rPr>
                <w:rFonts w:ascii="Arial Narrow" w:hAnsi="Arial Narrow"/>
                <w:color w:val="000000"/>
                <w:sz w:val="22"/>
                <w:szCs w:val="22"/>
              </w:rPr>
            </w:pPr>
            <w:r w:rsidRPr="00C407BA">
              <w:rPr>
                <w:rFonts w:ascii="Arial Narrow" w:hAnsi="Arial Narrow" w:cs="Arial"/>
                <w:sz w:val="22"/>
                <w:szCs w:val="22"/>
              </w:rPr>
              <w:t>IEC 62056-5</w:t>
            </w:r>
            <w:r w:rsidR="001B00BC">
              <w:rPr>
                <w:rFonts w:ascii="Arial Narrow" w:hAnsi="Arial Narrow" w:cs="Arial"/>
                <w:sz w:val="22"/>
                <w:szCs w:val="22"/>
              </w:rPr>
              <w:t>-</w:t>
            </w:r>
            <w:r w:rsidRPr="00C407BA">
              <w:rPr>
                <w:rFonts w:ascii="Arial Narrow" w:hAnsi="Arial Narrow" w:cs="Arial"/>
                <w:sz w:val="22"/>
                <w:szCs w:val="22"/>
              </w:rPr>
              <w:t>3:2017</w:t>
            </w:r>
          </w:p>
        </w:tc>
        <w:tc>
          <w:tcPr>
            <w:tcW w:w="1800" w:type="dxa"/>
            <w:tcBorders>
              <w:top w:val="nil"/>
              <w:left w:val="single" w:sz="4" w:space="0" w:color="auto"/>
              <w:bottom w:val="single" w:sz="4" w:space="0" w:color="auto"/>
              <w:right w:val="single" w:sz="4" w:space="0" w:color="auto"/>
            </w:tcBorders>
            <w:shd w:val="clear" w:color="auto" w:fill="auto"/>
          </w:tcPr>
          <w:p w:rsidR="00165516" w:rsidRDefault="00165516" w:rsidP="00BD487F">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auto" w:fill="auto"/>
          </w:tcPr>
          <w:p w:rsidR="00165516" w:rsidRDefault="00165516" w:rsidP="00BD487F">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auto" w:fill="auto"/>
          </w:tcPr>
          <w:p w:rsidR="00165516" w:rsidRDefault="00165516" w:rsidP="00BD487F">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auto" w:fill="auto"/>
          </w:tcPr>
          <w:p w:rsidR="00165516" w:rsidRDefault="00165516" w:rsidP="00BD487F">
            <w:pPr>
              <w:rPr>
                <w:rFonts w:ascii="Calibri" w:hAnsi="Calibri"/>
                <w:color w:val="000000"/>
                <w:sz w:val="22"/>
                <w:szCs w:val="22"/>
              </w:rPr>
            </w:pPr>
          </w:p>
        </w:tc>
      </w:tr>
      <w:tr w:rsidR="00E774BD" w:rsidTr="007F2F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auto" w:fill="C2D69B" w:themeFill="accent3" w:themeFillTint="99"/>
          </w:tcPr>
          <w:p w:rsidR="00E774BD" w:rsidRPr="00CF7A06" w:rsidRDefault="00E774BD" w:rsidP="00165516">
            <w:pPr>
              <w:pStyle w:val="ListParagraph"/>
              <w:numPr>
                <w:ilvl w:val="0"/>
                <w:numId w:val="58"/>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auto" w:fill="C2D69B" w:themeFill="accent3" w:themeFillTint="99"/>
          </w:tcPr>
          <w:p w:rsidR="00E774BD" w:rsidRPr="00C407BA" w:rsidRDefault="00956998" w:rsidP="00C407BA">
            <w:pPr>
              <w:jc w:val="left"/>
              <w:rPr>
                <w:rFonts w:ascii="Arial Narrow" w:hAnsi="Arial Narrow"/>
                <w:color w:val="000000"/>
                <w:sz w:val="22"/>
                <w:szCs w:val="22"/>
              </w:rPr>
            </w:pPr>
            <w:r w:rsidRPr="00C407BA">
              <w:rPr>
                <w:rFonts w:ascii="Arial Narrow" w:hAnsi="Arial Narrow" w:cs="Arial"/>
                <w:sz w:val="22"/>
                <w:szCs w:val="22"/>
              </w:rPr>
              <w:t>IEC 62056-6</w:t>
            </w:r>
            <w:r w:rsidR="001B00BC">
              <w:rPr>
                <w:rFonts w:ascii="Arial Narrow" w:hAnsi="Arial Narrow" w:cs="Arial"/>
                <w:sz w:val="22"/>
                <w:szCs w:val="22"/>
              </w:rPr>
              <w:t>-</w:t>
            </w:r>
            <w:r w:rsidRPr="00C407BA">
              <w:rPr>
                <w:rFonts w:ascii="Arial Narrow" w:hAnsi="Arial Narrow" w:cs="Arial"/>
                <w:sz w:val="22"/>
                <w:szCs w:val="22"/>
              </w:rPr>
              <w:t>1:2017</w:t>
            </w:r>
          </w:p>
        </w:tc>
        <w:tc>
          <w:tcPr>
            <w:tcW w:w="1800" w:type="dxa"/>
            <w:tcBorders>
              <w:top w:val="nil"/>
              <w:left w:val="single" w:sz="4" w:space="0" w:color="auto"/>
              <w:bottom w:val="single" w:sz="4" w:space="0" w:color="auto"/>
              <w:right w:val="single" w:sz="4" w:space="0" w:color="auto"/>
            </w:tcBorders>
            <w:shd w:val="clear" w:color="auto" w:fill="C2D69B" w:themeFill="accent3" w:themeFillTint="99"/>
          </w:tcPr>
          <w:p w:rsidR="00E774BD" w:rsidRDefault="00E774BD" w:rsidP="00166644">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auto" w:fill="C2D69B" w:themeFill="accent3" w:themeFillTint="99"/>
          </w:tcPr>
          <w:p w:rsidR="00E774BD" w:rsidRDefault="00E774BD" w:rsidP="00166644">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auto" w:fill="C2D69B" w:themeFill="accent3" w:themeFillTint="99"/>
          </w:tcPr>
          <w:p w:rsidR="00E774BD" w:rsidRDefault="00E774BD" w:rsidP="00166644">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auto" w:fill="C2D69B" w:themeFill="accent3" w:themeFillTint="99"/>
          </w:tcPr>
          <w:p w:rsidR="00E774BD" w:rsidRDefault="00E774BD" w:rsidP="00166644">
            <w:pPr>
              <w:rPr>
                <w:rFonts w:ascii="Calibri" w:hAnsi="Calibri"/>
                <w:color w:val="000000"/>
                <w:sz w:val="22"/>
                <w:szCs w:val="22"/>
              </w:rPr>
            </w:pPr>
          </w:p>
        </w:tc>
      </w:tr>
      <w:tr w:rsidR="00E774BD" w:rsidTr="007F2F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auto" w:fill="auto"/>
          </w:tcPr>
          <w:p w:rsidR="00E774BD" w:rsidRPr="00CF7A06" w:rsidRDefault="00E774BD" w:rsidP="00165516">
            <w:pPr>
              <w:pStyle w:val="ListParagraph"/>
              <w:numPr>
                <w:ilvl w:val="0"/>
                <w:numId w:val="58"/>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auto" w:fill="auto"/>
          </w:tcPr>
          <w:p w:rsidR="00E774BD" w:rsidRPr="00C407BA" w:rsidRDefault="00956998" w:rsidP="00C407BA">
            <w:pPr>
              <w:jc w:val="left"/>
              <w:rPr>
                <w:rFonts w:ascii="Arial Narrow" w:hAnsi="Arial Narrow"/>
                <w:color w:val="000000"/>
                <w:sz w:val="22"/>
                <w:szCs w:val="22"/>
              </w:rPr>
            </w:pPr>
            <w:r w:rsidRPr="00C407BA">
              <w:rPr>
                <w:rFonts w:ascii="Arial Narrow" w:hAnsi="Arial Narrow" w:cs="Arial"/>
                <w:sz w:val="22"/>
                <w:szCs w:val="22"/>
              </w:rPr>
              <w:t>IEC 62056-6</w:t>
            </w:r>
            <w:r w:rsidR="001B00BC">
              <w:rPr>
                <w:rFonts w:ascii="Arial Narrow" w:hAnsi="Arial Narrow" w:cs="Arial"/>
                <w:sz w:val="22"/>
                <w:szCs w:val="22"/>
              </w:rPr>
              <w:t>-</w:t>
            </w:r>
            <w:r w:rsidRPr="00C407BA">
              <w:rPr>
                <w:rFonts w:ascii="Arial Narrow" w:hAnsi="Arial Narrow" w:cs="Arial"/>
                <w:sz w:val="22"/>
                <w:szCs w:val="22"/>
              </w:rPr>
              <w:t>2:2017</w:t>
            </w:r>
          </w:p>
        </w:tc>
        <w:tc>
          <w:tcPr>
            <w:tcW w:w="1800" w:type="dxa"/>
            <w:tcBorders>
              <w:top w:val="nil"/>
              <w:left w:val="single" w:sz="4" w:space="0" w:color="auto"/>
              <w:bottom w:val="single" w:sz="4" w:space="0" w:color="auto"/>
              <w:right w:val="single" w:sz="4" w:space="0" w:color="auto"/>
            </w:tcBorders>
            <w:shd w:val="clear" w:color="auto" w:fill="auto"/>
          </w:tcPr>
          <w:p w:rsidR="00E774BD" w:rsidRDefault="00E774BD" w:rsidP="00166644">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auto" w:fill="auto"/>
          </w:tcPr>
          <w:p w:rsidR="00E774BD" w:rsidRDefault="00E774BD" w:rsidP="00166644">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auto" w:fill="auto"/>
          </w:tcPr>
          <w:p w:rsidR="00E774BD" w:rsidRDefault="00E774BD" w:rsidP="00166644">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auto" w:fill="auto"/>
          </w:tcPr>
          <w:p w:rsidR="00E774BD" w:rsidRDefault="00E774BD" w:rsidP="00166644">
            <w:pPr>
              <w:rPr>
                <w:rFonts w:ascii="Calibri" w:hAnsi="Calibri"/>
                <w:color w:val="000000"/>
                <w:sz w:val="22"/>
                <w:szCs w:val="22"/>
              </w:rPr>
            </w:pPr>
          </w:p>
        </w:tc>
      </w:tr>
      <w:tr w:rsidR="00E774BD" w:rsidTr="007F2F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auto" w:fill="C2D69B" w:themeFill="accent3" w:themeFillTint="99"/>
          </w:tcPr>
          <w:p w:rsidR="00E774BD" w:rsidRPr="00CF7A06" w:rsidRDefault="00E774BD" w:rsidP="00165516">
            <w:pPr>
              <w:pStyle w:val="ListParagraph"/>
              <w:numPr>
                <w:ilvl w:val="0"/>
                <w:numId w:val="58"/>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auto" w:fill="C2D69B" w:themeFill="accent3" w:themeFillTint="99"/>
          </w:tcPr>
          <w:p w:rsidR="00E774BD" w:rsidRPr="00C407BA" w:rsidRDefault="00956998" w:rsidP="00C407BA">
            <w:pPr>
              <w:jc w:val="left"/>
              <w:rPr>
                <w:rFonts w:ascii="Arial Narrow" w:hAnsi="Arial Narrow"/>
                <w:color w:val="000000"/>
                <w:sz w:val="22"/>
                <w:szCs w:val="22"/>
              </w:rPr>
            </w:pPr>
            <w:r w:rsidRPr="00C407BA">
              <w:rPr>
                <w:rFonts w:ascii="Arial Narrow" w:hAnsi="Arial Narrow"/>
                <w:sz w:val="22"/>
                <w:szCs w:val="22"/>
              </w:rPr>
              <w:t>IEC 60034-1:2017</w:t>
            </w:r>
          </w:p>
        </w:tc>
        <w:tc>
          <w:tcPr>
            <w:tcW w:w="1800" w:type="dxa"/>
            <w:tcBorders>
              <w:top w:val="nil"/>
              <w:left w:val="single" w:sz="4" w:space="0" w:color="auto"/>
              <w:bottom w:val="single" w:sz="4" w:space="0" w:color="auto"/>
              <w:right w:val="single" w:sz="4" w:space="0" w:color="auto"/>
            </w:tcBorders>
            <w:shd w:val="clear" w:color="auto" w:fill="C2D69B" w:themeFill="accent3" w:themeFillTint="99"/>
          </w:tcPr>
          <w:p w:rsidR="00E774BD" w:rsidRDefault="00E774BD" w:rsidP="00166644">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auto" w:fill="C2D69B" w:themeFill="accent3" w:themeFillTint="99"/>
          </w:tcPr>
          <w:p w:rsidR="00E774BD" w:rsidRDefault="00E774BD" w:rsidP="00166644">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auto" w:fill="C2D69B" w:themeFill="accent3" w:themeFillTint="99"/>
          </w:tcPr>
          <w:p w:rsidR="00E774BD" w:rsidRDefault="00E774BD" w:rsidP="00166644">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auto" w:fill="C2D69B" w:themeFill="accent3" w:themeFillTint="99"/>
          </w:tcPr>
          <w:p w:rsidR="00E774BD" w:rsidRDefault="00E774BD" w:rsidP="00166644">
            <w:pPr>
              <w:rPr>
                <w:rFonts w:ascii="Calibri" w:hAnsi="Calibri"/>
                <w:color w:val="000000"/>
                <w:sz w:val="22"/>
                <w:szCs w:val="22"/>
              </w:rPr>
            </w:pPr>
          </w:p>
        </w:tc>
      </w:tr>
      <w:tr w:rsidR="00E774BD" w:rsidTr="007F2F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auto" w:fill="auto"/>
          </w:tcPr>
          <w:p w:rsidR="00E774BD" w:rsidRPr="00CF7A06" w:rsidRDefault="00E774BD" w:rsidP="00165516">
            <w:pPr>
              <w:pStyle w:val="ListParagraph"/>
              <w:numPr>
                <w:ilvl w:val="0"/>
                <w:numId w:val="58"/>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auto" w:fill="auto"/>
          </w:tcPr>
          <w:p w:rsidR="00E774BD" w:rsidRPr="00C407BA" w:rsidRDefault="00956998" w:rsidP="00C407BA">
            <w:pPr>
              <w:jc w:val="left"/>
              <w:rPr>
                <w:rFonts w:ascii="Arial Narrow" w:hAnsi="Arial Narrow"/>
                <w:color w:val="000000"/>
                <w:sz w:val="22"/>
                <w:szCs w:val="22"/>
              </w:rPr>
            </w:pPr>
            <w:r w:rsidRPr="00C407BA">
              <w:rPr>
                <w:rFonts w:ascii="Arial Narrow" w:hAnsi="Arial Narrow"/>
                <w:sz w:val="22"/>
                <w:szCs w:val="22"/>
              </w:rPr>
              <w:t>IEC 60034-4</w:t>
            </w:r>
            <w:r w:rsidR="001B00BC">
              <w:rPr>
                <w:rFonts w:ascii="Arial Narrow" w:hAnsi="Arial Narrow"/>
                <w:sz w:val="22"/>
                <w:szCs w:val="22"/>
              </w:rPr>
              <w:t>-1</w:t>
            </w:r>
            <w:bookmarkStart w:id="0" w:name="_GoBack"/>
            <w:bookmarkEnd w:id="0"/>
            <w:r w:rsidRPr="00C407BA">
              <w:rPr>
                <w:rFonts w:ascii="Arial Narrow" w:hAnsi="Arial Narrow"/>
                <w:sz w:val="22"/>
                <w:szCs w:val="22"/>
              </w:rPr>
              <w:t>:2018</w:t>
            </w:r>
          </w:p>
        </w:tc>
        <w:tc>
          <w:tcPr>
            <w:tcW w:w="1800" w:type="dxa"/>
            <w:tcBorders>
              <w:top w:val="nil"/>
              <w:left w:val="single" w:sz="4" w:space="0" w:color="auto"/>
              <w:bottom w:val="single" w:sz="4" w:space="0" w:color="auto"/>
              <w:right w:val="single" w:sz="4" w:space="0" w:color="auto"/>
            </w:tcBorders>
            <w:shd w:val="clear" w:color="auto" w:fill="auto"/>
          </w:tcPr>
          <w:p w:rsidR="00E774BD" w:rsidRDefault="00E774BD" w:rsidP="00166644">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auto" w:fill="auto"/>
          </w:tcPr>
          <w:p w:rsidR="00E774BD" w:rsidRDefault="00E774BD" w:rsidP="00166644">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auto" w:fill="auto"/>
          </w:tcPr>
          <w:p w:rsidR="00E774BD" w:rsidRDefault="00E774BD" w:rsidP="00166644">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auto" w:fill="auto"/>
          </w:tcPr>
          <w:p w:rsidR="00E774BD" w:rsidRDefault="00E774BD" w:rsidP="00166644">
            <w:pPr>
              <w:rPr>
                <w:rFonts w:ascii="Calibri" w:hAnsi="Calibri"/>
                <w:color w:val="000000"/>
                <w:sz w:val="22"/>
                <w:szCs w:val="22"/>
              </w:rPr>
            </w:pPr>
          </w:p>
        </w:tc>
      </w:tr>
      <w:tr w:rsidR="00E774BD" w:rsidTr="007F2F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auto" w:fill="C2D69B" w:themeFill="accent3" w:themeFillTint="99"/>
          </w:tcPr>
          <w:p w:rsidR="00E774BD" w:rsidRPr="00CF7A06" w:rsidRDefault="00E774BD" w:rsidP="00165516">
            <w:pPr>
              <w:pStyle w:val="ListParagraph"/>
              <w:numPr>
                <w:ilvl w:val="0"/>
                <w:numId w:val="58"/>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auto" w:fill="C2D69B" w:themeFill="accent3" w:themeFillTint="99"/>
          </w:tcPr>
          <w:p w:rsidR="00E774BD" w:rsidRPr="00C407BA" w:rsidRDefault="00956998" w:rsidP="00C407BA">
            <w:pPr>
              <w:jc w:val="left"/>
              <w:rPr>
                <w:rFonts w:ascii="Arial Narrow" w:hAnsi="Arial Narrow"/>
                <w:color w:val="000000"/>
                <w:sz w:val="22"/>
                <w:szCs w:val="22"/>
              </w:rPr>
            </w:pPr>
            <w:r w:rsidRPr="00C407BA">
              <w:rPr>
                <w:rFonts w:ascii="Arial Narrow" w:hAnsi="Arial Narrow"/>
                <w:sz w:val="22"/>
                <w:szCs w:val="22"/>
              </w:rPr>
              <w:t>IEC 60904-2:2015</w:t>
            </w:r>
          </w:p>
        </w:tc>
        <w:tc>
          <w:tcPr>
            <w:tcW w:w="1800" w:type="dxa"/>
            <w:tcBorders>
              <w:top w:val="nil"/>
              <w:left w:val="single" w:sz="4" w:space="0" w:color="auto"/>
              <w:bottom w:val="single" w:sz="4" w:space="0" w:color="auto"/>
              <w:right w:val="single" w:sz="4" w:space="0" w:color="auto"/>
            </w:tcBorders>
            <w:shd w:val="clear" w:color="auto" w:fill="C2D69B" w:themeFill="accent3" w:themeFillTint="99"/>
          </w:tcPr>
          <w:p w:rsidR="00E774BD" w:rsidRDefault="00E774BD" w:rsidP="00166644">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auto" w:fill="C2D69B" w:themeFill="accent3" w:themeFillTint="99"/>
          </w:tcPr>
          <w:p w:rsidR="00E774BD" w:rsidRDefault="00E774BD" w:rsidP="00166644">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auto" w:fill="C2D69B" w:themeFill="accent3" w:themeFillTint="99"/>
          </w:tcPr>
          <w:p w:rsidR="00E774BD" w:rsidRDefault="00E774BD" w:rsidP="00166644">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auto" w:fill="C2D69B" w:themeFill="accent3" w:themeFillTint="99"/>
          </w:tcPr>
          <w:p w:rsidR="00E774BD" w:rsidRDefault="00E774BD" w:rsidP="00166644">
            <w:pPr>
              <w:rPr>
                <w:rFonts w:ascii="Calibri" w:hAnsi="Calibri"/>
                <w:color w:val="000000"/>
                <w:sz w:val="22"/>
                <w:szCs w:val="22"/>
              </w:rPr>
            </w:pPr>
          </w:p>
        </w:tc>
      </w:tr>
      <w:tr w:rsidR="00E774BD" w:rsidTr="007F2F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auto" w:fill="auto"/>
          </w:tcPr>
          <w:p w:rsidR="00E774BD" w:rsidRPr="00CF7A06" w:rsidRDefault="00E774BD" w:rsidP="00165516">
            <w:pPr>
              <w:pStyle w:val="ListParagraph"/>
              <w:numPr>
                <w:ilvl w:val="0"/>
                <w:numId w:val="58"/>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auto" w:fill="auto"/>
          </w:tcPr>
          <w:p w:rsidR="00E774BD" w:rsidRPr="00C407BA" w:rsidRDefault="00956998" w:rsidP="00C407BA">
            <w:pPr>
              <w:jc w:val="left"/>
              <w:rPr>
                <w:rFonts w:ascii="Arial Narrow" w:hAnsi="Arial Narrow"/>
                <w:color w:val="000000"/>
                <w:sz w:val="22"/>
                <w:szCs w:val="22"/>
              </w:rPr>
            </w:pPr>
            <w:r w:rsidRPr="00C407BA">
              <w:rPr>
                <w:rFonts w:ascii="Arial Narrow" w:hAnsi="Arial Narrow"/>
                <w:sz w:val="22"/>
                <w:szCs w:val="22"/>
              </w:rPr>
              <w:t>IEC 61400-1:2018</w:t>
            </w:r>
          </w:p>
        </w:tc>
        <w:tc>
          <w:tcPr>
            <w:tcW w:w="1800" w:type="dxa"/>
            <w:tcBorders>
              <w:top w:val="nil"/>
              <w:left w:val="single" w:sz="4" w:space="0" w:color="auto"/>
              <w:bottom w:val="single" w:sz="4" w:space="0" w:color="auto"/>
              <w:right w:val="single" w:sz="4" w:space="0" w:color="auto"/>
            </w:tcBorders>
            <w:shd w:val="clear" w:color="auto" w:fill="auto"/>
          </w:tcPr>
          <w:p w:rsidR="00E774BD" w:rsidRDefault="00E774BD" w:rsidP="00166644">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auto" w:fill="auto"/>
          </w:tcPr>
          <w:p w:rsidR="00E774BD" w:rsidRDefault="00E774BD" w:rsidP="00166644">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auto" w:fill="auto"/>
          </w:tcPr>
          <w:p w:rsidR="00E774BD" w:rsidRDefault="00E774BD" w:rsidP="00166644">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auto" w:fill="auto"/>
          </w:tcPr>
          <w:p w:rsidR="00E774BD" w:rsidRDefault="00E774BD" w:rsidP="00166644">
            <w:pPr>
              <w:rPr>
                <w:rFonts w:ascii="Calibri" w:hAnsi="Calibri"/>
                <w:color w:val="000000"/>
                <w:sz w:val="22"/>
                <w:szCs w:val="22"/>
              </w:rPr>
            </w:pPr>
          </w:p>
        </w:tc>
      </w:tr>
      <w:tr w:rsidR="00E774BD" w:rsidTr="007F2F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auto" w:fill="C2D69B" w:themeFill="accent3" w:themeFillTint="99"/>
          </w:tcPr>
          <w:p w:rsidR="00E774BD" w:rsidRPr="00CF7A06" w:rsidRDefault="00E774BD" w:rsidP="00165516">
            <w:pPr>
              <w:pStyle w:val="ListParagraph"/>
              <w:numPr>
                <w:ilvl w:val="0"/>
                <w:numId w:val="58"/>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auto" w:fill="C2D69B" w:themeFill="accent3" w:themeFillTint="99"/>
          </w:tcPr>
          <w:p w:rsidR="00E774BD" w:rsidRPr="00C407BA" w:rsidRDefault="00956998" w:rsidP="00C407BA">
            <w:pPr>
              <w:jc w:val="left"/>
              <w:rPr>
                <w:rFonts w:ascii="Arial Narrow" w:hAnsi="Arial Narrow"/>
                <w:color w:val="000000"/>
                <w:sz w:val="22"/>
                <w:szCs w:val="22"/>
              </w:rPr>
            </w:pPr>
            <w:r w:rsidRPr="00C407BA">
              <w:rPr>
                <w:rFonts w:ascii="Arial Narrow" w:hAnsi="Arial Narrow"/>
                <w:sz w:val="22"/>
                <w:szCs w:val="22"/>
              </w:rPr>
              <w:t>IEC 61400-2:2013</w:t>
            </w:r>
          </w:p>
        </w:tc>
        <w:tc>
          <w:tcPr>
            <w:tcW w:w="1800" w:type="dxa"/>
            <w:tcBorders>
              <w:top w:val="nil"/>
              <w:left w:val="single" w:sz="4" w:space="0" w:color="auto"/>
              <w:bottom w:val="single" w:sz="4" w:space="0" w:color="auto"/>
              <w:right w:val="single" w:sz="4" w:space="0" w:color="auto"/>
            </w:tcBorders>
            <w:shd w:val="clear" w:color="auto" w:fill="C2D69B" w:themeFill="accent3" w:themeFillTint="99"/>
          </w:tcPr>
          <w:p w:rsidR="00E774BD" w:rsidRDefault="00E774BD" w:rsidP="00166644">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auto" w:fill="C2D69B" w:themeFill="accent3" w:themeFillTint="99"/>
          </w:tcPr>
          <w:p w:rsidR="00E774BD" w:rsidRDefault="00E774BD" w:rsidP="00166644">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auto" w:fill="C2D69B" w:themeFill="accent3" w:themeFillTint="99"/>
          </w:tcPr>
          <w:p w:rsidR="00E774BD" w:rsidRDefault="00E774BD" w:rsidP="00166644">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auto" w:fill="C2D69B" w:themeFill="accent3" w:themeFillTint="99"/>
          </w:tcPr>
          <w:p w:rsidR="00E774BD" w:rsidRDefault="00E774BD" w:rsidP="00166644">
            <w:pPr>
              <w:rPr>
                <w:rFonts w:ascii="Calibri" w:hAnsi="Calibri"/>
                <w:color w:val="000000"/>
                <w:sz w:val="22"/>
                <w:szCs w:val="22"/>
              </w:rPr>
            </w:pPr>
          </w:p>
        </w:tc>
      </w:tr>
      <w:tr w:rsidR="0019100A" w:rsidRPr="00C407BA" w:rsidTr="007F2F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auto" w:fill="auto"/>
          </w:tcPr>
          <w:p w:rsidR="0019100A" w:rsidRPr="00C407BA" w:rsidRDefault="0019100A" w:rsidP="0019100A">
            <w:pPr>
              <w:pStyle w:val="ListParagraph"/>
              <w:numPr>
                <w:ilvl w:val="0"/>
                <w:numId w:val="58"/>
              </w:numPr>
              <w:rPr>
                <w:rFonts w:ascii="Calibri" w:hAnsi="Calibri"/>
                <w:sz w:val="22"/>
                <w:szCs w:val="22"/>
              </w:rPr>
            </w:pPr>
          </w:p>
        </w:tc>
        <w:tc>
          <w:tcPr>
            <w:tcW w:w="1890" w:type="dxa"/>
            <w:tcBorders>
              <w:top w:val="nil"/>
              <w:left w:val="single" w:sz="4" w:space="0" w:color="auto"/>
              <w:bottom w:val="single" w:sz="4" w:space="0" w:color="auto"/>
              <w:right w:val="single" w:sz="4" w:space="0" w:color="auto"/>
            </w:tcBorders>
            <w:shd w:val="clear" w:color="auto" w:fill="auto"/>
          </w:tcPr>
          <w:p w:rsidR="0019100A" w:rsidRPr="00C407BA" w:rsidRDefault="0019100A" w:rsidP="00BD487F">
            <w:pPr>
              <w:jc w:val="left"/>
              <w:rPr>
                <w:rFonts w:ascii="Arial Narrow" w:hAnsi="Arial Narrow"/>
                <w:sz w:val="22"/>
                <w:szCs w:val="22"/>
              </w:rPr>
            </w:pPr>
            <w:r w:rsidRPr="00C407BA">
              <w:rPr>
                <w:rFonts w:ascii="Arial Narrow" w:hAnsi="Arial Narrow"/>
                <w:sz w:val="22"/>
                <w:szCs w:val="22"/>
              </w:rPr>
              <w:t>IEC 61400-11:2012+AMD1:2018</w:t>
            </w:r>
          </w:p>
        </w:tc>
        <w:tc>
          <w:tcPr>
            <w:tcW w:w="1800" w:type="dxa"/>
            <w:tcBorders>
              <w:top w:val="nil"/>
              <w:left w:val="single" w:sz="4" w:space="0" w:color="auto"/>
              <w:bottom w:val="single" w:sz="4" w:space="0" w:color="auto"/>
              <w:right w:val="single" w:sz="4" w:space="0" w:color="auto"/>
            </w:tcBorders>
            <w:shd w:val="clear" w:color="auto" w:fill="auto"/>
          </w:tcPr>
          <w:p w:rsidR="0019100A" w:rsidRPr="00C407BA" w:rsidRDefault="0019100A" w:rsidP="00BD487F">
            <w:pPr>
              <w:rPr>
                <w:rFonts w:ascii="Calibri" w:hAnsi="Calibri"/>
                <w:sz w:val="22"/>
                <w:szCs w:val="22"/>
              </w:rPr>
            </w:pPr>
          </w:p>
        </w:tc>
        <w:tc>
          <w:tcPr>
            <w:tcW w:w="2520" w:type="dxa"/>
            <w:tcBorders>
              <w:top w:val="nil"/>
              <w:left w:val="single" w:sz="4" w:space="0" w:color="auto"/>
              <w:bottom w:val="single" w:sz="4" w:space="0" w:color="auto"/>
              <w:right w:val="single" w:sz="4" w:space="0" w:color="auto"/>
            </w:tcBorders>
            <w:shd w:val="clear" w:color="auto" w:fill="auto"/>
          </w:tcPr>
          <w:p w:rsidR="0019100A" w:rsidRPr="00C407BA" w:rsidRDefault="0019100A" w:rsidP="00BD487F">
            <w:pPr>
              <w:rPr>
                <w:rFonts w:ascii="Calibri" w:hAnsi="Calibri"/>
                <w:sz w:val="22"/>
                <w:szCs w:val="22"/>
              </w:rPr>
            </w:pPr>
          </w:p>
        </w:tc>
        <w:tc>
          <w:tcPr>
            <w:tcW w:w="3690" w:type="dxa"/>
            <w:tcBorders>
              <w:top w:val="nil"/>
              <w:left w:val="single" w:sz="4" w:space="0" w:color="auto"/>
              <w:bottom w:val="single" w:sz="4" w:space="0" w:color="auto"/>
              <w:right w:val="single" w:sz="4" w:space="0" w:color="auto"/>
            </w:tcBorders>
            <w:shd w:val="clear" w:color="auto" w:fill="auto"/>
          </w:tcPr>
          <w:p w:rsidR="0019100A" w:rsidRPr="00C407BA" w:rsidRDefault="0019100A" w:rsidP="00BD487F">
            <w:pPr>
              <w:rPr>
                <w:rFonts w:ascii="Calibri" w:hAnsi="Calibri"/>
                <w:sz w:val="22"/>
                <w:szCs w:val="22"/>
              </w:rPr>
            </w:pPr>
          </w:p>
        </w:tc>
        <w:tc>
          <w:tcPr>
            <w:tcW w:w="4410" w:type="dxa"/>
            <w:tcBorders>
              <w:top w:val="nil"/>
              <w:left w:val="single" w:sz="4" w:space="0" w:color="auto"/>
              <w:bottom w:val="single" w:sz="4" w:space="0" w:color="auto"/>
              <w:right w:val="single" w:sz="4" w:space="0" w:color="auto"/>
            </w:tcBorders>
            <w:shd w:val="clear" w:color="auto" w:fill="auto"/>
          </w:tcPr>
          <w:p w:rsidR="0019100A" w:rsidRPr="00C407BA" w:rsidRDefault="0019100A" w:rsidP="00BD487F">
            <w:pPr>
              <w:rPr>
                <w:rFonts w:ascii="Calibri" w:hAnsi="Calibri"/>
                <w:sz w:val="22"/>
                <w:szCs w:val="22"/>
              </w:rPr>
            </w:pPr>
          </w:p>
        </w:tc>
      </w:tr>
      <w:tr w:rsidR="00E774BD" w:rsidTr="00E774B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000000" w:fill="C4D79B"/>
          </w:tcPr>
          <w:p w:rsidR="00E774BD" w:rsidRPr="00CF7A06" w:rsidRDefault="00E774BD" w:rsidP="0019100A">
            <w:pPr>
              <w:pStyle w:val="ListParagraph"/>
              <w:numPr>
                <w:ilvl w:val="0"/>
                <w:numId w:val="58"/>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000000" w:fill="C4D79B"/>
          </w:tcPr>
          <w:p w:rsidR="00E774BD" w:rsidRPr="00C407BA" w:rsidRDefault="00956998" w:rsidP="00C407BA">
            <w:pPr>
              <w:jc w:val="left"/>
              <w:rPr>
                <w:rFonts w:ascii="Arial Narrow" w:hAnsi="Arial Narrow"/>
                <w:color w:val="000000"/>
                <w:sz w:val="22"/>
                <w:szCs w:val="22"/>
              </w:rPr>
            </w:pPr>
            <w:r w:rsidRPr="00C407BA">
              <w:rPr>
                <w:rFonts w:ascii="Arial Narrow" w:hAnsi="Arial Narrow"/>
                <w:sz w:val="22"/>
                <w:szCs w:val="22"/>
              </w:rPr>
              <w:t>IEC 61400-12-1:2017</w:t>
            </w:r>
          </w:p>
        </w:tc>
        <w:tc>
          <w:tcPr>
            <w:tcW w:w="1800" w:type="dxa"/>
            <w:tcBorders>
              <w:top w:val="nil"/>
              <w:left w:val="single" w:sz="4" w:space="0" w:color="auto"/>
              <w:bottom w:val="single" w:sz="4" w:space="0" w:color="auto"/>
              <w:right w:val="single" w:sz="4" w:space="0" w:color="auto"/>
            </w:tcBorders>
            <w:shd w:val="clear" w:color="000000" w:fill="C4D79B"/>
          </w:tcPr>
          <w:p w:rsidR="00E774BD" w:rsidRDefault="00E774BD" w:rsidP="00166644">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000000" w:fill="C4D79B"/>
          </w:tcPr>
          <w:p w:rsidR="00E774BD" w:rsidRDefault="00E774BD" w:rsidP="00166644">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000000" w:fill="C4D79B"/>
          </w:tcPr>
          <w:p w:rsidR="00E774BD" w:rsidRDefault="00E774BD" w:rsidP="00166644">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000000" w:fill="C4D79B"/>
          </w:tcPr>
          <w:p w:rsidR="00E774BD" w:rsidRDefault="00E774BD" w:rsidP="00166644">
            <w:pPr>
              <w:rPr>
                <w:rFonts w:ascii="Calibri" w:hAnsi="Calibri"/>
                <w:color w:val="000000"/>
                <w:sz w:val="22"/>
                <w:szCs w:val="22"/>
              </w:rPr>
            </w:pPr>
          </w:p>
        </w:tc>
      </w:tr>
      <w:tr w:rsidR="00E774BD" w:rsidTr="00E774B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tcPr>
          <w:p w:rsidR="00E774BD" w:rsidRPr="00CF7A06" w:rsidRDefault="00E774BD" w:rsidP="0019100A">
            <w:pPr>
              <w:pStyle w:val="ListParagraph"/>
              <w:numPr>
                <w:ilvl w:val="0"/>
                <w:numId w:val="58"/>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auto" w:fill="auto"/>
          </w:tcPr>
          <w:p w:rsidR="00E774BD" w:rsidRPr="00C407BA" w:rsidRDefault="00956998" w:rsidP="00C407BA">
            <w:pPr>
              <w:jc w:val="left"/>
              <w:rPr>
                <w:rFonts w:ascii="Arial Narrow" w:hAnsi="Arial Narrow"/>
                <w:color w:val="000000"/>
                <w:sz w:val="22"/>
                <w:szCs w:val="22"/>
              </w:rPr>
            </w:pPr>
            <w:r w:rsidRPr="00C407BA">
              <w:rPr>
                <w:rFonts w:ascii="Arial Narrow" w:hAnsi="Arial Narrow"/>
                <w:sz w:val="22"/>
                <w:szCs w:val="22"/>
              </w:rPr>
              <w:t>IEC/TS 61400-13:2015</w:t>
            </w:r>
          </w:p>
        </w:tc>
        <w:tc>
          <w:tcPr>
            <w:tcW w:w="1800" w:type="dxa"/>
            <w:tcBorders>
              <w:top w:val="nil"/>
              <w:left w:val="single" w:sz="4" w:space="0" w:color="auto"/>
              <w:bottom w:val="single" w:sz="4" w:space="0" w:color="auto"/>
              <w:right w:val="single" w:sz="4" w:space="0" w:color="auto"/>
            </w:tcBorders>
            <w:shd w:val="clear" w:color="auto" w:fill="auto"/>
          </w:tcPr>
          <w:p w:rsidR="00E774BD" w:rsidRDefault="00E774BD" w:rsidP="00166644">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auto" w:fill="auto"/>
          </w:tcPr>
          <w:p w:rsidR="00E774BD" w:rsidRDefault="00E774BD" w:rsidP="00166644">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auto" w:fill="auto"/>
          </w:tcPr>
          <w:p w:rsidR="00E774BD" w:rsidRDefault="00E774BD" w:rsidP="00166644">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auto" w:fill="auto"/>
          </w:tcPr>
          <w:p w:rsidR="00E774BD" w:rsidRDefault="00E774BD" w:rsidP="00166644">
            <w:pPr>
              <w:rPr>
                <w:rFonts w:ascii="Calibri" w:hAnsi="Calibri"/>
                <w:color w:val="000000"/>
                <w:sz w:val="22"/>
                <w:szCs w:val="22"/>
              </w:rPr>
            </w:pPr>
          </w:p>
        </w:tc>
      </w:tr>
      <w:tr w:rsidR="00E774BD" w:rsidTr="00E774B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000000" w:fill="C4D79B"/>
          </w:tcPr>
          <w:p w:rsidR="00E774BD" w:rsidRPr="00CF7A06" w:rsidRDefault="00E774BD" w:rsidP="0019100A">
            <w:pPr>
              <w:pStyle w:val="ListParagraph"/>
              <w:numPr>
                <w:ilvl w:val="0"/>
                <w:numId w:val="58"/>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000000" w:fill="C4D79B"/>
          </w:tcPr>
          <w:p w:rsidR="00E774BD" w:rsidRPr="00C407BA" w:rsidRDefault="00956998" w:rsidP="00C407BA">
            <w:pPr>
              <w:jc w:val="left"/>
              <w:rPr>
                <w:rFonts w:ascii="Arial Narrow" w:hAnsi="Arial Narrow"/>
                <w:color w:val="000000"/>
                <w:sz w:val="22"/>
                <w:szCs w:val="22"/>
              </w:rPr>
            </w:pPr>
            <w:r w:rsidRPr="00C407BA">
              <w:rPr>
                <w:rFonts w:ascii="Arial Narrow" w:hAnsi="Arial Narrow"/>
                <w:sz w:val="22"/>
                <w:szCs w:val="22"/>
              </w:rPr>
              <w:t>IEC/TS 61400-23:2014</w:t>
            </w:r>
          </w:p>
        </w:tc>
        <w:tc>
          <w:tcPr>
            <w:tcW w:w="1800" w:type="dxa"/>
            <w:tcBorders>
              <w:top w:val="nil"/>
              <w:left w:val="single" w:sz="4" w:space="0" w:color="auto"/>
              <w:bottom w:val="single" w:sz="4" w:space="0" w:color="auto"/>
              <w:right w:val="single" w:sz="4" w:space="0" w:color="auto"/>
            </w:tcBorders>
            <w:shd w:val="clear" w:color="000000" w:fill="C4D79B"/>
          </w:tcPr>
          <w:p w:rsidR="00E774BD" w:rsidRDefault="00E774BD" w:rsidP="00166644">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000000" w:fill="C4D79B"/>
          </w:tcPr>
          <w:p w:rsidR="00E774BD" w:rsidRDefault="00E774BD" w:rsidP="00166644">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000000" w:fill="C4D79B"/>
          </w:tcPr>
          <w:p w:rsidR="00E774BD" w:rsidRDefault="00E774BD" w:rsidP="00166644">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000000" w:fill="C4D79B"/>
          </w:tcPr>
          <w:p w:rsidR="00E774BD" w:rsidRDefault="00E774BD" w:rsidP="00166644">
            <w:pPr>
              <w:rPr>
                <w:rFonts w:ascii="Calibri" w:hAnsi="Calibri"/>
                <w:color w:val="000000"/>
                <w:sz w:val="22"/>
                <w:szCs w:val="22"/>
              </w:rPr>
            </w:pPr>
          </w:p>
        </w:tc>
      </w:tr>
      <w:tr w:rsidR="00E774BD" w:rsidTr="00E774B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tcPr>
          <w:p w:rsidR="00E774BD" w:rsidRPr="00CF7A06" w:rsidRDefault="00E774BD" w:rsidP="0019100A">
            <w:pPr>
              <w:pStyle w:val="ListParagraph"/>
              <w:numPr>
                <w:ilvl w:val="0"/>
                <w:numId w:val="58"/>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auto" w:fill="auto"/>
          </w:tcPr>
          <w:p w:rsidR="00E774BD" w:rsidRPr="00C407BA" w:rsidRDefault="00956998" w:rsidP="00C407BA">
            <w:pPr>
              <w:jc w:val="left"/>
              <w:rPr>
                <w:rFonts w:ascii="Arial Narrow" w:hAnsi="Arial Narrow"/>
                <w:color w:val="000000"/>
                <w:sz w:val="22"/>
                <w:szCs w:val="22"/>
              </w:rPr>
            </w:pPr>
            <w:r w:rsidRPr="00C407BA">
              <w:rPr>
                <w:rFonts w:ascii="Arial Narrow" w:hAnsi="Arial Narrow"/>
                <w:sz w:val="22"/>
                <w:szCs w:val="22"/>
              </w:rPr>
              <w:t>IEC 61400-25-1:2017</w:t>
            </w:r>
          </w:p>
        </w:tc>
        <w:tc>
          <w:tcPr>
            <w:tcW w:w="1800" w:type="dxa"/>
            <w:tcBorders>
              <w:top w:val="nil"/>
              <w:left w:val="single" w:sz="4" w:space="0" w:color="auto"/>
              <w:bottom w:val="single" w:sz="4" w:space="0" w:color="auto"/>
              <w:right w:val="single" w:sz="4" w:space="0" w:color="auto"/>
            </w:tcBorders>
            <w:shd w:val="clear" w:color="auto" w:fill="auto"/>
          </w:tcPr>
          <w:p w:rsidR="00E774BD" w:rsidRDefault="00E774BD" w:rsidP="00166644">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auto" w:fill="auto"/>
          </w:tcPr>
          <w:p w:rsidR="00E774BD" w:rsidRDefault="00E774BD" w:rsidP="00166644">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auto" w:fill="auto"/>
          </w:tcPr>
          <w:p w:rsidR="00E774BD" w:rsidRDefault="00E774BD" w:rsidP="00166644">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auto" w:fill="auto"/>
          </w:tcPr>
          <w:p w:rsidR="00E774BD" w:rsidRDefault="00E774BD" w:rsidP="00166644">
            <w:pPr>
              <w:rPr>
                <w:rFonts w:ascii="Calibri" w:hAnsi="Calibri"/>
                <w:color w:val="000000"/>
                <w:sz w:val="22"/>
                <w:szCs w:val="22"/>
              </w:rPr>
            </w:pPr>
          </w:p>
        </w:tc>
      </w:tr>
      <w:tr w:rsidR="00E774BD" w:rsidTr="00E774B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000000" w:fill="C4D79B"/>
          </w:tcPr>
          <w:p w:rsidR="00E774BD" w:rsidRPr="00CF7A06" w:rsidRDefault="00E774BD" w:rsidP="0019100A">
            <w:pPr>
              <w:pStyle w:val="ListParagraph"/>
              <w:numPr>
                <w:ilvl w:val="0"/>
                <w:numId w:val="58"/>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000000" w:fill="C4D79B"/>
          </w:tcPr>
          <w:p w:rsidR="00E774BD" w:rsidRPr="00C407BA" w:rsidRDefault="00956998" w:rsidP="00C407BA">
            <w:pPr>
              <w:jc w:val="left"/>
              <w:rPr>
                <w:rFonts w:ascii="Arial Narrow" w:hAnsi="Arial Narrow"/>
                <w:color w:val="000000"/>
                <w:sz w:val="22"/>
                <w:szCs w:val="22"/>
              </w:rPr>
            </w:pPr>
            <w:r w:rsidRPr="00C407BA">
              <w:rPr>
                <w:rFonts w:ascii="Arial Narrow" w:hAnsi="Arial Narrow"/>
                <w:sz w:val="22"/>
                <w:szCs w:val="22"/>
              </w:rPr>
              <w:t>IEC 61400-25-2:2015</w:t>
            </w:r>
          </w:p>
        </w:tc>
        <w:tc>
          <w:tcPr>
            <w:tcW w:w="1800" w:type="dxa"/>
            <w:tcBorders>
              <w:top w:val="nil"/>
              <w:left w:val="single" w:sz="4" w:space="0" w:color="auto"/>
              <w:bottom w:val="single" w:sz="4" w:space="0" w:color="auto"/>
              <w:right w:val="single" w:sz="4" w:space="0" w:color="auto"/>
            </w:tcBorders>
            <w:shd w:val="clear" w:color="000000" w:fill="C4D79B"/>
          </w:tcPr>
          <w:p w:rsidR="00E774BD" w:rsidRDefault="00E774BD" w:rsidP="00166644">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000000" w:fill="C4D79B"/>
          </w:tcPr>
          <w:p w:rsidR="00E774BD" w:rsidRDefault="00E774BD" w:rsidP="00166644">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000000" w:fill="C4D79B"/>
          </w:tcPr>
          <w:p w:rsidR="00E774BD" w:rsidRDefault="00E774BD" w:rsidP="00166644">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000000" w:fill="C4D79B"/>
          </w:tcPr>
          <w:p w:rsidR="00E774BD" w:rsidRDefault="00E774BD" w:rsidP="00166644">
            <w:pPr>
              <w:rPr>
                <w:rFonts w:ascii="Calibri" w:hAnsi="Calibri"/>
                <w:color w:val="000000"/>
                <w:sz w:val="22"/>
                <w:szCs w:val="22"/>
              </w:rPr>
            </w:pPr>
          </w:p>
        </w:tc>
      </w:tr>
      <w:tr w:rsidR="00E774BD" w:rsidTr="00E774B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tcPr>
          <w:p w:rsidR="00E774BD" w:rsidRPr="00CF7A06" w:rsidRDefault="00E774BD" w:rsidP="0019100A">
            <w:pPr>
              <w:pStyle w:val="ListParagraph"/>
              <w:numPr>
                <w:ilvl w:val="0"/>
                <w:numId w:val="58"/>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auto" w:fill="auto"/>
          </w:tcPr>
          <w:p w:rsidR="00E774BD" w:rsidRPr="00C407BA" w:rsidRDefault="00956998" w:rsidP="00C407BA">
            <w:pPr>
              <w:jc w:val="left"/>
              <w:rPr>
                <w:rFonts w:ascii="Arial Narrow" w:hAnsi="Arial Narrow"/>
                <w:color w:val="000000"/>
                <w:sz w:val="22"/>
                <w:szCs w:val="22"/>
              </w:rPr>
            </w:pPr>
            <w:r w:rsidRPr="00C407BA">
              <w:rPr>
                <w:rFonts w:ascii="Arial Narrow" w:hAnsi="Arial Narrow"/>
                <w:sz w:val="22"/>
                <w:szCs w:val="22"/>
              </w:rPr>
              <w:t>IEC 61400-25-3:2015</w:t>
            </w:r>
          </w:p>
        </w:tc>
        <w:tc>
          <w:tcPr>
            <w:tcW w:w="1800" w:type="dxa"/>
            <w:tcBorders>
              <w:top w:val="nil"/>
              <w:left w:val="single" w:sz="4" w:space="0" w:color="auto"/>
              <w:bottom w:val="single" w:sz="4" w:space="0" w:color="auto"/>
              <w:right w:val="single" w:sz="4" w:space="0" w:color="auto"/>
            </w:tcBorders>
            <w:shd w:val="clear" w:color="auto" w:fill="auto"/>
          </w:tcPr>
          <w:p w:rsidR="00E774BD" w:rsidRDefault="00E774BD" w:rsidP="00166644">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auto" w:fill="auto"/>
          </w:tcPr>
          <w:p w:rsidR="00E774BD" w:rsidRDefault="00E774BD" w:rsidP="00166644">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auto" w:fill="auto"/>
          </w:tcPr>
          <w:p w:rsidR="00E774BD" w:rsidRDefault="00E774BD" w:rsidP="00166644">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auto" w:fill="auto"/>
          </w:tcPr>
          <w:p w:rsidR="00E774BD" w:rsidRDefault="00E774BD" w:rsidP="00166644">
            <w:pPr>
              <w:rPr>
                <w:rFonts w:ascii="Calibri" w:hAnsi="Calibri"/>
                <w:color w:val="000000"/>
                <w:sz w:val="22"/>
                <w:szCs w:val="22"/>
              </w:rPr>
            </w:pPr>
          </w:p>
        </w:tc>
      </w:tr>
      <w:tr w:rsidR="00E774BD" w:rsidTr="00E774B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000000" w:fill="C4D79B"/>
          </w:tcPr>
          <w:p w:rsidR="00E774BD" w:rsidRPr="00CF7A06" w:rsidRDefault="00E774BD" w:rsidP="0019100A">
            <w:pPr>
              <w:pStyle w:val="ListParagraph"/>
              <w:numPr>
                <w:ilvl w:val="0"/>
                <w:numId w:val="58"/>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000000" w:fill="C4D79B"/>
          </w:tcPr>
          <w:p w:rsidR="00E774BD" w:rsidRPr="00C407BA" w:rsidRDefault="00956998" w:rsidP="00C407BA">
            <w:pPr>
              <w:jc w:val="left"/>
              <w:rPr>
                <w:rFonts w:ascii="Arial Narrow" w:hAnsi="Arial Narrow"/>
                <w:color w:val="000000"/>
                <w:sz w:val="22"/>
                <w:szCs w:val="22"/>
              </w:rPr>
            </w:pPr>
            <w:r w:rsidRPr="00C407BA">
              <w:rPr>
                <w:rFonts w:ascii="Arial Narrow" w:hAnsi="Arial Narrow"/>
                <w:sz w:val="22"/>
                <w:szCs w:val="22"/>
              </w:rPr>
              <w:t>IEC 61400-25-5:2017</w:t>
            </w:r>
          </w:p>
        </w:tc>
        <w:tc>
          <w:tcPr>
            <w:tcW w:w="1800" w:type="dxa"/>
            <w:tcBorders>
              <w:top w:val="nil"/>
              <w:left w:val="single" w:sz="4" w:space="0" w:color="auto"/>
              <w:bottom w:val="single" w:sz="4" w:space="0" w:color="auto"/>
              <w:right w:val="single" w:sz="4" w:space="0" w:color="auto"/>
            </w:tcBorders>
            <w:shd w:val="clear" w:color="000000" w:fill="C4D79B"/>
          </w:tcPr>
          <w:p w:rsidR="00E774BD" w:rsidRDefault="00E774BD" w:rsidP="00166644">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000000" w:fill="C4D79B"/>
          </w:tcPr>
          <w:p w:rsidR="00E774BD" w:rsidRDefault="00E774BD" w:rsidP="00166644">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000000" w:fill="C4D79B"/>
          </w:tcPr>
          <w:p w:rsidR="00E774BD" w:rsidRDefault="00E774BD" w:rsidP="00166644">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000000" w:fill="C4D79B"/>
          </w:tcPr>
          <w:p w:rsidR="00E774BD" w:rsidRDefault="00E774BD" w:rsidP="00166644">
            <w:pPr>
              <w:rPr>
                <w:rFonts w:ascii="Calibri" w:hAnsi="Calibri"/>
                <w:color w:val="000000"/>
                <w:sz w:val="22"/>
                <w:szCs w:val="22"/>
              </w:rPr>
            </w:pPr>
          </w:p>
        </w:tc>
      </w:tr>
      <w:tr w:rsidR="00E774BD" w:rsidTr="00E774B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tcPr>
          <w:p w:rsidR="00E774BD" w:rsidRPr="00CF7A06" w:rsidRDefault="00E774BD" w:rsidP="0019100A">
            <w:pPr>
              <w:pStyle w:val="ListParagraph"/>
              <w:numPr>
                <w:ilvl w:val="0"/>
                <w:numId w:val="58"/>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auto" w:fill="auto"/>
          </w:tcPr>
          <w:p w:rsidR="00E774BD" w:rsidRPr="00C407BA" w:rsidRDefault="00956998" w:rsidP="00C407BA">
            <w:pPr>
              <w:jc w:val="left"/>
              <w:rPr>
                <w:rFonts w:ascii="Arial Narrow" w:hAnsi="Arial Narrow"/>
                <w:color w:val="000000"/>
                <w:sz w:val="22"/>
                <w:szCs w:val="22"/>
              </w:rPr>
            </w:pPr>
            <w:r w:rsidRPr="00C407BA">
              <w:rPr>
                <w:rFonts w:ascii="Arial Narrow" w:hAnsi="Arial Narrow"/>
                <w:sz w:val="22"/>
                <w:szCs w:val="22"/>
              </w:rPr>
              <w:t>IEC 61730-1:2016</w:t>
            </w:r>
          </w:p>
        </w:tc>
        <w:tc>
          <w:tcPr>
            <w:tcW w:w="1800" w:type="dxa"/>
            <w:tcBorders>
              <w:top w:val="nil"/>
              <w:left w:val="single" w:sz="4" w:space="0" w:color="auto"/>
              <w:bottom w:val="single" w:sz="4" w:space="0" w:color="auto"/>
              <w:right w:val="single" w:sz="4" w:space="0" w:color="auto"/>
            </w:tcBorders>
            <w:shd w:val="clear" w:color="auto" w:fill="auto"/>
          </w:tcPr>
          <w:p w:rsidR="00E774BD" w:rsidRDefault="00E774BD" w:rsidP="00166644">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auto" w:fill="auto"/>
          </w:tcPr>
          <w:p w:rsidR="00E774BD" w:rsidRDefault="00E774BD" w:rsidP="00166644">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auto" w:fill="auto"/>
          </w:tcPr>
          <w:p w:rsidR="00E774BD" w:rsidRDefault="00E774BD" w:rsidP="00166644">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auto" w:fill="auto"/>
          </w:tcPr>
          <w:p w:rsidR="00E774BD" w:rsidRDefault="00E774BD" w:rsidP="00166644">
            <w:pPr>
              <w:rPr>
                <w:rFonts w:ascii="Calibri" w:hAnsi="Calibri"/>
                <w:color w:val="000000"/>
                <w:sz w:val="22"/>
                <w:szCs w:val="22"/>
              </w:rPr>
            </w:pPr>
          </w:p>
        </w:tc>
      </w:tr>
      <w:tr w:rsidR="00E774BD" w:rsidTr="00E774B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000000" w:fill="C4D79B"/>
          </w:tcPr>
          <w:p w:rsidR="00E774BD" w:rsidRPr="00CF7A06" w:rsidRDefault="00E774BD" w:rsidP="0019100A">
            <w:pPr>
              <w:pStyle w:val="ListParagraph"/>
              <w:numPr>
                <w:ilvl w:val="0"/>
                <w:numId w:val="58"/>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000000" w:fill="C4D79B"/>
          </w:tcPr>
          <w:p w:rsidR="00E774BD" w:rsidRPr="00C407BA" w:rsidRDefault="00956998" w:rsidP="00C407BA">
            <w:pPr>
              <w:jc w:val="left"/>
              <w:rPr>
                <w:rFonts w:ascii="Arial Narrow" w:hAnsi="Arial Narrow"/>
                <w:color w:val="000000"/>
                <w:sz w:val="22"/>
                <w:szCs w:val="22"/>
              </w:rPr>
            </w:pPr>
            <w:r w:rsidRPr="00C407BA">
              <w:rPr>
                <w:rFonts w:ascii="Arial Narrow" w:hAnsi="Arial Narrow"/>
                <w:sz w:val="22"/>
                <w:szCs w:val="22"/>
              </w:rPr>
              <w:t>IEC 61730-2:2016</w:t>
            </w:r>
          </w:p>
        </w:tc>
        <w:tc>
          <w:tcPr>
            <w:tcW w:w="1800" w:type="dxa"/>
            <w:tcBorders>
              <w:top w:val="nil"/>
              <w:left w:val="single" w:sz="4" w:space="0" w:color="auto"/>
              <w:bottom w:val="single" w:sz="4" w:space="0" w:color="auto"/>
              <w:right w:val="single" w:sz="4" w:space="0" w:color="auto"/>
            </w:tcBorders>
            <w:shd w:val="clear" w:color="000000" w:fill="C4D79B"/>
          </w:tcPr>
          <w:p w:rsidR="00E774BD" w:rsidRDefault="00E774BD" w:rsidP="00166644">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000000" w:fill="C4D79B"/>
          </w:tcPr>
          <w:p w:rsidR="00E774BD" w:rsidRDefault="00E774BD" w:rsidP="00166644">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000000" w:fill="C4D79B"/>
          </w:tcPr>
          <w:p w:rsidR="00E774BD" w:rsidRDefault="00E774BD" w:rsidP="00166644">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000000" w:fill="C4D79B"/>
          </w:tcPr>
          <w:p w:rsidR="00E774BD" w:rsidRDefault="00E774BD" w:rsidP="00166644">
            <w:pPr>
              <w:rPr>
                <w:rFonts w:ascii="Calibri" w:hAnsi="Calibri"/>
                <w:color w:val="000000"/>
                <w:sz w:val="22"/>
                <w:szCs w:val="22"/>
              </w:rPr>
            </w:pPr>
          </w:p>
        </w:tc>
      </w:tr>
      <w:tr w:rsidR="00E774BD" w:rsidTr="00E774B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900"/>
        </w:trPr>
        <w:tc>
          <w:tcPr>
            <w:tcW w:w="1440" w:type="dxa"/>
            <w:tcBorders>
              <w:top w:val="nil"/>
              <w:left w:val="single" w:sz="4" w:space="0" w:color="auto"/>
              <w:bottom w:val="single" w:sz="4" w:space="0" w:color="auto"/>
              <w:right w:val="single" w:sz="4" w:space="0" w:color="auto"/>
            </w:tcBorders>
          </w:tcPr>
          <w:p w:rsidR="00E774BD" w:rsidRPr="00CF7A06" w:rsidRDefault="00E774BD" w:rsidP="0019100A">
            <w:pPr>
              <w:pStyle w:val="ListParagraph"/>
              <w:numPr>
                <w:ilvl w:val="0"/>
                <w:numId w:val="58"/>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auto" w:fill="auto"/>
          </w:tcPr>
          <w:p w:rsidR="00E774BD" w:rsidRPr="00C407BA" w:rsidRDefault="00956998" w:rsidP="00C407BA">
            <w:pPr>
              <w:jc w:val="left"/>
              <w:rPr>
                <w:rFonts w:ascii="Arial Narrow" w:hAnsi="Arial Narrow"/>
                <w:color w:val="000000"/>
                <w:sz w:val="22"/>
                <w:szCs w:val="22"/>
              </w:rPr>
            </w:pPr>
            <w:r w:rsidRPr="00C407BA">
              <w:rPr>
                <w:rFonts w:ascii="Arial Narrow" w:hAnsi="Arial Narrow"/>
                <w:sz w:val="22"/>
                <w:szCs w:val="22"/>
              </w:rPr>
              <w:t>IEC/TS 62257-1:2015</w:t>
            </w:r>
          </w:p>
        </w:tc>
        <w:tc>
          <w:tcPr>
            <w:tcW w:w="1800" w:type="dxa"/>
            <w:tcBorders>
              <w:top w:val="nil"/>
              <w:left w:val="single" w:sz="4" w:space="0" w:color="auto"/>
              <w:bottom w:val="single" w:sz="4" w:space="0" w:color="auto"/>
              <w:right w:val="single" w:sz="4" w:space="0" w:color="auto"/>
            </w:tcBorders>
            <w:shd w:val="clear" w:color="auto" w:fill="auto"/>
          </w:tcPr>
          <w:p w:rsidR="00E774BD" w:rsidRDefault="00E774BD" w:rsidP="00166644">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auto" w:fill="auto"/>
          </w:tcPr>
          <w:p w:rsidR="00E774BD" w:rsidRDefault="00E774BD" w:rsidP="00166644">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auto" w:fill="auto"/>
          </w:tcPr>
          <w:p w:rsidR="00E774BD" w:rsidRDefault="00E774BD" w:rsidP="00166644">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auto" w:fill="auto"/>
          </w:tcPr>
          <w:p w:rsidR="00E774BD" w:rsidRDefault="00E774BD" w:rsidP="00166644">
            <w:pPr>
              <w:rPr>
                <w:rFonts w:ascii="Calibri" w:hAnsi="Calibri"/>
                <w:color w:val="000000"/>
                <w:sz w:val="22"/>
                <w:szCs w:val="22"/>
              </w:rPr>
            </w:pPr>
          </w:p>
        </w:tc>
      </w:tr>
      <w:tr w:rsidR="00E774BD" w:rsidTr="00E774B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000000" w:fill="C4D79B"/>
          </w:tcPr>
          <w:p w:rsidR="00E774BD" w:rsidRPr="00CF7A06" w:rsidRDefault="00E774BD" w:rsidP="0019100A">
            <w:pPr>
              <w:pStyle w:val="ListParagraph"/>
              <w:numPr>
                <w:ilvl w:val="0"/>
                <w:numId w:val="58"/>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000000" w:fill="C4D79B"/>
          </w:tcPr>
          <w:p w:rsidR="00E774BD" w:rsidRPr="00C407BA" w:rsidRDefault="00956998" w:rsidP="00C407BA">
            <w:pPr>
              <w:jc w:val="left"/>
              <w:rPr>
                <w:rFonts w:ascii="Arial Narrow" w:hAnsi="Arial Narrow"/>
                <w:color w:val="000000"/>
                <w:sz w:val="22"/>
                <w:szCs w:val="22"/>
              </w:rPr>
            </w:pPr>
            <w:r w:rsidRPr="00C407BA">
              <w:rPr>
                <w:rFonts w:ascii="Arial Narrow" w:hAnsi="Arial Narrow"/>
                <w:sz w:val="22"/>
                <w:szCs w:val="22"/>
              </w:rPr>
              <w:t>IEC/TS 62257-2:2015</w:t>
            </w:r>
          </w:p>
        </w:tc>
        <w:tc>
          <w:tcPr>
            <w:tcW w:w="1800" w:type="dxa"/>
            <w:tcBorders>
              <w:top w:val="nil"/>
              <w:left w:val="single" w:sz="4" w:space="0" w:color="auto"/>
              <w:bottom w:val="single" w:sz="4" w:space="0" w:color="auto"/>
              <w:right w:val="single" w:sz="4" w:space="0" w:color="auto"/>
            </w:tcBorders>
            <w:shd w:val="clear" w:color="000000" w:fill="C4D79B"/>
          </w:tcPr>
          <w:p w:rsidR="00E774BD" w:rsidRDefault="00E774BD" w:rsidP="00166644">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000000" w:fill="C4D79B"/>
          </w:tcPr>
          <w:p w:rsidR="00E774BD" w:rsidRDefault="00E774BD" w:rsidP="00166644">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000000" w:fill="C4D79B"/>
          </w:tcPr>
          <w:p w:rsidR="00E774BD" w:rsidRDefault="00E774BD" w:rsidP="00166644">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000000" w:fill="C4D79B"/>
          </w:tcPr>
          <w:p w:rsidR="00E774BD" w:rsidRDefault="00E774BD" w:rsidP="00166644">
            <w:pPr>
              <w:rPr>
                <w:rFonts w:ascii="Calibri" w:hAnsi="Calibri"/>
                <w:color w:val="000000"/>
                <w:sz w:val="22"/>
                <w:szCs w:val="22"/>
              </w:rPr>
            </w:pPr>
          </w:p>
        </w:tc>
      </w:tr>
      <w:tr w:rsidR="00E774BD" w:rsidTr="00E774B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tcPr>
          <w:p w:rsidR="00E774BD" w:rsidRPr="00CF7A06" w:rsidRDefault="00E774BD" w:rsidP="0019100A">
            <w:pPr>
              <w:pStyle w:val="ListParagraph"/>
              <w:numPr>
                <w:ilvl w:val="0"/>
                <w:numId w:val="58"/>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auto" w:fill="auto"/>
          </w:tcPr>
          <w:p w:rsidR="00E774BD" w:rsidRPr="00C407BA" w:rsidRDefault="00956998" w:rsidP="00C407BA">
            <w:pPr>
              <w:jc w:val="left"/>
              <w:rPr>
                <w:rFonts w:ascii="Arial Narrow" w:hAnsi="Arial Narrow"/>
                <w:color w:val="000000"/>
                <w:sz w:val="22"/>
                <w:szCs w:val="22"/>
              </w:rPr>
            </w:pPr>
            <w:r w:rsidRPr="00C407BA">
              <w:rPr>
                <w:rFonts w:ascii="Arial Narrow" w:hAnsi="Arial Narrow"/>
                <w:sz w:val="22"/>
                <w:szCs w:val="22"/>
              </w:rPr>
              <w:t>IEC/TS 62257-3:2015</w:t>
            </w:r>
          </w:p>
        </w:tc>
        <w:tc>
          <w:tcPr>
            <w:tcW w:w="1800" w:type="dxa"/>
            <w:tcBorders>
              <w:top w:val="nil"/>
              <w:left w:val="single" w:sz="4" w:space="0" w:color="auto"/>
              <w:bottom w:val="single" w:sz="4" w:space="0" w:color="auto"/>
              <w:right w:val="single" w:sz="4" w:space="0" w:color="auto"/>
            </w:tcBorders>
            <w:shd w:val="clear" w:color="auto" w:fill="auto"/>
          </w:tcPr>
          <w:p w:rsidR="00E774BD" w:rsidRDefault="00E774BD" w:rsidP="00166644">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auto" w:fill="auto"/>
          </w:tcPr>
          <w:p w:rsidR="00E774BD" w:rsidRDefault="00E774BD" w:rsidP="00166644">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auto" w:fill="auto"/>
          </w:tcPr>
          <w:p w:rsidR="00E774BD" w:rsidRDefault="00E774BD" w:rsidP="00166644">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auto" w:fill="auto"/>
          </w:tcPr>
          <w:p w:rsidR="00E774BD" w:rsidRDefault="00E774BD" w:rsidP="00166644">
            <w:pPr>
              <w:rPr>
                <w:rFonts w:ascii="Calibri" w:hAnsi="Calibri"/>
                <w:color w:val="000000"/>
                <w:sz w:val="22"/>
                <w:szCs w:val="22"/>
              </w:rPr>
            </w:pPr>
          </w:p>
        </w:tc>
      </w:tr>
      <w:tr w:rsidR="00E774BD" w:rsidTr="00E774B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000000" w:fill="C4D79B"/>
          </w:tcPr>
          <w:p w:rsidR="00E774BD" w:rsidRPr="00CF7A06" w:rsidRDefault="00E774BD" w:rsidP="0019100A">
            <w:pPr>
              <w:pStyle w:val="ListParagraph"/>
              <w:numPr>
                <w:ilvl w:val="0"/>
                <w:numId w:val="58"/>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000000" w:fill="C4D79B"/>
          </w:tcPr>
          <w:p w:rsidR="00E774BD" w:rsidRPr="00C407BA" w:rsidRDefault="00956998" w:rsidP="00C407BA">
            <w:pPr>
              <w:jc w:val="left"/>
              <w:rPr>
                <w:rFonts w:ascii="Arial Narrow" w:hAnsi="Arial Narrow"/>
                <w:color w:val="000000"/>
                <w:sz w:val="22"/>
                <w:szCs w:val="22"/>
              </w:rPr>
            </w:pPr>
            <w:r w:rsidRPr="00C407BA">
              <w:rPr>
                <w:rFonts w:ascii="Arial Narrow" w:hAnsi="Arial Narrow"/>
                <w:sz w:val="22"/>
                <w:szCs w:val="22"/>
              </w:rPr>
              <w:t>IEC/TS 62257-4:2015</w:t>
            </w:r>
          </w:p>
        </w:tc>
        <w:tc>
          <w:tcPr>
            <w:tcW w:w="1800" w:type="dxa"/>
            <w:tcBorders>
              <w:top w:val="nil"/>
              <w:left w:val="single" w:sz="4" w:space="0" w:color="auto"/>
              <w:bottom w:val="single" w:sz="4" w:space="0" w:color="auto"/>
              <w:right w:val="single" w:sz="4" w:space="0" w:color="auto"/>
            </w:tcBorders>
            <w:shd w:val="clear" w:color="000000" w:fill="C4D79B"/>
          </w:tcPr>
          <w:p w:rsidR="00E774BD" w:rsidRDefault="00E774BD" w:rsidP="00166644">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000000" w:fill="C4D79B"/>
          </w:tcPr>
          <w:p w:rsidR="00E774BD" w:rsidRDefault="00E774BD" w:rsidP="00166644">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000000" w:fill="C4D79B"/>
          </w:tcPr>
          <w:p w:rsidR="00E774BD" w:rsidRDefault="00E774BD" w:rsidP="00166644">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000000" w:fill="C4D79B"/>
          </w:tcPr>
          <w:p w:rsidR="00E774BD" w:rsidRDefault="00E774BD" w:rsidP="00166644">
            <w:pPr>
              <w:rPr>
                <w:rFonts w:ascii="Calibri" w:hAnsi="Calibri"/>
                <w:color w:val="000000"/>
                <w:sz w:val="22"/>
                <w:szCs w:val="22"/>
              </w:rPr>
            </w:pPr>
          </w:p>
        </w:tc>
      </w:tr>
      <w:tr w:rsidR="00E774BD" w:rsidTr="00E774B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tcPr>
          <w:p w:rsidR="00E774BD" w:rsidRPr="00CF7A06" w:rsidRDefault="00E774BD" w:rsidP="0019100A">
            <w:pPr>
              <w:pStyle w:val="ListParagraph"/>
              <w:numPr>
                <w:ilvl w:val="0"/>
                <w:numId w:val="58"/>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auto" w:fill="auto"/>
          </w:tcPr>
          <w:p w:rsidR="00E774BD" w:rsidRPr="00C407BA" w:rsidRDefault="00956998" w:rsidP="00C407BA">
            <w:pPr>
              <w:jc w:val="left"/>
              <w:rPr>
                <w:rFonts w:ascii="Arial Narrow" w:hAnsi="Arial Narrow"/>
                <w:color w:val="000000"/>
                <w:sz w:val="22"/>
                <w:szCs w:val="22"/>
              </w:rPr>
            </w:pPr>
            <w:r w:rsidRPr="00C407BA">
              <w:rPr>
                <w:rFonts w:ascii="Arial Narrow" w:hAnsi="Arial Narrow"/>
                <w:sz w:val="22"/>
                <w:szCs w:val="22"/>
              </w:rPr>
              <w:t>IEC/TS 62257-5:2015</w:t>
            </w:r>
          </w:p>
        </w:tc>
        <w:tc>
          <w:tcPr>
            <w:tcW w:w="1800" w:type="dxa"/>
            <w:tcBorders>
              <w:top w:val="nil"/>
              <w:left w:val="single" w:sz="4" w:space="0" w:color="auto"/>
              <w:bottom w:val="single" w:sz="4" w:space="0" w:color="auto"/>
              <w:right w:val="single" w:sz="4" w:space="0" w:color="auto"/>
            </w:tcBorders>
            <w:shd w:val="clear" w:color="auto" w:fill="auto"/>
          </w:tcPr>
          <w:p w:rsidR="00E774BD" w:rsidRDefault="00E774BD" w:rsidP="00166644">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auto" w:fill="auto"/>
          </w:tcPr>
          <w:p w:rsidR="00E774BD" w:rsidRDefault="00E774BD" w:rsidP="00166644">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auto" w:fill="auto"/>
          </w:tcPr>
          <w:p w:rsidR="00E774BD" w:rsidRDefault="00E774BD" w:rsidP="00166644">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auto" w:fill="auto"/>
          </w:tcPr>
          <w:p w:rsidR="00E774BD" w:rsidRDefault="00E774BD" w:rsidP="00166644">
            <w:pPr>
              <w:rPr>
                <w:rFonts w:ascii="Calibri" w:hAnsi="Calibri"/>
                <w:color w:val="000000"/>
                <w:sz w:val="22"/>
                <w:szCs w:val="22"/>
              </w:rPr>
            </w:pPr>
          </w:p>
        </w:tc>
      </w:tr>
      <w:tr w:rsidR="00E774BD" w:rsidTr="00E774B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000000" w:fill="C4D79B"/>
          </w:tcPr>
          <w:p w:rsidR="00E774BD" w:rsidRPr="00CF7A06" w:rsidRDefault="00E774BD" w:rsidP="0019100A">
            <w:pPr>
              <w:pStyle w:val="ListParagraph"/>
              <w:numPr>
                <w:ilvl w:val="0"/>
                <w:numId w:val="58"/>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000000" w:fill="C4D79B"/>
          </w:tcPr>
          <w:p w:rsidR="00E774BD" w:rsidRPr="00C407BA" w:rsidRDefault="00956998" w:rsidP="00C407BA">
            <w:pPr>
              <w:jc w:val="left"/>
              <w:rPr>
                <w:rFonts w:ascii="Arial Narrow" w:hAnsi="Arial Narrow"/>
                <w:color w:val="000000"/>
                <w:sz w:val="22"/>
                <w:szCs w:val="22"/>
              </w:rPr>
            </w:pPr>
            <w:r w:rsidRPr="00C407BA">
              <w:rPr>
                <w:rFonts w:ascii="Arial Narrow" w:hAnsi="Arial Narrow"/>
                <w:sz w:val="22"/>
                <w:szCs w:val="22"/>
              </w:rPr>
              <w:t>IEC/TS 62257-6:2015</w:t>
            </w:r>
          </w:p>
        </w:tc>
        <w:tc>
          <w:tcPr>
            <w:tcW w:w="1800" w:type="dxa"/>
            <w:tcBorders>
              <w:top w:val="nil"/>
              <w:left w:val="single" w:sz="4" w:space="0" w:color="auto"/>
              <w:bottom w:val="single" w:sz="4" w:space="0" w:color="auto"/>
              <w:right w:val="single" w:sz="4" w:space="0" w:color="auto"/>
            </w:tcBorders>
            <w:shd w:val="clear" w:color="000000" w:fill="C4D79B"/>
          </w:tcPr>
          <w:p w:rsidR="00E774BD" w:rsidRDefault="00E774BD" w:rsidP="00166644">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000000" w:fill="C4D79B"/>
          </w:tcPr>
          <w:p w:rsidR="00E774BD" w:rsidRDefault="00E774BD" w:rsidP="00166644">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000000" w:fill="C4D79B"/>
          </w:tcPr>
          <w:p w:rsidR="00E774BD" w:rsidRDefault="00E774BD" w:rsidP="00166644">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000000" w:fill="C4D79B"/>
          </w:tcPr>
          <w:p w:rsidR="00E774BD" w:rsidRDefault="00E774BD" w:rsidP="00166644">
            <w:pPr>
              <w:rPr>
                <w:rFonts w:ascii="Calibri" w:hAnsi="Calibri"/>
                <w:color w:val="000000"/>
                <w:sz w:val="22"/>
                <w:szCs w:val="22"/>
              </w:rPr>
            </w:pPr>
          </w:p>
        </w:tc>
      </w:tr>
      <w:tr w:rsidR="00E774BD" w:rsidTr="00E774B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tcPr>
          <w:p w:rsidR="00E774BD" w:rsidRPr="00CF7A06" w:rsidRDefault="00E774BD" w:rsidP="0019100A">
            <w:pPr>
              <w:pStyle w:val="ListParagraph"/>
              <w:numPr>
                <w:ilvl w:val="0"/>
                <w:numId w:val="58"/>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auto" w:fill="auto"/>
          </w:tcPr>
          <w:p w:rsidR="00E774BD" w:rsidRPr="00C407BA" w:rsidRDefault="00956998" w:rsidP="00C407BA">
            <w:pPr>
              <w:jc w:val="left"/>
              <w:rPr>
                <w:rFonts w:ascii="Arial Narrow" w:hAnsi="Arial Narrow"/>
                <w:color w:val="000000"/>
                <w:sz w:val="22"/>
                <w:szCs w:val="22"/>
              </w:rPr>
            </w:pPr>
            <w:r w:rsidRPr="00C407BA">
              <w:rPr>
                <w:rFonts w:ascii="Arial Narrow" w:hAnsi="Arial Narrow"/>
                <w:sz w:val="22"/>
                <w:szCs w:val="22"/>
              </w:rPr>
              <w:t>IEC/TS 62257-9-2:2016</w:t>
            </w:r>
          </w:p>
        </w:tc>
        <w:tc>
          <w:tcPr>
            <w:tcW w:w="1800" w:type="dxa"/>
            <w:tcBorders>
              <w:top w:val="nil"/>
              <w:left w:val="single" w:sz="4" w:space="0" w:color="auto"/>
              <w:bottom w:val="single" w:sz="4" w:space="0" w:color="auto"/>
              <w:right w:val="single" w:sz="4" w:space="0" w:color="auto"/>
            </w:tcBorders>
            <w:shd w:val="clear" w:color="auto" w:fill="auto"/>
          </w:tcPr>
          <w:p w:rsidR="00E774BD" w:rsidRDefault="00E774BD" w:rsidP="00166644">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auto" w:fill="auto"/>
          </w:tcPr>
          <w:p w:rsidR="00E774BD" w:rsidRDefault="00E774BD" w:rsidP="00166644">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auto" w:fill="auto"/>
          </w:tcPr>
          <w:p w:rsidR="00E774BD" w:rsidRDefault="00E774BD" w:rsidP="00166644">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auto" w:fill="auto"/>
          </w:tcPr>
          <w:p w:rsidR="00E774BD" w:rsidRDefault="00E774BD" w:rsidP="00166644">
            <w:pPr>
              <w:rPr>
                <w:rFonts w:ascii="Calibri" w:hAnsi="Calibri"/>
                <w:color w:val="000000"/>
                <w:sz w:val="22"/>
                <w:szCs w:val="22"/>
              </w:rPr>
            </w:pPr>
          </w:p>
        </w:tc>
      </w:tr>
      <w:tr w:rsidR="00E774BD" w:rsidTr="00E774B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000000" w:fill="C4D79B"/>
          </w:tcPr>
          <w:p w:rsidR="00E774BD" w:rsidRPr="00CF7A06" w:rsidRDefault="00E774BD" w:rsidP="0019100A">
            <w:pPr>
              <w:pStyle w:val="ListParagraph"/>
              <w:numPr>
                <w:ilvl w:val="0"/>
                <w:numId w:val="58"/>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000000" w:fill="C4D79B"/>
          </w:tcPr>
          <w:p w:rsidR="00E774BD" w:rsidRPr="00C407BA" w:rsidRDefault="00956998" w:rsidP="00C407BA">
            <w:pPr>
              <w:jc w:val="left"/>
              <w:rPr>
                <w:rFonts w:ascii="Arial Narrow" w:hAnsi="Arial Narrow"/>
                <w:color w:val="000000"/>
                <w:sz w:val="22"/>
                <w:szCs w:val="22"/>
              </w:rPr>
            </w:pPr>
            <w:r w:rsidRPr="00C407BA">
              <w:rPr>
                <w:rFonts w:ascii="Arial Narrow" w:hAnsi="Arial Narrow"/>
                <w:sz w:val="22"/>
                <w:szCs w:val="22"/>
              </w:rPr>
              <w:t>IEC/TS 62257-9-3:2016</w:t>
            </w:r>
          </w:p>
        </w:tc>
        <w:tc>
          <w:tcPr>
            <w:tcW w:w="1800" w:type="dxa"/>
            <w:tcBorders>
              <w:top w:val="nil"/>
              <w:left w:val="single" w:sz="4" w:space="0" w:color="auto"/>
              <w:bottom w:val="single" w:sz="4" w:space="0" w:color="auto"/>
              <w:right w:val="single" w:sz="4" w:space="0" w:color="auto"/>
            </w:tcBorders>
            <w:shd w:val="clear" w:color="000000" w:fill="C4D79B"/>
          </w:tcPr>
          <w:p w:rsidR="00E774BD" w:rsidRDefault="00E774BD" w:rsidP="00166644">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000000" w:fill="C4D79B"/>
          </w:tcPr>
          <w:p w:rsidR="00E774BD" w:rsidRDefault="00E774BD" w:rsidP="00166644">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000000" w:fill="C4D79B"/>
          </w:tcPr>
          <w:p w:rsidR="00E774BD" w:rsidRDefault="00E774BD" w:rsidP="00166644">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000000" w:fill="C4D79B"/>
          </w:tcPr>
          <w:p w:rsidR="00E774BD" w:rsidRDefault="00E774BD" w:rsidP="00166644">
            <w:pPr>
              <w:rPr>
                <w:rFonts w:ascii="Calibri" w:hAnsi="Calibri"/>
                <w:color w:val="000000"/>
                <w:sz w:val="22"/>
                <w:szCs w:val="22"/>
              </w:rPr>
            </w:pPr>
          </w:p>
        </w:tc>
      </w:tr>
      <w:tr w:rsidR="00956998" w:rsidTr="00E774B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tcPr>
          <w:p w:rsidR="00956998" w:rsidRPr="00CF7A06" w:rsidRDefault="00956998" w:rsidP="0019100A">
            <w:pPr>
              <w:pStyle w:val="ListParagraph"/>
              <w:numPr>
                <w:ilvl w:val="0"/>
                <w:numId w:val="58"/>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auto" w:fill="auto"/>
          </w:tcPr>
          <w:p w:rsidR="00956998" w:rsidRPr="00C407BA" w:rsidRDefault="00956998" w:rsidP="00C407BA">
            <w:pPr>
              <w:jc w:val="left"/>
              <w:rPr>
                <w:rFonts w:ascii="Arial Narrow" w:hAnsi="Arial Narrow"/>
                <w:color w:val="000000"/>
                <w:sz w:val="22"/>
                <w:szCs w:val="22"/>
              </w:rPr>
            </w:pPr>
            <w:r w:rsidRPr="00C407BA">
              <w:rPr>
                <w:rFonts w:ascii="Arial Narrow" w:hAnsi="Arial Narrow"/>
                <w:sz w:val="22"/>
                <w:szCs w:val="22"/>
              </w:rPr>
              <w:t>IEC/TS 62257-9-4:2016</w:t>
            </w:r>
          </w:p>
        </w:tc>
        <w:tc>
          <w:tcPr>
            <w:tcW w:w="1800" w:type="dxa"/>
            <w:tcBorders>
              <w:top w:val="nil"/>
              <w:left w:val="single" w:sz="4" w:space="0" w:color="auto"/>
              <w:bottom w:val="single" w:sz="4" w:space="0" w:color="auto"/>
              <w:right w:val="single" w:sz="4" w:space="0" w:color="auto"/>
            </w:tcBorders>
            <w:shd w:val="clear" w:color="auto" w:fill="auto"/>
          </w:tcPr>
          <w:p w:rsidR="00956998" w:rsidRDefault="00956998" w:rsidP="00956998">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auto" w:fill="auto"/>
          </w:tcPr>
          <w:p w:rsidR="00956998" w:rsidRDefault="00956998" w:rsidP="00956998">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auto" w:fill="auto"/>
          </w:tcPr>
          <w:p w:rsidR="00956998" w:rsidRDefault="00956998" w:rsidP="00956998">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auto" w:fill="auto"/>
          </w:tcPr>
          <w:p w:rsidR="00956998" w:rsidRDefault="00956998" w:rsidP="00956998">
            <w:pPr>
              <w:rPr>
                <w:rFonts w:ascii="Calibri" w:hAnsi="Calibri"/>
                <w:color w:val="000000"/>
                <w:sz w:val="22"/>
                <w:szCs w:val="22"/>
              </w:rPr>
            </w:pPr>
          </w:p>
        </w:tc>
      </w:tr>
      <w:tr w:rsidR="00E74403" w:rsidTr="00BD48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tcPr>
          <w:p w:rsidR="00E74403" w:rsidRPr="00CF7A06" w:rsidRDefault="00E74403" w:rsidP="0019100A">
            <w:pPr>
              <w:pStyle w:val="ListParagraph"/>
              <w:numPr>
                <w:ilvl w:val="0"/>
                <w:numId w:val="58"/>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auto" w:fill="auto"/>
          </w:tcPr>
          <w:p w:rsidR="00E74403" w:rsidRPr="00C407BA" w:rsidRDefault="00E74403" w:rsidP="00BD487F">
            <w:pPr>
              <w:jc w:val="left"/>
              <w:rPr>
                <w:rFonts w:ascii="Arial Narrow" w:hAnsi="Arial Narrow"/>
                <w:color w:val="000000"/>
                <w:sz w:val="22"/>
                <w:szCs w:val="22"/>
              </w:rPr>
            </w:pPr>
            <w:r w:rsidRPr="00C407BA">
              <w:rPr>
                <w:rFonts w:ascii="Arial Narrow" w:hAnsi="Arial Narrow"/>
                <w:sz w:val="22"/>
                <w:szCs w:val="22"/>
              </w:rPr>
              <w:t>IEC/TS 62257-9-5:2018</w:t>
            </w:r>
          </w:p>
        </w:tc>
        <w:tc>
          <w:tcPr>
            <w:tcW w:w="1800" w:type="dxa"/>
            <w:tcBorders>
              <w:top w:val="nil"/>
              <w:left w:val="single" w:sz="4" w:space="0" w:color="auto"/>
              <w:bottom w:val="single" w:sz="4" w:space="0" w:color="auto"/>
              <w:right w:val="single" w:sz="4" w:space="0" w:color="auto"/>
            </w:tcBorders>
            <w:shd w:val="clear" w:color="auto" w:fill="auto"/>
          </w:tcPr>
          <w:p w:rsidR="00E74403" w:rsidRDefault="00E74403" w:rsidP="00BD487F">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auto" w:fill="auto"/>
          </w:tcPr>
          <w:p w:rsidR="00E74403" w:rsidRDefault="00E74403" w:rsidP="00BD487F">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auto" w:fill="auto"/>
          </w:tcPr>
          <w:p w:rsidR="00E74403" w:rsidRDefault="00E74403" w:rsidP="00BD487F">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auto" w:fill="auto"/>
          </w:tcPr>
          <w:p w:rsidR="00E74403" w:rsidRDefault="00E74403" w:rsidP="00BD487F">
            <w:pPr>
              <w:rPr>
                <w:rFonts w:ascii="Calibri" w:hAnsi="Calibri"/>
                <w:color w:val="000000"/>
                <w:sz w:val="22"/>
                <w:szCs w:val="22"/>
              </w:rPr>
            </w:pPr>
          </w:p>
        </w:tc>
      </w:tr>
      <w:tr w:rsidR="00956998" w:rsidTr="00E774B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000000" w:fill="C4D79B"/>
          </w:tcPr>
          <w:p w:rsidR="00956998" w:rsidRPr="00CF7A06" w:rsidRDefault="00956998" w:rsidP="0019100A">
            <w:pPr>
              <w:pStyle w:val="ListParagraph"/>
              <w:numPr>
                <w:ilvl w:val="0"/>
                <w:numId w:val="58"/>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000000" w:fill="C4D79B"/>
          </w:tcPr>
          <w:p w:rsidR="00956998" w:rsidRPr="00C407BA" w:rsidRDefault="00956998" w:rsidP="00C407BA">
            <w:pPr>
              <w:jc w:val="left"/>
              <w:rPr>
                <w:rFonts w:ascii="Arial Narrow" w:hAnsi="Arial Narrow"/>
                <w:color w:val="000000"/>
                <w:sz w:val="22"/>
                <w:szCs w:val="22"/>
              </w:rPr>
            </w:pPr>
            <w:r w:rsidRPr="00C407BA">
              <w:rPr>
                <w:rFonts w:ascii="Arial Narrow" w:hAnsi="Arial Narrow"/>
                <w:sz w:val="22"/>
                <w:szCs w:val="22"/>
              </w:rPr>
              <w:t>IEC/TS 62257-12-1:2015</w:t>
            </w:r>
          </w:p>
        </w:tc>
        <w:tc>
          <w:tcPr>
            <w:tcW w:w="1800" w:type="dxa"/>
            <w:tcBorders>
              <w:top w:val="nil"/>
              <w:left w:val="single" w:sz="4" w:space="0" w:color="auto"/>
              <w:bottom w:val="single" w:sz="4" w:space="0" w:color="auto"/>
              <w:right w:val="single" w:sz="4" w:space="0" w:color="auto"/>
            </w:tcBorders>
            <w:shd w:val="clear" w:color="000000" w:fill="C4D79B"/>
          </w:tcPr>
          <w:p w:rsidR="00956998" w:rsidRDefault="00956998" w:rsidP="00956998">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000000" w:fill="C4D79B"/>
          </w:tcPr>
          <w:p w:rsidR="00956998" w:rsidRDefault="00956998" w:rsidP="00956998">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000000" w:fill="C4D79B"/>
          </w:tcPr>
          <w:p w:rsidR="00956998" w:rsidRDefault="00956998" w:rsidP="00956998">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000000" w:fill="C4D79B"/>
          </w:tcPr>
          <w:p w:rsidR="00956998" w:rsidRDefault="00956998" w:rsidP="00956998">
            <w:pPr>
              <w:rPr>
                <w:rFonts w:ascii="Calibri" w:hAnsi="Calibri"/>
                <w:color w:val="000000"/>
                <w:sz w:val="22"/>
                <w:szCs w:val="22"/>
              </w:rPr>
            </w:pPr>
          </w:p>
        </w:tc>
      </w:tr>
      <w:tr w:rsidR="00876AE1" w:rsidTr="002477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tcPr>
          <w:p w:rsidR="00876AE1" w:rsidRPr="00CF7A06" w:rsidRDefault="00876AE1" w:rsidP="0019100A">
            <w:pPr>
              <w:pStyle w:val="ListParagraph"/>
              <w:numPr>
                <w:ilvl w:val="0"/>
                <w:numId w:val="58"/>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auto" w:fill="auto"/>
          </w:tcPr>
          <w:p w:rsidR="00876AE1" w:rsidRPr="00876AE1" w:rsidRDefault="00876AE1" w:rsidP="00876AE1">
            <w:pPr>
              <w:jc w:val="left"/>
              <w:rPr>
                <w:rFonts w:ascii="Arial Narrow" w:hAnsi="Arial Narrow"/>
                <w:color w:val="000000"/>
                <w:sz w:val="22"/>
                <w:szCs w:val="22"/>
              </w:rPr>
            </w:pPr>
            <w:r w:rsidRPr="00876AE1">
              <w:rPr>
                <w:rFonts w:ascii="Arial" w:hAnsi="Arial" w:cs="Arial"/>
                <w:sz w:val="20"/>
                <w:szCs w:val="20"/>
              </w:rPr>
              <w:t>IEC 61829:2015</w:t>
            </w:r>
          </w:p>
        </w:tc>
        <w:tc>
          <w:tcPr>
            <w:tcW w:w="1800" w:type="dxa"/>
            <w:tcBorders>
              <w:top w:val="nil"/>
              <w:left w:val="single" w:sz="4" w:space="0" w:color="auto"/>
              <w:bottom w:val="single" w:sz="4" w:space="0" w:color="auto"/>
              <w:right w:val="single" w:sz="4" w:space="0" w:color="auto"/>
            </w:tcBorders>
            <w:shd w:val="clear" w:color="auto" w:fill="auto"/>
          </w:tcPr>
          <w:p w:rsidR="00876AE1" w:rsidRDefault="00876AE1" w:rsidP="00876AE1">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auto" w:fill="auto"/>
          </w:tcPr>
          <w:p w:rsidR="00876AE1" w:rsidRDefault="00876AE1" w:rsidP="00876AE1">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auto" w:fill="auto"/>
          </w:tcPr>
          <w:p w:rsidR="00876AE1" w:rsidRDefault="00876AE1" w:rsidP="00876AE1">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auto" w:fill="auto"/>
          </w:tcPr>
          <w:p w:rsidR="00876AE1" w:rsidRDefault="00876AE1" w:rsidP="00876AE1">
            <w:pPr>
              <w:rPr>
                <w:rFonts w:ascii="Calibri" w:hAnsi="Calibri"/>
                <w:color w:val="000000"/>
                <w:sz w:val="22"/>
                <w:szCs w:val="22"/>
              </w:rPr>
            </w:pPr>
          </w:p>
        </w:tc>
      </w:tr>
    </w:tbl>
    <w:p w:rsidR="001D7A55" w:rsidRDefault="001D7A55" w:rsidP="001D7A55">
      <w:pPr>
        <w:autoSpaceDE w:val="0"/>
        <w:autoSpaceDN w:val="0"/>
        <w:adjustRightInd w:val="0"/>
        <w:jc w:val="left"/>
        <w:rPr>
          <w:rFonts w:ascii="Arial" w:hAnsi="Arial" w:cs="Arial"/>
          <w:sz w:val="20"/>
        </w:rPr>
      </w:pPr>
    </w:p>
    <w:p w:rsidR="00904334" w:rsidRDefault="00904334">
      <w:pPr>
        <w:spacing w:before="0" w:after="0"/>
        <w:jc w:val="left"/>
        <w:rPr>
          <w:rFonts w:ascii="Arial" w:hAnsi="Arial" w:cs="Arial"/>
          <w:b/>
          <w:sz w:val="20"/>
          <w:szCs w:val="20"/>
        </w:rPr>
      </w:pPr>
    </w:p>
    <w:tbl>
      <w:tblPr>
        <w:tblW w:w="9396" w:type="dxa"/>
        <w:tblInd w:w="18" w:type="dxa"/>
        <w:tblLayout w:type="fixed"/>
        <w:tblLook w:val="04A0" w:firstRow="1" w:lastRow="0" w:firstColumn="1" w:lastColumn="0" w:noHBand="0" w:noVBand="1"/>
      </w:tblPr>
      <w:tblGrid>
        <w:gridCol w:w="2788"/>
        <w:gridCol w:w="2774"/>
        <w:gridCol w:w="928"/>
        <w:gridCol w:w="2906"/>
      </w:tblGrid>
      <w:tr w:rsidR="001D7A55" w:rsidRPr="00652429" w:rsidTr="00166644">
        <w:tc>
          <w:tcPr>
            <w:tcW w:w="2788" w:type="dxa"/>
            <w:vAlign w:val="center"/>
          </w:tcPr>
          <w:p w:rsidR="001D7A55" w:rsidRPr="00652429" w:rsidRDefault="001D7A55" w:rsidP="00166644">
            <w:pPr>
              <w:autoSpaceDE w:val="0"/>
              <w:autoSpaceDN w:val="0"/>
              <w:adjustRightInd w:val="0"/>
              <w:jc w:val="left"/>
              <w:rPr>
                <w:rFonts w:ascii="Arial" w:hAnsi="Arial" w:cs="Arial"/>
                <w:sz w:val="20"/>
                <w:szCs w:val="20"/>
              </w:rPr>
            </w:pPr>
            <w:r w:rsidRPr="00652429">
              <w:rPr>
                <w:rFonts w:ascii="Arial" w:hAnsi="Arial" w:cs="Arial"/>
                <w:sz w:val="20"/>
                <w:szCs w:val="20"/>
              </w:rPr>
              <w:t>Name and (of respondent)</w:t>
            </w:r>
          </w:p>
        </w:tc>
        <w:tc>
          <w:tcPr>
            <w:tcW w:w="2774" w:type="dxa"/>
          </w:tcPr>
          <w:p w:rsidR="001D7A55" w:rsidRPr="00652429" w:rsidRDefault="001D7A55" w:rsidP="00166644">
            <w:pPr>
              <w:tabs>
                <w:tab w:val="right" w:leader="dot" w:pos="2557"/>
              </w:tabs>
              <w:autoSpaceDE w:val="0"/>
              <w:autoSpaceDN w:val="0"/>
              <w:adjustRightInd w:val="0"/>
              <w:rPr>
                <w:rFonts w:ascii="Arial" w:hAnsi="Arial" w:cs="Arial"/>
                <w:sz w:val="20"/>
                <w:szCs w:val="20"/>
              </w:rPr>
            </w:pPr>
            <w:r w:rsidRPr="00652429">
              <w:rPr>
                <w:rFonts w:ascii="Arial" w:hAnsi="Arial" w:cs="Arial"/>
                <w:sz w:val="20"/>
                <w:szCs w:val="20"/>
              </w:rPr>
              <w:tab/>
            </w:r>
          </w:p>
        </w:tc>
        <w:tc>
          <w:tcPr>
            <w:tcW w:w="928" w:type="dxa"/>
          </w:tcPr>
          <w:p w:rsidR="001D7A55" w:rsidRPr="00652429" w:rsidRDefault="001D7A55" w:rsidP="00166644">
            <w:pPr>
              <w:autoSpaceDE w:val="0"/>
              <w:autoSpaceDN w:val="0"/>
              <w:adjustRightInd w:val="0"/>
              <w:jc w:val="left"/>
              <w:rPr>
                <w:rFonts w:ascii="Arial" w:hAnsi="Arial" w:cs="Arial"/>
                <w:sz w:val="20"/>
                <w:szCs w:val="20"/>
              </w:rPr>
            </w:pPr>
            <w:r w:rsidRPr="00652429">
              <w:rPr>
                <w:rFonts w:ascii="Arial" w:hAnsi="Arial" w:cs="Arial"/>
                <w:sz w:val="20"/>
                <w:szCs w:val="20"/>
              </w:rPr>
              <w:t>Position</w:t>
            </w:r>
          </w:p>
        </w:tc>
        <w:tc>
          <w:tcPr>
            <w:tcW w:w="2906" w:type="dxa"/>
          </w:tcPr>
          <w:p w:rsidR="001D7A55" w:rsidRPr="00652429" w:rsidRDefault="001D7A55" w:rsidP="00166644">
            <w:pPr>
              <w:tabs>
                <w:tab w:val="right" w:leader="dot" w:pos="2744"/>
              </w:tabs>
              <w:autoSpaceDE w:val="0"/>
              <w:autoSpaceDN w:val="0"/>
              <w:adjustRightInd w:val="0"/>
              <w:rPr>
                <w:rFonts w:ascii="Arial" w:hAnsi="Arial" w:cs="Arial"/>
                <w:sz w:val="20"/>
                <w:szCs w:val="20"/>
              </w:rPr>
            </w:pPr>
            <w:r w:rsidRPr="00652429">
              <w:rPr>
                <w:rFonts w:ascii="Arial" w:hAnsi="Arial" w:cs="Arial"/>
                <w:sz w:val="20"/>
                <w:szCs w:val="20"/>
              </w:rPr>
              <w:tab/>
            </w:r>
          </w:p>
        </w:tc>
      </w:tr>
      <w:tr w:rsidR="001D7A55" w:rsidRPr="00652429" w:rsidTr="00166644">
        <w:tc>
          <w:tcPr>
            <w:tcW w:w="2788" w:type="dxa"/>
            <w:vAlign w:val="center"/>
          </w:tcPr>
          <w:p w:rsidR="001D7A55" w:rsidRPr="00652429" w:rsidRDefault="001D7A55" w:rsidP="00166644">
            <w:pPr>
              <w:autoSpaceDE w:val="0"/>
              <w:autoSpaceDN w:val="0"/>
              <w:adjustRightInd w:val="0"/>
              <w:jc w:val="left"/>
              <w:rPr>
                <w:rFonts w:ascii="Arial" w:hAnsi="Arial" w:cs="Arial"/>
                <w:sz w:val="20"/>
                <w:szCs w:val="20"/>
              </w:rPr>
            </w:pPr>
            <w:r w:rsidRPr="00652429">
              <w:rPr>
                <w:rFonts w:ascii="Arial" w:hAnsi="Arial" w:cs="Arial"/>
                <w:sz w:val="20"/>
                <w:szCs w:val="20"/>
              </w:rPr>
              <w:t>Signature</w:t>
            </w:r>
          </w:p>
        </w:tc>
        <w:tc>
          <w:tcPr>
            <w:tcW w:w="2774" w:type="dxa"/>
          </w:tcPr>
          <w:p w:rsidR="001D7A55" w:rsidRPr="00652429" w:rsidRDefault="001D7A55" w:rsidP="00166644">
            <w:pPr>
              <w:tabs>
                <w:tab w:val="right" w:leader="dot" w:pos="2556"/>
              </w:tabs>
              <w:autoSpaceDE w:val="0"/>
              <w:autoSpaceDN w:val="0"/>
              <w:adjustRightInd w:val="0"/>
              <w:rPr>
                <w:rFonts w:ascii="Arial" w:hAnsi="Arial" w:cs="Arial"/>
                <w:sz w:val="20"/>
                <w:szCs w:val="20"/>
              </w:rPr>
            </w:pPr>
            <w:r w:rsidRPr="00652429">
              <w:rPr>
                <w:rFonts w:ascii="Arial" w:hAnsi="Arial" w:cs="Arial"/>
                <w:sz w:val="20"/>
                <w:szCs w:val="20"/>
              </w:rPr>
              <w:tab/>
            </w:r>
          </w:p>
        </w:tc>
        <w:tc>
          <w:tcPr>
            <w:tcW w:w="928" w:type="dxa"/>
          </w:tcPr>
          <w:p w:rsidR="001D7A55" w:rsidRPr="00652429" w:rsidRDefault="001D7A55" w:rsidP="00166644">
            <w:pPr>
              <w:autoSpaceDE w:val="0"/>
              <w:autoSpaceDN w:val="0"/>
              <w:adjustRightInd w:val="0"/>
              <w:jc w:val="left"/>
              <w:rPr>
                <w:rFonts w:ascii="Arial" w:hAnsi="Arial" w:cs="Arial"/>
                <w:sz w:val="20"/>
                <w:szCs w:val="20"/>
              </w:rPr>
            </w:pPr>
          </w:p>
        </w:tc>
        <w:tc>
          <w:tcPr>
            <w:tcW w:w="2906" w:type="dxa"/>
          </w:tcPr>
          <w:p w:rsidR="001D7A55" w:rsidRPr="00652429" w:rsidRDefault="001D7A55" w:rsidP="00166644">
            <w:pPr>
              <w:autoSpaceDE w:val="0"/>
              <w:autoSpaceDN w:val="0"/>
              <w:adjustRightInd w:val="0"/>
              <w:rPr>
                <w:rFonts w:ascii="Arial" w:hAnsi="Arial" w:cs="Arial"/>
                <w:sz w:val="20"/>
                <w:szCs w:val="20"/>
              </w:rPr>
            </w:pPr>
          </w:p>
        </w:tc>
      </w:tr>
    </w:tbl>
    <w:p w:rsidR="001D7A55" w:rsidRDefault="001D7A55" w:rsidP="001D7A55">
      <w:pPr>
        <w:tabs>
          <w:tab w:val="right" w:leader="dot" w:pos="9000"/>
        </w:tabs>
        <w:autoSpaceDE w:val="0"/>
        <w:autoSpaceDN w:val="0"/>
        <w:adjustRightInd w:val="0"/>
        <w:rPr>
          <w:rFonts w:ascii="Arial" w:hAnsi="Arial" w:cs="Arial"/>
          <w:sz w:val="20"/>
          <w:szCs w:val="20"/>
        </w:rPr>
      </w:pPr>
      <w:r>
        <w:rPr>
          <w:rFonts w:ascii="Arial" w:hAnsi="Arial" w:cs="Arial"/>
          <w:sz w:val="20"/>
          <w:szCs w:val="20"/>
        </w:rPr>
        <w:t xml:space="preserve">On behalf of: </w:t>
      </w:r>
      <w:r>
        <w:rPr>
          <w:rFonts w:ascii="Arial" w:hAnsi="Arial" w:cs="Arial"/>
          <w:sz w:val="20"/>
          <w:szCs w:val="20"/>
        </w:rPr>
        <w:tab/>
        <w:t>(Name of organization)</w:t>
      </w:r>
    </w:p>
    <w:p w:rsidR="001D7A55" w:rsidRDefault="001D7A55" w:rsidP="001D7A55">
      <w:pPr>
        <w:tabs>
          <w:tab w:val="right" w:leader="dot" w:pos="9000"/>
        </w:tabs>
        <w:autoSpaceDE w:val="0"/>
        <w:autoSpaceDN w:val="0"/>
        <w:adjustRightInd w:val="0"/>
        <w:rPr>
          <w:rFonts w:ascii="Arial" w:hAnsi="Arial" w:cs="Arial"/>
          <w:sz w:val="20"/>
          <w:szCs w:val="20"/>
        </w:rPr>
      </w:pPr>
    </w:p>
    <w:p w:rsidR="001D7A55" w:rsidRDefault="001D7A55" w:rsidP="001D7A55">
      <w:pPr>
        <w:tabs>
          <w:tab w:val="right" w:leader="dot" w:pos="9000"/>
        </w:tabs>
        <w:autoSpaceDE w:val="0"/>
        <w:autoSpaceDN w:val="0"/>
        <w:adjustRightInd w:val="0"/>
        <w:rPr>
          <w:rFonts w:ascii="Arial" w:hAnsi="Arial" w:cs="Arial"/>
          <w:sz w:val="20"/>
          <w:szCs w:val="20"/>
        </w:rPr>
      </w:pPr>
      <w:r>
        <w:rPr>
          <w:rFonts w:ascii="Arial" w:hAnsi="Arial" w:cs="Arial"/>
          <w:sz w:val="20"/>
          <w:szCs w:val="20"/>
        </w:rPr>
        <w:t>Date (&amp; stamp):</w:t>
      </w:r>
      <w:r>
        <w:rPr>
          <w:rFonts w:ascii="Arial" w:hAnsi="Arial" w:cs="Arial"/>
          <w:sz w:val="20"/>
          <w:szCs w:val="20"/>
        </w:rPr>
        <w:tab/>
      </w:r>
    </w:p>
    <w:p w:rsidR="001D7A55" w:rsidRDefault="001D7A55" w:rsidP="001D7A55">
      <w:pPr>
        <w:tabs>
          <w:tab w:val="right" w:leader="dot" w:pos="3600"/>
        </w:tabs>
        <w:autoSpaceDE w:val="0"/>
        <w:autoSpaceDN w:val="0"/>
        <w:adjustRightInd w:val="0"/>
        <w:rPr>
          <w:rFonts w:ascii="Arial" w:hAnsi="Arial" w:cs="Arial"/>
          <w:b/>
          <w:bCs/>
          <w:sz w:val="20"/>
          <w:szCs w:val="20"/>
        </w:rPr>
      </w:pPr>
    </w:p>
    <w:p w:rsidR="00904334" w:rsidRDefault="00904334" w:rsidP="00476061">
      <w:pPr>
        <w:tabs>
          <w:tab w:val="right" w:leader="dot" w:pos="9000"/>
        </w:tabs>
        <w:autoSpaceDE w:val="0"/>
        <w:autoSpaceDN w:val="0"/>
        <w:adjustRightInd w:val="0"/>
        <w:ind w:left="360"/>
        <w:rPr>
          <w:rFonts w:ascii="Arial" w:hAnsi="Arial" w:cs="Arial"/>
          <w:sz w:val="20"/>
          <w:szCs w:val="20"/>
        </w:rPr>
      </w:pPr>
    </w:p>
    <w:sectPr w:rsidR="00904334" w:rsidSect="00E774BD">
      <w:headerReference w:type="first" r:id="rId41"/>
      <w:pgSz w:w="16834" w:h="11909" w:orient="landscape" w:code="9"/>
      <w:pgMar w:top="1440" w:right="126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612D" w:rsidRDefault="0035612D">
      <w:r>
        <w:separator/>
      </w:r>
    </w:p>
  </w:endnote>
  <w:endnote w:type="continuationSeparator" w:id="0">
    <w:p w:rsidR="0035612D" w:rsidRDefault="00356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1" w:usb1="08070000" w:usb2="00000010" w:usb3="00000000" w:csb0="0002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612D" w:rsidRDefault="0035612D">
      <w:r>
        <w:separator/>
      </w:r>
    </w:p>
  </w:footnote>
  <w:footnote w:type="continuationSeparator" w:id="0">
    <w:p w:rsidR="0035612D" w:rsidRDefault="003561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9"/>
      <w:gridCol w:w="7097"/>
    </w:tblGrid>
    <w:tr w:rsidR="00981A51" w:rsidRPr="00E70218" w:rsidTr="00166644">
      <w:trPr>
        <w:trHeight w:val="368"/>
      </w:trPr>
      <w:tc>
        <w:tcPr>
          <w:tcW w:w="7155" w:type="dxa"/>
          <w:tcBorders>
            <w:top w:val="single" w:sz="4" w:space="0" w:color="auto"/>
            <w:left w:val="single" w:sz="4" w:space="0" w:color="auto"/>
            <w:bottom w:val="single" w:sz="4" w:space="0" w:color="auto"/>
            <w:right w:val="single" w:sz="4" w:space="0" w:color="auto"/>
          </w:tcBorders>
        </w:tcPr>
        <w:p w:rsidR="00981A51" w:rsidRPr="00E70218" w:rsidRDefault="00981A51" w:rsidP="00422406">
          <w:pPr>
            <w:tabs>
              <w:tab w:val="center" w:pos="4320"/>
              <w:tab w:val="right" w:pos="8640"/>
            </w:tabs>
            <w:rPr>
              <w:rFonts w:ascii="Arial" w:hAnsi="Arial" w:cs="Arial"/>
              <w:sz w:val="20"/>
              <w:szCs w:val="20"/>
            </w:rPr>
          </w:pPr>
          <w:r w:rsidRPr="00A57928">
            <w:rPr>
              <w:rFonts w:ascii="Arial" w:hAnsi="Arial" w:cs="Arial"/>
              <w:b/>
              <w:sz w:val="20"/>
              <w:szCs w:val="20"/>
            </w:rPr>
            <w:t>Circulation date</w:t>
          </w:r>
          <w:r w:rsidR="001B00BC">
            <w:rPr>
              <w:rFonts w:ascii="Arial" w:hAnsi="Arial" w:cs="Arial"/>
              <w:sz w:val="20"/>
              <w:szCs w:val="20"/>
            </w:rPr>
            <w:t>: 2019</w:t>
          </w:r>
          <w:r w:rsidR="00422406">
            <w:rPr>
              <w:rFonts w:ascii="Arial" w:hAnsi="Arial" w:cs="Arial"/>
              <w:sz w:val="20"/>
              <w:szCs w:val="20"/>
            </w:rPr>
            <w:t>-04</w:t>
          </w:r>
          <w:r>
            <w:rPr>
              <w:rFonts w:ascii="Arial" w:hAnsi="Arial" w:cs="Arial"/>
              <w:sz w:val="20"/>
              <w:szCs w:val="20"/>
            </w:rPr>
            <w:t>-</w:t>
          </w:r>
          <w:r w:rsidR="00422406">
            <w:rPr>
              <w:rFonts w:ascii="Arial" w:hAnsi="Arial" w:cs="Arial"/>
              <w:sz w:val="20"/>
              <w:szCs w:val="20"/>
            </w:rPr>
            <w:t>23</w:t>
          </w:r>
        </w:p>
      </w:tc>
      <w:tc>
        <w:tcPr>
          <w:tcW w:w="7155" w:type="dxa"/>
          <w:tcBorders>
            <w:top w:val="single" w:sz="4" w:space="0" w:color="auto"/>
            <w:left w:val="single" w:sz="4" w:space="0" w:color="auto"/>
            <w:bottom w:val="single" w:sz="4" w:space="0" w:color="auto"/>
            <w:right w:val="single" w:sz="4" w:space="0" w:color="auto"/>
          </w:tcBorders>
        </w:tcPr>
        <w:p w:rsidR="00981A51" w:rsidRPr="00E70218" w:rsidRDefault="00981A51" w:rsidP="00422406">
          <w:pPr>
            <w:tabs>
              <w:tab w:val="center" w:pos="4320"/>
              <w:tab w:val="right" w:pos="8640"/>
            </w:tabs>
            <w:jc w:val="right"/>
            <w:rPr>
              <w:rFonts w:ascii="Arial" w:hAnsi="Arial" w:cs="Arial"/>
              <w:sz w:val="20"/>
              <w:szCs w:val="20"/>
            </w:rPr>
          </w:pPr>
          <w:r w:rsidRPr="00A57928">
            <w:rPr>
              <w:rFonts w:ascii="Arial" w:hAnsi="Arial" w:cs="Arial"/>
              <w:b/>
              <w:sz w:val="20"/>
              <w:szCs w:val="20"/>
            </w:rPr>
            <w:t>Closing date</w:t>
          </w:r>
          <w:r w:rsidR="001B00BC">
            <w:rPr>
              <w:rFonts w:ascii="Arial" w:hAnsi="Arial" w:cs="Arial"/>
              <w:sz w:val="20"/>
              <w:szCs w:val="20"/>
            </w:rPr>
            <w:t>: 2019</w:t>
          </w:r>
          <w:r>
            <w:rPr>
              <w:rFonts w:ascii="Arial" w:hAnsi="Arial" w:cs="Arial"/>
              <w:sz w:val="20"/>
              <w:szCs w:val="20"/>
            </w:rPr>
            <w:t>-0</w:t>
          </w:r>
          <w:r w:rsidR="00422406">
            <w:rPr>
              <w:rFonts w:ascii="Arial" w:hAnsi="Arial" w:cs="Arial"/>
              <w:sz w:val="20"/>
              <w:szCs w:val="20"/>
            </w:rPr>
            <w:t>5</w:t>
          </w:r>
          <w:r>
            <w:rPr>
              <w:rFonts w:ascii="Arial" w:hAnsi="Arial" w:cs="Arial"/>
              <w:sz w:val="20"/>
              <w:szCs w:val="20"/>
            </w:rPr>
            <w:t>-1</w:t>
          </w:r>
          <w:r w:rsidR="001B00BC">
            <w:rPr>
              <w:rFonts w:ascii="Arial" w:hAnsi="Arial" w:cs="Arial"/>
              <w:sz w:val="20"/>
              <w:szCs w:val="20"/>
            </w:rPr>
            <w:t>4</w:t>
          </w:r>
        </w:p>
      </w:tc>
    </w:tr>
  </w:tbl>
  <w:p w:rsidR="00981A51" w:rsidRDefault="00981A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96382"/>
    <w:multiLevelType w:val="multilevel"/>
    <w:tmpl w:val="2142671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034694C"/>
    <w:multiLevelType w:val="multilevel"/>
    <w:tmpl w:val="B0B6B40A"/>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08172B8"/>
    <w:multiLevelType w:val="multilevel"/>
    <w:tmpl w:val="C26AE7A6"/>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1E72C46"/>
    <w:multiLevelType w:val="hybridMultilevel"/>
    <w:tmpl w:val="89E485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23611E5"/>
    <w:multiLevelType w:val="multilevel"/>
    <w:tmpl w:val="A1F80FFC"/>
    <w:lvl w:ilvl="0">
      <w:numFmt w:val="decimal"/>
      <w:lvlText w:val="%1."/>
      <w:lvlJc w:val="left"/>
      <w:pPr>
        <w:tabs>
          <w:tab w:val="num" w:pos="1080"/>
        </w:tabs>
        <w:ind w:left="1080" w:hanging="720"/>
      </w:pPr>
      <w:rPr>
        <w:rFonts w:hint="default"/>
        <w:b/>
      </w:rPr>
    </w:lvl>
    <w:lvl w:ilvl="1">
      <w:start w:val="1"/>
      <w:numFmt w:val="decimal"/>
      <w:isLgl/>
      <w:lvlText w:val="%1.%2"/>
      <w:lvlJc w:val="left"/>
      <w:pPr>
        <w:tabs>
          <w:tab w:val="num" w:pos="1080"/>
        </w:tabs>
        <w:ind w:left="1080" w:hanging="720"/>
      </w:pPr>
      <w:rPr>
        <w:rFonts w:hint="default"/>
        <w:b/>
        <w:color w:val="auto"/>
      </w:rPr>
    </w:lvl>
    <w:lvl w:ilvl="2">
      <w:start w:val="1"/>
      <w:numFmt w:val="decimal"/>
      <w:isLgl/>
      <w:lvlText w:val="%1.%2.%3"/>
      <w:lvlJc w:val="left"/>
      <w:pPr>
        <w:tabs>
          <w:tab w:val="num" w:pos="1080"/>
        </w:tabs>
        <w:ind w:left="1080" w:hanging="720"/>
      </w:pPr>
      <w:rPr>
        <w:rFonts w:hint="default"/>
        <w:b/>
        <w:sz w:val="20"/>
        <w:szCs w:val="20"/>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5" w15:restartNumberingAfterBreak="0">
    <w:nsid w:val="05E55659"/>
    <w:multiLevelType w:val="hybridMultilevel"/>
    <w:tmpl w:val="6BB8FF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6371073"/>
    <w:multiLevelType w:val="hybridMultilevel"/>
    <w:tmpl w:val="9282F9CA"/>
    <w:lvl w:ilvl="0" w:tplc="F8B4AAFC">
      <w:start w:val="8"/>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74D550C"/>
    <w:multiLevelType w:val="hybridMultilevel"/>
    <w:tmpl w:val="03C85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F55B7C"/>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9" w15:restartNumberingAfterBreak="0">
    <w:nsid w:val="09815966"/>
    <w:multiLevelType w:val="multilevel"/>
    <w:tmpl w:val="8C24BE7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09F76AE6"/>
    <w:multiLevelType w:val="multilevel"/>
    <w:tmpl w:val="8500F33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1" w15:restartNumberingAfterBreak="0">
    <w:nsid w:val="0C8927F1"/>
    <w:multiLevelType w:val="hybridMultilevel"/>
    <w:tmpl w:val="F086CECC"/>
    <w:lvl w:ilvl="0" w:tplc="8FAE7A38">
      <w:start w:val="2"/>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CBF2B18"/>
    <w:multiLevelType w:val="hybridMultilevel"/>
    <w:tmpl w:val="FE42BA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0BC2E5C"/>
    <w:multiLevelType w:val="multilevel"/>
    <w:tmpl w:val="C0FCF7AC"/>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720"/>
        </w:tabs>
        <w:ind w:left="720" w:hanging="720"/>
      </w:pPr>
      <w:rPr>
        <w:rFonts w:hint="default"/>
        <w:b/>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11663624"/>
    <w:multiLevelType w:val="hybridMultilevel"/>
    <w:tmpl w:val="B45CDC6C"/>
    <w:lvl w:ilvl="0" w:tplc="A26203C2">
      <w:start w:val="1"/>
      <w:numFmt w:val="decimal"/>
      <w:lvlText w:val="%1."/>
      <w:lvlJc w:val="left"/>
      <w:pPr>
        <w:tabs>
          <w:tab w:val="num" w:pos="720"/>
        </w:tabs>
        <w:ind w:left="720" w:hanging="720"/>
      </w:pPr>
      <w:rPr>
        <w:rFonts w:hint="default"/>
      </w:rPr>
    </w:lvl>
    <w:lvl w:ilvl="1" w:tplc="8E20DE56">
      <w:numFmt w:val="none"/>
      <w:lvlText w:val=""/>
      <w:lvlJc w:val="left"/>
      <w:pPr>
        <w:tabs>
          <w:tab w:val="num" w:pos="360"/>
        </w:tabs>
      </w:pPr>
    </w:lvl>
    <w:lvl w:ilvl="2" w:tplc="3F68D73E">
      <w:numFmt w:val="none"/>
      <w:lvlText w:val=""/>
      <w:lvlJc w:val="left"/>
      <w:pPr>
        <w:tabs>
          <w:tab w:val="num" w:pos="360"/>
        </w:tabs>
      </w:pPr>
    </w:lvl>
    <w:lvl w:ilvl="3" w:tplc="1D464C38">
      <w:numFmt w:val="none"/>
      <w:lvlText w:val=""/>
      <w:lvlJc w:val="left"/>
      <w:pPr>
        <w:tabs>
          <w:tab w:val="num" w:pos="360"/>
        </w:tabs>
      </w:pPr>
    </w:lvl>
    <w:lvl w:ilvl="4" w:tplc="82A431B8">
      <w:numFmt w:val="none"/>
      <w:lvlText w:val=""/>
      <w:lvlJc w:val="left"/>
      <w:pPr>
        <w:tabs>
          <w:tab w:val="num" w:pos="360"/>
        </w:tabs>
      </w:pPr>
    </w:lvl>
    <w:lvl w:ilvl="5" w:tplc="E8024F44">
      <w:numFmt w:val="none"/>
      <w:lvlText w:val=""/>
      <w:lvlJc w:val="left"/>
      <w:pPr>
        <w:tabs>
          <w:tab w:val="num" w:pos="360"/>
        </w:tabs>
      </w:pPr>
    </w:lvl>
    <w:lvl w:ilvl="6" w:tplc="4BF67218">
      <w:numFmt w:val="none"/>
      <w:lvlText w:val=""/>
      <w:lvlJc w:val="left"/>
      <w:pPr>
        <w:tabs>
          <w:tab w:val="num" w:pos="360"/>
        </w:tabs>
      </w:pPr>
    </w:lvl>
    <w:lvl w:ilvl="7" w:tplc="600E7DE8">
      <w:numFmt w:val="none"/>
      <w:lvlText w:val=""/>
      <w:lvlJc w:val="left"/>
      <w:pPr>
        <w:tabs>
          <w:tab w:val="num" w:pos="360"/>
        </w:tabs>
      </w:pPr>
    </w:lvl>
    <w:lvl w:ilvl="8" w:tplc="BB1A74DA">
      <w:numFmt w:val="none"/>
      <w:lvlText w:val=""/>
      <w:lvlJc w:val="left"/>
      <w:pPr>
        <w:tabs>
          <w:tab w:val="num" w:pos="360"/>
        </w:tabs>
      </w:pPr>
    </w:lvl>
  </w:abstractNum>
  <w:abstractNum w:abstractNumId="15" w15:restartNumberingAfterBreak="0">
    <w:nsid w:val="13222DF4"/>
    <w:multiLevelType w:val="hybridMultilevel"/>
    <w:tmpl w:val="3E8836FA"/>
    <w:lvl w:ilvl="0" w:tplc="A300CDE4">
      <w:start w:val="1"/>
      <w:numFmt w:val="decimal"/>
      <w:lvlText w:val="%1."/>
      <w:lvlJc w:val="left"/>
      <w:pPr>
        <w:tabs>
          <w:tab w:val="num" w:pos="720"/>
        </w:tabs>
        <w:ind w:left="720" w:hanging="720"/>
      </w:pPr>
      <w:rPr>
        <w:rFonts w:hint="default"/>
      </w:rPr>
    </w:lvl>
    <w:lvl w:ilvl="1" w:tplc="2B942CB0">
      <w:start w:val="1"/>
      <w:numFmt w:val="decimal"/>
      <w:isLgl/>
      <w:lvlText w:val="%2.%2"/>
      <w:lvlJc w:val="left"/>
      <w:pPr>
        <w:tabs>
          <w:tab w:val="num" w:pos="720"/>
        </w:tabs>
        <w:ind w:left="720" w:hanging="720"/>
      </w:pPr>
      <w:rPr>
        <w:rFonts w:hint="default"/>
        <w:b/>
      </w:rPr>
    </w:lvl>
    <w:lvl w:ilvl="2" w:tplc="BBD8E6DE">
      <w:numFmt w:val="none"/>
      <w:lvlText w:val=""/>
      <w:lvlJc w:val="left"/>
      <w:pPr>
        <w:tabs>
          <w:tab w:val="num" w:pos="360"/>
        </w:tabs>
      </w:pPr>
    </w:lvl>
    <w:lvl w:ilvl="3" w:tplc="81D0941E">
      <w:numFmt w:val="none"/>
      <w:lvlText w:val=""/>
      <w:lvlJc w:val="left"/>
      <w:pPr>
        <w:tabs>
          <w:tab w:val="num" w:pos="360"/>
        </w:tabs>
      </w:pPr>
    </w:lvl>
    <w:lvl w:ilvl="4" w:tplc="E5BAB838">
      <w:numFmt w:val="none"/>
      <w:lvlText w:val=""/>
      <w:lvlJc w:val="left"/>
      <w:pPr>
        <w:tabs>
          <w:tab w:val="num" w:pos="360"/>
        </w:tabs>
      </w:pPr>
    </w:lvl>
    <w:lvl w:ilvl="5" w:tplc="D2DA6ADA">
      <w:numFmt w:val="none"/>
      <w:lvlText w:val=""/>
      <w:lvlJc w:val="left"/>
      <w:pPr>
        <w:tabs>
          <w:tab w:val="num" w:pos="360"/>
        </w:tabs>
      </w:pPr>
    </w:lvl>
    <w:lvl w:ilvl="6" w:tplc="A86830CE">
      <w:numFmt w:val="none"/>
      <w:lvlText w:val=""/>
      <w:lvlJc w:val="left"/>
      <w:pPr>
        <w:tabs>
          <w:tab w:val="num" w:pos="360"/>
        </w:tabs>
      </w:pPr>
    </w:lvl>
    <w:lvl w:ilvl="7" w:tplc="B456EB4A">
      <w:numFmt w:val="none"/>
      <w:lvlText w:val=""/>
      <w:lvlJc w:val="left"/>
      <w:pPr>
        <w:tabs>
          <w:tab w:val="num" w:pos="360"/>
        </w:tabs>
      </w:pPr>
    </w:lvl>
    <w:lvl w:ilvl="8" w:tplc="210C330A">
      <w:numFmt w:val="none"/>
      <w:lvlText w:val=""/>
      <w:lvlJc w:val="left"/>
      <w:pPr>
        <w:tabs>
          <w:tab w:val="num" w:pos="360"/>
        </w:tabs>
      </w:pPr>
    </w:lvl>
  </w:abstractNum>
  <w:abstractNum w:abstractNumId="16" w15:restartNumberingAfterBreak="0">
    <w:nsid w:val="13FA15DF"/>
    <w:multiLevelType w:val="multilevel"/>
    <w:tmpl w:val="46629E1C"/>
    <w:lvl w:ilvl="0">
      <w:start w:val="6"/>
      <w:numFmt w:val="decimal"/>
      <w:lvlText w:val="%1"/>
      <w:lvlJc w:val="left"/>
      <w:pPr>
        <w:tabs>
          <w:tab w:val="num" w:pos="360"/>
        </w:tabs>
        <w:ind w:left="360" w:hanging="360"/>
      </w:pPr>
      <w:rPr>
        <w:rFonts w:hint="default"/>
        <w:b/>
      </w:rPr>
    </w:lvl>
    <w:lvl w:ilvl="1">
      <w:start w:val="2"/>
      <w:numFmt w:val="decimal"/>
      <w:lvlText w:val="%1.%2"/>
      <w:lvlJc w:val="left"/>
      <w:pPr>
        <w:tabs>
          <w:tab w:val="num" w:pos="360"/>
        </w:tabs>
        <w:ind w:left="360" w:hanging="360"/>
      </w:pPr>
      <w:rPr>
        <w:rFonts w:hint="default"/>
        <w:b/>
      </w:rPr>
    </w:lvl>
    <w:lvl w:ilvl="2">
      <w:start w:val="6"/>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7" w15:restartNumberingAfterBreak="0">
    <w:nsid w:val="14443B75"/>
    <w:multiLevelType w:val="multilevel"/>
    <w:tmpl w:val="137A7376"/>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147C0B4B"/>
    <w:multiLevelType w:val="hybridMultilevel"/>
    <w:tmpl w:val="C14E88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9D944E1"/>
    <w:multiLevelType w:val="multilevel"/>
    <w:tmpl w:val="4DBCAC30"/>
    <w:lvl w:ilvl="0">
      <w:start w:val="1"/>
      <w:numFmt w:val="none"/>
      <w:lvlText w:val="2.2"/>
      <w:lvlJc w:val="left"/>
      <w:pPr>
        <w:tabs>
          <w:tab w:val="num" w:pos="720"/>
        </w:tabs>
        <w:ind w:left="720" w:hanging="720"/>
      </w:pPr>
      <w:rPr>
        <w:rFonts w:hint="default"/>
      </w:rPr>
    </w:lvl>
    <w:lvl w:ilvl="1">
      <w:start w:val="1"/>
      <w:numFmt w:val="none"/>
      <w:lvlText w:val="2.3"/>
      <w:lvlJc w:val="left"/>
      <w:pPr>
        <w:tabs>
          <w:tab w:val="num" w:pos="720"/>
        </w:tabs>
        <w:ind w:left="720" w:hanging="720"/>
      </w:pPr>
      <w:rPr>
        <w:rFonts w:hint="default"/>
      </w:rPr>
    </w:lvl>
    <w:lvl w:ilvl="2">
      <w:start w:val="1"/>
      <w:numFmt w:val="none"/>
      <w:lvlText w:val="2.1"/>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1F6A52E8"/>
    <w:multiLevelType w:val="hybridMultilevel"/>
    <w:tmpl w:val="89A4C380"/>
    <w:lvl w:ilvl="0" w:tplc="2D742492">
      <w:start w:val="1"/>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4B60BBA"/>
    <w:multiLevelType w:val="multilevel"/>
    <w:tmpl w:val="3EB40F0C"/>
    <w:lvl w:ilvl="0">
      <w:start w:val="6"/>
      <w:numFmt w:val="decimal"/>
      <w:lvlText w:val="%1"/>
      <w:lvlJc w:val="left"/>
      <w:pPr>
        <w:tabs>
          <w:tab w:val="num" w:pos="360"/>
        </w:tabs>
        <w:ind w:left="360" w:hanging="360"/>
      </w:pPr>
      <w:rPr>
        <w:rFonts w:hint="default"/>
        <w:b/>
      </w:rPr>
    </w:lvl>
    <w:lvl w:ilvl="1">
      <w:start w:val="3"/>
      <w:numFmt w:val="decimal"/>
      <w:lvlText w:val="%1.%2"/>
      <w:lvlJc w:val="left"/>
      <w:pPr>
        <w:tabs>
          <w:tab w:val="num" w:pos="390"/>
        </w:tabs>
        <w:ind w:left="390" w:hanging="360"/>
      </w:pPr>
      <w:rPr>
        <w:rFonts w:hint="default"/>
        <w:b/>
      </w:rPr>
    </w:lvl>
    <w:lvl w:ilvl="2">
      <w:start w:val="1"/>
      <w:numFmt w:val="decimal"/>
      <w:lvlText w:val="%1.%2.%3"/>
      <w:lvlJc w:val="left"/>
      <w:pPr>
        <w:tabs>
          <w:tab w:val="num" w:pos="780"/>
        </w:tabs>
        <w:ind w:left="780" w:hanging="720"/>
      </w:pPr>
      <w:rPr>
        <w:rFonts w:hint="default"/>
        <w:b/>
      </w:rPr>
    </w:lvl>
    <w:lvl w:ilvl="3">
      <w:start w:val="1"/>
      <w:numFmt w:val="decimal"/>
      <w:lvlText w:val="%1.%2.%3.%4"/>
      <w:lvlJc w:val="left"/>
      <w:pPr>
        <w:tabs>
          <w:tab w:val="num" w:pos="810"/>
        </w:tabs>
        <w:ind w:left="810" w:hanging="720"/>
      </w:pPr>
      <w:rPr>
        <w:rFonts w:hint="default"/>
        <w:b/>
      </w:rPr>
    </w:lvl>
    <w:lvl w:ilvl="4">
      <w:start w:val="1"/>
      <w:numFmt w:val="decimal"/>
      <w:lvlText w:val="%1.%2.%3.%4.%5"/>
      <w:lvlJc w:val="left"/>
      <w:pPr>
        <w:tabs>
          <w:tab w:val="num" w:pos="1200"/>
        </w:tabs>
        <w:ind w:left="1200" w:hanging="1080"/>
      </w:pPr>
      <w:rPr>
        <w:rFonts w:hint="default"/>
        <w:b/>
      </w:rPr>
    </w:lvl>
    <w:lvl w:ilvl="5">
      <w:start w:val="1"/>
      <w:numFmt w:val="decimal"/>
      <w:lvlText w:val="%1.%2.%3.%4.%5.%6"/>
      <w:lvlJc w:val="left"/>
      <w:pPr>
        <w:tabs>
          <w:tab w:val="num" w:pos="1230"/>
        </w:tabs>
        <w:ind w:left="1230" w:hanging="1080"/>
      </w:pPr>
      <w:rPr>
        <w:rFonts w:hint="default"/>
        <w:b/>
      </w:rPr>
    </w:lvl>
    <w:lvl w:ilvl="6">
      <w:start w:val="1"/>
      <w:numFmt w:val="decimal"/>
      <w:lvlText w:val="%1.%2.%3.%4.%5.%6.%7"/>
      <w:lvlJc w:val="left"/>
      <w:pPr>
        <w:tabs>
          <w:tab w:val="num" w:pos="1620"/>
        </w:tabs>
        <w:ind w:left="1620" w:hanging="1440"/>
      </w:pPr>
      <w:rPr>
        <w:rFonts w:hint="default"/>
        <w:b/>
      </w:rPr>
    </w:lvl>
    <w:lvl w:ilvl="7">
      <w:start w:val="1"/>
      <w:numFmt w:val="decimal"/>
      <w:lvlText w:val="%1.%2.%3.%4.%5.%6.%7.%8"/>
      <w:lvlJc w:val="left"/>
      <w:pPr>
        <w:tabs>
          <w:tab w:val="num" w:pos="1650"/>
        </w:tabs>
        <w:ind w:left="1650" w:hanging="1440"/>
      </w:pPr>
      <w:rPr>
        <w:rFonts w:hint="default"/>
        <w:b/>
      </w:rPr>
    </w:lvl>
    <w:lvl w:ilvl="8">
      <w:start w:val="1"/>
      <w:numFmt w:val="decimal"/>
      <w:lvlText w:val="%1.%2.%3.%4.%5.%6.%7.%8.%9"/>
      <w:lvlJc w:val="left"/>
      <w:pPr>
        <w:tabs>
          <w:tab w:val="num" w:pos="2040"/>
        </w:tabs>
        <w:ind w:left="2040" w:hanging="1800"/>
      </w:pPr>
      <w:rPr>
        <w:rFonts w:hint="default"/>
        <w:b/>
      </w:rPr>
    </w:lvl>
  </w:abstractNum>
  <w:abstractNum w:abstractNumId="22" w15:restartNumberingAfterBreak="0">
    <w:nsid w:val="254753FA"/>
    <w:multiLevelType w:val="multilevel"/>
    <w:tmpl w:val="2F761C18"/>
    <w:lvl w:ilvl="0">
      <w:start w:val="8"/>
      <w:numFmt w:val="decimal"/>
      <w:lvlText w:val="%1"/>
      <w:lvlJc w:val="left"/>
      <w:pPr>
        <w:tabs>
          <w:tab w:val="num" w:pos="720"/>
        </w:tabs>
        <w:ind w:left="720" w:hanging="720"/>
      </w:pPr>
      <w:rPr>
        <w:rFonts w:hint="default"/>
      </w:rPr>
    </w:lvl>
    <w:lvl w:ilvl="1">
      <w:start w:val="3"/>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3" w15:restartNumberingAfterBreak="0">
    <w:nsid w:val="25741AA5"/>
    <w:multiLevelType w:val="multilevel"/>
    <w:tmpl w:val="B3D6ABAC"/>
    <w:lvl w:ilvl="0">
      <w:start w:val="6"/>
      <w:numFmt w:val="decimal"/>
      <w:lvlText w:val="%1"/>
      <w:lvlJc w:val="left"/>
      <w:pPr>
        <w:tabs>
          <w:tab w:val="num" w:pos="615"/>
        </w:tabs>
        <w:ind w:left="615" w:hanging="615"/>
      </w:pPr>
      <w:rPr>
        <w:rFonts w:hint="default"/>
        <w:b/>
      </w:rPr>
    </w:lvl>
    <w:lvl w:ilvl="1">
      <w:start w:val="1"/>
      <w:numFmt w:val="decimal"/>
      <w:lvlText w:val="%1.%2"/>
      <w:lvlJc w:val="left"/>
      <w:pPr>
        <w:tabs>
          <w:tab w:val="num" w:pos="615"/>
        </w:tabs>
        <w:ind w:left="615" w:hanging="615"/>
      </w:pPr>
      <w:rPr>
        <w:rFonts w:hint="default"/>
        <w:b/>
      </w:rPr>
    </w:lvl>
    <w:lvl w:ilvl="2">
      <w:start w:val="1"/>
      <w:numFmt w:val="decimal"/>
      <w:lvlText w:val="%1.%2.%3"/>
      <w:lvlJc w:val="left"/>
      <w:pPr>
        <w:tabs>
          <w:tab w:val="num" w:pos="720"/>
        </w:tabs>
        <w:ind w:left="720" w:hanging="720"/>
      </w:pPr>
      <w:rPr>
        <w:rFonts w:hint="default"/>
        <w:b/>
      </w:rPr>
    </w:lvl>
    <w:lvl w:ilvl="3">
      <w:start w:val="7"/>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4" w15:restartNumberingAfterBreak="0">
    <w:nsid w:val="28243135"/>
    <w:multiLevelType w:val="hybridMultilevel"/>
    <w:tmpl w:val="709E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9A6044E"/>
    <w:multiLevelType w:val="multilevel"/>
    <w:tmpl w:val="59AA270E"/>
    <w:lvl w:ilvl="0">
      <w:start w:val="6"/>
      <w:numFmt w:val="decimal"/>
      <w:lvlText w:val="%1"/>
      <w:lvlJc w:val="left"/>
      <w:pPr>
        <w:tabs>
          <w:tab w:val="num" w:pos="450"/>
        </w:tabs>
        <w:ind w:left="450" w:hanging="450"/>
      </w:pPr>
      <w:rPr>
        <w:rFonts w:hint="default"/>
      </w:rPr>
    </w:lvl>
    <w:lvl w:ilvl="1">
      <w:start w:val="6"/>
      <w:numFmt w:val="decimal"/>
      <w:lvlText w:val="%1.%2"/>
      <w:lvlJc w:val="left"/>
      <w:pPr>
        <w:tabs>
          <w:tab w:val="num" w:pos="450"/>
        </w:tabs>
        <w:ind w:left="450" w:hanging="450"/>
      </w:pPr>
      <w:rPr>
        <w:rFonts w:hint="default"/>
      </w:rPr>
    </w:lvl>
    <w:lvl w:ilvl="2">
      <w:start w:val="1"/>
      <w:numFmt w:val="decimal"/>
      <w:lvlText w:val="%1.6.%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2E73376E"/>
    <w:multiLevelType w:val="multilevel"/>
    <w:tmpl w:val="938CECC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15:restartNumberingAfterBreak="0">
    <w:nsid w:val="2F60407C"/>
    <w:multiLevelType w:val="singleLevel"/>
    <w:tmpl w:val="528C54E8"/>
    <w:lvl w:ilvl="0">
      <w:start w:val="3"/>
      <w:numFmt w:val="lowerRoman"/>
      <w:lvlText w:val="(%1)"/>
      <w:lvlJc w:val="left"/>
      <w:pPr>
        <w:tabs>
          <w:tab w:val="num" w:pos="1008"/>
        </w:tabs>
        <w:ind w:left="1008" w:hanging="720"/>
      </w:pPr>
      <w:rPr>
        <w:rFonts w:hint="default"/>
      </w:rPr>
    </w:lvl>
  </w:abstractNum>
  <w:abstractNum w:abstractNumId="28" w15:restartNumberingAfterBreak="0">
    <w:nsid w:val="341259B5"/>
    <w:multiLevelType w:val="singleLevel"/>
    <w:tmpl w:val="0C090011"/>
    <w:lvl w:ilvl="0">
      <w:start w:val="1"/>
      <w:numFmt w:val="decimal"/>
      <w:lvlText w:val="%1)"/>
      <w:lvlJc w:val="left"/>
      <w:pPr>
        <w:tabs>
          <w:tab w:val="num" w:pos="360"/>
        </w:tabs>
        <w:ind w:left="360" w:hanging="360"/>
      </w:pPr>
    </w:lvl>
  </w:abstractNum>
  <w:abstractNum w:abstractNumId="29" w15:restartNumberingAfterBreak="0">
    <w:nsid w:val="346F3FEF"/>
    <w:multiLevelType w:val="multilevel"/>
    <w:tmpl w:val="7CE4DDB0"/>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0" w15:restartNumberingAfterBreak="0">
    <w:nsid w:val="38F95C80"/>
    <w:multiLevelType w:val="hybridMultilevel"/>
    <w:tmpl w:val="03C85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04273C9"/>
    <w:multiLevelType w:val="multilevel"/>
    <w:tmpl w:val="725CAA1E"/>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5"/>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2" w15:restartNumberingAfterBreak="0">
    <w:nsid w:val="415F0918"/>
    <w:multiLevelType w:val="multilevel"/>
    <w:tmpl w:val="1318C172"/>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4"/>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3" w15:restartNumberingAfterBreak="0">
    <w:nsid w:val="426A1465"/>
    <w:multiLevelType w:val="hybridMultilevel"/>
    <w:tmpl w:val="80EEC4E0"/>
    <w:lvl w:ilvl="0" w:tplc="49943B6A">
      <w:start w:val="1"/>
      <w:numFmt w:val="decimal"/>
      <w:lvlText w:val="%1."/>
      <w:lvlJc w:val="left"/>
      <w:pPr>
        <w:tabs>
          <w:tab w:val="num" w:pos="720"/>
        </w:tabs>
        <w:ind w:left="720" w:hanging="720"/>
      </w:pPr>
      <w:rPr>
        <w:rFonts w:hint="default"/>
      </w:rPr>
    </w:lvl>
    <w:lvl w:ilvl="1" w:tplc="B61275F6">
      <w:numFmt w:val="none"/>
      <w:lvlText w:val=""/>
      <w:lvlJc w:val="left"/>
      <w:pPr>
        <w:tabs>
          <w:tab w:val="num" w:pos="360"/>
        </w:tabs>
      </w:pPr>
    </w:lvl>
    <w:lvl w:ilvl="2" w:tplc="E05E2E86">
      <w:numFmt w:val="none"/>
      <w:lvlText w:val=""/>
      <w:lvlJc w:val="left"/>
      <w:pPr>
        <w:tabs>
          <w:tab w:val="num" w:pos="360"/>
        </w:tabs>
      </w:pPr>
    </w:lvl>
    <w:lvl w:ilvl="3" w:tplc="3B4C34D0">
      <w:numFmt w:val="none"/>
      <w:lvlText w:val=""/>
      <w:lvlJc w:val="left"/>
      <w:pPr>
        <w:tabs>
          <w:tab w:val="num" w:pos="360"/>
        </w:tabs>
      </w:pPr>
    </w:lvl>
    <w:lvl w:ilvl="4" w:tplc="78BE74CA">
      <w:numFmt w:val="none"/>
      <w:lvlText w:val=""/>
      <w:lvlJc w:val="left"/>
      <w:pPr>
        <w:tabs>
          <w:tab w:val="num" w:pos="360"/>
        </w:tabs>
      </w:pPr>
    </w:lvl>
    <w:lvl w:ilvl="5" w:tplc="C8004842">
      <w:numFmt w:val="none"/>
      <w:lvlText w:val=""/>
      <w:lvlJc w:val="left"/>
      <w:pPr>
        <w:tabs>
          <w:tab w:val="num" w:pos="360"/>
        </w:tabs>
      </w:pPr>
    </w:lvl>
    <w:lvl w:ilvl="6" w:tplc="659A3D5A">
      <w:numFmt w:val="none"/>
      <w:lvlText w:val=""/>
      <w:lvlJc w:val="left"/>
      <w:pPr>
        <w:tabs>
          <w:tab w:val="num" w:pos="360"/>
        </w:tabs>
      </w:pPr>
    </w:lvl>
    <w:lvl w:ilvl="7" w:tplc="2A160D50">
      <w:numFmt w:val="none"/>
      <w:lvlText w:val=""/>
      <w:lvlJc w:val="left"/>
      <w:pPr>
        <w:tabs>
          <w:tab w:val="num" w:pos="360"/>
        </w:tabs>
      </w:pPr>
    </w:lvl>
    <w:lvl w:ilvl="8" w:tplc="13CC0128">
      <w:numFmt w:val="none"/>
      <w:lvlText w:val=""/>
      <w:lvlJc w:val="left"/>
      <w:pPr>
        <w:tabs>
          <w:tab w:val="num" w:pos="360"/>
        </w:tabs>
      </w:pPr>
    </w:lvl>
  </w:abstractNum>
  <w:abstractNum w:abstractNumId="34" w15:restartNumberingAfterBreak="0">
    <w:nsid w:val="460C7454"/>
    <w:multiLevelType w:val="hybridMultilevel"/>
    <w:tmpl w:val="56A4341E"/>
    <w:lvl w:ilvl="0" w:tplc="A9440214">
      <w:start w:val="1"/>
      <w:numFmt w:val="upperLetter"/>
      <w:lvlText w:val="%1."/>
      <w:lvlJc w:val="left"/>
      <w:pPr>
        <w:tabs>
          <w:tab w:val="num" w:pos="1080"/>
        </w:tabs>
        <w:ind w:left="1080" w:hanging="720"/>
      </w:pPr>
      <w:rPr>
        <w:rFonts w:hint="default"/>
      </w:rPr>
    </w:lvl>
    <w:lvl w:ilvl="1" w:tplc="BD0E4BD6">
      <w:start w:val="12"/>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47A1217F"/>
    <w:multiLevelType w:val="multilevel"/>
    <w:tmpl w:val="554A7E6E"/>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6" w15:restartNumberingAfterBreak="0">
    <w:nsid w:val="47D45981"/>
    <w:multiLevelType w:val="multilevel"/>
    <w:tmpl w:val="39F843A0"/>
    <w:lvl w:ilvl="0">
      <w:start w:val="6"/>
      <w:numFmt w:val="decimal"/>
      <w:lvlText w:val="%1"/>
      <w:lvlJc w:val="left"/>
      <w:pPr>
        <w:tabs>
          <w:tab w:val="num" w:pos="720"/>
        </w:tabs>
        <w:ind w:left="720" w:hanging="720"/>
      </w:pPr>
      <w:rPr>
        <w:rFonts w:hint="default"/>
        <w:b/>
      </w:rPr>
    </w:lvl>
    <w:lvl w:ilvl="1">
      <w:start w:val="4"/>
      <w:numFmt w:val="decimal"/>
      <w:lvlText w:val="%1.%2"/>
      <w:lvlJc w:val="left"/>
      <w:pPr>
        <w:tabs>
          <w:tab w:val="num" w:pos="720"/>
        </w:tabs>
        <w:ind w:left="720" w:hanging="720"/>
      </w:pPr>
      <w:rPr>
        <w:rFonts w:hint="default"/>
        <w:b/>
      </w:rPr>
    </w:lvl>
    <w:lvl w:ilvl="2">
      <w:start w:val="3"/>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7" w15:restartNumberingAfterBreak="0">
    <w:nsid w:val="47F55395"/>
    <w:multiLevelType w:val="multilevel"/>
    <w:tmpl w:val="F586CFC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8" w15:restartNumberingAfterBreak="0">
    <w:nsid w:val="497E3A8E"/>
    <w:multiLevelType w:val="multilevel"/>
    <w:tmpl w:val="2C08805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9" w15:restartNumberingAfterBreak="0">
    <w:nsid w:val="4B8F012F"/>
    <w:multiLevelType w:val="multilevel"/>
    <w:tmpl w:val="1A7C5EB0"/>
    <w:lvl w:ilvl="0">
      <w:start w:val="1"/>
      <w:numFmt w:val="decimal"/>
      <w:lvlText w:val="7.%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0"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1" w15:restartNumberingAfterBreak="0">
    <w:nsid w:val="52043A9A"/>
    <w:multiLevelType w:val="hybridMultilevel"/>
    <w:tmpl w:val="3D124954"/>
    <w:lvl w:ilvl="0" w:tplc="C46CEF70">
      <w:start w:val="1"/>
      <w:numFmt w:val="lowerRoman"/>
      <w:lvlText w:val="%1)"/>
      <w:lvlJc w:val="left"/>
      <w:pPr>
        <w:tabs>
          <w:tab w:val="num" w:pos="1440"/>
        </w:tabs>
        <w:ind w:left="1440" w:hanging="720"/>
      </w:pPr>
      <w:rPr>
        <w:rFonts w:hint="default"/>
      </w:rPr>
    </w:lvl>
    <w:lvl w:ilvl="1" w:tplc="9F1EC2C6">
      <w:start w:val="7"/>
      <w:numFmt w:val="decimal"/>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2" w15:restartNumberingAfterBreak="0">
    <w:nsid w:val="55CA6B43"/>
    <w:multiLevelType w:val="hybridMultilevel"/>
    <w:tmpl w:val="00C6F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8EE7E7D"/>
    <w:multiLevelType w:val="multilevel"/>
    <w:tmpl w:val="DED07A26"/>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4" w15:restartNumberingAfterBreak="0">
    <w:nsid w:val="5E9E1BBE"/>
    <w:multiLevelType w:val="hybridMultilevel"/>
    <w:tmpl w:val="C3F89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200674A"/>
    <w:multiLevelType w:val="hybridMultilevel"/>
    <w:tmpl w:val="C632DF06"/>
    <w:lvl w:ilvl="0" w:tplc="93824CB2">
      <w:start w:val="1"/>
      <w:numFmt w:val="decimal"/>
      <w:lvlText w:val="7.%1"/>
      <w:lvlJc w:val="left"/>
      <w:pPr>
        <w:tabs>
          <w:tab w:val="num" w:pos="720"/>
        </w:tabs>
        <w:ind w:left="720" w:hanging="720"/>
      </w:pPr>
      <w:rPr>
        <w:rFonts w:ascii="Arial" w:hAnsi="Arial" w:cs="Arial"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652634D8"/>
    <w:multiLevelType w:val="multilevel"/>
    <w:tmpl w:val="E8083278"/>
    <w:lvl w:ilvl="0">
      <w:start w:val="1"/>
      <w:numFmt w:val="lowerRoman"/>
      <w:lvlText w:val="(%1)"/>
      <w:lvlJc w:val="left"/>
      <w:pPr>
        <w:tabs>
          <w:tab w:val="num" w:pos="1440"/>
        </w:tabs>
        <w:ind w:left="1440" w:hanging="720"/>
      </w:pPr>
      <w:rPr>
        <w:rFonts w:hint="default"/>
      </w:rPr>
    </w:lvl>
    <w:lvl w:ilvl="1">
      <w:start w:val="10"/>
      <w:numFmt w:val="lowerLetter"/>
      <w:lvlText w:val="(%2)"/>
      <w:lvlJc w:val="left"/>
      <w:pPr>
        <w:tabs>
          <w:tab w:val="num" w:pos="1800"/>
        </w:tabs>
        <w:ind w:left="1800" w:hanging="360"/>
      </w:pPr>
      <w:rPr>
        <w:rFonts w:hint="default"/>
      </w:rPr>
    </w:lvl>
    <w:lvl w:ilvl="2">
      <w:start w:val="1"/>
      <w:numFmt w:val="decimal"/>
      <w:lvlText w:val="%3."/>
      <w:lvlJc w:val="left"/>
      <w:pPr>
        <w:tabs>
          <w:tab w:val="num" w:pos="3060"/>
        </w:tabs>
        <w:ind w:left="306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7" w15:restartNumberingAfterBreak="0">
    <w:nsid w:val="6A8533CE"/>
    <w:multiLevelType w:val="multilevel"/>
    <w:tmpl w:val="6B04176A"/>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8" w15:restartNumberingAfterBreak="0">
    <w:nsid w:val="6AFB6670"/>
    <w:multiLevelType w:val="multilevel"/>
    <w:tmpl w:val="0CC07FC2"/>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9" w15:restartNumberingAfterBreak="0">
    <w:nsid w:val="70FD75FC"/>
    <w:multiLevelType w:val="hybridMultilevel"/>
    <w:tmpl w:val="3A7C1A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737C1DC4"/>
    <w:multiLevelType w:val="multilevel"/>
    <w:tmpl w:val="C42EBCDA"/>
    <w:lvl w:ilvl="0">
      <w:start w:val="11"/>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51" w15:restartNumberingAfterBreak="0">
    <w:nsid w:val="73902ABC"/>
    <w:multiLevelType w:val="multilevel"/>
    <w:tmpl w:val="4F3AED30"/>
    <w:lvl w:ilvl="0">
      <w:start w:val="6"/>
      <w:numFmt w:val="decimal"/>
      <w:lvlText w:val="%1"/>
      <w:lvlJc w:val="left"/>
      <w:pPr>
        <w:tabs>
          <w:tab w:val="num" w:pos="360"/>
        </w:tabs>
        <w:ind w:left="360" w:hanging="360"/>
      </w:pPr>
      <w:rPr>
        <w:rFonts w:hint="default"/>
        <w:b/>
      </w:rPr>
    </w:lvl>
    <w:lvl w:ilvl="1">
      <w:start w:val="5"/>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2" w15:restartNumberingAfterBreak="0">
    <w:nsid w:val="73C352C4"/>
    <w:multiLevelType w:val="multilevel"/>
    <w:tmpl w:val="CD0864C8"/>
    <w:lvl w:ilvl="0">
      <w:start w:val="1"/>
      <w:numFmt w:val="none"/>
      <w:lvlText w:val="2.1"/>
      <w:lvlJc w:val="left"/>
      <w:pPr>
        <w:tabs>
          <w:tab w:val="num" w:pos="720"/>
        </w:tabs>
        <w:ind w:left="720" w:hanging="720"/>
      </w:pPr>
      <w:rPr>
        <w:rFonts w:hint="default"/>
      </w:rPr>
    </w:lvl>
    <w:lvl w:ilvl="1">
      <w:start w:val="1"/>
      <w:numFmt w:val="none"/>
      <w:lvlText w:val="2.5"/>
      <w:lvlJc w:val="left"/>
      <w:pPr>
        <w:tabs>
          <w:tab w:val="num" w:pos="720"/>
        </w:tabs>
        <w:ind w:left="720" w:hanging="720"/>
      </w:pPr>
      <w:rPr>
        <w:rFonts w:hint="default"/>
      </w:rPr>
    </w:lvl>
    <w:lvl w:ilvl="2">
      <w:start w:val="1"/>
      <w:numFmt w:val="none"/>
      <w:lvlText w:val="2.3"/>
      <w:lvlJc w:val="left"/>
      <w:pPr>
        <w:tabs>
          <w:tab w:val="num" w:pos="720"/>
        </w:tabs>
        <w:ind w:left="720" w:hanging="720"/>
      </w:pPr>
      <w:rPr>
        <w:rFonts w:hint="default"/>
      </w:rPr>
    </w:lvl>
    <w:lvl w:ilvl="3">
      <w:start w:val="1"/>
      <w:numFmt w:val="decimal"/>
      <w:lvlText w:val="%12.4"/>
      <w:lvlJc w:val="left"/>
      <w:pPr>
        <w:tabs>
          <w:tab w:val="num" w:pos="720"/>
        </w:tabs>
        <w:ind w:left="720" w:hanging="720"/>
      </w:pPr>
      <w:rPr>
        <w:rFonts w:hint="default"/>
      </w:rPr>
    </w:lvl>
    <w:lvl w:ilvl="4">
      <w:start w:val="1"/>
      <w:numFmt w:val="decimal"/>
      <w:lvlText w:val="%1%32.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3" w15:restartNumberingAfterBreak="0">
    <w:nsid w:val="76E62AD9"/>
    <w:multiLevelType w:val="multilevel"/>
    <w:tmpl w:val="FFD09CFA"/>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4" w15:restartNumberingAfterBreak="0">
    <w:nsid w:val="77844ED9"/>
    <w:multiLevelType w:val="multilevel"/>
    <w:tmpl w:val="19BC8EC8"/>
    <w:lvl w:ilvl="0">
      <w:start w:val="1"/>
      <w:numFmt w:val="decimal"/>
      <w:lvlText w:val="%1."/>
      <w:lvlJc w:val="left"/>
      <w:pPr>
        <w:tabs>
          <w:tab w:val="num" w:pos="1080"/>
        </w:tabs>
        <w:ind w:left="720" w:hanging="720"/>
      </w:pPr>
      <w:rPr>
        <w:rFonts w:hint="default"/>
        <w:b/>
        <w:color w:val="000000"/>
      </w:rPr>
    </w:lvl>
    <w:lvl w:ilvl="1">
      <w:start w:val="1"/>
      <w:numFmt w:val="decimal"/>
      <w:isLgl/>
      <w:lvlText w:val="%1.%2"/>
      <w:lvlJc w:val="left"/>
      <w:pPr>
        <w:tabs>
          <w:tab w:val="num" w:pos="360"/>
        </w:tabs>
        <w:ind w:left="360" w:hanging="36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5" w15:restartNumberingAfterBreak="0">
    <w:nsid w:val="78C60631"/>
    <w:multiLevelType w:val="hybridMultilevel"/>
    <w:tmpl w:val="CD443646"/>
    <w:lvl w:ilvl="0" w:tplc="C31CC1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15:restartNumberingAfterBreak="0">
    <w:nsid w:val="7A9319D6"/>
    <w:multiLevelType w:val="hybridMultilevel"/>
    <w:tmpl w:val="F7E482D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7" w15:restartNumberingAfterBreak="0">
    <w:nsid w:val="7C564E94"/>
    <w:multiLevelType w:val="multilevel"/>
    <w:tmpl w:val="C8E46D56"/>
    <w:lvl w:ilvl="0">
      <w:start w:val="1"/>
      <w:numFmt w:val="decimal"/>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8" w15:restartNumberingAfterBreak="0">
    <w:nsid w:val="7CA7643F"/>
    <w:multiLevelType w:val="hybridMultilevel"/>
    <w:tmpl w:val="214017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15:restartNumberingAfterBreak="0">
    <w:nsid w:val="7EC05860"/>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num w:numId="1">
    <w:abstractNumId w:val="41"/>
  </w:num>
  <w:num w:numId="2">
    <w:abstractNumId w:val="50"/>
  </w:num>
  <w:num w:numId="3">
    <w:abstractNumId w:val="46"/>
  </w:num>
  <w:num w:numId="4">
    <w:abstractNumId w:val="2"/>
  </w:num>
  <w:num w:numId="5">
    <w:abstractNumId w:val="56"/>
  </w:num>
  <w:num w:numId="6">
    <w:abstractNumId w:val="38"/>
  </w:num>
  <w:num w:numId="7">
    <w:abstractNumId w:val="29"/>
  </w:num>
  <w:num w:numId="8">
    <w:abstractNumId w:val="28"/>
  </w:num>
  <w:num w:numId="9">
    <w:abstractNumId w:val="49"/>
  </w:num>
  <w:num w:numId="10">
    <w:abstractNumId w:val="25"/>
  </w:num>
  <w:num w:numId="11">
    <w:abstractNumId w:val="34"/>
  </w:num>
  <w:num w:numId="12">
    <w:abstractNumId w:val="37"/>
  </w:num>
  <w:num w:numId="13">
    <w:abstractNumId w:val="32"/>
  </w:num>
  <w:num w:numId="14">
    <w:abstractNumId w:val="9"/>
  </w:num>
  <w:num w:numId="15">
    <w:abstractNumId w:val="23"/>
  </w:num>
  <w:num w:numId="16">
    <w:abstractNumId w:val="31"/>
  </w:num>
  <w:num w:numId="17">
    <w:abstractNumId w:val="16"/>
  </w:num>
  <w:num w:numId="18">
    <w:abstractNumId w:val="40"/>
  </w:num>
  <w:num w:numId="19">
    <w:abstractNumId w:val="13"/>
  </w:num>
  <w:num w:numId="20">
    <w:abstractNumId w:val="36"/>
  </w:num>
  <w:num w:numId="21">
    <w:abstractNumId w:val="45"/>
  </w:num>
  <w:num w:numId="22">
    <w:abstractNumId w:val="58"/>
  </w:num>
  <w:num w:numId="23">
    <w:abstractNumId w:val="27"/>
  </w:num>
  <w:num w:numId="24">
    <w:abstractNumId w:val="10"/>
  </w:num>
  <w:num w:numId="25">
    <w:abstractNumId w:val="11"/>
  </w:num>
  <w:num w:numId="26">
    <w:abstractNumId w:val="52"/>
  </w:num>
  <w:num w:numId="27">
    <w:abstractNumId w:val="19"/>
  </w:num>
  <w:num w:numId="28">
    <w:abstractNumId w:val="20"/>
  </w:num>
  <w:num w:numId="29">
    <w:abstractNumId w:val="6"/>
  </w:num>
  <w:num w:numId="30">
    <w:abstractNumId w:val="5"/>
  </w:num>
  <w:num w:numId="31">
    <w:abstractNumId w:val="55"/>
  </w:num>
  <w:num w:numId="32">
    <w:abstractNumId w:val="1"/>
  </w:num>
  <w:num w:numId="33">
    <w:abstractNumId w:val="4"/>
  </w:num>
  <w:num w:numId="34">
    <w:abstractNumId w:val="17"/>
  </w:num>
  <w:num w:numId="35">
    <w:abstractNumId w:val="39"/>
  </w:num>
  <w:num w:numId="36">
    <w:abstractNumId w:val="54"/>
  </w:num>
  <w:num w:numId="37">
    <w:abstractNumId w:val="57"/>
  </w:num>
  <w:num w:numId="38">
    <w:abstractNumId w:val="48"/>
  </w:num>
  <w:num w:numId="39">
    <w:abstractNumId w:val="8"/>
  </w:num>
  <w:num w:numId="40">
    <w:abstractNumId w:val="59"/>
  </w:num>
  <w:num w:numId="41">
    <w:abstractNumId w:val="21"/>
  </w:num>
  <w:num w:numId="42">
    <w:abstractNumId w:val="51"/>
  </w:num>
  <w:num w:numId="43">
    <w:abstractNumId w:val="47"/>
  </w:num>
  <w:num w:numId="44">
    <w:abstractNumId w:val="35"/>
  </w:num>
  <w:num w:numId="45">
    <w:abstractNumId w:val="53"/>
  </w:num>
  <w:num w:numId="46">
    <w:abstractNumId w:val="43"/>
  </w:num>
  <w:num w:numId="47">
    <w:abstractNumId w:val="0"/>
  </w:num>
  <w:num w:numId="48">
    <w:abstractNumId w:val="15"/>
  </w:num>
  <w:num w:numId="49">
    <w:abstractNumId w:val="33"/>
  </w:num>
  <w:num w:numId="50">
    <w:abstractNumId w:val="14"/>
  </w:num>
  <w:num w:numId="51">
    <w:abstractNumId w:val="22"/>
  </w:num>
  <w:num w:numId="52">
    <w:abstractNumId w:val="26"/>
  </w:num>
  <w:num w:numId="53">
    <w:abstractNumId w:val="7"/>
  </w:num>
  <w:num w:numId="54">
    <w:abstractNumId w:val="3"/>
  </w:num>
  <w:num w:numId="55">
    <w:abstractNumId w:val="18"/>
  </w:num>
  <w:num w:numId="56">
    <w:abstractNumId w:val="12"/>
  </w:num>
  <w:num w:numId="57">
    <w:abstractNumId w:val="7"/>
    <w:lvlOverride w:ilvl="0">
      <w:lvl w:ilvl="0" w:tplc="0409000F">
        <w:start w:val="1"/>
        <w:numFmt w:val="decimal"/>
        <w:lvlText w:val="%1."/>
        <w:lvlJc w:val="left"/>
        <w:pPr>
          <w:ind w:left="0" w:firstLine="0"/>
        </w:pPr>
        <w:rPr>
          <w:rFonts w:hint="default"/>
        </w:rPr>
      </w:lvl>
    </w:lvlOverride>
    <w:lvlOverride w:ilvl="1">
      <w:lvl w:ilvl="1" w:tplc="04090019">
        <w:start w:val="1"/>
        <w:numFmt w:val="lowerLetter"/>
        <w:lvlText w:val="%2."/>
        <w:lvlJc w:val="left"/>
        <w:pPr>
          <w:ind w:left="0" w:firstLine="0"/>
        </w:pPr>
        <w:rPr>
          <w:rFonts w:hint="default"/>
        </w:rPr>
      </w:lvl>
    </w:lvlOverride>
    <w:lvlOverride w:ilvl="2">
      <w:lvl w:ilvl="2" w:tplc="0409001B">
        <w:start w:val="1"/>
        <w:numFmt w:val="lowerRoman"/>
        <w:lvlText w:val="%3."/>
        <w:lvlJc w:val="right"/>
        <w:pPr>
          <w:ind w:left="0" w:firstLine="0"/>
        </w:pPr>
        <w:rPr>
          <w:rFonts w:hint="default"/>
        </w:rPr>
      </w:lvl>
    </w:lvlOverride>
    <w:lvlOverride w:ilvl="3">
      <w:lvl w:ilvl="3" w:tplc="0409000F">
        <w:start w:val="1"/>
        <w:numFmt w:val="decimal"/>
        <w:lvlText w:val="%4."/>
        <w:lvlJc w:val="left"/>
        <w:pPr>
          <w:ind w:left="0" w:firstLine="0"/>
        </w:pPr>
        <w:rPr>
          <w:rFonts w:hint="default"/>
        </w:rPr>
      </w:lvl>
    </w:lvlOverride>
    <w:lvlOverride w:ilvl="4">
      <w:lvl w:ilvl="4" w:tplc="04090019">
        <w:start w:val="1"/>
        <w:numFmt w:val="lowerLetter"/>
        <w:lvlText w:val="%5."/>
        <w:lvlJc w:val="left"/>
        <w:pPr>
          <w:ind w:left="0" w:firstLine="0"/>
        </w:pPr>
        <w:rPr>
          <w:rFonts w:hint="default"/>
        </w:rPr>
      </w:lvl>
    </w:lvlOverride>
    <w:lvlOverride w:ilvl="5">
      <w:lvl w:ilvl="5" w:tplc="0409001B">
        <w:start w:val="1"/>
        <w:numFmt w:val="lowerRoman"/>
        <w:lvlText w:val="%6."/>
        <w:lvlJc w:val="right"/>
        <w:pPr>
          <w:ind w:left="0" w:firstLine="0"/>
        </w:pPr>
        <w:rPr>
          <w:rFonts w:hint="default"/>
        </w:rPr>
      </w:lvl>
    </w:lvlOverride>
    <w:lvlOverride w:ilvl="6">
      <w:lvl w:ilvl="6" w:tplc="0409000F">
        <w:start w:val="1"/>
        <w:numFmt w:val="decimal"/>
        <w:lvlText w:val="%7."/>
        <w:lvlJc w:val="left"/>
        <w:pPr>
          <w:ind w:left="0" w:firstLine="0"/>
        </w:pPr>
        <w:rPr>
          <w:rFonts w:hint="default"/>
        </w:rPr>
      </w:lvl>
    </w:lvlOverride>
    <w:lvlOverride w:ilvl="7">
      <w:lvl w:ilvl="7" w:tplc="04090019">
        <w:start w:val="1"/>
        <w:numFmt w:val="lowerLetter"/>
        <w:lvlText w:val="%8."/>
        <w:lvlJc w:val="left"/>
        <w:pPr>
          <w:ind w:left="0" w:firstLine="0"/>
        </w:pPr>
        <w:rPr>
          <w:rFonts w:hint="default"/>
        </w:rPr>
      </w:lvl>
    </w:lvlOverride>
    <w:lvlOverride w:ilvl="8">
      <w:lvl w:ilvl="8" w:tplc="0409001B">
        <w:start w:val="1"/>
        <w:numFmt w:val="lowerRoman"/>
        <w:lvlText w:val="%9."/>
        <w:lvlJc w:val="right"/>
        <w:pPr>
          <w:ind w:left="0" w:firstLine="0"/>
        </w:pPr>
        <w:rPr>
          <w:rFonts w:hint="default"/>
        </w:rPr>
      </w:lvl>
    </w:lvlOverride>
  </w:num>
  <w:num w:numId="58">
    <w:abstractNumId w:val="24"/>
  </w:num>
  <w:num w:numId="59">
    <w:abstractNumId w:val="30"/>
  </w:num>
  <w:num w:numId="60">
    <w:abstractNumId w:val="44"/>
  </w:num>
  <w:num w:numId="61">
    <w:abstractNumId w:val="4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C4C"/>
    <w:rsid w:val="000049D4"/>
    <w:rsid w:val="000112E3"/>
    <w:rsid w:val="00014506"/>
    <w:rsid w:val="00014A9C"/>
    <w:rsid w:val="00017A5F"/>
    <w:rsid w:val="000203A3"/>
    <w:rsid w:val="000233D3"/>
    <w:rsid w:val="00024973"/>
    <w:rsid w:val="00024D8A"/>
    <w:rsid w:val="000257D6"/>
    <w:rsid w:val="00031070"/>
    <w:rsid w:val="00033ABB"/>
    <w:rsid w:val="00043B38"/>
    <w:rsid w:val="000457CA"/>
    <w:rsid w:val="00045FC9"/>
    <w:rsid w:val="00050CDC"/>
    <w:rsid w:val="0005647D"/>
    <w:rsid w:val="000569CE"/>
    <w:rsid w:val="00061E5E"/>
    <w:rsid w:val="00065813"/>
    <w:rsid w:val="00067636"/>
    <w:rsid w:val="00067904"/>
    <w:rsid w:val="00072627"/>
    <w:rsid w:val="000751F4"/>
    <w:rsid w:val="00085194"/>
    <w:rsid w:val="000853A4"/>
    <w:rsid w:val="00091BEC"/>
    <w:rsid w:val="00094EDA"/>
    <w:rsid w:val="000A1933"/>
    <w:rsid w:val="000A631A"/>
    <w:rsid w:val="000A708C"/>
    <w:rsid w:val="000B1EA0"/>
    <w:rsid w:val="000B2B82"/>
    <w:rsid w:val="000B6330"/>
    <w:rsid w:val="000B752F"/>
    <w:rsid w:val="000B7C32"/>
    <w:rsid w:val="000B7E0B"/>
    <w:rsid w:val="000C0D75"/>
    <w:rsid w:val="000C4F2A"/>
    <w:rsid w:val="000D07C9"/>
    <w:rsid w:val="000D1F40"/>
    <w:rsid w:val="000E1353"/>
    <w:rsid w:val="000E1F73"/>
    <w:rsid w:val="000F3EC3"/>
    <w:rsid w:val="000F4963"/>
    <w:rsid w:val="001056AE"/>
    <w:rsid w:val="00113300"/>
    <w:rsid w:val="00113FB3"/>
    <w:rsid w:val="00117C5F"/>
    <w:rsid w:val="001207E5"/>
    <w:rsid w:val="00121450"/>
    <w:rsid w:val="001272B7"/>
    <w:rsid w:val="00133174"/>
    <w:rsid w:val="00134E92"/>
    <w:rsid w:val="00135631"/>
    <w:rsid w:val="00144EBE"/>
    <w:rsid w:val="0014730D"/>
    <w:rsid w:val="001502DC"/>
    <w:rsid w:val="00164015"/>
    <w:rsid w:val="00165516"/>
    <w:rsid w:val="00165744"/>
    <w:rsid w:val="00170BA4"/>
    <w:rsid w:val="00172583"/>
    <w:rsid w:val="00172CD1"/>
    <w:rsid w:val="00174380"/>
    <w:rsid w:val="00183FFD"/>
    <w:rsid w:val="00184755"/>
    <w:rsid w:val="0019100A"/>
    <w:rsid w:val="001B00BC"/>
    <w:rsid w:val="001B427A"/>
    <w:rsid w:val="001C26F7"/>
    <w:rsid w:val="001C43C7"/>
    <w:rsid w:val="001C6CD8"/>
    <w:rsid w:val="001D1163"/>
    <w:rsid w:val="001D5922"/>
    <w:rsid w:val="001D7A55"/>
    <w:rsid w:val="001E3AC9"/>
    <w:rsid w:val="001E6C12"/>
    <w:rsid w:val="001F42A8"/>
    <w:rsid w:val="001F75F0"/>
    <w:rsid w:val="002000E6"/>
    <w:rsid w:val="00201811"/>
    <w:rsid w:val="002018D3"/>
    <w:rsid w:val="00206162"/>
    <w:rsid w:val="002126B3"/>
    <w:rsid w:val="0021486D"/>
    <w:rsid w:val="00216710"/>
    <w:rsid w:val="00217D2C"/>
    <w:rsid w:val="0022192E"/>
    <w:rsid w:val="002245A2"/>
    <w:rsid w:val="00230E3C"/>
    <w:rsid w:val="002329FB"/>
    <w:rsid w:val="002338CE"/>
    <w:rsid w:val="00237436"/>
    <w:rsid w:val="00237E02"/>
    <w:rsid w:val="002457BD"/>
    <w:rsid w:val="002477B8"/>
    <w:rsid w:val="0025235F"/>
    <w:rsid w:val="0025434A"/>
    <w:rsid w:val="00262DAC"/>
    <w:rsid w:val="00262DD1"/>
    <w:rsid w:val="00265981"/>
    <w:rsid w:val="002714B6"/>
    <w:rsid w:val="00271AAE"/>
    <w:rsid w:val="002765B2"/>
    <w:rsid w:val="002809BF"/>
    <w:rsid w:val="00286543"/>
    <w:rsid w:val="00286F99"/>
    <w:rsid w:val="002902DC"/>
    <w:rsid w:val="0029316A"/>
    <w:rsid w:val="00293259"/>
    <w:rsid w:val="002A0DC0"/>
    <w:rsid w:val="002A2AEE"/>
    <w:rsid w:val="002A7B7F"/>
    <w:rsid w:val="002B57BD"/>
    <w:rsid w:val="002B5F4B"/>
    <w:rsid w:val="002B67E9"/>
    <w:rsid w:val="002B6922"/>
    <w:rsid w:val="002B7CC0"/>
    <w:rsid w:val="002C1FFF"/>
    <w:rsid w:val="002C7732"/>
    <w:rsid w:val="002C7CA5"/>
    <w:rsid w:val="002D0102"/>
    <w:rsid w:val="002D02F7"/>
    <w:rsid w:val="002D1C4E"/>
    <w:rsid w:val="002E67EB"/>
    <w:rsid w:val="002F4EFE"/>
    <w:rsid w:val="0030471F"/>
    <w:rsid w:val="003107A6"/>
    <w:rsid w:val="00310857"/>
    <w:rsid w:val="00320036"/>
    <w:rsid w:val="0032195B"/>
    <w:rsid w:val="00321F8E"/>
    <w:rsid w:val="00322C20"/>
    <w:rsid w:val="00330EA5"/>
    <w:rsid w:val="003335CB"/>
    <w:rsid w:val="0033382F"/>
    <w:rsid w:val="00336F0F"/>
    <w:rsid w:val="003501B9"/>
    <w:rsid w:val="00351549"/>
    <w:rsid w:val="003549C8"/>
    <w:rsid w:val="0035612D"/>
    <w:rsid w:val="00357271"/>
    <w:rsid w:val="0036192F"/>
    <w:rsid w:val="00362745"/>
    <w:rsid w:val="00365C47"/>
    <w:rsid w:val="00366719"/>
    <w:rsid w:val="003712E7"/>
    <w:rsid w:val="00371A15"/>
    <w:rsid w:val="00376BC6"/>
    <w:rsid w:val="00382C5D"/>
    <w:rsid w:val="00390617"/>
    <w:rsid w:val="0039453B"/>
    <w:rsid w:val="0039580D"/>
    <w:rsid w:val="003968B0"/>
    <w:rsid w:val="00397264"/>
    <w:rsid w:val="003A0378"/>
    <w:rsid w:val="003A1757"/>
    <w:rsid w:val="003A2E88"/>
    <w:rsid w:val="003A611E"/>
    <w:rsid w:val="003B5F69"/>
    <w:rsid w:val="003C0CCD"/>
    <w:rsid w:val="003C6CB7"/>
    <w:rsid w:val="003D14BD"/>
    <w:rsid w:val="003D22A3"/>
    <w:rsid w:val="003D3FC8"/>
    <w:rsid w:val="003D54F4"/>
    <w:rsid w:val="003D6633"/>
    <w:rsid w:val="003E0429"/>
    <w:rsid w:val="003E3908"/>
    <w:rsid w:val="003E5D03"/>
    <w:rsid w:val="003E7D58"/>
    <w:rsid w:val="004078ED"/>
    <w:rsid w:val="00420A22"/>
    <w:rsid w:val="00421376"/>
    <w:rsid w:val="00422406"/>
    <w:rsid w:val="0042647A"/>
    <w:rsid w:val="00427341"/>
    <w:rsid w:val="00432917"/>
    <w:rsid w:val="004353F8"/>
    <w:rsid w:val="00437A5A"/>
    <w:rsid w:val="004421E4"/>
    <w:rsid w:val="00443233"/>
    <w:rsid w:val="00443DA3"/>
    <w:rsid w:val="004442FB"/>
    <w:rsid w:val="00453FA8"/>
    <w:rsid w:val="00455E48"/>
    <w:rsid w:val="004619CF"/>
    <w:rsid w:val="00462692"/>
    <w:rsid w:val="0046338C"/>
    <w:rsid w:val="00472929"/>
    <w:rsid w:val="004749C4"/>
    <w:rsid w:val="004749C7"/>
    <w:rsid w:val="00476061"/>
    <w:rsid w:val="004760B0"/>
    <w:rsid w:val="004763E1"/>
    <w:rsid w:val="004829F5"/>
    <w:rsid w:val="004861D0"/>
    <w:rsid w:val="00491684"/>
    <w:rsid w:val="004977E5"/>
    <w:rsid w:val="004A16FE"/>
    <w:rsid w:val="004A494A"/>
    <w:rsid w:val="004B1EE8"/>
    <w:rsid w:val="004B2CAA"/>
    <w:rsid w:val="004C0519"/>
    <w:rsid w:val="004C214F"/>
    <w:rsid w:val="004C332F"/>
    <w:rsid w:val="004C5E07"/>
    <w:rsid w:val="004C72A1"/>
    <w:rsid w:val="004D14C0"/>
    <w:rsid w:val="004D27E3"/>
    <w:rsid w:val="004E403F"/>
    <w:rsid w:val="004E43F1"/>
    <w:rsid w:val="004E6AD1"/>
    <w:rsid w:val="004F363F"/>
    <w:rsid w:val="004F3DBC"/>
    <w:rsid w:val="0050016F"/>
    <w:rsid w:val="005070EC"/>
    <w:rsid w:val="00507251"/>
    <w:rsid w:val="00507CB4"/>
    <w:rsid w:val="0051043C"/>
    <w:rsid w:val="0051103A"/>
    <w:rsid w:val="00512BAA"/>
    <w:rsid w:val="00516C4C"/>
    <w:rsid w:val="00516C9A"/>
    <w:rsid w:val="0052474F"/>
    <w:rsid w:val="00530888"/>
    <w:rsid w:val="00531F6C"/>
    <w:rsid w:val="00534D58"/>
    <w:rsid w:val="00535750"/>
    <w:rsid w:val="00540417"/>
    <w:rsid w:val="0054230A"/>
    <w:rsid w:val="005446EC"/>
    <w:rsid w:val="00551129"/>
    <w:rsid w:val="005542D7"/>
    <w:rsid w:val="00555EC0"/>
    <w:rsid w:val="00574BCC"/>
    <w:rsid w:val="00583EB1"/>
    <w:rsid w:val="005842F1"/>
    <w:rsid w:val="00584B21"/>
    <w:rsid w:val="00586F07"/>
    <w:rsid w:val="00591BC3"/>
    <w:rsid w:val="00594742"/>
    <w:rsid w:val="005A03B2"/>
    <w:rsid w:val="005A5141"/>
    <w:rsid w:val="005A5372"/>
    <w:rsid w:val="005A7377"/>
    <w:rsid w:val="005B2345"/>
    <w:rsid w:val="005B4A8E"/>
    <w:rsid w:val="005B7D43"/>
    <w:rsid w:val="005D5638"/>
    <w:rsid w:val="005D5E0B"/>
    <w:rsid w:val="005D6F12"/>
    <w:rsid w:val="005E147E"/>
    <w:rsid w:val="005E1E94"/>
    <w:rsid w:val="005E7364"/>
    <w:rsid w:val="0061060B"/>
    <w:rsid w:val="00612692"/>
    <w:rsid w:val="00612B22"/>
    <w:rsid w:val="00612D33"/>
    <w:rsid w:val="00612D8A"/>
    <w:rsid w:val="00613FDD"/>
    <w:rsid w:val="0061471D"/>
    <w:rsid w:val="00616315"/>
    <w:rsid w:val="00616689"/>
    <w:rsid w:val="00625609"/>
    <w:rsid w:val="006279EA"/>
    <w:rsid w:val="006305A2"/>
    <w:rsid w:val="0063457A"/>
    <w:rsid w:val="006360D9"/>
    <w:rsid w:val="00640F8B"/>
    <w:rsid w:val="0064298A"/>
    <w:rsid w:val="00643BB9"/>
    <w:rsid w:val="00644D24"/>
    <w:rsid w:val="006459E9"/>
    <w:rsid w:val="00646B24"/>
    <w:rsid w:val="00652429"/>
    <w:rsid w:val="00652BCB"/>
    <w:rsid w:val="00653D4B"/>
    <w:rsid w:val="0065597D"/>
    <w:rsid w:val="00657619"/>
    <w:rsid w:val="006653EF"/>
    <w:rsid w:val="00667C27"/>
    <w:rsid w:val="00670949"/>
    <w:rsid w:val="00675F12"/>
    <w:rsid w:val="00676041"/>
    <w:rsid w:val="006A0F70"/>
    <w:rsid w:val="006A6D3D"/>
    <w:rsid w:val="006A7B4A"/>
    <w:rsid w:val="006B30B4"/>
    <w:rsid w:val="006B3266"/>
    <w:rsid w:val="006B474D"/>
    <w:rsid w:val="006B566C"/>
    <w:rsid w:val="006B57EC"/>
    <w:rsid w:val="006B7CE1"/>
    <w:rsid w:val="006C0675"/>
    <w:rsid w:val="006C378E"/>
    <w:rsid w:val="006C422E"/>
    <w:rsid w:val="006C7DDA"/>
    <w:rsid w:val="006D04AC"/>
    <w:rsid w:val="006D2A77"/>
    <w:rsid w:val="006D2D0C"/>
    <w:rsid w:val="006D52D3"/>
    <w:rsid w:val="006D62AE"/>
    <w:rsid w:val="006E3E65"/>
    <w:rsid w:val="006E4C56"/>
    <w:rsid w:val="006E68B8"/>
    <w:rsid w:val="006F5FD7"/>
    <w:rsid w:val="00700A43"/>
    <w:rsid w:val="00701766"/>
    <w:rsid w:val="00702E41"/>
    <w:rsid w:val="00711142"/>
    <w:rsid w:val="007113B8"/>
    <w:rsid w:val="00713BFB"/>
    <w:rsid w:val="00713C40"/>
    <w:rsid w:val="0071524D"/>
    <w:rsid w:val="00720E1D"/>
    <w:rsid w:val="00723285"/>
    <w:rsid w:val="007265F3"/>
    <w:rsid w:val="007275F1"/>
    <w:rsid w:val="00741BEB"/>
    <w:rsid w:val="00742808"/>
    <w:rsid w:val="007455AA"/>
    <w:rsid w:val="00746368"/>
    <w:rsid w:val="007503EA"/>
    <w:rsid w:val="0076175F"/>
    <w:rsid w:val="00771086"/>
    <w:rsid w:val="00771C94"/>
    <w:rsid w:val="00780ED1"/>
    <w:rsid w:val="00792871"/>
    <w:rsid w:val="007A6B3B"/>
    <w:rsid w:val="007A7B22"/>
    <w:rsid w:val="007B4380"/>
    <w:rsid w:val="007B7ED6"/>
    <w:rsid w:val="007C212E"/>
    <w:rsid w:val="007C2143"/>
    <w:rsid w:val="007C285B"/>
    <w:rsid w:val="007C40B3"/>
    <w:rsid w:val="007C47AD"/>
    <w:rsid w:val="007D13B5"/>
    <w:rsid w:val="007D5564"/>
    <w:rsid w:val="007D5790"/>
    <w:rsid w:val="007D6C8E"/>
    <w:rsid w:val="007D6E10"/>
    <w:rsid w:val="007E0BB9"/>
    <w:rsid w:val="007E3EBA"/>
    <w:rsid w:val="007E4AF0"/>
    <w:rsid w:val="007E64D9"/>
    <w:rsid w:val="007E76DF"/>
    <w:rsid w:val="007F13A1"/>
    <w:rsid w:val="007F28A8"/>
    <w:rsid w:val="007F2F20"/>
    <w:rsid w:val="0080283A"/>
    <w:rsid w:val="00803441"/>
    <w:rsid w:val="008047FE"/>
    <w:rsid w:val="00806004"/>
    <w:rsid w:val="008117C8"/>
    <w:rsid w:val="00817165"/>
    <w:rsid w:val="0081755D"/>
    <w:rsid w:val="00823B72"/>
    <w:rsid w:val="008361CC"/>
    <w:rsid w:val="00837B47"/>
    <w:rsid w:val="008441D1"/>
    <w:rsid w:val="00847E22"/>
    <w:rsid w:val="00850922"/>
    <w:rsid w:val="008553E6"/>
    <w:rsid w:val="0085714A"/>
    <w:rsid w:val="00866AD9"/>
    <w:rsid w:val="008706A1"/>
    <w:rsid w:val="0087118E"/>
    <w:rsid w:val="00873E37"/>
    <w:rsid w:val="00875E8E"/>
    <w:rsid w:val="00876147"/>
    <w:rsid w:val="00876AE1"/>
    <w:rsid w:val="00877F3E"/>
    <w:rsid w:val="008802F9"/>
    <w:rsid w:val="008804E0"/>
    <w:rsid w:val="0088060B"/>
    <w:rsid w:val="008838B5"/>
    <w:rsid w:val="0089066F"/>
    <w:rsid w:val="00893821"/>
    <w:rsid w:val="0089745E"/>
    <w:rsid w:val="008A2A1D"/>
    <w:rsid w:val="008B48FF"/>
    <w:rsid w:val="008B4D15"/>
    <w:rsid w:val="008C0203"/>
    <w:rsid w:val="008C281E"/>
    <w:rsid w:val="008C4C9B"/>
    <w:rsid w:val="008C6CA3"/>
    <w:rsid w:val="008D0120"/>
    <w:rsid w:val="008D530E"/>
    <w:rsid w:val="008D6D41"/>
    <w:rsid w:val="008D75FE"/>
    <w:rsid w:val="008F7578"/>
    <w:rsid w:val="00901DAA"/>
    <w:rsid w:val="00904334"/>
    <w:rsid w:val="00912F97"/>
    <w:rsid w:val="009173CA"/>
    <w:rsid w:val="009173D2"/>
    <w:rsid w:val="009274CD"/>
    <w:rsid w:val="0094333F"/>
    <w:rsid w:val="00952184"/>
    <w:rsid w:val="00956998"/>
    <w:rsid w:val="00963907"/>
    <w:rsid w:val="009714B9"/>
    <w:rsid w:val="00975730"/>
    <w:rsid w:val="00980888"/>
    <w:rsid w:val="00981837"/>
    <w:rsid w:val="00981A51"/>
    <w:rsid w:val="00985E0A"/>
    <w:rsid w:val="00993D86"/>
    <w:rsid w:val="00995725"/>
    <w:rsid w:val="009A7915"/>
    <w:rsid w:val="009A7E25"/>
    <w:rsid w:val="009B23EB"/>
    <w:rsid w:val="009C5EEB"/>
    <w:rsid w:val="009D0ED1"/>
    <w:rsid w:val="009D2374"/>
    <w:rsid w:val="009D3F9D"/>
    <w:rsid w:val="009E4A6A"/>
    <w:rsid w:val="009E5700"/>
    <w:rsid w:val="009E6659"/>
    <w:rsid w:val="009E699C"/>
    <w:rsid w:val="009E6FCD"/>
    <w:rsid w:val="009F6BFE"/>
    <w:rsid w:val="009F6EC9"/>
    <w:rsid w:val="00A04CF6"/>
    <w:rsid w:val="00A0501F"/>
    <w:rsid w:val="00A06678"/>
    <w:rsid w:val="00A06FD7"/>
    <w:rsid w:val="00A11AC8"/>
    <w:rsid w:val="00A15D69"/>
    <w:rsid w:val="00A171F6"/>
    <w:rsid w:val="00A178F7"/>
    <w:rsid w:val="00A20D4F"/>
    <w:rsid w:val="00A21F44"/>
    <w:rsid w:val="00A22773"/>
    <w:rsid w:val="00A2313D"/>
    <w:rsid w:val="00A315D1"/>
    <w:rsid w:val="00A3368A"/>
    <w:rsid w:val="00A35ECF"/>
    <w:rsid w:val="00A37A78"/>
    <w:rsid w:val="00A40390"/>
    <w:rsid w:val="00A415E4"/>
    <w:rsid w:val="00A45C80"/>
    <w:rsid w:val="00A4747A"/>
    <w:rsid w:val="00A53C87"/>
    <w:rsid w:val="00A5542E"/>
    <w:rsid w:val="00A55BBF"/>
    <w:rsid w:val="00A55E21"/>
    <w:rsid w:val="00A5709E"/>
    <w:rsid w:val="00A6324D"/>
    <w:rsid w:val="00A65619"/>
    <w:rsid w:val="00A70C54"/>
    <w:rsid w:val="00A7457B"/>
    <w:rsid w:val="00A812FD"/>
    <w:rsid w:val="00A84870"/>
    <w:rsid w:val="00A84BF5"/>
    <w:rsid w:val="00A877F4"/>
    <w:rsid w:val="00A90559"/>
    <w:rsid w:val="00A941F8"/>
    <w:rsid w:val="00A94A7D"/>
    <w:rsid w:val="00A97C24"/>
    <w:rsid w:val="00AA06DE"/>
    <w:rsid w:val="00AA424C"/>
    <w:rsid w:val="00AA48A2"/>
    <w:rsid w:val="00AA4A92"/>
    <w:rsid w:val="00AA77BE"/>
    <w:rsid w:val="00AB045A"/>
    <w:rsid w:val="00AB1DDF"/>
    <w:rsid w:val="00AB2010"/>
    <w:rsid w:val="00AB4B6A"/>
    <w:rsid w:val="00AC3941"/>
    <w:rsid w:val="00AC7A65"/>
    <w:rsid w:val="00AD3A75"/>
    <w:rsid w:val="00AD6210"/>
    <w:rsid w:val="00AD68F6"/>
    <w:rsid w:val="00AD696E"/>
    <w:rsid w:val="00AE25AA"/>
    <w:rsid w:val="00AE3EDF"/>
    <w:rsid w:val="00AF5C99"/>
    <w:rsid w:val="00AF61A3"/>
    <w:rsid w:val="00B01068"/>
    <w:rsid w:val="00B01A73"/>
    <w:rsid w:val="00B05A75"/>
    <w:rsid w:val="00B05ACA"/>
    <w:rsid w:val="00B07961"/>
    <w:rsid w:val="00B07F68"/>
    <w:rsid w:val="00B110A0"/>
    <w:rsid w:val="00B14F19"/>
    <w:rsid w:val="00B150E4"/>
    <w:rsid w:val="00B207DE"/>
    <w:rsid w:val="00B23259"/>
    <w:rsid w:val="00B249CE"/>
    <w:rsid w:val="00B25CC9"/>
    <w:rsid w:val="00B402CA"/>
    <w:rsid w:val="00B4095F"/>
    <w:rsid w:val="00B40CB1"/>
    <w:rsid w:val="00B416C9"/>
    <w:rsid w:val="00B43D29"/>
    <w:rsid w:val="00B45778"/>
    <w:rsid w:val="00B45DE1"/>
    <w:rsid w:val="00B466C4"/>
    <w:rsid w:val="00B50EE6"/>
    <w:rsid w:val="00B6163B"/>
    <w:rsid w:val="00B75282"/>
    <w:rsid w:val="00B76238"/>
    <w:rsid w:val="00B77986"/>
    <w:rsid w:val="00B82057"/>
    <w:rsid w:val="00B83393"/>
    <w:rsid w:val="00B83411"/>
    <w:rsid w:val="00B86095"/>
    <w:rsid w:val="00B97D4A"/>
    <w:rsid w:val="00BA2600"/>
    <w:rsid w:val="00BA2DEC"/>
    <w:rsid w:val="00BA7615"/>
    <w:rsid w:val="00BB56D0"/>
    <w:rsid w:val="00BC1842"/>
    <w:rsid w:val="00BC2BF8"/>
    <w:rsid w:val="00BC3B5B"/>
    <w:rsid w:val="00BC6763"/>
    <w:rsid w:val="00BC7FAD"/>
    <w:rsid w:val="00BD0122"/>
    <w:rsid w:val="00BD1F07"/>
    <w:rsid w:val="00BE51C1"/>
    <w:rsid w:val="00BE599A"/>
    <w:rsid w:val="00BF00D2"/>
    <w:rsid w:val="00BF1573"/>
    <w:rsid w:val="00BF3018"/>
    <w:rsid w:val="00BF322F"/>
    <w:rsid w:val="00BF3DA7"/>
    <w:rsid w:val="00BF421B"/>
    <w:rsid w:val="00BF4A19"/>
    <w:rsid w:val="00BF56B9"/>
    <w:rsid w:val="00C003C4"/>
    <w:rsid w:val="00C01BAB"/>
    <w:rsid w:val="00C01D97"/>
    <w:rsid w:val="00C06AA1"/>
    <w:rsid w:val="00C1013E"/>
    <w:rsid w:val="00C10988"/>
    <w:rsid w:val="00C12AF8"/>
    <w:rsid w:val="00C154EE"/>
    <w:rsid w:val="00C22257"/>
    <w:rsid w:val="00C25ED4"/>
    <w:rsid w:val="00C2745F"/>
    <w:rsid w:val="00C275A4"/>
    <w:rsid w:val="00C32DAA"/>
    <w:rsid w:val="00C34983"/>
    <w:rsid w:val="00C37B36"/>
    <w:rsid w:val="00C40473"/>
    <w:rsid w:val="00C407BA"/>
    <w:rsid w:val="00C43BEF"/>
    <w:rsid w:val="00C4537A"/>
    <w:rsid w:val="00C50777"/>
    <w:rsid w:val="00C52690"/>
    <w:rsid w:val="00C52CD9"/>
    <w:rsid w:val="00C55505"/>
    <w:rsid w:val="00C61B1E"/>
    <w:rsid w:val="00C6271C"/>
    <w:rsid w:val="00C6336C"/>
    <w:rsid w:val="00C64FD2"/>
    <w:rsid w:val="00C657AA"/>
    <w:rsid w:val="00C67F0F"/>
    <w:rsid w:val="00C804BE"/>
    <w:rsid w:val="00C82713"/>
    <w:rsid w:val="00C82E17"/>
    <w:rsid w:val="00C8430F"/>
    <w:rsid w:val="00C867E0"/>
    <w:rsid w:val="00C87176"/>
    <w:rsid w:val="00C872B8"/>
    <w:rsid w:val="00C93720"/>
    <w:rsid w:val="00C93E70"/>
    <w:rsid w:val="00C94C9F"/>
    <w:rsid w:val="00C9519D"/>
    <w:rsid w:val="00C95946"/>
    <w:rsid w:val="00C97951"/>
    <w:rsid w:val="00CA04B1"/>
    <w:rsid w:val="00CA09B0"/>
    <w:rsid w:val="00CA0C93"/>
    <w:rsid w:val="00CA59AD"/>
    <w:rsid w:val="00CB53EF"/>
    <w:rsid w:val="00CB585B"/>
    <w:rsid w:val="00CC0273"/>
    <w:rsid w:val="00CC5C45"/>
    <w:rsid w:val="00CD4B4E"/>
    <w:rsid w:val="00CD4DBA"/>
    <w:rsid w:val="00CE5DDA"/>
    <w:rsid w:val="00CE6944"/>
    <w:rsid w:val="00CF0479"/>
    <w:rsid w:val="00CF0C70"/>
    <w:rsid w:val="00CF0E6A"/>
    <w:rsid w:val="00CF1EC4"/>
    <w:rsid w:val="00CF3FFB"/>
    <w:rsid w:val="00CF7A06"/>
    <w:rsid w:val="00D035A8"/>
    <w:rsid w:val="00D03781"/>
    <w:rsid w:val="00D043D3"/>
    <w:rsid w:val="00D146FA"/>
    <w:rsid w:val="00D1606A"/>
    <w:rsid w:val="00D20306"/>
    <w:rsid w:val="00D23ED4"/>
    <w:rsid w:val="00D259A0"/>
    <w:rsid w:val="00D31AD6"/>
    <w:rsid w:val="00D358C2"/>
    <w:rsid w:val="00D37B82"/>
    <w:rsid w:val="00D41050"/>
    <w:rsid w:val="00D418AB"/>
    <w:rsid w:val="00D4277F"/>
    <w:rsid w:val="00D43071"/>
    <w:rsid w:val="00D4723C"/>
    <w:rsid w:val="00D47C56"/>
    <w:rsid w:val="00D55AD0"/>
    <w:rsid w:val="00D60A6A"/>
    <w:rsid w:val="00D67193"/>
    <w:rsid w:val="00D71B5C"/>
    <w:rsid w:val="00D97E74"/>
    <w:rsid w:val="00DA0B61"/>
    <w:rsid w:val="00DA116B"/>
    <w:rsid w:val="00DA1E1C"/>
    <w:rsid w:val="00DA21E1"/>
    <w:rsid w:val="00DA72A5"/>
    <w:rsid w:val="00DA7B6D"/>
    <w:rsid w:val="00DB2839"/>
    <w:rsid w:val="00DB406D"/>
    <w:rsid w:val="00DB64E0"/>
    <w:rsid w:val="00DC0273"/>
    <w:rsid w:val="00DC08CA"/>
    <w:rsid w:val="00DC19BA"/>
    <w:rsid w:val="00DD4D88"/>
    <w:rsid w:val="00DD756A"/>
    <w:rsid w:val="00DE1463"/>
    <w:rsid w:val="00DE4CC1"/>
    <w:rsid w:val="00DE66D1"/>
    <w:rsid w:val="00DF2772"/>
    <w:rsid w:val="00DF37B4"/>
    <w:rsid w:val="00DF4FE2"/>
    <w:rsid w:val="00E00A3B"/>
    <w:rsid w:val="00E14B8C"/>
    <w:rsid w:val="00E16E23"/>
    <w:rsid w:val="00E242B5"/>
    <w:rsid w:val="00E33645"/>
    <w:rsid w:val="00E358DD"/>
    <w:rsid w:val="00E369C8"/>
    <w:rsid w:val="00E3709B"/>
    <w:rsid w:val="00E40B8D"/>
    <w:rsid w:val="00E43151"/>
    <w:rsid w:val="00E44699"/>
    <w:rsid w:val="00E452A1"/>
    <w:rsid w:val="00E477AC"/>
    <w:rsid w:val="00E50228"/>
    <w:rsid w:val="00E53416"/>
    <w:rsid w:val="00E54404"/>
    <w:rsid w:val="00E5638E"/>
    <w:rsid w:val="00E66676"/>
    <w:rsid w:val="00E679A7"/>
    <w:rsid w:val="00E67F33"/>
    <w:rsid w:val="00E70218"/>
    <w:rsid w:val="00E74403"/>
    <w:rsid w:val="00E774BD"/>
    <w:rsid w:val="00E80A94"/>
    <w:rsid w:val="00E910C9"/>
    <w:rsid w:val="00E92036"/>
    <w:rsid w:val="00EA0DEB"/>
    <w:rsid w:val="00EA36CB"/>
    <w:rsid w:val="00EA47CB"/>
    <w:rsid w:val="00EA55B6"/>
    <w:rsid w:val="00EA6BAD"/>
    <w:rsid w:val="00EB0FC5"/>
    <w:rsid w:val="00EB1B8B"/>
    <w:rsid w:val="00EB2419"/>
    <w:rsid w:val="00EB56F9"/>
    <w:rsid w:val="00EC0C0B"/>
    <w:rsid w:val="00ED0AE9"/>
    <w:rsid w:val="00ED2C1E"/>
    <w:rsid w:val="00ED5C52"/>
    <w:rsid w:val="00ED61A0"/>
    <w:rsid w:val="00EE47D3"/>
    <w:rsid w:val="00EF3CA1"/>
    <w:rsid w:val="00EF4292"/>
    <w:rsid w:val="00EF5984"/>
    <w:rsid w:val="00EF65F5"/>
    <w:rsid w:val="00EF6948"/>
    <w:rsid w:val="00F0092E"/>
    <w:rsid w:val="00F0627B"/>
    <w:rsid w:val="00F153D8"/>
    <w:rsid w:val="00F1569E"/>
    <w:rsid w:val="00F170F7"/>
    <w:rsid w:val="00F245D3"/>
    <w:rsid w:val="00F25834"/>
    <w:rsid w:val="00F322BF"/>
    <w:rsid w:val="00F3424E"/>
    <w:rsid w:val="00F360CB"/>
    <w:rsid w:val="00F3697C"/>
    <w:rsid w:val="00F41DE0"/>
    <w:rsid w:val="00F426A9"/>
    <w:rsid w:val="00F44C8D"/>
    <w:rsid w:val="00F5011A"/>
    <w:rsid w:val="00F50DFE"/>
    <w:rsid w:val="00F5354D"/>
    <w:rsid w:val="00F654C5"/>
    <w:rsid w:val="00F71A4F"/>
    <w:rsid w:val="00F7374A"/>
    <w:rsid w:val="00F73767"/>
    <w:rsid w:val="00F858A8"/>
    <w:rsid w:val="00F909F5"/>
    <w:rsid w:val="00F944E5"/>
    <w:rsid w:val="00F95FC8"/>
    <w:rsid w:val="00FA0EAF"/>
    <w:rsid w:val="00FB0B10"/>
    <w:rsid w:val="00FB5A3C"/>
    <w:rsid w:val="00FB5D95"/>
    <w:rsid w:val="00FB6878"/>
    <w:rsid w:val="00FB7575"/>
    <w:rsid w:val="00FC1577"/>
    <w:rsid w:val="00FC365E"/>
    <w:rsid w:val="00FC7A84"/>
    <w:rsid w:val="00FD344C"/>
    <w:rsid w:val="00FD6FDB"/>
    <w:rsid w:val="00FE13AF"/>
    <w:rsid w:val="00FE2331"/>
    <w:rsid w:val="00FE5702"/>
    <w:rsid w:val="00FF18F9"/>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6732BA33"/>
  <w15:docId w15:val="{900ABEF3-4A26-4A5B-B08C-8C9B3A5D8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120"/>
      <w:jc w:val="both"/>
    </w:pPr>
    <w:rPr>
      <w:sz w:val="24"/>
      <w:szCs w:val="24"/>
    </w:rPr>
  </w:style>
  <w:style w:type="paragraph" w:styleId="Heading1">
    <w:name w:val="heading 1"/>
    <w:basedOn w:val="Normal"/>
    <w:next w:val="Normal"/>
    <w:qFormat/>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pPr>
      <w:keepNext/>
      <w:jc w:val="center"/>
      <w:outlineLvl w:val="1"/>
    </w:pPr>
    <w:rPr>
      <w:rFonts w:ascii="Arial" w:hAnsi="Arial" w:cs="Arial"/>
      <w:b/>
      <w:bCs/>
    </w:rPr>
  </w:style>
  <w:style w:type="paragraph" w:styleId="Heading3">
    <w:name w:val="heading 3"/>
    <w:basedOn w:val="Normal"/>
    <w:next w:val="Normal"/>
    <w:qFormat/>
    <w:pPr>
      <w:keepNext/>
      <w:outlineLvl w:val="2"/>
    </w:pPr>
    <w:rPr>
      <w:rFonts w:ascii="Arial" w:hAnsi="Arial" w:cs="Arial"/>
      <w:b/>
      <w:bCs/>
    </w:rPr>
  </w:style>
  <w:style w:type="paragraph" w:styleId="Heading4">
    <w:name w:val="heading 4"/>
    <w:basedOn w:val="Normal"/>
    <w:next w:val="Normal"/>
    <w:qFormat/>
    <w:pPr>
      <w:keepNext/>
      <w:spacing w:line="480" w:lineRule="auto"/>
      <w:outlineLvl w:val="3"/>
    </w:pPr>
    <w:rPr>
      <w:rFonts w:ascii="Arial" w:hAnsi="Arial" w:cs="Arial"/>
      <w:b/>
      <w:bCs/>
      <w:sz w:val="20"/>
    </w:rPr>
  </w:style>
  <w:style w:type="paragraph" w:styleId="Heading5">
    <w:name w:val="heading 5"/>
    <w:basedOn w:val="Normal"/>
    <w:next w:val="Normal"/>
    <w:qFormat/>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pPr>
      <w:autoSpaceDE w:val="0"/>
      <w:autoSpaceDN w:val="0"/>
      <w:adjustRightInd w:val="0"/>
      <w:ind w:left="1080"/>
    </w:pPr>
    <w:rPr>
      <w:rFonts w:ascii="Arial" w:hAnsi="Arial" w:cs="Arial"/>
      <w:sz w:val="22"/>
      <w:szCs w:val="22"/>
    </w:rPr>
  </w:style>
  <w:style w:type="paragraph" w:styleId="BodyTextIndent3">
    <w:name w:val="Body Text Indent 3"/>
    <w:basedOn w:val="Normal"/>
    <w:pPr>
      <w:autoSpaceDE w:val="0"/>
      <w:autoSpaceDN w:val="0"/>
      <w:adjustRightInd w:val="0"/>
      <w:ind w:left="720" w:hanging="720"/>
    </w:pPr>
    <w:rPr>
      <w:rFonts w:ascii="Arial" w:hAnsi="Arial" w:cs="Arial"/>
      <w:sz w:val="22"/>
      <w:szCs w:val="22"/>
    </w:rPr>
  </w:style>
  <w:style w:type="paragraph" w:styleId="BodyText">
    <w:name w:val="Body Text"/>
    <w:basedOn w:val="Normal"/>
    <w:pPr>
      <w:autoSpaceDE w:val="0"/>
      <w:autoSpaceDN w:val="0"/>
      <w:adjustRightInd w:val="0"/>
    </w:pPr>
    <w:rPr>
      <w:rFonts w:ascii="Arial" w:hAnsi="Arial" w:cs="Arial"/>
      <w:sz w:val="22"/>
      <w:szCs w:val="22"/>
    </w:rPr>
  </w:style>
  <w:style w:type="paragraph" w:styleId="BlockText">
    <w:name w:val="Block Text"/>
    <w:basedOn w:val="Normal"/>
    <w:pPr>
      <w:autoSpaceDE w:val="0"/>
      <w:autoSpaceDN w:val="0"/>
      <w:adjustRightInd w:val="0"/>
      <w:ind w:left="2160" w:hanging="2160"/>
    </w:pPr>
    <w:rPr>
      <w:rFonts w:ascii="Arial" w:hAnsi="Arial" w:cs="Arial"/>
      <w:sz w:val="22"/>
      <w:szCs w:val="22"/>
    </w:rPr>
  </w:style>
  <w:style w:type="paragraph" w:styleId="BodyText2">
    <w:name w:val="Body Text 2"/>
    <w:basedOn w:val="Normal"/>
    <w:pPr>
      <w:autoSpaceDE w:val="0"/>
      <w:autoSpaceDN w:val="0"/>
      <w:adjustRightInd w:val="0"/>
      <w:spacing w:line="180" w:lineRule="atLeast"/>
    </w:pPr>
    <w:rPr>
      <w:rFonts w:ascii="Arial" w:hAnsi="Arial" w:cs="Arial"/>
      <w:sz w:val="20"/>
      <w:szCs w:val="20"/>
    </w:rPr>
  </w:style>
  <w:style w:type="paragraph" w:styleId="BodyText3">
    <w:name w:val="Body Text 3"/>
    <w:basedOn w:val="Normal"/>
    <w:pPr>
      <w:autoSpaceDE w:val="0"/>
      <w:autoSpaceDN w:val="0"/>
      <w:adjustRightInd w:val="0"/>
    </w:pPr>
    <w:rPr>
      <w:rFonts w:ascii="Arial" w:hAnsi="Arial" w:cs="Arial"/>
      <w:b/>
      <w:bCs/>
      <w:color w:val="000000"/>
      <w:sz w:val="20"/>
      <w:szCs w:val="20"/>
    </w:rPr>
  </w:style>
  <w:style w:type="paragraph" w:customStyle="1" w:styleId="364-1">
    <w:name w:val="364-1"/>
    <w:basedOn w:val="Heading5"/>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pPr>
      <w:jc w:val="center"/>
    </w:pPr>
    <w:rPr>
      <w:rFonts w:ascii="Arial" w:hAnsi="Arial" w:cs="Arial"/>
      <w:b/>
      <w:bCs/>
    </w:rPr>
  </w:style>
  <w:style w:type="paragraph" w:styleId="Subtitle">
    <w:name w:val="Subtitle"/>
    <w:basedOn w:val="Normal"/>
    <w:qFormat/>
    <w:pPr>
      <w:jc w:val="center"/>
    </w:pPr>
    <w:rPr>
      <w:rFonts w:ascii="Arial" w:hAnsi="Arial" w:cs="Arial"/>
      <w:b/>
      <w:bCs/>
    </w:rPr>
  </w:style>
  <w:style w:type="paragraph" w:customStyle="1" w:styleId="QMSHeading2">
    <w:name w:val="QMS Heading 2"/>
    <w:basedOn w:val="Heading2"/>
    <w:next w:val="Normal"/>
    <w:autoRedefine/>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Pr>
      <w:b/>
      <w:caps/>
    </w:rPr>
  </w:style>
  <w:style w:type="paragraph" w:customStyle="1" w:styleId="QMSHeading1">
    <w:name w:val="QMS Heading 1"/>
    <w:basedOn w:val="Heading1"/>
    <w:pPr>
      <w:overflowPunct w:val="0"/>
      <w:spacing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style>
  <w:style w:type="paragraph" w:customStyle="1" w:styleId="QMSHeading3">
    <w:name w:val="QMS Heading 3"/>
    <w:basedOn w:val="Normal"/>
    <w:next w:val="Normal"/>
    <w:autoRedefine/>
    <w:pPr>
      <w:overflowPunct w:val="0"/>
      <w:autoSpaceDE w:val="0"/>
      <w:autoSpaceDN w:val="0"/>
      <w:adjustRightInd w:val="0"/>
      <w:textAlignment w:val="baseline"/>
    </w:pPr>
    <w:rPr>
      <w:rFonts w:ascii="Arial" w:hAnsi="Arial"/>
      <w:sz w:val="22"/>
      <w:szCs w:val="20"/>
      <w:lang w:eastAsia="en-GB"/>
    </w:rPr>
  </w:style>
  <w:style w:type="character" w:customStyle="1" w:styleId="StyleArial11ptBold">
    <w:name w:val="Style Arial 11 pt Bold"/>
    <w:basedOn w:val="DefaultParagraphFont"/>
    <w:rPr>
      <w:rFonts w:ascii="Times New Roman" w:hAnsi="Times New Roman"/>
      <w:b/>
      <w:bCs/>
      <w:sz w:val="22"/>
      <w:szCs w:val="22"/>
    </w:rPr>
  </w:style>
  <w:style w:type="character" w:styleId="Hyperlink">
    <w:name w:val="Hyperlink"/>
    <w:basedOn w:val="DefaultParagraphFont"/>
    <w:rPr>
      <w:color w:val="0000FF"/>
      <w:u w:val="single"/>
    </w:rPr>
  </w:style>
  <w:style w:type="paragraph" w:styleId="TOC1">
    <w:name w:val="toc 1"/>
    <w:basedOn w:val="Normal"/>
    <w:next w:val="Normal"/>
    <w:autoRedefine/>
    <w:semiHidden/>
    <w:pPr>
      <w:overflowPunct w:val="0"/>
      <w:autoSpaceDE w:val="0"/>
      <w:autoSpaceDN w:val="0"/>
      <w:adjustRightInd w:val="0"/>
      <w:textAlignment w:val="baseline"/>
    </w:pPr>
    <w:rPr>
      <w:szCs w:val="20"/>
      <w:lang w:val="en-GB" w:eastAsia="en-GB"/>
    </w:rPr>
  </w:style>
  <w:style w:type="character" w:styleId="FollowedHyperlink">
    <w:name w:val="FollowedHyperlink"/>
    <w:basedOn w:val="DefaultParagraphFont"/>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pPr>
      <w:autoSpaceDE w:val="0"/>
      <w:autoSpaceDN w:val="0"/>
      <w:adjustRightInd w:val="0"/>
      <w:spacing w:before="120" w:after="120"/>
      <w:jc w:val="both"/>
    </w:pPr>
    <w:rPr>
      <w:rFonts w:ascii="Arial" w:hAnsi="Arial" w:cs="Arial"/>
      <w:color w:val="000000"/>
      <w:sz w:val="24"/>
      <w:szCs w:val="24"/>
    </w:rPr>
  </w:style>
  <w:style w:type="paragraph" w:styleId="FootnoteText">
    <w:name w:val="footnote text"/>
    <w:basedOn w:val="Normal"/>
    <w:semiHidden/>
    <w:rPr>
      <w:sz w:val="20"/>
      <w:szCs w:val="20"/>
    </w:rPr>
  </w:style>
  <w:style w:type="paragraph" w:styleId="BalloonText">
    <w:name w:val="Balloon Text"/>
    <w:basedOn w:val="Normal"/>
    <w:semiHidden/>
    <w:rPr>
      <w:rFonts w:ascii="Tahoma" w:hAnsi="Tahoma" w:cs="Tahoma"/>
      <w:sz w:val="16"/>
      <w:szCs w:val="16"/>
    </w:rPr>
  </w:style>
  <w:style w:type="character" w:styleId="FootnoteReference">
    <w:name w:val="footnote reference"/>
    <w:basedOn w:val="DefaultParagraphFont"/>
    <w:semiHidden/>
    <w:rPr>
      <w:vertAlign w:val="superscript"/>
    </w:rPr>
  </w:style>
  <w:style w:type="paragraph" w:customStyle="1" w:styleId="Definition">
    <w:name w:val="Definition"/>
    <w:basedOn w:val="Normal"/>
    <w:next w:val="Normal"/>
    <w:rsid w:val="000233D3"/>
    <w:pPr>
      <w:spacing w:after="240" w:line="230" w:lineRule="atLeast"/>
    </w:pPr>
    <w:rPr>
      <w:rFonts w:ascii="Arial" w:eastAsia="MS Mincho" w:hAnsi="Arial"/>
      <w:sz w:val="20"/>
      <w:szCs w:val="20"/>
      <w:lang w:val="de-DE" w:eastAsia="ja-JP"/>
    </w:rPr>
  </w:style>
  <w:style w:type="table" w:styleId="TableGrid">
    <w:name w:val="Table Grid"/>
    <w:basedOn w:val="TableNormal"/>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uiPriority w:val="34"/>
    <w:qFormat/>
    <w:rsid w:val="00F95F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5052">
      <w:bodyDiv w:val="1"/>
      <w:marLeft w:val="0"/>
      <w:marRight w:val="0"/>
      <w:marTop w:val="0"/>
      <w:marBottom w:val="0"/>
      <w:divBdr>
        <w:top w:val="none" w:sz="0" w:space="0" w:color="auto"/>
        <w:left w:val="none" w:sz="0" w:space="0" w:color="auto"/>
        <w:bottom w:val="none" w:sz="0" w:space="0" w:color="auto"/>
        <w:right w:val="none" w:sz="0" w:space="0" w:color="auto"/>
      </w:divBdr>
    </w:div>
    <w:div w:id="43868116">
      <w:bodyDiv w:val="1"/>
      <w:marLeft w:val="0"/>
      <w:marRight w:val="0"/>
      <w:marTop w:val="0"/>
      <w:marBottom w:val="0"/>
      <w:divBdr>
        <w:top w:val="none" w:sz="0" w:space="0" w:color="auto"/>
        <w:left w:val="none" w:sz="0" w:space="0" w:color="auto"/>
        <w:bottom w:val="none" w:sz="0" w:space="0" w:color="auto"/>
        <w:right w:val="none" w:sz="0" w:space="0" w:color="auto"/>
      </w:divBdr>
    </w:div>
    <w:div w:id="183132594">
      <w:bodyDiv w:val="1"/>
      <w:marLeft w:val="0"/>
      <w:marRight w:val="0"/>
      <w:marTop w:val="0"/>
      <w:marBottom w:val="0"/>
      <w:divBdr>
        <w:top w:val="none" w:sz="0" w:space="0" w:color="auto"/>
        <w:left w:val="none" w:sz="0" w:space="0" w:color="auto"/>
        <w:bottom w:val="none" w:sz="0" w:space="0" w:color="auto"/>
        <w:right w:val="none" w:sz="0" w:space="0" w:color="auto"/>
      </w:divBdr>
    </w:div>
    <w:div w:id="301429050">
      <w:bodyDiv w:val="1"/>
      <w:marLeft w:val="0"/>
      <w:marRight w:val="0"/>
      <w:marTop w:val="0"/>
      <w:marBottom w:val="0"/>
      <w:divBdr>
        <w:top w:val="none" w:sz="0" w:space="0" w:color="auto"/>
        <w:left w:val="none" w:sz="0" w:space="0" w:color="auto"/>
        <w:bottom w:val="none" w:sz="0" w:space="0" w:color="auto"/>
        <w:right w:val="none" w:sz="0" w:space="0" w:color="auto"/>
      </w:divBdr>
    </w:div>
    <w:div w:id="620112143">
      <w:bodyDiv w:val="1"/>
      <w:marLeft w:val="0"/>
      <w:marRight w:val="0"/>
      <w:marTop w:val="0"/>
      <w:marBottom w:val="0"/>
      <w:divBdr>
        <w:top w:val="none" w:sz="0" w:space="0" w:color="auto"/>
        <w:left w:val="none" w:sz="0" w:space="0" w:color="auto"/>
        <w:bottom w:val="none" w:sz="0" w:space="0" w:color="auto"/>
        <w:right w:val="none" w:sz="0" w:space="0" w:color="auto"/>
      </w:divBdr>
    </w:div>
    <w:div w:id="906106934">
      <w:bodyDiv w:val="1"/>
      <w:marLeft w:val="0"/>
      <w:marRight w:val="0"/>
      <w:marTop w:val="0"/>
      <w:marBottom w:val="0"/>
      <w:divBdr>
        <w:top w:val="none" w:sz="0" w:space="0" w:color="auto"/>
        <w:left w:val="none" w:sz="0" w:space="0" w:color="auto"/>
        <w:bottom w:val="none" w:sz="0" w:space="0" w:color="auto"/>
        <w:right w:val="none" w:sz="0" w:space="0" w:color="auto"/>
      </w:divBdr>
    </w:div>
    <w:div w:id="920454349">
      <w:bodyDiv w:val="1"/>
      <w:marLeft w:val="0"/>
      <w:marRight w:val="0"/>
      <w:marTop w:val="0"/>
      <w:marBottom w:val="0"/>
      <w:divBdr>
        <w:top w:val="none" w:sz="0" w:space="0" w:color="auto"/>
        <w:left w:val="none" w:sz="0" w:space="0" w:color="auto"/>
        <w:bottom w:val="none" w:sz="0" w:space="0" w:color="auto"/>
        <w:right w:val="none" w:sz="0" w:space="0" w:color="auto"/>
      </w:divBdr>
      <w:divsChild>
        <w:div w:id="1797943140">
          <w:marLeft w:val="0"/>
          <w:marRight w:val="0"/>
          <w:marTop w:val="150"/>
          <w:marBottom w:val="150"/>
          <w:divBdr>
            <w:top w:val="none" w:sz="0" w:space="0" w:color="auto"/>
            <w:left w:val="none" w:sz="0" w:space="0" w:color="auto"/>
            <w:bottom w:val="none" w:sz="0" w:space="0" w:color="auto"/>
            <w:right w:val="none" w:sz="0" w:space="0" w:color="auto"/>
          </w:divBdr>
        </w:div>
        <w:div w:id="1878154181">
          <w:marLeft w:val="0"/>
          <w:marRight w:val="0"/>
          <w:marTop w:val="150"/>
          <w:marBottom w:val="150"/>
          <w:divBdr>
            <w:top w:val="none" w:sz="0" w:space="0" w:color="auto"/>
            <w:left w:val="none" w:sz="0" w:space="0" w:color="auto"/>
            <w:bottom w:val="none" w:sz="0" w:space="0" w:color="auto"/>
            <w:right w:val="none" w:sz="0" w:space="0" w:color="auto"/>
          </w:divBdr>
        </w:div>
      </w:divsChild>
    </w:div>
    <w:div w:id="962342822">
      <w:bodyDiv w:val="1"/>
      <w:marLeft w:val="0"/>
      <w:marRight w:val="0"/>
      <w:marTop w:val="0"/>
      <w:marBottom w:val="0"/>
      <w:divBdr>
        <w:top w:val="none" w:sz="0" w:space="0" w:color="auto"/>
        <w:left w:val="none" w:sz="0" w:space="0" w:color="auto"/>
        <w:bottom w:val="none" w:sz="0" w:space="0" w:color="auto"/>
        <w:right w:val="none" w:sz="0" w:space="0" w:color="auto"/>
      </w:divBdr>
    </w:div>
    <w:div w:id="1072393801">
      <w:bodyDiv w:val="1"/>
      <w:marLeft w:val="0"/>
      <w:marRight w:val="0"/>
      <w:marTop w:val="0"/>
      <w:marBottom w:val="0"/>
      <w:divBdr>
        <w:top w:val="none" w:sz="0" w:space="0" w:color="auto"/>
        <w:left w:val="none" w:sz="0" w:space="0" w:color="auto"/>
        <w:bottom w:val="none" w:sz="0" w:space="0" w:color="auto"/>
        <w:right w:val="none" w:sz="0" w:space="0" w:color="auto"/>
      </w:divBdr>
    </w:div>
    <w:div w:id="1095370131">
      <w:bodyDiv w:val="1"/>
      <w:marLeft w:val="0"/>
      <w:marRight w:val="0"/>
      <w:marTop w:val="0"/>
      <w:marBottom w:val="0"/>
      <w:divBdr>
        <w:top w:val="none" w:sz="0" w:space="0" w:color="auto"/>
        <w:left w:val="none" w:sz="0" w:space="0" w:color="auto"/>
        <w:bottom w:val="none" w:sz="0" w:space="0" w:color="auto"/>
        <w:right w:val="none" w:sz="0" w:space="0" w:color="auto"/>
      </w:divBdr>
    </w:div>
    <w:div w:id="1129663119">
      <w:bodyDiv w:val="1"/>
      <w:marLeft w:val="0"/>
      <w:marRight w:val="0"/>
      <w:marTop w:val="0"/>
      <w:marBottom w:val="0"/>
      <w:divBdr>
        <w:top w:val="none" w:sz="0" w:space="0" w:color="auto"/>
        <w:left w:val="none" w:sz="0" w:space="0" w:color="auto"/>
        <w:bottom w:val="none" w:sz="0" w:space="0" w:color="auto"/>
        <w:right w:val="none" w:sz="0" w:space="0" w:color="auto"/>
      </w:divBdr>
    </w:div>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285502954">
      <w:bodyDiv w:val="1"/>
      <w:marLeft w:val="0"/>
      <w:marRight w:val="0"/>
      <w:marTop w:val="0"/>
      <w:marBottom w:val="0"/>
      <w:divBdr>
        <w:top w:val="none" w:sz="0" w:space="0" w:color="auto"/>
        <w:left w:val="none" w:sz="0" w:space="0" w:color="auto"/>
        <w:bottom w:val="none" w:sz="0" w:space="0" w:color="auto"/>
        <w:right w:val="none" w:sz="0" w:space="0" w:color="auto"/>
      </w:divBdr>
    </w:div>
    <w:div w:id="1324699952">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398894446">
      <w:bodyDiv w:val="1"/>
      <w:marLeft w:val="0"/>
      <w:marRight w:val="0"/>
      <w:marTop w:val="0"/>
      <w:marBottom w:val="0"/>
      <w:divBdr>
        <w:top w:val="none" w:sz="0" w:space="0" w:color="auto"/>
        <w:left w:val="none" w:sz="0" w:space="0" w:color="auto"/>
        <w:bottom w:val="none" w:sz="0" w:space="0" w:color="auto"/>
        <w:right w:val="none" w:sz="0" w:space="0" w:color="auto"/>
      </w:divBdr>
    </w:div>
    <w:div w:id="1443263753">
      <w:bodyDiv w:val="1"/>
      <w:marLeft w:val="0"/>
      <w:marRight w:val="0"/>
      <w:marTop w:val="0"/>
      <w:marBottom w:val="0"/>
      <w:divBdr>
        <w:top w:val="none" w:sz="0" w:space="0" w:color="auto"/>
        <w:left w:val="none" w:sz="0" w:space="0" w:color="auto"/>
        <w:bottom w:val="none" w:sz="0" w:space="0" w:color="auto"/>
        <w:right w:val="none" w:sz="0" w:space="0" w:color="auto"/>
      </w:divBdr>
    </w:div>
    <w:div w:id="1464736866">
      <w:bodyDiv w:val="1"/>
      <w:marLeft w:val="0"/>
      <w:marRight w:val="0"/>
      <w:marTop w:val="0"/>
      <w:marBottom w:val="0"/>
      <w:divBdr>
        <w:top w:val="none" w:sz="0" w:space="0" w:color="auto"/>
        <w:left w:val="none" w:sz="0" w:space="0" w:color="auto"/>
        <w:bottom w:val="none" w:sz="0" w:space="0" w:color="auto"/>
        <w:right w:val="none" w:sz="0" w:space="0" w:color="auto"/>
      </w:divBdr>
    </w:div>
    <w:div w:id="1800491592">
      <w:bodyDiv w:val="1"/>
      <w:marLeft w:val="0"/>
      <w:marRight w:val="0"/>
      <w:marTop w:val="0"/>
      <w:marBottom w:val="0"/>
      <w:divBdr>
        <w:top w:val="none" w:sz="0" w:space="0" w:color="auto"/>
        <w:left w:val="none" w:sz="0" w:space="0" w:color="auto"/>
        <w:bottom w:val="none" w:sz="0" w:space="0" w:color="auto"/>
        <w:right w:val="none" w:sz="0" w:space="0" w:color="auto"/>
      </w:divBdr>
    </w:div>
    <w:div w:id="1822581020">
      <w:bodyDiv w:val="1"/>
      <w:marLeft w:val="0"/>
      <w:marRight w:val="0"/>
      <w:marTop w:val="0"/>
      <w:marBottom w:val="0"/>
      <w:divBdr>
        <w:top w:val="none" w:sz="0" w:space="0" w:color="auto"/>
        <w:left w:val="none" w:sz="0" w:space="0" w:color="auto"/>
        <w:bottom w:val="none" w:sz="0" w:space="0" w:color="auto"/>
        <w:right w:val="none" w:sz="0" w:space="0" w:color="auto"/>
      </w:divBdr>
    </w:div>
    <w:div w:id="194218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ebstore.iec.ch/preview/info_iec62056-6-2%7Bed3.0%7Db.pdf" TargetMode="External"/><Relationship Id="rId18" Type="http://schemas.openxmlformats.org/officeDocument/2006/relationships/hyperlink" Target="https://webstore.iec.ch/preview/info_iec61400-2%7Bed3.0%7Db.pdf" TargetMode="External"/><Relationship Id="rId26" Type="http://schemas.openxmlformats.org/officeDocument/2006/relationships/hyperlink" Target="https://webstore.iec.ch/preview/info_iec61400-25-5%7Bed2.0%7Den.pdf" TargetMode="External"/><Relationship Id="rId39" Type="http://schemas.openxmlformats.org/officeDocument/2006/relationships/hyperlink" Target="https://webstore.iec.ch/preview/info_iec62257-12-1%7Bed2.0%7Den.pdf" TargetMode="External"/><Relationship Id="rId21" Type="http://schemas.openxmlformats.org/officeDocument/2006/relationships/hyperlink" Target="https://webstore.iec.ch/preview/info_iec61400-13%7Bed1.0%7Db.pdf" TargetMode="External"/><Relationship Id="rId34" Type="http://schemas.openxmlformats.org/officeDocument/2006/relationships/hyperlink" Target="https://webstore.iec.ch/preview/info_iec62257-6%7Bed2.0%7Den.pdf"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ebstore.iec.ch/preview/info_iec60904-2%7Bed3.0.RLV%7Den.pdf" TargetMode="External"/><Relationship Id="rId20" Type="http://schemas.openxmlformats.org/officeDocument/2006/relationships/hyperlink" Target="https://webstore.iec.ch/preview/info_iec61400-12-1%7Bed2.0.RLV%7Den.pdf" TargetMode="External"/><Relationship Id="rId29" Type="http://schemas.openxmlformats.org/officeDocument/2006/relationships/hyperlink" Target="https://webstore.iec.ch/preview/info_iec62257-1%7Bed3.0%7Den.pdf"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store.iec.ch/preview/info_iec62056-5-3%7Bed3.0%7Den.pdf" TargetMode="External"/><Relationship Id="rId24" Type="http://schemas.openxmlformats.org/officeDocument/2006/relationships/hyperlink" Target="https://webstore.iec.ch/preview/info_iec61400-25-2%7Bed2.0%7Db.pdf" TargetMode="External"/><Relationship Id="rId32" Type="http://schemas.openxmlformats.org/officeDocument/2006/relationships/hyperlink" Target="https://webstore.iec.ch/preview/info_iec62257-4%7Bed2.0%7Den.pdf" TargetMode="External"/><Relationship Id="rId37" Type="http://schemas.openxmlformats.org/officeDocument/2006/relationships/hyperlink" Target="https://webstore.iec.ch/preview/info_iec62257-9-4%7Bed2.0%7Den.pdf" TargetMode="External"/><Relationship Id="rId40" Type="http://schemas.openxmlformats.org/officeDocument/2006/relationships/hyperlink" Target="https://webstore.iec.ch/preview/info_iec61829%7Bed2.0%7Db.pdf" TargetMode="External"/><Relationship Id="rId5" Type="http://schemas.openxmlformats.org/officeDocument/2006/relationships/webSettings" Target="webSettings.xml"/><Relationship Id="rId15" Type="http://schemas.openxmlformats.org/officeDocument/2006/relationships/hyperlink" Target="https://webstore.iec.ch/preview/info_iec60034-4-1%7Bed1.0%7Db.pdf" TargetMode="External"/><Relationship Id="rId23" Type="http://schemas.openxmlformats.org/officeDocument/2006/relationships/hyperlink" Target="https://webstore.iec.ch/preview/info_iec61400-25-1%7Bed2.0.RLV%7Den.pdf" TargetMode="External"/><Relationship Id="rId28" Type="http://schemas.openxmlformats.org/officeDocument/2006/relationships/hyperlink" Target="https://webstore.iec.ch/preview/info_iec61730-2%7Bed2.0.RLV%7Den.pdf" TargetMode="External"/><Relationship Id="rId36" Type="http://schemas.openxmlformats.org/officeDocument/2006/relationships/hyperlink" Target="https://webstore.iec.ch/preview/info_iec62257-9-3%7Bed2.0%7Den.pdf" TargetMode="External"/><Relationship Id="rId10" Type="http://schemas.openxmlformats.org/officeDocument/2006/relationships/hyperlink" Target="https://webstore.iec.ch/preview/info_iec62055-41%7Bed3.0.RLV%7Den.pdf" TargetMode="External"/><Relationship Id="rId19" Type="http://schemas.openxmlformats.org/officeDocument/2006/relationships/hyperlink" Target="https://webstore.iec.ch/preview/info_iec61400-11%7Bed3.1%7Den.pdf" TargetMode="External"/><Relationship Id="rId31" Type="http://schemas.openxmlformats.org/officeDocument/2006/relationships/hyperlink" Target="https://webstore.iec.ch/preview/info_iec62257-3%7Bed2.0%7Den.pdf" TargetMode="External"/><Relationship Id="rId4" Type="http://schemas.openxmlformats.org/officeDocument/2006/relationships/settings" Target="settings.xml"/><Relationship Id="rId9" Type="http://schemas.openxmlformats.org/officeDocument/2006/relationships/hyperlink" Target="https://webstore.iec.ch/preview/info_iec62116%7Bed2.0%7Db.pdf" TargetMode="External"/><Relationship Id="rId14" Type="http://schemas.openxmlformats.org/officeDocument/2006/relationships/hyperlink" Target="https://webstore.iec.ch/preview/info_iec60034-1%7Bed13.0.RLV%7Den.pdf" TargetMode="External"/><Relationship Id="rId22" Type="http://schemas.openxmlformats.org/officeDocument/2006/relationships/hyperlink" Target="https://webstore.iec.ch/preview/info_iec61400-23%7Bed1.0%7Den.pdf" TargetMode="External"/><Relationship Id="rId27" Type="http://schemas.openxmlformats.org/officeDocument/2006/relationships/hyperlink" Target="https://webstore.iec.ch/preview/info_iec61730-1%7Bed2.0%7Db.pdf" TargetMode="External"/><Relationship Id="rId30" Type="http://schemas.openxmlformats.org/officeDocument/2006/relationships/hyperlink" Target="https://webstore.iec.ch/preview/info_iec62257-2%7Bed2.0%7Den.pdf" TargetMode="External"/><Relationship Id="rId35" Type="http://schemas.openxmlformats.org/officeDocument/2006/relationships/hyperlink" Target="https://webstore.iec.ch/preview/info_iec62257-9-2%7Bed2.0%7Den.pdf" TargetMode="External"/><Relationship Id="rId43" Type="http://schemas.openxmlformats.org/officeDocument/2006/relationships/theme" Target="theme/theme1.xml"/><Relationship Id="rId8" Type="http://schemas.openxmlformats.org/officeDocument/2006/relationships/hyperlink" Target="https://www.iso.org/obp/ui/" TargetMode="External"/><Relationship Id="rId3" Type="http://schemas.openxmlformats.org/officeDocument/2006/relationships/styles" Target="styles.xml"/><Relationship Id="rId12" Type="http://schemas.openxmlformats.org/officeDocument/2006/relationships/hyperlink" Target="https://webstore.iec.ch/preview/info_iec62056-6-1%7Bed3.0%7Db.pdf" TargetMode="External"/><Relationship Id="rId17" Type="http://schemas.openxmlformats.org/officeDocument/2006/relationships/hyperlink" Target="https://webstore.iec.ch/preview/info_iec61400-1%7Bed4.0.RLV%7Den.pdf" TargetMode="External"/><Relationship Id="rId25" Type="http://schemas.openxmlformats.org/officeDocument/2006/relationships/hyperlink" Target="https://webstore.iec.ch/preview/info_iec61400-25-3%7Bed2.0.RLV%7Den.pdf" TargetMode="External"/><Relationship Id="rId33" Type="http://schemas.openxmlformats.org/officeDocument/2006/relationships/hyperlink" Target="https://webstore.iec.ch/preview/info_iec62257-5%7Bed2.0%7Den.pdf" TargetMode="External"/><Relationship Id="rId38" Type="http://schemas.openxmlformats.org/officeDocument/2006/relationships/hyperlink" Target="https://webstore.iec.ch/preview/info_iects62257-9-5%7Bed4.0.RLV%7D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1CCAEA-818B-4FB8-A241-DD42F4A87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12</Pages>
  <Words>4327</Words>
  <Characters>24665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28935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Zacheus Mwatha</cp:lastModifiedBy>
  <cp:revision>48</cp:revision>
  <cp:lastPrinted>2008-07-11T13:15:00Z</cp:lastPrinted>
  <dcterms:created xsi:type="dcterms:W3CDTF">2019-04-20T08:00:00Z</dcterms:created>
  <dcterms:modified xsi:type="dcterms:W3CDTF">2019-04-24T12:08:00Z</dcterms:modified>
</cp:coreProperties>
</file>