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ED0585">
        <w:rPr>
          <w:rFonts w:ascii="Arial" w:hAnsi="Arial" w:cs="Arial"/>
          <w:b/>
          <w:bCs/>
          <w:color w:val="000000"/>
          <w:sz w:val="22"/>
          <w:szCs w:val="22"/>
        </w:rPr>
        <w:t>KENYA BUREAU OF STANDARDS</w:t>
      </w: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>ADOPTION PROPOSAL</w:t>
      </w:r>
    </w:p>
    <w:p w:rsidR="00B958AB" w:rsidRPr="00ED0585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3960"/>
        <w:gridCol w:w="2914"/>
      </w:tblGrid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Adoption proposal</w:t>
            </w:r>
          </w:p>
        </w:tc>
      </w:tr>
      <w:tr w:rsidR="00B958AB" w:rsidRPr="00ED0585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sz w:val="22"/>
                <w:szCs w:val="22"/>
              </w:rPr>
              <w:t>Closing date</w:t>
            </w:r>
          </w:p>
        </w:tc>
      </w:tr>
      <w:tr w:rsidR="00B958AB" w:rsidRPr="00ED058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ED0585" w:rsidRDefault="00B958AB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260A1" w:rsidRDefault="00575868" w:rsidP="00CE494E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260A1">
              <w:rPr>
                <w:b/>
                <w:sz w:val="22"/>
                <w:szCs w:val="22"/>
              </w:rPr>
              <w:t>26/02/2019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260A1" w:rsidRDefault="00575868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260A1">
              <w:rPr>
                <w:b/>
                <w:sz w:val="22"/>
                <w:szCs w:val="22"/>
              </w:rPr>
              <w:t>26/03/2019</w:t>
            </w:r>
          </w:p>
        </w:tc>
      </w:tr>
      <w:tr w:rsidR="00B958AB" w:rsidRPr="00ED058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5C64D4" w:rsidP="00B958AB">
            <w:pPr>
              <w:tabs>
                <w:tab w:val="center" w:pos="4320"/>
                <w:tab w:val="right" w:pos="8640"/>
              </w:tabs>
              <w:rPr>
                <w:b/>
                <w:sz w:val="22"/>
                <w:szCs w:val="22"/>
              </w:rPr>
            </w:pPr>
            <w:r w:rsidRPr="00ED0585">
              <w:rPr>
                <w:b/>
                <w:sz w:val="22"/>
                <w:szCs w:val="22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ED0585" w:rsidRDefault="00B958AB" w:rsidP="00761290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This form </w:t>
            </w:r>
            <w:r w:rsidR="005C64D4" w:rsidRPr="00ED0585">
              <w:rPr>
                <w:rFonts w:ascii="Arial" w:hAnsi="Arial" w:cs="Arial"/>
                <w:bCs/>
                <w:sz w:val="22"/>
                <w:szCs w:val="22"/>
              </w:rPr>
              <w:t>shall</w:t>
            </w:r>
            <w:r w:rsidRPr="00ED0585">
              <w:rPr>
                <w:rFonts w:ascii="Arial" w:hAnsi="Arial" w:cs="Arial"/>
                <w:bCs/>
                <w:sz w:val="22"/>
                <w:szCs w:val="22"/>
              </w:rPr>
              <w:t xml:space="preserve"> be filled, signed and returned to Kenya Bureau of Standards for the attention o</w:t>
            </w:r>
            <w:r w:rsidR="001D4B35" w:rsidRPr="00ED0585">
              <w:rPr>
                <w:rFonts w:ascii="Arial" w:hAnsi="Arial" w:cs="Arial"/>
                <w:bCs/>
                <w:sz w:val="22"/>
                <w:szCs w:val="22"/>
              </w:rPr>
              <w:t>f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058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Agnes Mdzomba (mdzombaa</w:t>
            </w:r>
            <w:r w:rsidR="001D4B35" w:rsidRPr="00ED0585">
              <w:rPr>
                <w:rFonts w:ascii="Arial" w:hAnsi="Arial" w:cs="Arial"/>
                <w:b/>
                <w:bCs/>
                <w:sz w:val="22"/>
                <w:szCs w:val="22"/>
              </w:rPr>
              <w:t>@kebs.org)</w:t>
            </w:r>
          </w:p>
        </w:tc>
      </w:tr>
    </w:tbl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The Kenya Bureau of Standards in</w:t>
      </w:r>
      <w:r w:rsidR="00ED0585" w:rsidRPr="00ED0585">
        <w:rPr>
          <w:rFonts w:ascii="Arial" w:hAnsi="Arial" w:cs="Arial"/>
          <w:sz w:val="22"/>
          <w:szCs w:val="22"/>
        </w:rPr>
        <w:t>tends to</w:t>
      </w:r>
      <w:r w:rsidR="00CE494E">
        <w:rPr>
          <w:rFonts w:ascii="Arial" w:hAnsi="Arial" w:cs="Arial"/>
          <w:sz w:val="22"/>
          <w:szCs w:val="22"/>
        </w:rPr>
        <w:t xml:space="preserve"> adopt the </w:t>
      </w:r>
      <w:r w:rsidR="00575868">
        <w:rPr>
          <w:rFonts w:ascii="Arial" w:hAnsi="Arial" w:cs="Arial"/>
          <w:sz w:val="22"/>
          <w:szCs w:val="22"/>
        </w:rPr>
        <w:t xml:space="preserve">International </w:t>
      </w:r>
      <w:r w:rsidR="00CE494E">
        <w:rPr>
          <w:rFonts w:ascii="Arial" w:hAnsi="Arial" w:cs="Arial"/>
          <w:sz w:val="22"/>
          <w:szCs w:val="22"/>
        </w:rPr>
        <w:t>Standard</w:t>
      </w:r>
      <w:r w:rsidRPr="00ED0585">
        <w:rPr>
          <w:rFonts w:ascii="Arial" w:hAnsi="Arial" w:cs="Arial"/>
          <w:sz w:val="22"/>
          <w:szCs w:val="22"/>
        </w:rPr>
        <w:t xml:space="preserve"> as detailed here below .............................................................................................................................................</w:t>
      </w:r>
    </w:p>
    <w:p w:rsidR="00575868" w:rsidRPr="00575868" w:rsidRDefault="00575868" w:rsidP="00575868">
      <w:pPr>
        <w:pStyle w:val="Default"/>
        <w:rPr>
          <w:b/>
          <w:bCs/>
        </w:rPr>
      </w:pPr>
      <w:r w:rsidRPr="00575868">
        <w:rPr>
          <w:b/>
          <w:bCs/>
        </w:rPr>
        <w:t>ISO   13495</w:t>
      </w:r>
    </w:p>
    <w:p w:rsidR="00575868" w:rsidRPr="00575868" w:rsidRDefault="00575868" w:rsidP="00575868">
      <w:pPr>
        <w:pStyle w:val="Default"/>
        <w:rPr>
          <w:b/>
          <w:bCs/>
        </w:rPr>
      </w:pPr>
      <w:r w:rsidRPr="00575868">
        <w:rPr>
          <w:b/>
          <w:bCs/>
        </w:rPr>
        <w:t>Foods</w:t>
      </w:r>
      <w:r>
        <w:rPr>
          <w:b/>
          <w:bCs/>
        </w:rPr>
        <w:t xml:space="preserve">tuffs — Principles of selection </w:t>
      </w:r>
      <w:r w:rsidRPr="00575868">
        <w:rPr>
          <w:b/>
          <w:bCs/>
        </w:rPr>
        <w:t>and criteria of validation for varietal</w:t>
      </w:r>
    </w:p>
    <w:p w:rsidR="00325D28" w:rsidRPr="00575868" w:rsidRDefault="00575868" w:rsidP="00575868">
      <w:pPr>
        <w:pStyle w:val="Default"/>
        <w:rPr>
          <w:b/>
          <w:bCs/>
        </w:rPr>
      </w:pPr>
      <w:r w:rsidRPr="00575868">
        <w:rPr>
          <w:b/>
          <w:bCs/>
        </w:rPr>
        <w:t>identi</w:t>
      </w:r>
      <w:r>
        <w:rPr>
          <w:b/>
          <w:bCs/>
        </w:rPr>
        <w:t xml:space="preserve">fication methods using specific </w:t>
      </w:r>
      <w:r w:rsidRPr="00575868">
        <w:rPr>
          <w:b/>
          <w:bCs/>
        </w:rPr>
        <w:t>nucleic acid</w:t>
      </w:r>
    </w:p>
    <w:p w:rsidR="00575868" w:rsidRDefault="00575868" w:rsidP="00325D28">
      <w:pPr>
        <w:pStyle w:val="Default"/>
        <w:rPr>
          <w:b/>
          <w:bCs/>
          <w:sz w:val="20"/>
          <w:szCs w:val="20"/>
        </w:rPr>
      </w:pPr>
    </w:p>
    <w:p w:rsidR="00575868" w:rsidRPr="00575868" w:rsidRDefault="00575868" w:rsidP="00575868">
      <w:pPr>
        <w:pStyle w:val="Default"/>
        <w:rPr>
          <w:sz w:val="22"/>
          <w:szCs w:val="22"/>
        </w:rPr>
      </w:pPr>
      <w:r>
        <w:rPr>
          <w:b/>
          <w:bCs/>
          <w:sz w:val="20"/>
          <w:szCs w:val="20"/>
        </w:rPr>
        <w:t>SCOPE:</w:t>
      </w:r>
      <w:r w:rsidR="00A17ED6">
        <w:rPr>
          <w:sz w:val="20"/>
          <w:szCs w:val="20"/>
        </w:rPr>
        <w:t xml:space="preserve"> </w:t>
      </w:r>
      <w:r w:rsidRPr="00575868">
        <w:rPr>
          <w:sz w:val="22"/>
          <w:szCs w:val="22"/>
        </w:rPr>
        <w:t>This International Standard specifies molecular tools for generating molecular profiles of varieties of plant</w:t>
      </w:r>
      <w:r>
        <w:rPr>
          <w:sz w:val="22"/>
          <w:szCs w:val="22"/>
        </w:rPr>
        <w:t xml:space="preserve"> </w:t>
      </w:r>
      <w:r w:rsidRPr="00575868">
        <w:rPr>
          <w:sz w:val="22"/>
          <w:szCs w:val="22"/>
        </w:rPr>
        <w:t>species, enabling varietal identification, i.e. confirmation of identity in relation to one or more references.</w:t>
      </w:r>
    </w:p>
    <w:p w:rsidR="00575868" w:rsidRPr="00575868" w:rsidRDefault="00575868" w:rsidP="00575868">
      <w:pPr>
        <w:pStyle w:val="Default"/>
        <w:rPr>
          <w:sz w:val="22"/>
          <w:szCs w:val="22"/>
        </w:rPr>
      </w:pPr>
      <w:r w:rsidRPr="00575868">
        <w:rPr>
          <w:sz w:val="22"/>
          <w:szCs w:val="22"/>
        </w:rPr>
        <w:t>This International Standard is applicable to various matrices, seeds, leaves, roots, industrial products</w:t>
      </w:r>
      <w:r>
        <w:rPr>
          <w:sz w:val="22"/>
          <w:szCs w:val="22"/>
        </w:rPr>
        <w:t xml:space="preserve"> </w:t>
      </w:r>
      <w:r w:rsidRPr="00575868">
        <w:rPr>
          <w:sz w:val="22"/>
          <w:szCs w:val="22"/>
        </w:rPr>
        <w:t>composed of only one variety. Matrices presented in the form of mixtures of varieties (such as purees,</w:t>
      </w:r>
      <w:r>
        <w:rPr>
          <w:sz w:val="22"/>
          <w:szCs w:val="22"/>
        </w:rPr>
        <w:t xml:space="preserve"> </w:t>
      </w:r>
      <w:r w:rsidRPr="00575868">
        <w:rPr>
          <w:sz w:val="22"/>
          <w:szCs w:val="22"/>
        </w:rPr>
        <w:t>compotes, flours) are excluded from the scope of this document.</w:t>
      </w:r>
    </w:p>
    <w:p w:rsidR="00A17ED6" w:rsidRDefault="00575868" w:rsidP="00575868">
      <w:pPr>
        <w:pStyle w:val="Default"/>
        <w:rPr>
          <w:sz w:val="22"/>
          <w:szCs w:val="22"/>
        </w:rPr>
      </w:pPr>
      <w:r w:rsidRPr="00575868">
        <w:rPr>
          <w:sz w:val="22"/>
          <w:szCs w:val="22"/>
        </w:rPr>
        <w:t>This International Standard does not deal with genetic purity.</w:t>
      </w:r>
    </w:p>
    <w:p w:rsidR="00575868" w:rsidRPr="00A17ED6" w:rsidRDefault="00575868" w:rsidP="00575868">
      <w:pPr>
        <w:pStyle w:val="Default"/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We are therefore seeking views from potential users in respect of the same.  The Standard </w:t>
      </w:r>
      <w:r w:rsidR="00A17ED6">
        <w:rPr>
          <w:rFonts w:ascii="Arial" w:hAnsi="Arial" w:cs="Arial"/>
          <w:sz w:val="22"/>
          <w:szCs w:val="22"/>
        </w:rPr>
        <w:t>is available at</w:t>
      </w:r>
      <w:r w:rsidR="00B352D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52D6">
        <w:rPr>
          <w:rFonts w:ascii="Arial" w:hAnsi="Arial" w:cs="Arial"/>
          <w:sz w:val="22"/>
          <w:szCs w:val="22"/>
        </w:rPr>
        <w:t xml:space="preserve">the </w:t>
      </w:r>
      <w:r w:rsidR="00A17ED6">
        <w:rPr>
          <w:rFonts w:ascii="Arial" w:hAnsi="Arial" w:cs="Arial"/>
          <w:sz w:val="22"/>
          <w:szCs w:val="22"/>
        </w:rPr>
        <w:t xml:space="preserve"> </w:t>
      </w:r>
      <w:r w:rsidR="00575868">
        <w:rPr>
          <w:rFonts w:ascii="Arial" w:hAnsi="Arial" w:cs="Arial"/>
          <w:sz w:val="22"/>
          <w:szCs w:val="22"/>
        </w:rPr>
        <w:t>Kenya</w:t>
      </w:r>
      <w:proofErr w:type="gramEnd"/>
      <w:r w:rsidR="00575868">
        <w:rPr>
          <w:rFonts w:ascii="Arial" w:hAnsi="Arial" w:cs="Arial"/>
          <w:sz w:val="22"/>
          <w:szCs w:val="22"/>
        </w:rPr>
        <w:t xml:space="preserve"> Bureau of Standards</w:t>
      </w:r>
      <w:r w:rsidR="00B352D6">
        <w:rPr>
          <w:rFonts w:ascii="Arial" w:hAnsi="Arial" w:cs="Arial"/>
          <w:sz w:val="22"/>
          <w:szCs w:val="22"/>
        </w:rPr>
        <w:t xml:space="preserve"> Information Center</w:t>
      </w:r>
      <w:bookmarkStart w:id="0" w:name="_GoBack"/>
      <w:bookmarkEnd w:id="0"/>
      <w:r w:rsidR="00E260A1">
        <w:rPr>
          <w:rFonts w:ascii="Arial" w:hAnsi="Arial" w:cs="Arial"/>
          <w:sz w:val="22"/>
          <w:szCs w:val="22"/>
        </w:rPr>
        <w:t xml:space="preserve"> </w:t>
      </w:r>
      <w:r w:rsidR="00A17ED6">
        <w:rPr>
          <w:rFonts w:ascii="Arial" w:hAnsi="Arial" w:cs="Arial"/>
          <w:sz w:val="22"/>
          <w:szCs w:val="22"/>
        </w:rPr>
        <w:t>.</w:t>
      </w:r>
      <w:r w:rsidRPr="00ED0585">
        <w:rPr>
          <w:rFonts w:ascii="Arial" w:hAnsi="Arial" w:cs="Arial"/>
          <w:sz w:val="22"/>
          <w:szCs w:val="22"/>
        </w:rPr>
        <w:t xml:space="preserve">  Please tick and fill your preference of the listed option.  (If the spaces provided are not enough, please attach a separate sheet of paper).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A143D" wp14:editId="78D749DD">
                <wp:simplePos x="0" y="0"/>
                <wp:positionH relativeFrom="leftMargin">
                  <wp:posOffset>779228</wp:posOffset>
                </wp:positionH>
                <wp:positionV relativeFrom="paragraph">
                  <wp:posOffset>119076</wp:posOffset>
                </wp:positionV>
                <wp:extent cx="476498" cy="302149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98" cy="3021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B18C" id="Rectangle 3" o:spid="_x0000_s1026" style="position:absolute;margin-left:61.35pt;margin-top:9.4pt;width:37.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acceptable as presented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0B190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B79C9" wp14:editId="57CBE53E">
                <wp:simplePos x="0" y="0"/>
                <wp:positionH relativeFrom="leftMargin">
                  <wp:posOffset>811033</wp:posOffset>
                </wp:positionH>
                <wp:positionV relativeFrom="paragraph">
                  <wp:posOffset>168220</wp:posOffset>
                </wp:positionV>
                <wp:extent cx="492981" cy="293673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9367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C9B2C" id="Rectangle 6" o:spid="_x0000_s1026" style="position:absolute;margin-left:63.85pt;margin-top:13.25pt;width:38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" filled="f" strokecolor="windowText" strokeweight="1.5pt">
                <w10:wrap anchorx="margin"/>
              </v:rect>
            </w:pict>
          </mc:Fallback>
        </mc:AlternateConten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Adoption proposal not acceptable because of the reason(s) below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1B427A" w:rsidRPr="000B1902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Our Recommendations are as follows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...............................................................................................................................</w:t>
      </w:r>
    </w:p>
    <w:p w:rsidR="00F96E06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ab/>
        <w:t>...............................................................................................</w:t>
      </w:r>
      <w:r w:rsidR="00763C62">
        <w:rPr>
          <w:rFonts w:ascii="Arial" w:hAnsi="Arial" w:cs="Arial"/>
          <w:sz w:val="22"/>
          <w:szCs w:val="22"/>
        </w:rPr>
        <w:t>..............</w:t>
      </w:r>
      <w:r w:rsidR="00F96E06">
        <w:rPr>
          <w:rFonts w:ascii="Arial" w:hAnsi="Arial" w:cs="Arial"/>
          <w:sz w:val="22"/>
          <w:szCs w:val="22"/>
        </w:rPr>
        <w:t>………</w:t>
      </w:r>
      <w:r w:rsidR="00A17ED6">
        <w:rPr>
          <w:rFonts w:ascii="Arial" w:hAnsi="Arial" w:cs="Arial"/>
          <w:sz w:val="22"/>
          <w:szCs w:val="22"/>
        </w:rPr>
        <w:t>……..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B958AB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Name and Signature (of respondent)</w:t>
      </w:r>
      <w:r w:rsidR="00B958AB" w:rsidRPr="00ED0585">
        <w:rPr>
          <w:rFonts w:ascii="Arial" w:hAnsi="Arial" w:cs="Arial"/>
          <w:sz w:val="22"/>
          <w:szCs w:val="22"/>
        </w:rPr>
        <w:t xml:space="preserve">: </w:t>
      </w:r>
      <w:r w:rsidRPr="00ED0585">
        <w:rPr>
          <w:rFonts w:ascii="Arial" w:hAnsi="Arial" w:cs="Arial"/>
          <w:sz w:val="22"/>
          <w:szCs w:val="22"/>
        </w:rPr>
        <w:t xml:space="preserve">................................................ </w:t>
      </w:r>
    </w:p>
    <w:p w:rsidR="00B958AB" w:rsidRPr="00ED0585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 xml:space="preserve">Position </w:t>
      </w:r>
      <w:r w:rsidR="00B958AB" w:rsidRPr="00ED0585">
        <w:rPr>
          <w:rFonts w:ascii="Arial" w:hAnsi="Arial" w:cs="Arial"/>
          <w:sz w:val="22"/>
          <w:szCs w:val="22"/>
        </w:rPr>
        <w:t xml:space="preserve">(of respondent): </w:t>
      </w:r>
      <w:r w:rsidRPr="00ED0585">
        <w:rPr>
          <w:rFonts w:ascii="Arial" w:hAnsi="Arial" w:cs="Arial"/>
          <w:sz w:val="22"/>
          <w:szCs w:val="22"/>
        </w:rPr>
        <w:t>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On behalf of ......................................................................................... (Name of organization)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D0585">
        <w:rPr>
          <w:rFonts w:ascii="Arial" w:hAnsi="Arial" w:cs="Arial"/>
          <w:sz w:val="22"/>
          <w:szCs w:val="22"/>
        </w:rPr>
        <w:t>Date .........................................................................</w:t>
      </w:r>
    </w:p>
    <w:p w:rsidR="001B427A" w:rsidRPr="00ED0585" w:rsidRDefault="001B427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618F7" w:rsidRPr="00ED0585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1B427A" w:rsidRPr="00ED0585" w:rsidRDefault="009618F7" w:rsidP="009618F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0585">
        <w:rPr>
          <w:rFonts w:ascii="Arial" w:hAnsi="Arial" w:cs="Arial"/>
          <w:b/>
          <w:bCs/>
          <w:sz w:val="22"/>
          <w:szCs w:val="22"/>
        </w:rPr>
        <w:t xml:space="preserve">NOTE: </w:t>
      </w:r>
      <w:r w:rsidRPr="00ED0585">
        <w:rPr>
          <w:rFonts w:ascii="Arial" w:hAnsi="Arial" w:cs="Arial"/>
          <w:bCs/>
          <w:sz w:val="22"/>
          <w:szCs w:val="22"/>
        </w:rPr>
        <w:t xml:space="preserve">Absence of any reply or comments shall be deemed to be an acceptance of the proposal for adoption and </w:t>
      </w:r>
      <w:r w:rsidRPr="00ED0585">
        <w:rPr>
          <w:rFonts w:ascii="Arial" w:hAnsi="Arial" w:cs="Arial"/>
          <w:b/>
          <w:color w:val="000000"/>
          <w:sz w:val="22"/>
          <w:szCs w:val="22"/>
        </w:rPr>
        <w:t>shall constitute an approval vote</w:t>
      </w:r>
      <w:r w:rsidRPr="00ED0585">
        <w:rPr>
          <w:rFonts w:ascii="Arial" w:hAnsi="Arial" w:cs="Arial"/>
          <w:bCs/>
          <w:sz w:val="22"/>
          <w:szCs w:val="22"/>
        </w:rPr>
        <w:t>.</w:t>
      </w:r>
    </w:p>
    <w:sectPr w:rsidR="001B427A" w:rsidRPr="00ED0585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AC4" w:rsidRDefault="00791AC4">
      <w:r>
        <w:separator/>
      </w:r>
    </w:p>
  </w:endnote>
  <w:endnote w:type="continuationSeparator" w:id="0">
    <w:p w:rsidR="00791AC4" w:rsidRDefault="0079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AC4" w:rsidRDefault="00791AC4">
      <w:r>
        <w:separator/>
      </w:r>
    </w:p>
  </w:footnote>
  <w:footnote w:type="continuationSeparator" w:id="0">
    <w:p w:rsidR="00791AC4" w:rsidRDefault="0079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2F6A875"/>
    <w:multiLevelType w:val="hybridMultilevel"/>
    <w:tmpl w:val="520DE7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0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1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6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7"/>
  </w:num>
  <w:num w:numId="8">
    <w:abstractNumId w:val="26"/>
  </w:num>
  <w:num w:numId="9">
    <w:abstractNumId w:val="47"/>
  </w:num>
  <w:num w:numId="10">
    <w:abstractNumId w:val="23"/>
  </w:num>
  <w:num w:numId="11">
    <w:abstractNumId w:val="31"/>
  </w:num>
  <w:num w:numId="12">
    <w:abstractNumId w:val="34"/>
  </w:num>
  <w:num w:numId="13">
    <w:abstractNumId w:val="29"/>
  </w:num>
  <w:num w:numId="14">
    <w:abstractNumId w:val="8"/>
  </w:num>
  <w:num w:numId="15">
    <w:abstractNumId w:val="22"/>
  </w:num>
  <w:num w:numId="16">
    <w:abstractNumId w:val="28"/>
  </w:num>
  <w:num w:numId="17">
    <w:abstractNumId w:val="15"/>
  </w:num>
  <w:num w:numId="18">
    <w:abstractNumId w:val="37"/>
  </w:num>
  <w:num w:numId="19">
    <w:abstractNumId w:val="12"/>
  </w:num>
  <w:num w:numId="20">
    <w:abstractNumId w:val="33"/>
  </w:num>
  <w:num w:numId="21">
    <w:abstractNumId w:val="42"/>
  </w:num>
  <w:num w:numId="22">
    <w:abstractNumId w:val="57"/>
  </w:num>
  <w:num w:numId="23">
    <w:abstractNumId w:val="25"/>
  </w:num>
  <w:num w:numId="24">
    <w:abstractNumId w:val="9"/>
  </w:num>
  <w:num w:numId="25">
    <w:abstractNumId w:val="10"/>
  </w:num>
  <w:num w:numId="26">
    <w:abstractNumId w:val="51"/>
  </w:num>
  <w:num w:numId="27">
    <w:abstractNumId w:val="17"/>
  </w:num>
  <w:num w:numId="28">
    <w:abstractNumId w:val="19"/>
  </w:num>
  <w:num w:numId="29">
    <w:abstractNumId w:val="6"/>
  </w:num>
  <w:num w:numId="30">
    <w:abstractNumId w:val="5"/>
  </w:num>
  <w:num w:numId="31">
    <w:abstractNumId w:val="54"/>
  </w:num>
  <w:num w:numId="32">
    <w:abstractNumId w:val="1"/>
  </w:num>
  <w:num w:numId="33">
    <w:abstractNumId w:val="3"/>
  </w:num>
  <w:num w:numId="34">
    <w:abstractNumId w:val="16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7"/>
  </w:num>
  <w:num w:numId="40">
    <w:abstractNumId w:val="58"/>
  </w:num>
  <w:num w:numId="41">
    <w:abstractNumId w:val="20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4"/>
  </w:num>
  <w:num w:numId="49">
    <w:abstractNumId w:val="30"/>
  </w:num>
  <w:num w:numId="50">
    <w:abstractNumId w:val="13"/>
  </w:num>
  <w:num w:numId="51">
    <w:abstractNumId w:val="21"/>
  </w:num>
  <w:num w:numId="52">
    <w:abstractNumId w:val="24"/>
  </w:num>
  <w:num w:numId="53">
    <w:abstractNumId w:val="40"/>
  </w:num>
  <w:num w:numId="54">
    <w:abstractNumId w:val="11"/>
  </w:num>
  <w:num w:numId="55">
    <w:abstractNumId w:val="18"/>
  </w:num>
  <w:num w:numId="56">
    <w:abstractNumId w:val="48"/>
  </w:num>
  <w:num w:numId="57">
    <w:abstractNumId w:val="38"/>
  </w:num>
  <w:num w:numId="58">
    <w:abstractNumId w:val="46"/>
  </w:num>
  <w:num w:numId="59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98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27C96"/>
    <w:rsid w:val="00031070"/>
    <w:rsid w:val="0003173D"/>
    <w:rsid w:val="0003279E"/>
    <w:rsid w:val="00032D51"/>
    <w:rsid w:val="00033ABB"/>
    <w:rsid w:val="00043B38"/>
    <w:rsid w:val="000457CA"/>
    <w:rsid w:val="00045FC9"/>
    <w:rsid w:val="00046E08"/>
    <w:rsid w:val="00050CDC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902"/>
    <w:rsid w:val="000B1EA0"/>
    <w:rsid w:val="000B6330"/>
    <w:rsid w:val="000B7C32"/>
    <w:rsid w:val="000B7E0B"/>
    <w:rsid w:val="000C4F2A"/>
    <w:rsid w:val="000D0CA3"/>
    <w:rsid w:val="000D1F40"/>
    <w:rsid w:val="000E1353"/>
    <w:rsid w:val="000E1F73"/>
    <w:rsid w:val="000E75CE"/>
    <w:rsid w:val="000F12D8"/>
    <w:rsid w:val="000F18B8"/>
    <w:rsid w:val="000F3EC3"/>
    <w:rsid w:val="000F4963"/>
    <w:rsid w:val="00101AF7"/>
    <w:rsid w:val="00101DF3"/>
    <w:rsid w:val="001056AE"/>
    <w:rsid w:val="001101C9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3F67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45A2"/>
    <w:rsid w:val="00226C13"/>
    <w:rsid w:val="002338CE"/>
    <w:rsid w:val="00237436"/>
    <w:rsid w:val="00237E02"/>
    <w:rsid w:val="0025235F"/>
    <w:rsid w:val="0025434A"/>
    <w:rsid w:val="00254467"/>
    <w:rsid w:val="0025796C"/>
    <w:rsid w:val="00262DAC"/>
    <w:rsid w:val="00262DD1"/>
    <w:rsid w:val="00265981"/>
    <w:rsid w:val="002679D3"/>
    <w:rsid w:val="002714B6"/>
    <w:rsid w:val="002765B2"/>
    <w:rsid w:val="002809BF"/>
    <w:rsid w:val="00285A5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9F8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20036"/>
    <w:rsid w:val="0032195B"/>
    <w:rsid w:val="00321F8E"/>
    <w:rsid w:val="00322C20"/>
    <w:rsid w:val="003239E6"/>
    <w:rsid w:val="00325D28"/>
    <w:rsid w:val="00326BF3"/>
    <w:rsid w:val="00330EA5"/>
    <w:rsid w:val="003335CB"/>
    <w:rsid w:val="0033382F"/>
    <w:rsid w:val="00334963"/>
    <w:rsid w:val="00336F0F"/>
    <w:rsid w:val="003472DD"/>
    <w:rsid w:val="003501B9"/>
    <w:rsid w:val="003549C8"/>
    <w:rsid w:val="00357271"/>
    <w:rsid w:val="0036192F"/>
    <w:rsid w:val="00362077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4313"/>
    <w:rsid w:val="003E5D03"/>
    <w:rsid w:val="003E7D58"/>
    <w:rsid w:val="003F3CF1"/>
    <w:rsid w:val="003F78AE"/>
    <w:rsid w:val="004078ED"/>
    <w:rsid w:val="00414967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50016F"/>
    <w:rsid w:val="005066D5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75868"/>
    <w:rsid w:val="005804D6"/>
    <w:rsid w:val="00583EB1"/>
    <w:rsid w:val="00584B21"/>
    <w:rsid w:val="00586F07"/>
    <w:rsid w:val="005912AD"/>
    <w:rsid w:val="00591BC3"/>
    <w:rsid w:val="00595557"/>
    <w:rsid w:val="005A03B2"/>
    <w:rsid w:val="005A5141"/>
    <w:rsid w:val="005A5372"/>
    <w:rsid w:val="005A7377"/>
    <w:rsid w:val="005B2345"/>
    <w:rsid w:val="005B4A8E"/>
    <w:rsid w:val="005B7D43"/>
    <w:rsid w:val="005C64D4"/>
    <w:rsid w:val="005D55D2"/>
    <w:rsid w:val="005D5638"/>
    <w:rsid w:val="005D6C26"/>
    <w:rsid w:val="005D6F12"/>
    <w:rsid w:val="005E147E"/>
    <w:rsid w:val="005E1E94"/>
    <w:rsid w:val="00604CB6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47E95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68D6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41F2"/>
    <w:rsid w:val="006D52D3"/>
    <w:rsid w:val="006D62AE"/>
    <w:rsid w:val="006D6B6E"/>
    <w:rsid w:val="006E0F8B"/>
    <w:rsid w:val="006E4C56"/>
    <w:rsid w:val="006E68B8"/>
    <w:rsid w:val="006F5FD7"/>
    <w:rsid w:val="006F7744"/>
    <w:rsid w:val="00700A43"/>
    <w:rsid w:val="00701766"/>
    <w:rsid w:val="00702E41"/>
    <w:rsid w:val="00703619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61290"/>
    <w:rsid w:val="0076175F"/>
    <w:rsid w:val="00762AEA"/>
    <w:rsid w:val="00763C62"/>
    <w:rsid w:val="00771086"/>
    <w:rsid w:val="00771C94"/>
    <w:rsid w:val="007758A7"/>
    <w:rsid w:val="00780ED1"/>
    <w:rsid w:val="00791AC4"/>
    <w:rsid w:val="00792871"/>
    <w:rsid w:val="007972B5"/>
    <w:rsid w:val="007A6B3B"/>
    <w:rsid w:val="007A7B22"/>
    <w:rsid w:val="007A7CD1"/>
    <w:rsid w:val="007B438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3A3B"/>
    <w:rsid w:val="008047FE"/>
    <w:rsid w:val="00806004"/>
    <w:rsid w:val="00815CEF"/>
    <w:rsid w:val="00817165"/>
    <w:rsid w:val="00821EFB"/>
    <w:rsid w:val="008256E6"/>
    <w:rsid w:val="0082580C"/>
    <w:rsid w:val="00826A59"/>
    <w:rsid w:val="008328A7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B29D2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40836"/>
    <w:rsid w:val="0094333F"/>
    <w:rsid w:val="00952184"/>
    <w:rsid w:val="00952AAA"/>
    <w:rsid w:val="009618F7"/>
    <w:rsid w:val="00962FA1"/>
    <w:rsid w:val="00963907"/>
    <w:rsid w:val="00965AE1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5BC1"/>
    <w:rsid w:val="009B6D35"/>
    <w:rsid w:val="009C3022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1AB"/>
    <w:rsid w:val="00A06C51"/>
    <w:rsid w:val="00A06FD7"/>
    <w:rsid w:val="00A11AC8"/>
    <w:rsid w:val="00A15606"/>
    <w:rsid w:val="00A15D69"/>
    <w:rsid w:val="00A171F6"/>
    <w:rsid w:val="00A17ED6"/>
    <w:rsid w:val="00A20D4F"/>
    <w:rsid w:val="00A21361"/>
    <w:rsid w:val="00A21F44"/>
    <w:rsid w:val="00A22773"/>
    <w:rsid w:val="00A2313D"/>
    <w:rsid w:val="00A25B5C"/>
    <w:rsid w:val="00A3368A"/>
    <w:rsid w:val="00A33B38"/>
    <w:rsid w:val="00A35ECF"/>
    <w:rsid w:val="00A3677E"/>
    <w:rsid w:val="00A37A78"/>
    <w:rsid w:val="00A40390"/>
    <w:rsid w:val="00A415E4"/>
    <w:rsid w:val="00A4185C"/>
    <w:rsid w:val="00A43BF0"/>
    <w:rsid w:val="00A45C80"/>
    <w:rsid w:val="00A4747A"/>
    <w:rsid w:val="00A53116"/>
    <w:rsid w:val="00A5542E"/>
    <w:rsid w:val="00A55BBF"/>
    <w:rsid w:val="00A55E21"/>
    <w:rsid w:val="00A61909"/>
    <w:rsid w:val="00A6324D"/>
    <w:rsid w:val="00A65619"/>
    <w:rsid w:val="00A65832"/>
    <w:rsid w:val="00A70C54"/>
    <w:rsid w:val="00A7457B"/>
    <w:rsid w:val="00A812FD"/>
    <w:rsid w:val="00A84870"/>
    <w:rsid w:val="00A877F4"/>
    <w:rsid w:val="00A90559"/>
    <w:rsid w:val="00A941F8"/>
    <w:rsid w:val="00A9657A"/>
    <w:rsid w:val="00A97C24"/>
    <w:rsid w:val="00AA06DE"/>
    <w:rsid w:val="00AA424C"/>
    <w:rsid w:val="00AA48A2"/>
    <w:rsid w:val="00AA500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679"/>
    <w:rsid w:val="00AF5C99"/>
    <w:rsid w:val="00AF61A3"/>
    <w:rsid w:val="00B05ACA"/>
    <w:rsid w:val="00B07961"/>
    <w:rsid w:val="00B07D1C"/>
    <w:rsid w:val="00B07F68"/>
    <w:rsid w:val="00B110A0"/>
    <w:rsid w:val="00B137F7"/>
    <w:rsid w:val="00B14ACA"/>
    <w:rsid w:val="00B14F19"/>
    <w:rsid w:val="00B150E4"/>
    <w:rsid w:val="00B1750B"/>
    <w:rsid w:val="00B206DE"/>
    <w:rsid w:val="00B207DE"/>
    <w:rsid w:val="00B23259"/>
    <w:rsid w:val="00B249CE"/>
    <w:rsid w:val="00B25CC9"/>
    <w:rsid w:val="00B2732B"/>
    <w:rsid w:val="00B30310"/>
    <w:rsid w:val="00B352D6"/>
    <w:rsid w:val="00B402CA"/>
    <w:rsid w:val="00B40B13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1DAE"/>
    <w:rsid w:val="00BA2DEC"/>
    <w:rsid w:val="00BA7615"/>
    <w:rsid w:val="00BB22EC"/>
    <w:rsid w:val="00BB5944"/>
    <w:rsid w:val="00BC1842"/>
    <w:rsid w:val="00BC2BF8"/>
    <w:rsid w:val="00BC3B5B"/>
    <w:rsid w:val="00BC6763"/>
    <w:rsid w:val="00BC7FAD"/>
    <w:rsid w:val="00BD0122"/>
    <w:rsid w:val="00BD1F07"/>
    <w:rsid w:val="00BD1FA2"/>
    <w:rsid w:val="00BD443E"/>
    <w:rsid w:val="00BD45F0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20FB3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B53EF"/>
    <w:rsid w:val="00CC0273"/>
    <w:rsid w:val="00CC487D"/>
    <w:rsid w:val="00CC5C45"/>
    <w:rsid w:val="00CD4B4E"/>
    <w:rsid w:val="00CD4DBA"/>
    <w:rsid w:val="00CE494E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05F1"/>
    <w:rsid w:val="00D55AD0"/>
    <w:rsid w:val="00D61A8F"/>
    <w:rsid w:val="00D639E5"/>
    <w:rsid w:val="00D65AC1"/>
    <w:rsid w:val="00D67193"/>
    <w:rsid w:val="00D71B5C"/>
    <w:rsid w:val="00D97E74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1247"/>
    <w:rsid w:val="00DC19BA"/>
    <w:rsid w:val="00DC4E20"/>
    <w:rsid w:val="00DD5593"/>
    <w:rsid w:val="00DD756A"/>
    <w:rsid w:val="00DD7CBC"/>
    <w:rsid w:val="00DE1463"/>
    <w:rsid w:val="00DE4CC1"/>
    <w:rsid w:val="00DE66D1"/>
    <w:rsid w:val="00DF3214"/>
    <w:rsid w:val="00DF37B4"/>
    <w:rsid w:val="00DF4FE2"/>
    <w:rsid w:val="00E00A3B"/>
    <w:rsid w:val="00E16E23"/>
    <w:rsid w:val="00E242B5"/>
    <w:rsid w:val="00E260A1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5202"/>
    <w:rsid w:val="00E65243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585"/>
    <w:rsid w:val="00ED0AE9"/>
    <w:rsid w:val="00ED10F1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1196"/>
    <w:rsid w:val="00F0627B"/>
    <w:rsid w:val="00F06F6F"/>
    <w:rsid w:val="00F153D8"/>
    <w:rsid w:val="00F1569E"/>
    <w:rsid w:val="00F170F7"/>
    <w:rsid w:val="00F213D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58D"/>
    <w:rsid w:val="00F71A4F"/>
    <w:rsid w:val="00F7374A"/>
    <w:rsid w:val="00F909F5"/>
    <w:rsid w:val="00F944E5"/>
    <w:rsid w:val="00F96E06"/>
    <w:rsid w:val="00FA0EAF"/>
    <w:rsid w:val="00FA3838"/>
    <w:rsid w:val="00FA598A"/>
    <w:rsid w:val="00FA7872"/>
    <w:rsid w:val="00FB0B10"/>
    <w:rsid w:val="00FB5A3C"/>
    <w:rsid w:val="00FB5D95"/>
    <w:rsid w:val="00FB6878"/>
    <w:rsid w:val="00FC1577"/>
    <w:rsid w:val="00FC365E"/>
    <w:rsid w:val="00FC7A84"/>
    <w:rsid w:val="00FD13A1"/>
    <w:rsid w:val="00FD344C"/>
    <w:rsid w:val="00FD6FDB"/>
    <w:rsid w:val="00FE13AF"/>
    <w:rsid w:val="00FE2331"/>
    <w:rsid w:val="00FE5702"/>
    <w:rsid w:val="00FF183E"/>
    <w:rsid w:val="00FF18F9"/>
    <w:rsid w:val="00FF4307"/>
    <w:rsid w:val="00FF4619"/>
    <w:rsid w:val="00FF5EAF"/>
    <w:rsid w:val="00FF7001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CF687"/>
  <w15:docId w15:val="{04767DE1-94B9-4241-8B50-A16DD4E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customStyle="1" w:styleId="zzSTDTitle">
    <w:name w:val="zzSTDTitle"/>
    <w:basedOn w:val="Default"/>
    <w:next w:val="Default"/>
    <w:uiPriority w:val="99"/>
    <w:rsid w:val="00A619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4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6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7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3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8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8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22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BB39B-5BAF-47BA-9872-D01D9647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2503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2936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Agnes Mdzomba</cp:lastModifiedBy>
  <cp:revision>3</cp:revision>
  <cp:lastPrinted>2011-05-19T08:42:00Z</cp:lastPrinted>
  <dcterms:created xsi:type="dcterms:W3CDTF">2019-02-26T07:12:00Z</dcterms:created>
  <dcterms:modified xsi:type="dcterms:W3CDTF">2019-02-26T07:31:00Z</dcterms:modified>
</cp:coreProperties>
</file>