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0C3F21" w:rsidRDefault="007D7BDE" w:rsidP="007D7BDE">
      <w:pPr>
        <w:autoSpaceDE w:val="0"/>
        <w:autoSpaceDN w:val="0"/>
        <w:adjustRightInd w:val="0"/>
        <w:jc w:val="center"/>
        <w:rPr>
          <w:rFonts w:ascii="Arial Narrow" w:hAnsi="Arial Narrow" w:cs="Arial"/>
          <w:b/>
          <w:bCs/>
          <w:sz w:val="22"/>
          <w:szCs w:val="22"/>
        </w:rPr>
      </w:pPr>
      <w:r w:rsidRPr="000C3F21">
        <w:rPr>
          <w:rFonts w:ascii="Arial Narrow" w:hAnsi="Arial Narrow" w:cs="Arial"/>
          <w:b/>
          <w:bCs/>
          <w:sz w:val="22"/>
          <w:szCs w:val="22"/>
        </w:rPr>
        <w:t>KENYA BUREAU OF STANDARDS</w:t>
      </w: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autoSpaceDE w:val="0"/>
              <w:autoSpaceDN w:val="0"/>
              <w:adjustRightInd w:val="0"/>
              <w:rPr>
                <w:rFonts w:ascii="Arial Narrow" w:hAnsi="Arial Narrow"/>
                <w:sz w:val="22"/>
                <w:szCs w:val="22"/>
              </w:rPr>
            </w:pPr>
            <w:r w:rsidRPr="000C3F21">
              <w:rPr>
                <w:rFonts w:ascii="Arial Narrow" w:hAnsi="Arial Narrow" w:cs="Arial"/>
                <w:b/>
                <w:bCs/>
                <w:sz w:val="22"/>
                <w:szCs w:val="22"/>
              </w:rPr>
              <w:t>Adoption proposal</w:t>
            </w:r>
          </w:p>
        </w:tc>
      </w:tr>
      <w:tr w:rsidR="007D7BDE" w:rsidRPr="000C3F21"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Closing date</w:t>
            </w:r>
          </w:p>
        </w:tc>
      </w:tr>
      <w:tr w:rsidR="007D7BDE" w:rsidRPr="000C3F21"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0C3F21"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12/12</w:t>
            </w:r>
            <w:r w:rsidR="003A7F2C" w:rsidRPr="000C3F21">
              <w:rPr>
                <w:rFonts w:ascii="Arial Narrow" w:hAnsi="Arial Narrow"/>
                <w:sz w:val="22"/>
                <w:szCs w:val="22"/>
              </w:rPr>
              <w:t>/2021</w:t>
            </w:r>
          </w:p>
        </w:tc>
      </w:tr>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cs="Arial"/>
                <w:bCs/>
                <w:sz w:val="22"/>
                <w:szCs w:val="22"/>
              </w:rPr>
            </w:pPr>
            <w:r w:rsidRPr="000C3F21">
              <w:rPr>
                <w:rFonts w:ascii="Arial Narrow" w:hAnsi="Arial Narrow" w:cs="Arial"/>
                <w:b/>
                <w:bCs/>
                <w:sz w:val="22"/>
                <w:szCs w:val="22"/>
              </w:rPr>
              <w:t>This form shall be filled, signed and returned to Kenya Bureau of S</w:t>
            </w:r>
            <w:r w:rsidR="003A7F2C" w:rsidRPr="000C3F21">
              <w:rPr>
                <w:rFonts w:ascii="Arial Narrow" w:hAnsi="Arial Narrow" w:cs="Arial"/>
                <w:b/>
                <w:bCs/>
                <w:sz w:val="22"/>
                <w:szCs w:val="22"/>
              </w:rPr>
              <w:t xml:space="preserve">tandards for the attention of  Winnie Tonui </w:t>
            </w:r>
            <w:hyperlink r:id="rId7" w:history="1">
              <w:r w:rsidR="003A7F2C" w:rsidRPr="000C3F21">
                <w:rPr>
                  <w:rStyle w:val="Hyperlink"/>
                  <w:rFonts w:ascii="Arial Narrow" w:hAnsi="Arial Narrow" w:cs="Arial"/>
                  <w:bCs/>
                  <w:sz w:val="22"/>
                  <w:szCs w:val="22"/>
                </w:rPr>
                <w:t>tonuiw@kebs.org</w:t>
              </w:r>
            </w:hyperlink>
            <w:r w:rsidR="003A7F2C" w:rsidRPr="000C3F21">
              <w:rPr>
                <w:rFonts w:ascii="Arial Narrow" w:hAnsi="Arial Narrow" w:cs="Arial"/>
                <w:bCs/>
                <w:sz w:val="22"/>
                <w:szCs w:val="22"/>
              </w:rPr>
              <w:t xml:space="preserve"> </w:t>
            </w:r>
          </w:p>
          <w:p w:rsidR="003A7F2C" w:rsidRPr="000C3F21" w:rsidRDefault="003A7F2C" w:rsidP="00D4138E">
            <w:pPr>
              <w:tabs>
                <w:tab w:val="center" w:pos="4320"/>
                <w:tab w:val="right" w:pos="8640"/>
              </w:tabs>
              <w:rPr>
                <w:rFonts w:ascii="Arial Narrow" w:hAnsi="Arial Narrow"/>
                <w:sz w:val="22"/>
                <w:szCs w:val="22"/>
              </w:rPr>
            </w:pPr>
          </w:p>
        </w:tc>
      </w:tr>
    </w:tbl>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The Kenya Bureau of Standards intends to adopt the International Standards as detailed here below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b/>
          <w:sz w:val="22"/>
          <w:szCs w:val="22"/>
        </w:rPr>
      </w:pPr>
      <w:r w:rsidRPr="000C3F21">
        <w:rPr>
          <w:rFonts w:ascii="Arial Narrow" w:hAnsi="Arial Narrow" w:cs="Arial"/>
          <w:b/>
          <w:sz w:val="22"/>
          <w:szCs w:val="22"/>
        </w:rPr>
        <w:t>Num</w:t>
      </w:r>
      <w:r w:rsidR="003A7F2C" w:rsidRPr="000C3F21">
        <w:rPr>
          <w:rFonts w:ascii="Arial Narrow" w:hAnsi="Arial Narrow" w:cs="Arial"/>
          <w:b/>
          <w:sz w:val="22"/>
          <w:szCs w:val="22"/>
        </w:rPr>
        <w:t xml:space="preserve">ber ISO </w:t>
      </w:r>
      <w:r w:rsidR="00C16254" w:rsidRPr="000C3F21">
        <w:rPr>
          <w:rFonts w:ascii="Arial Narrow" w:hAnsi="Arial Narrow" w:cs="Arial"/>
          <w:b/>
          <w:sz w:val="22"/>
          <w:szCs w:val="22"/>
        </w:rPr>
        <w:t>1</w:t>
      </w:r>
      <w:r w:rsidR="000C3F21">
        <w:rPr>
          <w:rFonts w:ascii="Arial Narrow" w:hAnsi="Arial Narrow" w:cs="Arial"/>
          <w:b/>
          <w:sz w:val="22"/>
          <w:szCs w:val="22"/>
        </w:rPr>
        <w:t>2402-6</w:t>
      </w:r>
      <w:r w:rsidR="00C16254" w:rsidRPr="000C3F21">
        <w:rPr>
          <w:rFonts w:ascii="Arial Narrow" w:hAnsi="Arial Narrow" w:cs="Arial"/>
          <w:b/>
          <w:sz w:val="22"/>
          <w:szCs w:val="22"/>
        </w:rPr>
        <w:t>:2020</w:t>
      </w:r>
      <w:bookmarkStart w:id="21" w:name="_GoBack"/>
      <w:bookmarkEnd w:id="21"/>
    </w:p>
    <w:p w:rsidR="007D7BDE" w:rsidRPr="000C3F21" w:rsidRDefault="007D7BDE" w:rsidP="007D7BDE">
      <w:pPr>
        <w:autoSpaceDE w:val="0"/>
        <w:autoSpaceDN w:val="0"/>
        <w:adjustRightInd w:val="0"/>
        <w:jc w:val="both"/>
        <w:rPr>
          <w:rFonts w:ascii="Arial Narrow" w:hAnsi="Arial Narrow" w:cs="Arial"/>
          <w:b/>
          <w:sz w:val="22"/>
          <w:szCs w:val="22"/>
        </w:rPr>
      </w:pPr>
    </w:p>
    <w:p w:rsidR="000C3F21" w:rsidRPr="000C3F21" w:rsidRDefault="00D371F8" w:rsidP="000C3F21">
      <w:pPr>
        <w:autoSpaceDE w:val="0"/>
        <w:autoSpaceDN w:val="0"/>
        <w:adjustRightInd w:val="0"/>
        <w:jc w:val="both"/>
        <w:rPr>
          <w:rFonts w:ascii="Arial Narrow" w:hAnsi="Arial Narrow"/>
          <w:b/>
          <w:sz w:val="22"/>
          <w:szCs w:val="22"/>
        </w:rPr>
      </w:pPr>
      <w:r w:rsidRPr="000C3F21">
        <w:rPr>
          <w:rFonts w:ascii="Arial Narrow" w:hAnsi="Arial Narrow" w:cs="Arial"/>
          <w:b/>
          <w:sz w:val="22"/>
          <w:szCs w:val="22"/>
        </w:rPr>
        <w:t xml:space="preserve">Title: </w:t>
      </w:r>
      <w:r w:rsidR="000C3F21" w:rsidRPr="000C3F21">
        <w:rPr>
          <w:rFonts w:ascii="Arial Narrow" w:hAnsi="Arial Narrow"/>
          <w:b/>
          <w:sz w:val="22"/>
          <w:szCs w:val="22"/>
        </w:rPr>
        <w:t>Personal flotation devices —</w:t>
      </w:r>
    </w:p>
    <w:p w:rsidR="000C3F21" w:rsidRPr="000C3F21" w:rsidRDefault="000C3F21" w:rsidP="000C3F21">
      <w:pPr>
        <w:autoSpaceDE w:val="0"/>
        <w:autoSpaceDN w:val="0"/>
        <w:adjustRightInd w:val="0"/>
        <w:jc w:val="both"/>
        <w:rPr>
          <w:rFonts w:ascii="Arial Narrow" w:hAnsi="Arial Narrow"/>
          <w:b/>
          <w:sz w:val="22"/>
          <w:szCs w:val="22"/>
        </w:rPr>
      </w:pPr>
      <w:r w:rsidRPr="000C3F21">
        <w:rPr>
          <w:rFonts w:ascii="Arial Narrow" w:hAnsi="Arial Narrow"/>
          <w:b/>
          <w:sz w:val="22"/>
          <w:szCs w:val="22"/>
        </w:rPr>
        <w:t>Part 6:</w:t>
      </w:r>
    </w:p>
    <w:p w:rsidR="004F1833" w:rsidRPr="000C3F21" w:rsidRDefault="000C3F21" w:rsidP="000C3F21">
      <w:pPr>
        <w:autoSpaceDE w:val="0"/>
        <w:autoSpaceDN w:val="0"/>
        <w:adjustRightInd w:val="0"/>
        <w:jc w:val="both"/>
        <w:rPr>
          <w:rFonts w:ascii="Arial Narrow" w:hAnsi="Arial Narrow"/>
          <w:b/>
          <w:sz w:val="22"/>
          <w:szCs w:val="22"/>
        </w:rPr>
      </w:pPr>
      <w:r w:rsidRPr="000C3F21">
        <w:rPr>
          <w:rFonts w:ascii="Arial Narrow" w:hAnsi="Arial Narrow"/>
          <w:b/>
          <w:sz w:val="22"/>
          <w:szCs w:val="22"/>
        </w:rPr>
        <w:t>Special application lifejackets and buoyancy aids — Safety requirements and additional test methods</w:t>
      </w:r>
    </w:p>
    <w:p w:rsidR="004F1833" w:rsidRPr="000C3F21" w:rsidRDefault="004F1833" w:rsidP="004F1833">
      <w:pPr>
        <w:autoSpaceDE w:val="0"/>
        <w:autoSpaceDN w:val="0"/>
        <w:adjustRightInd w:val="0"/>
        <w:jc w:val="both"/>
        <w:rPr>
          <w:rFonts w:ascii="Arial Narrow" w:hAnsi="Arial Narrow"/>
          <w:b/>
          <w:sz w:val="22"/>
          <w:szCs w:val="22"/>
        </w:rPr>
      </w:pPr>
    </w:p>
    <w:p w:rsidR="000C3F21" w:rsidRPr="000C3F21" w:rsidRDefault="00DA5904" w:rsidP="000C3F21">
      <w:pPr>
        <w:autoSpaceDE w:val="0"/>
        <w:autoSpaceDN w:val="0"/>
        <w:adjustRightInd w:val="0"/>
        <w:jc w:val="both"/>
        <w:rPr>
          <w:rFonts w:ascii="Arial Narrow" w:hAnsi="Arial Narrow" w:cs="Cambria"/>
          <w:color w:val="221E1F"/>
          <w:sz w:val="22"/>
          <w:szCs w:val="22"/>
        </w:rPr>
      </w:pPr>
      <w:r w:rsidRPr="000C3F21">
        <w:rPr>
          <w:rFonts w:ascii="Arial Narrow" w:hAnsi="Arial Narrow" w:cs="Arial"/>
          <w:b/>
          <w:sz w:val="22"/>
          <w:szCs w:val="22"/>
        </w:rPr>
        <w:t>Scope</w:t>
      </w:r>
      <w:r w:rsidR="007E6DE3" w:rsidRPr="000C3F21">
        <w:rPr>
          <w:rFonts w:ascii="Arial Narrow" w:hAnsi="Arial Narrow" w:cs="Arial"/>
          <w:b/>
          <w:sz w:val="22"/>
          <w:szCs w:val="22"/>
        </w:rPr>
        <w:t>:</w:t>
      </w:r>
      <w:r w:rsidR="007E6DE3" w:rsidRPr="000C3F21">
        <w:rPr>
          <w:rFonts w:ascii="Arial Narrow" w:hAnsi="Arial Narrow"/>
          <w:sz w:val="22"/>
          <w:szCs w:val="22"/>
        </w:rPr>
        <w:t xml:space="preserve"> </w:t>
      </w:r>
      <w:r w:rsidR="000C3F21" w:rsidRPr="000C3F21">
        <w:rPr>
          <w:rFonts w:ascii="Arial Narrow" w:hAnsi="Arial Narrow" w:cs="Cambria"/>
          <w:color w:val="221E1F"/>
          <w:sz w:val="22"/>
          <w:szCs w:val="22"/>
        </w:rPr>
        <w:t>This document specifies the safety requirements and additional test methods for special application lifejackets and buoyancy aids (hereafter named PFD) for adults, children or infants. It is intended to be used in conjunction with ISO 12402-2:2020, ISO 12402-3:2020, ISO 12402-4:2020 and ISO 12402-5:2020, as applicable</w:t>
      </w:r>
    </w:p>
    <w:p w:rsidR="000C3F21" w:rsidRPr="000C3F21" w:rsidRDefault="000C3F21" w:rsidP="000C3F21">
      <w:pPr>
        <w:autoSpaceDE w:val="0"/>
        <w:autoSpaceDN w:val="0"/>
        <w:adjustRightInd w:val="0"/>
        <w:jc w:val="both"/>
        <w:rPr>
          <w:rFonts w:ascii="Arial Narrow" w:hAnsi="Arial Narrow" w:cs="Cambria"/>
          <w:color w:val="221E1F"/>
          <w:sz w:val="22"/>
          <w:szCs w:val="22"/>
        </w:rPr>
      </w:pPr>
    </w:p>
    <w:p w:rsidR="007D7BDE" w:rsidRPr="000C3F21" w:rsidRDefault="007D7BDE" w:rsidP="000C3F21">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acceptable as presented</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proposal not acceptable because of the reason(s) below</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r>
      <w:r w:rsidRPr="000C3F21">
        <w:rPr>
          <w:rFonts w:ascii="Arial Narrow" w:hAnsi="Arial Narrow" w:cs="Arial"/>
          <w:sz w:val="22"/>
          <w:szCs w:val="22"/>
        </w:rPr>
        <w:tab/>
        <w:t>Our Recommendations are as follows</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 xml:space="preserve">Name and Signature (of respondent): ................................................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Position (of respondent):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On behalf of ......................................................................................... (Name of organization)</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Date .........................................................................</w:t>
      </w: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sz w:val="22"/>
          <w:szCs w:val="22"/>
        </w:rPr>
      </w:pPr>
      <w:r w:rsidRPr="000C3F21">
        <w:rPr>
          <w:rFonts w:ascii="Arial Narrow" w:hAnsi="Arial Narrow" w:cs="Arial"/>
          <w:b/>
          <w:bCs/>
          <w:sz w:val="22"/>
          <w:szCs w:val="22"/>
        </w:rPr>
        <w:t xml:space="preserve">NOTE: </w:t>
      </w:r>
      <w:r w:rsidRPr="000C3F21">
        <w:rPr>
          <w:rFonts w:ascii="Arial Narrow" w:hAnsi="Arial Narrow" w:cs="Arial"/>
          <w:bCs/>
          <w:sz w:val="22"/>
          <w:szCs w:val="22"/>
        </w:rPr>
        <w:t xml:space="preserve">Absence of any reply or comments shall be deemed to be an acceptance of the proposal for adoption and </w:t>
      </w:r>
      <w:r w:rsidRPr="000C3F21">
        <w:rPr>
          <w:rFonts w:ascii="Arial Narrow" w:hAnsi="Arial Narrow" w:cs="Arial"/>
          <w:b/>
          <w:sz w:val="22"/>
          <w:szCs w:val="22"/>
        </w:rPr>
        <w:t>shall constitute an approval vote</w:t>
      </w:r>
      <w:r w:rsidRPr="000C3F21">
        <w:rPr>
          <w:rFonts w:ascii="Arial Narrow" w:hAnsi="Arial Narrow" w:cs="Arial"/>
          <w:bCs/>
          <w:sz w:val="22"/>
          <w:szCs w:val="22"/>
        </w:rPr>
        <w:t>.</w:t>
      </w:r>
    </w:p>
    <w:sectPr w:rsidR="007D7BDE" w:rsidRPr="000C3F21"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A1B" w:rsidRDefault="005C4A1B" w:rsidP="007D7BDE">
      <w:r>
        <w:separator/>
      </w:r>
    </w:p>
  </w:endnote>
  <w:endnote w:type="continuationSeparator" w:id="0">
    <w:p w:rsidR="005C4A1B" w:rsidRDefault="005C4A1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C3F2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C3F21">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C3F2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C3F21">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A1B" w:rsidRDefault="005C4A1B" w:rsidP="007D7BDE">
      <w:r>
        <w:separator/>
      </w:r>
    </w:p>
  </w:footnote>
  <w:footnote w:type="continuationSeparator" w:id="0">
    <w:p w:rsidR="005C4A1B" w:rsidRDefault="005C4A1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85589"/>
    <w:rsid w:val="000A35DF"/>
    <w:rsid w:val="000A5E80"/>
    <w:rsid w:val="000C3F21"/>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4813DC"/>
    <w:rsid w:val="004F1833"/>
    <w:rsid w:val="00506AFA"/>
    <w:rsid w:val="005070AA"/>
    <w:rsid w:val="005965CF"/>
    <w:rsid w:val="005C4A1B"/>
    <w:rsid w:val="005D3E09"/>
    <w:rsid w:val="005E2F92"/>
    <w:rsid w:val="00624301"/>
    <w:rsid w:val="00634608"/>
    <w:rsid w:val="00637A7A"/>
    <w:rsid w:val="00680852"/>
    <w:rsid w:val="006F5CA3"/>
    <w:rsid w:val="00703562"/>
    <w:rsid w:val="00703CB1"/>
    <w:rsid w:val="007244A4"/>
    <w:rsid w:val="00726372"/>
    <w:rsid w:val="00756E07"/>
    <w:rsid w:val="00766B20"/>
    <w:rsid w:val="007D5546"/>
    <w:rsid w:val="007D7BDE"/>
    <w:rsid w:val="007E6DE3"/>
    <w:rsid w:val="00810E69"/>
    <w:rsid w:val="008572A5"/>
    <w:rsid w:val="00861508"/>
    <w:rsid w:val="00871382"/>
    <w:rsid w:val="00877DFF"/>
    <w:rsid w:val="00893D7E"/>
    <w:rsid w:val="008B3FDD"/>
    <w:rsid w:val="008B45CC"/>
    <w:rsid w:val="00943ECC"/>
    <w:rsid w:val="00995945"/>
    <w:rsid w:val="00A15AB7"/>
    <w:rsid w:val="00A64681"/>
    <w:rsid w:val="00A87B44"/>
    <w:rsid w:val="00AB16F3"/>
    <w:rsid w:val="00B04B5B"/>
    <w:rsid w:val="00BA0183"/>
    <w:rsid w:val="00BF6EDE"/>
    <w:rsid w:val="00C16254"/>
    <w:rsid w:val="00C23675"/>
    <w:rsid w:val="00C734AC"/>
    <w:rsid w:val="00C824DB"/>
    <w:rsid w:val="00C86BFB"/>
    <w:rsid w:val="00CF532C"/>
    <w:rsid w:val="00D371F8"/>
    <w:rsid w:val="00D52BDC"/>
    <w:rsid w:val="00D57FB3"/>
    <w:rsid w:val="00D711C5"/>
    <w:rsid w:val="00D739BF"/>
    <w:rsid w:val="00DA5904"/>
    <w:rsid w:val="00DC7D31"/>
    <w:rsid w:val="00E00478"/>
    <w:rsid w:val="00E1291B"/>
    <w:rsid w:val="00E41A20"/>
    <w:rsid w:val="00E67378"/>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7E1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2021-11-16T10:29:00Z</dcterms:created>
  <dcterms:modified xsi:type="dcterms:W3CDTF">2021-11-16T10:31:00Z</dcterms:modified>
</cp:coreProperties>
</file>