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7CD204B4" w14:textId="77777777" w:rsidR="005D03B9" w:rsidRPr="005D03B9" w:rsidRDefault="007D7BDE" w:rsidP="005D03B9">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5D03B9" w:rsidRPr="005D03B9">
        <w:rPr>
          <w:rFonts w:ascii="Arial Narrow" w:hAnsi="Arial Narrow"/>
          <w:b/>
          <w:bCs/>
        </w:rPr>
        <w:t>ISO 105-X10:1993</w:t>
      </w:r>
    </w:p>
    <w:p w14:paraId="2D081D45" w14:textId="200B7205" w:rsidR="004F475B" w:rsidRPr="004F475B" w:rsidRDefault="004F475B" w:rsidP="004F475B">
      <w:pPr>
        <w:jc w:val="both"/>
        <w:rPr>
          <w:rFonts w:ascii="Arial Narrow" w:hAnsi="Arial Narrow"/>
          <w:b/>
          <w:bCs/>
        </w:rPr>
      </w:pPr>
    </w:p>
    <w:p w14:paraId="38E5CEF4" w14:textId="32FCDB01" w:rsidR="004E0652" w:rsidRPr="004E0652" w:rsidRDefault="004E0652" w:rsidP="004E0652">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0B9501BE" w14:textId="77777777" w:rsidR="003F7C16" w:rsidRPr="003F7C16" w:rsidRDefault="007D7BDE" w:rsidP="003F7C16">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3F7C16" w:rsidRPr="003F7C16">
        <w:rPr>
          <w:rFonts w:ascii="Arial Narrow" w:hAnsi="Arial Narrow"/>
          <w:b/>
          <w:bCs/>
        </w:rPr>
        <w:t xml:space="preserve">Textiles — Tests for colour fastness — Part X10: Assessment of migration of textile </w:t>
      </w:r>
      <w:proofErr w:type="spellStart"/>
      <w:r w:rsidR="003F7C16" w:rsidRPr="003F7C16">
        <w:rPr>
          <w:rFonts w:ascii="Arial Narrow" w:hAnsi="Arial Narrow"/>
          <w:b/>
          <w:bCs/>
        </w:rPr>
        <w:t>colours</w:t>
      </w:r>
      <w:proofErr w:type="spellEnd"/>
      <w:r w:rsidR="003F7C16" w:rsidRPr="003F7C16">
        <w:rPr>
          <w:rFonts w:ascii="Arial Narrow" w:hAnsi="Arial Narrow"/>
          <w:b/>
          <w:bCs/>
        </w:rPr>
        <w:t xml:space="preserve"> into polyvinyl chloride coatings</w:t>
      </w:r>
    </w:p>
    <w:p w14:paraId="121BB89E" w14:textId="6E708706" w:rsidR="00602637" w:rsidRPr="00602637" w:rsidRDefault="00602637" w:rsidP="00602637">
      <w:pPr>
        <w:autoSpaceDE w:val="0"/>
        <w:autoSpaceDN w:val="0"/>
        <w:adjustRightInd w:val="0"/>
        <w:jc w:val="both"/>
        <w:rPr>
          <w:rFonts w:ascii="Arial Narrow" w:hAnsi="Arial Narrow"/>
          <w:b/>
          <w:bCs/>
        </w:rPr>
      </w:pPr>
    </w:p>
    <w:p w14:paraId="416C2D86" w14:textId="1B2C3E3E" w:rsidR="00454E5A" w:rsidRPr="00454E5A" w:rsidRDefault="00454E5A" w:rsidP="00454E5A">
      <w:pPr>
        <w:autoSpaceDE w:val="0"/>
        <w:autoSpaceDN w:val="0"/>
        <w:adjustRightInd w:val="0"/>
        <w:jc w:val="both"/>
        <w:rPr>
          <w:rFonts w:ascii="Arial Narrow" w:hAnsi="Arial Narrow"/>
          <w:b/>
          <w:bCs/>
        </w:rPr>
      </w:pPr>
    </w:p>
    <w:p w14:paraId="7F76281C" w14:textId="784D5B7F" w:rsidR="006A2EEB" w:rsidRDefault="007D7BDE" w:rsidP="006A2EEB">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2061F2" w:rsidRPr="002061F2">
        <w:rPr>
          <w:rFonts w:ascii="Arial Narrow" w:hAnsi="Arial Narrow" w:cs="Arial"/>
          <w:b/>
          <w:bCs/>
        </w:rPr>
        <w:t xml:space="preserve">This part of </w:t>
      </w:r>
      <w:hyperlink r:id="rId11" w:anchor="iso:std:iso:105:en" w:history="1">
        <w:r w:rsidR="002061F2" w:rsidRPr="002061F2">
          <w:rPr>
            <w:rStyle w:val="Hyperlink"/>
            <w:rFonts w:ascii="Arial Narrow" w:hAnsi="Arial Narrow" w:cs="Arial"/>
            <w:b/>
            <w:bCs/>
            <w:color w:val="auto"/>
            <w:u w:val="none"/>
          </w:rPr>
          <w:t>ISO 105</w:t>
        </w:r>
      </w:hyperlink>
      <w:r w:rsidR="002061F2" w:rsidRPr="002061F2">
        <w:rPr>
          <w:rFonts w:ascii="Arial Narrow" w:hAnsi="Arial Narrow" w:cs="Arial"/>
          <w:b/>
          <w:bCs/>
        </w:rPr>
        <w:t xml:space="preserve"> specifies a method for determining the resistance of the colour in textile fabrics to migration into polyvinyl chloride (PVC) which contains plasticizer.</w:t>
      </w:r>
    </w:p>
    <w:p w14:paraId="4ABC0CEC" w14:textId="2B48A841" w:rsidR="002061F2" w:rsidRDefault="002061F2" w:rsidP="006A2EEB">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C841" w14:textId="77777777" w:rsidR="00917C1A" w:rsidRDefault="00917C1A" w:rsidP="007D7BDE">
      <w:r>
        <w:separator/>
      </w:r>
    </w:p>
  </w:endnote>
  <w:endnote w:type="continuationSeparator" w:id="0">
    <w:p w14:paraId="23FC5C22" w14:textId="77777777" w:rsidR="00917C1A" w:rsidRDefault="00917C1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6C05" w14:textId="77777777" w:rsidR="00917C1A" w:rsidRDefault="00917C1A" w:rsidP="007D7BDE">
      <w:r>
        <w:separator/>
      </w:r>
    </w:p>
  </w:footnote>
  <w:footnote w:type="continuationSeparator" w:id="0">
    <w:p w14:paraId="4824F3E1" w14:textId="77777777" w:rsidR="00917C1A" w:rsidRDefault="00917C1A"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C4A6C"/>
    <w:rsid w:val="003F2C4E"/>
    <w:rsid w:val="003F7C16"/>
    <w:rsid w:val="00402707"/>
    <w:rsid w:val="00417DB7"/>
    <w:rsid w:val="00452734"/>
    <w:rsid w:val="00454E5A"/>
    <w:rsid w:val="004D2BA9"/>
    <w:rsid w:val="004E0652"/>
    <w:rsid w:val="004F1967"/>
    <w:rsid w:val="004F475B"/>
    <w:rsid w:val="00506AFA"/>
    <w:rsid w:val="00526BC6"/>
    <w:rsid w:val="005579A8"/>
    <w:rsid w:val="00562B88"/>
    <w:rsid w:val="005965CF"/>
    <w:rsid w:val="005D03B9"/>
    <w:rsid w:val="005D3E09"/>
    <w:rsid w:val="005E2F92"/>
    <w:rsid w:val="005F5C8C"/>
    <w:rsid w:val="00602637"/>
    <w:rsid w:val="006145D6"/>
    <w:rsid w:val="00625207"/>
    <w:rsid w:val="00640D69"/>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223EF"/>
    <w:rsid w:val="008572A5"/>
    <w:rsid w:val="00877DFF"/>
    <w:rsid w:val="00893D7E"/>
    <w:rsid w:val="008B3FDD"/>
    <w:rsid w:val="00917C1A"/>
    <w:rsid w:val="00997752"/>
    <w:rsid w:val="009A0622"/>
    <w:rsid w:val="00A15AB7"/>
    <w:rsid w:val="00A2691E"/>
    <w:rsid w:val="00A80CFF"/>
    <w:rsid w:val="00A87B44"/>
    <w:rsid w:val="00AB16F3"/>
    <w:rsid w:val="00AC0F35"/>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734AC"/>
    <w:rsid w:val="00CC277B"/>
    <w:rsid w:val="00CC7475"/>
    <w:rsid w:val="00CD6B90"/>
    <w:rsid w:val="00D25A8B"/>
    <w:rsid w:val="00D51431"/>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470D7"/>
    <w:rsid w:val="00F701C2"/>
    <w:rsid w:val="00F818B8"/>
    <w:rsid w:val="00F87FFB"/>
    <w:rsid w:val="00FB1840"/>
    <w:rsid w:val="00FB69D7"/>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2022-07-07T11:40:00Z</dcterms:created>
  <dcterms:modified xsi:type="dcterms:W3CDTF">2022-07-07T11:43:00Z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