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0E12EE" w:rsidRPr="001629D1" w:rsidRDefault="00307E02" w:rsidP="00C92B97">
      <w:pPr>
        <w:ind w:left="1440"/>
        <w:rPr>
          <w:rFonts w:asciiTheme="minorBidi" w:hAnsiTheme="minorBidi" w:cstheme="minorBidi"/>
          <w:b/>
          <w:bCs/>
          <w:sz w:val="44"/>
          <w:szCs w:val="44"/>
        </w:rPr>
      </w:pPr>
      <w:r>
        <w:rPr>
          <w:rFonts w:asciiTheme="minorBidi" w:hAnsiTheme="minorBidi" w:cstheme="minorBidi"/>
          <w:b/>
          <w:bCs/>
          <w:sz w:val="44"/>
          <w:szCs w:val="44"/>
        </w:rPr>
        <w:t>Occupational s</w:t>
      </w:r>
      <w:r w:rsidR="00627160" w:rsidRPr="00627160">
        <w:rPr>
          <w:rFonts w:asciiTheme="minorBidi" w:hAnsiTheme="minorBidi" w:cstheme="minorBidi"/>
          <w:b/>
          <w:bCs/>
          <w:sz w:val="44"/>
          <w:szCs w:val="44"/>
        </w:rPr>
        <w:t>afety and health</w:t>
      </w:r>
      <w:r w:rsidR="00444E87">
        <w:rPr>
          <w:rFonts w:asciiTheme="minorBidi" w:hAnsiTheme="minorBidi" w:cstheme="minorBidi"/>
          <w:b/>
          <w:bCs/>
          <w:sz w:val="44"/>
          <w:szCs w:val="44"/>
        </w:rPr>
        <w:t xml:space="preserve">— </w:t>
      </w:r>
      <w:proofErr w:type="spellStart"/>
      <w:r w:rsidR="00444E87">
        <w:rPr>
          <w:rFonts w:asciiTheme="minorBidi" w:hAnsiTheme="minorBidi" w:cstheme="minorBidi"/>
          <w:b/>
          <w:bCs/>
          <w:sz w:val="44"/>
          <w:szCs w:val="44"/>
        </w:rPr>
        <w:t>sewermen</w:t>
      </w:r>
      <w:proofErr w:type="spellEnd"/>
      <w:r w:rsidR="00444E87">
        <w:rPr>
          <w:rFonts w:asciiTheme="minorBidi" w:hAnsiTheme="minorBidi" w:cstheme="minorBidi"/>
          <w:b/>
          <w:bCs/>
          <w:sz w:val="44"/>
          <w:szCs w:val="44"/>
        </w:rPr>
        <w:t xml:space="preserve">— </w:t>
      </w:r>
      <w:r w:rsidR="00627160" w:rsidRPr="00627160">
        <w:rPr>
          <w:rFonts w:asciiTheme="minorBidi" w:hAnsiTheme="minorBidi" w:cstheme="minorBidi"/>
          <w:b/>
          <w:bCs/>
          <w:sz w:val="44"/>
          <w:szCs w:val="44"/>
        </w:rPr>
        <w:t>code of practice</w:t>
      </w:r>
      <w:r w:rsidR="00444E87">
        <w:rPr>
          <w:rFonts w:asciiTheme="minorBidi" w:hAnsiTheme="minorBidi" w:cstheme="minorBidi"/>
          <w:b/>
          <w:bCs/>
          <w:sz w:val="44"/>
          <w:szCs w:val="44"/>
        </w:rPr>
        <w:t xml:space="preserve"> </w:t>
      </w:r>
    </w:p>
    <w:p w:rsidR="008B2835" w:rsidRPr="00EE635D" w:rsidRDefault="008B2835" w:rsidP="004E1F6A">
      <w:pPr>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627160">
      <w:pPr>
        <w:pStyle w:val="BodyText"/>
        <w:tabs>
          <w:tab w:val="left" w:pos="709"/>
          <w:tab w:val="left" w:pos="851"/>
        </w:tabs>
        <w:ind w:hanging="142"/>
        <w:jc w:val="right"/>
        <w:rPr>
          <w:bCs/>
          <w:sz w:val="20"/>
          <w:szCs w:val="20"/>
        </w:rPr>
      </w:pPr>
      <w:r w:rsidRPr="00EE635D">
        <w:rPr>
          <w:sz w:val="20"/>
        </w:rPr>
        <w:t>© KEBS 201</w:t>
      </w:r>
      <w:r w:rsidR="004033AA">
        <w:rPr>
          <w:sz w:val="20"/>
        </w:rPr>
        <w:t>8</w:t>
      </w:r>
      <w:r w:rsidRPr="00EE635D">
        <w:rPr>
          <w:sz w:val="20"/>
        </w:rPr>
        <w:tab/>
      </w:r>
      <w:r w:rsidR="003D2CFD">
        <w:rPr>
          <w:sz w:val="20"/>
        </w:rPr>
        <w:t xml:space="preserve">First </w:t>
      </w:r>
      <w:r w:rsidR="003D2CFD" w:rsidRPr="00D6592A">
        <w:rPr>
          <w:sz w:val="20"/>
        </w:rPr>
        <w:t>Edition</w:t>
      </w:r>
      <w:r w:rsidR="00B37BF0" w:rsidRPr="00D6592A">
        <w:rPr>
          <w:sz w:val="20"/>
        </w:rPr>
        <w:t>,</w:t>
      </w:r>
      <w:r w:rsidRPr="00D6592A">
        <w:rPr>
          <w:sz w:val="20"/>
        </w:rPr>
        <w:t xml:space="preserve"> 201</w:t>
      </w:r>
      <w:r w:rsidR="004033AA" w:rsidRPr="00D6592A">
        <w:rPr>
          <w:sz w:val="20"/>
        </w:rPr>
        <w:t>8</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191930" w:rsidRPr="00EE635D" w:rsidRDefault="00191930" w:rsidP="00191930">
      <w:pPr>
        <w:spacing w:line="360" w:lineRule="auto"/>
        <w:rPr>
          <w:rFonts w:ascii="Arial" w:hAnsi="Arial" w:cs="Arial"/>
          <w:sz w:val="20"/>
          <w:szCs w:val="20"/>
        </w:rPr>
      </w:pP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Directorate of Occupational Safety and Health Services (DOSHS)</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Kenyatta National Hospital (KNH)</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Radiation Protection Board</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Kenya Medical Research Institute (KEMRI)</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Kenyatta University — Department of Environmental Health</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National Environmental Management Authority (NEMA)</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Ministry of Health — Department of Public Health</w:t>
      </w:r>
    </w:p>
    <w:p w:rsidR="00627160" w:rsidRPr="00627160" w:rsidRDefault="00627160" w:rsidP="00627160">
      <w:pPr>
        <w:spacing w:line="360" w:lineRule="auto"/>
        <w:rPr>
          <w:rFonts w:ascii="Arial" w:hAnsi="Arial" w:cs="Arial"/>
          <w:sz w:val="20"/>
          <w:szCs w:val="20"/>
        </w:rPr>
      </w:pPr>
      <w:r w:rsidRPr="00627160">
        <w:rPr>
          <w:rFonts w:ascii="Arial" w:hAnsi="Arial" w:cs="Arial"/>
          <w:sz w:val="20"/>
          <w:szCs w:val="20"/>
        </w:rPr>
        <w:t xml:space="preserve">Consumer Information </w:t>
      </w:r>
      <w:r>
        <w:rPr>
          <w:rFonts w:ascii="Arial" w:hAnsi="Arial" w:cs="Arial"/>
          <w:sz w:val="20"/>
          <w:szCs w:val="20"/>
        </w:rPr>
        <w:t>N</w:t>
      </w:r>
      <w:r w:rsidRPr="00627160">
        <w:rPr>
          <w:rFonts w:ascii="Arial" w:hAnsi="Arial" w:cs="Arial"/>
          <w:sz w:val="20"/>
          <w:szCs w:val="20"/>
        </w:rPr>
        <w:t>etwork</w:t>
      </w:r>
    </w:p>
    <w:p w:rsidR="00627160" w:rsidRDefault="00627160" w:rsidP="00627160">
      <w:pPr>
        <w:spacing w:line="360" w:lineRule="auto"/>
        <w:jc w:val="both"/>
        <w:rPr>
          <w:rFonts w:ascii="Arial" w:hAnsi="Arial" w:cs="Arial"/>
          <w:sz w:val="20"/>
          <w:szCs w:val="20"/>
        </w:rPr>
      </w:pPr>
      <w:r w:rsidRPr="00627160">
        <w:rPr>
          <w:rFonts w:ascii="Arial" w:hAnsi="Arial" w:cs="Arial"/>
          <w:sz w:val="20"/>
          <w:szCs w:val="20"/>
        </w:rPr>
        <w:t>East Africa association for radiation protection</w:t>
      </w:r>
    </w:p>
    <w:p w:rsidR="006410E0" w:rsidRDefault="00D805D8" w:rsidP="00627160">
      <w:pPr>
        <w:spacing w:line="360" w:lineRule="auto"/>
        <w:jc w:val="both"/>
        <w:rPr>
          <w:rFonts w:ascii="Arial" w:hAnsi="Arial" w:cs="Arial"/>
          <w:sz w:val="20"/>
          <w:szCs w:val="20"/>
        </w:rPr>
      </w:pPr>
      <w:r w:rsidRPr="0007763D">
        <w:rPr>
          <w:rFonts w:ascii="Arial" w:hAnsi="Arial" w:cs="Arial"/>
          <w:sz w:val="20"/>
          <w:szCs w:val="20"/>
        </w:rPr>
        <w:t>Kenya Bureau of Standards — Secretariat</w:t>
      </w:r>
    </w:p>
    <w:p w:rsidR="004033AA" w:rsidRDefault="004033AA" w:rsidP="004033AA">
      <w:pPr>
        <w:widowControl w:val="0"/>
        <w:autoSpaceDE w:val="0"/>
        <w:autoSpaceDN w:val="0"/>
        <w:adjustRightInd w:val="0"/>
        <w:spacing w:after="200" w:line="200" w:lineRule="exact"/>
        <w:rPr>
          <w:rFonts w:ascii="Arial" w:eastAsia="Calibri" w:hAnsi="Arial" w:cs="Arial"/>
          <w:color w:val="000000"/>
          <w:sz w:val="20"/>
          <w:szCs w:val="20"/>
        </w:rPr>
      </w:pPr>
    </w:p>
    <w:p w:rsidR="005B1BD6" w:rsidRDefault="005B1BD6" w:rsidP="002B7F05">
      <w:pPr>
        <w:spacing w:line="360"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5332F9" w:rsidRDefault="005332F9"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A578D5" w:rsidRPr="00EE635D" w:rsidRDefault="00A578D5" w:rsidP="00A578D5">
      <w:pPr>
        <w:jc w:val="both"/>
        <w:rPr>
          <w:rFonts w:ascii="Arial" w:hAnsi="Arial" w:cs="Arial"/>
          <w:sz w:val="20"/>
          <w:szCs w:val="20"/>
        </w:rPr>
      </w:pPr>
    </w:p>
    <w:p w:rsidR="00A578D5" w:rsidRPr="00EE635D" w:rsidRDefault="00A578D5" w:rsidP="000A1984">
      <w:pPr>
        <w:jc w:val="center"/>
        <w:rPr>
          <w:rFonts w:ascii="Arial" w:hAnsi="Arial" w:cs="Arial"/>
          <w:i/>
          <w:sz w:val="16"/>
        </w:rPr>
      </w:pPr>
      <w:r w:rsidRPr="00EE635D">
        <w:rPr>
          <w:rFonts w:ascii="Arial" w:hAnsi="Arial" w:cs="Arial"/>
          <w:i/>
          <w:sz w:val="16"/>
        </w:rPr>
        <w:t>© Kenya Bureau of Standards, 201</w:t>
      </w:r>
      <w:r w:rsidR="000A1984">
        <w:rPr>
          <w:rFonts w:ascii="Arial" w:hAnsi="Arial" w:cs="Arial"/>
          <w:i/>
          <w:sz w:val="16"/>
        </w:rPr>
        <w:t>8</w:t>
      </w:r>
    </w:p>
    <w:p w:rsidR="00A578D5" w:rsidRPr="00EE635D" w:rsidRDefault="00A578D5" w:rsidP="00A578D5">
      <w:pPr>
        <w:rPr>
          <w:rFonts w:ascii="Arial" w:hAnsi="Arial" w:cs="Arial"/>
          <w:i/>
          <w:sz w:val="16"/>
        </w:rPr>
      </w:pPr>
    </w:p>
    <w:p w:rsidR="000E12EE" w:rsidRPr="00EE635D" w:rsidRDefault="00BB418D" w:rsidP="000E12EE">
      <w:pPr>
        <w:jc w:val="both"/>
        <w:rPr>
          <w:rFonts w:ascii="Arial" w:hAnsi="Arial" w:cs="Arial"/>
          <w:sz w:val="20"/>
          <w:szCs w:val="20"/>
        </w:rPr>
      </w:pPr>
      <w:r w:rsidRPr="00BB418D">
        <w:rPr>
          <w:rFonts w:ascii="Arial" w:hAnsi="Arial" w:cs="Arial"/>
          <w:i/>
          <w:sz w:val="16"/>
          <w:szCs w:val="16"/>
        </w:rPr>
        <w:t xml:space="preserve">Copyright. Users are reminded that by virtue of Section 25 of the Copyright Act, Cap. 130 of </w:t>
      </w:r>
      <w:proofErr w:type="gramStart"/>
      <w:r w:rsidRPr="00BB418D">
        <w:rPr>
          <w:rFonts w:ascii="Arial" w:hAnsi="Arial" w:cs="Arial"/>
          <w:i/>
          <w:sz w:val="16"/>
          <w:szCs w:val="16"/>
        </w:rPr>
        <w:t>2001  of</w:t>
      </w:r>
      <w:proofErr w:type="gramEnd"/>
      <w:r w:rsidRPr="00BB418D">
        <w:rPr>
          <w:rFonts w:ascii="Arial" w:hAnsi="Arial" w:cs="Arial"/>
          <w:i/>
          <w:sz w:val="16"/>
          <w:szCs w:val="16"/>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Default="004872EC"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Pr="00EE635D" w:rsidRDefault="00777158"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5F079A" w:rsidRDefault="005F079A" w:rsidP="000E12EE">
      <w:pPr>
        <w:jc w:val="both"/>
        <w:rPr>
          <w:rFonts w:ascii="Arial" w:hAnsi="Arial" w:cs="Arial"/>
          <w:sz w:val="20"/>
          <w:szCs w:val="20"/>
        </w:rPr>
      </w:pPr>
    </w:p>
    <w:p w:rsidR="000E12EE" w:rsidRDefault="003D0EBE" w:rsidP="005F079A">
      <w:pPr>
        <w:rPr>
          <w:rFonts w:ascii="Arial" w:hAnsi="Arial" w:cs="Arial"/>
          <w:sz w:val="20"/>
          <w:szCs w:val="20"/>
        </w:rPr>
      </w:pPr>
      <w:r>
        <w:rPr>
          <w:rFonts w:asciiTheme="minorBidi" w:hAnsiTheme="minorBidi" w:cstheme="minorBidi"/>
          <w:b/>
          <w:bCs/>
          <w:sz w:val="44"/>
          <w:szCs w:val="44"/>
        </w:rPr>
        <w:t xml:space="preserve"> Occupational s</w:t>
      </w:r>
      <w:r w:rsidR="005F079A">
        <w:rPr>
          <w:rFonts w:asciiTheme="minorBidi" w:hAnsiTheme="minorBidi" w:cstheme="minorBidi"/>
          <w:b/>
          <w:bCs/>
          <w:sz w:val="44"/>
          <w:szCs w:val="44"/>
        </w:rPr>
        <w:t xml:space="preserve">afety and health— </w:t>
      </w:r>
      <w:proofErr w:type="spellStart"/>
      <w:r w:rsidR="005F079A">
        <w:rPr>
          <w:rFonts w:asciiTheme="minorBidi" w:hAnsiTheme="minorBidi" w:cstheme="minorBidi"/>
          <w:b/>
          <w:bCs/>
          <w:sz w:val="44"/>
          <w:szCs w:val="44"/>
        </w:rPr>
        <w:t>sewermen</w:t>
      </w:r>
      <w:proofErr w:type="spellEnd"/>
      <w:r w:rsidR="005F079A">
        <w:rPr>
          <w:rFonts w:asciiTheme="minorBidi" w:hAnsiTheme="minorBidi" w:cstheme="minorBidi"/>
          <w:b/>
          <w:bCs/>
          <w:sz w:val="44"/>
          <w:szCs w:val="44"/>
        </w:rPr>
        <w:t>—code of practice</w:t>
      </w:r>
    </w:p>
    <w:p w:rsidR="00215987" w:rsidRDefault="00215987" w:rsidP="005F079A">
      <w:pPr>
        <w:rPr>
          <w:rFonts w:ascii="Arial" w:hAnsi="Arial" w:cs="Arial"/>
          <w:sz w:val="20"/>
          <w:szCs w:val="20"/>
        </w:rPr>
      </w:pPr>
    </w:p>
    <w:p w:rsidR="00215987" w:rsidRDefault="00215987" w:rsidP="005F079A">
      <w:pPr>
        <w:rPr>
          <w:rFonts w:ascii="Arial" w:hAnsi="Arial" w:cs="Arial"/>
          <w:sz w:val="20"/>
          <w:szCs w:val="20"/>
        </w:rPr>
      </w:pPr>
    </w:p>
    <w:p w:rsidR="00215987" w:rsidRDefault="00215987" w:rsidP="005F079A">
      <w:pPr>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Pr="00EE635D" w:rsidRDefault="006B65E5"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w:t>
      </w:r>
      <w:r w:rsidR="00A5041C">
        <w:rPr>
          <w:rFonts w:ascii="Arial" w:hAnsi="Arial" w:cs="Arial"/>
          <w:sz w:val="20"/>
        </w:rPr>
        <w:t xml:space="preserve">74, Nairobi-00200, Tel.: (+254 </w:t>
      </w:r>
      <w:r w:rsidRPr="00EE635D">
        <w:rPr>
          <w:rFonts w:ascii="Arial" w:hAnsi="Arial" w:cs="Arial"/>
          <w:sz w:val="20"/>
        </w:rPr>
        <w:t>020) 6</w:t>
      </w:r>
      <w:r w:rsidR="00A5041C">
        <w:rPr>
          <w:rFonts w:ascii="Arial" w:hAnsi="Arial" w:cs="Arial"/>
          <w:sz w:val="20"/>
        </w:rPr>
        <w:t xml:space="preserve">05490, 602350, Fax: (+254 020) </w:t>
      </w:r>
      <w:r w:rsidRPr="00EE635D">
        <w:rPr>
          <w:rFonts w:ascii="Arial" w:hAnsi="Arial" w:cs="Arial"/>
          <w:sz w:val="20"/>
        </w:rPr>
        <w:t>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001B6C9F" w:rsidRPr="00EE635D">
        <w:rPr>
          <w:rFonts w:ascii="Arial" w:hAnsi="Arial" w:cs="Arial"/>
          <w:b/>
          <w:color w:val="000000"/>
          <w:spacing w:val="60"/>
          <w:sz w:val="18"/>
        </w:rPr>
        <w:t xml:space="preserve">  </w:t>
      </w:r>
      <w:r w:rsidR="004458D9">
        <w:rPr>
          <w:rFonts w:ascii="Arial" w:hAnsi="Arial" w:cs="Arial"/>
          <w:b/>
          <w:color w:val="000000"/>
          <w:spacing w:val="60"/>
          <w:sz w:val="18"/>
        </w:rPr>
        <w:t xml:space="preserve"> </w:t>
      </w:r>
      <w:r w:rsidRPr="00EE635D">
        <w:rPr>
          <w:rFonts w:ascii="Arial" w:hAnsi="Arial" w:cs="Arial"/>
          <w:b/>
          <w:color w:val="000000"/>
          <w:sz w:val="18"/>
        </w:rPr>
        <w:t>Rift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w:t>
      </w:r>
      <w:proofErr w:type="gramStart"/>
      <w:r w:rsidRPr="00EE635D">
        <w:rPr>
          <w:rFonts w:ascii="Arial" w:hAnsi="Arial" w:cs="Arial"/>
          <w:sz w:val="18"/>
          <w:lang w:val="fr-FR"/>
        </w:rPr>
        <w:t>.:</w:t>
      </w:r>
      <w:proofErr w:type="gramEnd"/>
      <w:r w:rsidRPr="00EE635D">
        <w:rPr>
          <w:rFonts w:ascii="Arial" w:hAnsi="Arial" w:cs="Arial"/>
          <w:sz w:val="18"/>
          <w:lang w:val="fr-FR"/>
        </w:rPr>
        <w:t xml:space="preserve">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proofErr w:type="gramStart"/>
      <w:r w:rsidRPr="00EE635D">
        <w:rPr>
          <w:rFonts w:ascii="Arial" w:hAnsi="Arial" w:cs="Arial"/>
          <w:sz w:val="18"/>
          <w:lang w:val="fr-FR"/>
        </w:rPr>
        <w:t>Fax:</w:t>
      </w:r>
      <w:proofErr w:type="gramEnd"/>
      <w:r w:rsidRPr="00EE635D">
        <w:rPr>
          <w:rFonts w:ascii="Arial" w:hAnsi="Arial" w:cs="Arial"/>
          <w:sz w:val="18"/>
          <w:lang w:val="fr-FR"/>
        </w:rPr>
        <w:t xml:space="preserve">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EE635D" w:rsidRDefault="00DD4F0C" w:rsidP="001B444B">
      <w:pPr>
        <w:rPr>
          <w:rFonts w:ascii="Arial" w:hAnsi="Arial" w:cs="Arial"/>
          <w:b/>
          <w:lang w:val="fr-FR"/>
        </w:rPr>
      </w:pPr>
      <w:proofErr w:type="spellStart"/>
      <w:r w:rsidRPr="00EE635D">
        <w:rPr>
          <w:rFonts w:ascii="Arial" w:hAnsi="Arial" w:cs="Arial"/>
          <w:b/>
          <w:lang w:val="fr-FR"/>
        </w:rPr>
        <w:t>Foreword</w:t>
      </w:r>
      <w:proofErr w:type="spellEnd"/>
    </w:p>
    <w:p w:rsidR="00AE42B6" w:rsidRPr="00EE635D" w:rsidRDefault="00AE42B6" w:rsidP="00AE42B6">
      <w:pPr>
        <w:autoSpaceDE w:val="0"/>
        <w:autoSpaceDN w:val="0"/>
        <w:adjustRightInd w:val="0"/>
        <w:jc w:val="both"/>
        <w:rPr>
          <w:rFonts w:ascii="Arial" w:hAnsi="Arial" w:cs="Arial"/>
          <w:sz w:val="20"/>
          <w:szCs w:val="20"/>
        </w:rPr>
      </w:pPr>
    </w:p>
    <w:p w:rsidR="00627160" w:rsidRPr="00627160" w:rsidRDefault="00627160" w:rsidP="00627160">
      <w:pPr>
        <w:jc w:val="both"/>
        <w:rPr>
          <w:rFonts w:ascii="Arial" w:hAnsi="Arial" w:cs="Arial"/>
          <w:sz w:val="20"/>
          <w:szCs w:val="20"/>
        </w:rPr>
      </w:pPr>
      <w:r w:rsidRPr="00627160">
        <w:rPr>
          <w:rFonts w:ascii="Arial" w:hAnsi="Arial" w:cs="Arial"/>
          <w:sz w:val="20"/>
          <w:szCs w:val="20"/>
        </w:rPr>
        <w:t xml:space="preserve">This Kenya Standard has been prepared by the Sub-Technical Committee on Occupational </w:t>
      </w:r>
      <w:r>
        <w:rPr>
          <w:rFonts w:ascii="Arial" w:hAnsi="Arial" w:cs="Arial"/>
          <w:sz w:val="20"/>
          <w:szCs w:val="20"/>
        </w:rPr>
        <w:t>H</w:t>
      </w:r>
      <w:r w:rsidRPr="00627160">
        <w:rPr>
          <w:rFonts w:ascii="Arial" w:hAnsi="Arial" w:cs="Arial"/>
          <w:sz w:val="20"/>
          <w:szCs w:val="20"/>
        </w:rPr>
        <w:t xml:space="preserve">ealth and </w:t>
      </w:r>
      <w:r>
        <w:rPr>
          <w:rFonts w:ascii="Arial" w:hAnsi="Arial" w:cs="Arial"/>
          <w:sz w:val="20"/>
          <w:szCs w:val="20"/>
        </w:rPr>
        <w:t>S</w:t>
      </w:r>
      <w:r w:rsidRPr="00627160">
        <w:rPr>
          <w:rFonts w:ascii="Arial" w:hAnsi="Arial" w:cs="Arial"/>
          <w:sz w:val="20"/>
          <w:szCs w:val="20"/>
        </w:rPr>
        <w:t>afety under the guidance of the Standards Projects Committee, and it is in accordance with the procedures of the Kenya Bureau of Standards.</w:t>
      </w:r>
    </w:p>
    <w:p w:rsidR="00627160" w:rsidRDefault="00627160" w:rsidP="00627160">
      <w:pPr>
        <w:jc w:val="both"/>
        <w:rPr>
          <w:rFonts w:ascii="Arial" w:hAnsi="Arial" w:cs="Arial"/>
          <w:sz w:val="20"/>
          <w:szCs w:val="20"/>
        </w:rPr>
      </w:pPr>
    </w:p>
    <w:p w:rsidR="00627160" w:rsidRPr="00627160" w:rsidRDefault="00627160" w:rsidP="00627160">
      <w:pPr>
        <w:jc w:val="both"/>
        <w:rPr>
          <w:rFonts w:ascii="Arial" w:hAnsi="Arial" w:cs="Arial"/>
          <w:sz w:val="20"/>
          <w:szCs w:val="20"/>
        </w:rPr>
      </w:pPr>
      <w:r w:rsidRPr="00627160">
        <w:rPr>
          <w:rFonts w:ascii="Arial" w:hAnsi="Arial" w:cs="Arial"/>
          <w:sz w:val="20"/>
          <w:szCs w:val="20"/>
        </w:rPr>
        <w:t>During the preparation of this standard, reference was made to the following documents:</w:t>
      </w:r>
    </w:p>
    <w:p w:rsidR="00627160" w:rsidRPr="00627160" w:rsidRDefault="00627160" w:rsidP="00627160">
      <w:pPr>
        <w:jc w:val="both"/>
        <w:rPr>
          <w:rFonts w:ascii="Arial" w:hAnsi="Arial" w:cs="Arial"/>
          <w:sz w:val="20"/>
          <w:szCs w:val="20"/>
        </w:rPr>
      </w:pPr>
    </w:p>
    <w:p w:rsidR="00627160" w:rsidRPr="004B0C40" w:rsidRDefault="004B0C40" w:rsidP="004B0C40">
      <w:pPr>
        <w:pStyle w:val="Default"/>
        <w:rPr>
          <w:rFonts w:ascii="Cambria" w:eastAsia="Calibri" w:hAnsi="Cambria" w:cs="Cambria"/>
        </w:rPr>
      </w:pPr>
      <w:r>
        <w:rPr>
          <w:rFonts w:ascii="Arial" w:hAnsi="Arial" w:cs="Arial"/>
          <w:sz w:val="20"/>
          <w:szCs w:val="20"/>
        </w:rPr>
        <w:t>ISO 45001:2018</w:t>
      </w:r>
      <w:r w:rsidR="00627160" w:rsidRPr="00627160">
        <w:rPr>
          <w:rFonts w:ascii="Arial" w:hAnsi="Arial" w:cs="Arial"/>
          <w:sz w:val="20"/>
          <w:szCs w:val="20"/>
        </w:rPr>
        <w:t>-</w:t>
      </w:r>
      <w:r>
        <w:rPr>
          <w:rFonts w:ascii="Arial" w:hAnsi="Arial" w:cs="Arial"/>
          <w:sz w:val="20"/>
          <w:szCs w:val="20"/>
        </w:rPr>
        <w:t xml:space="preserve"> </w:t>
      </w:r>
      <w:r w:rsidRPr="004B0C40">
        <w:rPr>
          <w:rFonts w:ascii="Arial" w:hAnsi="Arial" w:cs="Arial"/>
          <w:sz w:val="20"/>
          <w:szCs w:val="20"/>
        </w:rPr>
        <w:t>Occupational health and safety management systems — Requirements with guidance for use</w:t>
      </w:r>
    </w:p>
    <w:p w:rsidR="00627160" w:rsidRPr="00627160" w:rsidRDefault="00627160" w:rsidP="00627160">
      <w:pPr>
        <w:jc w:val="both"/>
        <w:rPr>
          <w:rFonts w:ascii="Arial" w:hAnsi="Arial" w:cs="Arial"/>
          <w:sz w:val="20"/>
          <w:szCs w:val="20"/>
        </w:rPr>
      </w:pPr>
    </w:p>
    <w:p w:rsidR="00627160" w:rsidRDefault="00C4367F" w:rsidP="00627160">
      <w:pPr>
        <w:jc w:val="both"/>
        <w:rPr>
          <w:rFonts w:ascii="Arial" w:hAnsi="Arial" w:cs="Arial"/>
          <w:sz w:val="20"/>
          <w:szCs w:val="20"/>
        </w:rPr>
      </w:pPr>
      <w:r>
        <w:rPr>
          <w:rFonts w:ascii="Arial" w:hAnsi="Arial" w:cs="Arial"/>
          <w:sz w:val="20"/>
          <w:szCs w:val="20"/>
        </w:rPr>
        <w:t xml:space="preserve"> </w:t>
      </w:r>
      <w:r w:rsidR="00C37B0E" w:rsidRPr="00C37B0E">
        <w:rPr>
          <w:rFonts w:ascii="Arial" w:hAnsi="Arial" w:cs="Arial"/>
          <w:color w:val="000000"/>
          <w:sz w:val="20"/>
          <w:szCs w:val="20"/>
        </w:rPr>
        <w:t>ISO 14123-1:2015</w:t>
      </w:r>
      <w:r w:rsidR="00174D4B">
        <w:rPr>
          <w:rFonts w:ascii="Arial" w:hAnsi="Arial" w:cs="Arial"/>
          <w:color w:val="000000"/>
          <w:sz w:val="20"/>
          <w:szCs w:val="20"/>
        </w:rPr>
        <w:t>-</w:t>
      </w:r>
      <w:r w:rsidR="00C37B0E" w:rsidRPr="00C37B0E">
        <w:rPr>
          <w:rFonts w:ascii="Arial" w:hAnsi="Arial" w:cs="Arial"/>
          <w:color w:val="000000"/>
          <w:sz w:val="20"/>
          <w:szCs w:val="20"/>
        </w:rPr>
        <w:t xml:space="preserve"> Safety of machinery — Reduction of risks to health resulting from hazardous substances emitted by machinery — Part 1: Principles and Specifications for </w:t>
      </w:r>
      <w:r w:rsidR="00C37B0E" w:rsidRPr="00C37B0E">
        <w:rPr>
          <w:rFonts w:ascii="Arial" w:hAnsi="Arial" w:cs="Arial"/>
          <w:sz w:val="20"/>
          <w:szCs w:val="20"/>
        </w:rPr>
        <w:t>machinery manufacturers</w:t>
      </w:r>
      <w:r>
        <w:rPr>
          <w:rFonts w:ascii="Arial" w:hAnsi="Arial" w:cs="Arial"/>
          <w:sz w:val="20"/>
          <w:szCs w:val="20"/>
        </w:rPr>
        <w:t xml:space="preserve"> </w:t>
      </w:r>
    </w:p>
    <w:p w:rsidR="00627160" w:rsidRDefault="00627160" w:rsidP="009C5C7C">
      <w:pPr>
        <w:rPr>
          <w:rFonts w:ascii="Arial" w:hAnsi="Arial" w:cs="Arial"/>
          <w:sz w:val="20"/>
          <w:szCs w:val="20"/>
        </w:rPr>
      </w:pPr>
    </w:p>
    <w:p w:rsidR="009C5C7C" w:rsidRPr="009C5C7C" w:rsidRDefault="009C5C7C" w:rsidP="009C5C7C">
      <w:pPr>
        <w:rPr>
          <w:rFonts w:asciiTheme="minorBidi" w:hAnsiTheme="minorBidi" w:cstheme="minorBidi"/>
          <w:sz w:val="20"/>
          <w:szCs w:val="20"/>
        </w:rPr>
      </w:pPr>
      <w:r w:rsidRPr="009C5C7C">
        <w:rPr>
          <w:rFonts w:asciiTheme="minorBidi" w:hAnsiTheme="minorBidi" w:cstheme="minorBidi"/>
          <w:sz w:val="20"/>
          <w:szCs w:val="20"/>
        </w:rPr>
        <w:t xml:space="preserve">Acknowledgement is hereby made for the assistance received from </w:t>
      </w:r>
      <w:r w:rsidR="00AD20C8" w:rsidRPr="009C5C7C">
        <w:rPr>
          <w:rFonts w:asciiTheme="minorBidi" w:hAnsiTheme="minorBidi" w:cstheme="minorBidi"/>
          <w:sz w:val="20"/>
          <w:szCs w:val="20"/>
        </w:rPr>
        <w:t>these sources</w:t>
      </w:r>
      <w:r w:rsidRPr="009C5C7C">
        <w:rPr>
          <w:rFonts w:asciiTheme="minorBidi" w:hAnsiTheme="minorBidi" w:cstheme="minorBidi"/>
          <w:sz w:val="20"/>
          <w:szCs w:val="20"/>
        </w:rPr>
        <w:t>.</w:t>
      </w:r>
    </w:p>
    <w:p w:rsidR="00C03D4A" w:rsidRPr="009C5C7C" w:rsidRDefault="00C03D4A" w:rsidP="00C03D4A">
      <w:pPr>
        <w:jc w:val="both"/>
        <w:rPr>
          <w:rFonts w:ascii="Arial" w:hAnsi="Arial" w:cs="Arial"/>
          <w:sz w:val="20"/>
          <w:szCs w:val="20"/>
          <w:lang w:val="en-GB"/>
        </w:rPr>
      </w:pPr>
    </w:p>
    <w:p w:rsidR="00C03D4A" w:rsidRPr="00EE635D" w:rsidRDefault="00C03D4A" w:rsidP="00C03D4A">
      <w:pPr>
        <w:jc w:val="both"/>
        <w:rPr>
          <w:rFonts w:ascii="Arial" w:hAnsi="Arial" w:cs="Arial"/>
          <w:sz w:val="20"/>
          <w:szCs w:val="20"/>
        </w:rPr>
      </w:pPr>
    </w:p>
    <w:p w:rsidR="00972766" w:rsidRPr="00443AB1" w:rsidRDefault="00972766" w:rsidP="00F342E3">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D222FA" w:rsidRPr="00EE635D" w:rsidRDefault="00D222FA" w:rsidP="000E12EE">
      <w:pPr>
        <w:rPr>
          <w:rFonts w:ascii="Arial" w:hAnsi="Arial" w:cs="Arial"/>
          <w:sz w:val="20"/>
          <w:szCs w:val="20"/>
          <w:lang w:val="en-GB"/>
        </w:rPr>
      </w:pPr>
    </w:p>
    <w:p w:rsidR="00224E51" w:rsidRPr="00BB1DB6" w:rsidRDefault="00BB1DB6" w:rsidP="00FF0175">
      <w:pPr>
        <w:jc w:val="both"/>
        <w:rPr>
          <w:rFonts w:ascii="Arial" w:hAnsi="Arial" w:cs="Arial"/>
          <w:b/>
          <w:sz w:val="28"/>
          <w:szCs w:val="28"/>
        </w:rPr>
      </w:pPr>
      <w:r>
        <w:rPr>
          <w:rFonts w:ascii="Arial" w:hAnsi="Arial" w:cs="Arial"/>
          <w:b/>
          <w:sz w:val="28"/>
          <w:szCs w:val="28"/>
        </w:rPr>
        <w:t xml:space="preserve"> Occupational s</w:t>
      </w:r>
      <w:r w:rsidR="00627160" w:rsidRPr="00627160">
        <w:rPr>
          <w:rFonts w:ascii="Arial" w:hAnsi="Arial" w:cs="Arial"/>
          <w:b/>
          <w:sz w:val="28"/>
          <w:szCs w:val="28"/>
        </w:rPr>
        <w:t>afety and health</w:t>
      </w:r>
      <w:r w:rsidR="005F079A">
        <w:rPr>
          <w:rFonts w:ascii="Arial" w:hAnsi="Arial" w:cs="Arial"/>
          <w:b/>
          <w:sz w:val="28"/>
          <w:szCs w:val="28"/>
        </w:rPr>
        <w:t>—</w:t>
      </w:r>
      <w:r w:rsidR="00627160" w:rsidRPr="00627160">
        <w:rPr>
          <w:rFonts w:ascii="Arial" w:hAnsi="Arial" w:cs="Arial"/>
          <w:b/>
          <w:sz w:val="28"/>
          <w:szCs w:val="28"/>
        </w:rPr>
        <w:t xml:space="preserve"> </w:t>
      </w:r>
      <w:proofErr w:type="spellStart"/>
      <w:r w:rsidR="005F079A">
        <w:rPr>
          <w:rFonts w:ascii="Arial" w:hAnsi="Arial" w:cs="Arial"/>
          <w:b/>
          <w:sz w:val="28"/>
          <w:szCs w:val="28"/>
        </w:rPr>
        <w:t>sewermen</w:t>
      </w:r>
      <w:proofErr w:type="spellEnd"/>
      <w:r w:rsidR="005F079A">
        <w:rPr>
          <w:rFonts w:ascii="Arial" w:hAnsi="Arial" w:cs="Arial"/>
          <w:b/>
          <w:sz w:val="28"/>
          <w:szCs w:val="28"/>
        </w:rPr>
        <w:t>—</w:t>
      </w:r>
      <w:r w:rsidR="00627160" w:rsidRPr="00627160">
        <w:rPr>
          <w:rFonts w:ascii="Arial" w:hAnsi="Arial" w:cs="Arial"/>
          <w:b/>
          <w:sz w:val="28"/>
          <w:szCs w:val="28"/>
        </w:rPr>
        <w:t>code of practice</w:t>
      </w:r>
      <w:r w:rsidR="005F079A">
        <w:rPr>
          <w:rFonts w:ascii="Arial" w:hAnsi="Arial" w:cs="Arial"/>
          <w:b/>
          <w:sz w:val="28"/>
          <w:szCs w:val="28"/>
        </w:rPr>
        <w:t xml:space="preserve"> </w:t>
      </w:r>
    </w:p>
    <w:p w:rsidR="00627160" w:rsidRDefault="00627160" w:rsidP="00FF0175">
      <w:pPr>
        <w:jc w:val="both"/>
        <w:rPr>
          <w:rFonts w:ascii="Arial" w:hAnsi="Arial" w:cs="Arial"/>
          <w:bCs/>
          <w:sz w:val="20"/>
          <w:szCs w:val="20"/>
        </w:rPr>
      </w:pPr>
    </w:p>
    <w:p w:rsidR="00627160" w:rsidRPr="0076432F" w:rsidRDefault="00627160" w:rsidP="00FF0175">
      <w:pPr>
        <w:jc w:val="both"/>
        <w:rPr>
          <w:rFonts w:ascii="Arial" w:hAnsi="Arial" w:cs="Arial"/>
          <w:bCs/>
          <w:sz w:val="20"/>
          <w:szCs w:val="20"/>
        </w:rPr>
      </w:pPr>
    </w:p>
    <w:p w:rsidR="001718C2" w:rsidRDefault="001718C2" w:rsidP="00161358">
      <w:pPr>
        <w:tabs>
          <w:tab w:val="left" w:pos="450"/>
          <w:tab w:val="left" w:pos="720"/>
        </w:tabs>
        <w:jc w:val="both"/>
        <w:rPr>
          <w:rFonts w:ascii="Arial" w:hAnsi="Arial" w:cs="Arial"/>
          <w:b/>
        </w:rPr>
      </w:pPr>
      <w:r w:rsidRPr="009D41EE">
        <w:rPr>
          <w:rFonts w:ascii="Arial" w:hAnsi="Arial" w:cs="Arial"/>
          <w:b/>
        </w:rPr>
        <w:t>1</w:t>
      </w:r>
      <w:r w:rsidRPr="009D41EE">
        <w:rPr>
          <w:rFonts w:ascii="Arial" w:hAnsi="Arial" w:cs="Arial"/>
          <w:b/>
        </w:rPr>
        <w:tab/>
        <w:t>Scope</w:t>
      </w:r>
      <w:r w:rsidR="004D3BA4" w:rsidRPr="009D41EE">
        <w:rPr>
          <w:rFonts w:ascii="Arial" w:hAnsi="Arial" w:cs="Arial"/>
          <w:b/>
        </w:rPr>
        <w:t xml:space="preserve"> </w:t>
      </w:r>
      <w:r w:rsidR="00301363">
        <w:rPr>
          <w:rFonts w:ascii="Arial" w:hAnsi="Arial" w:cs="Arial"/>
          <w:b/>
        </w:rPr>
        <w:t>and field of application</w:t>
      </w:r>
    </w:p>
    <w:p w:rsidR="00301363" w:rsidRDefault="00301363" w:rsidP="00F03CC3">
      <w:pPr>
        <w:jc w:val="both"/>
        <w:rPr>
          <w:rFonts w:ascii="Arial" w:hAnsi="Arial" w:cs="Arial"/>
          <w:b/>
        </w:rPr>
      </w:pPr>
    </w:p>
    <w:p w:rsidR="00301363" w:rsidRPr="00301363" w:rsidRDefault="00301363" w:rsidP="00161358">
      <w:pPr>
        <w:tabs>
          <w:tab w:val="left" w:pos="450"/>
          <w:tab w:val="left" w:pos="540"/>
        </w:tabs>
        <w:jc w:val="both"/>
        <w:rPr>
          <w:rFonts w:ascii="Arial" w:hAnsi="Arial" w:cs="Arial"/>
          <w:b/>
          <w:sz w:val="22"/>
          <w:szCs w:val="22"/>
        </w:rPr>
      </w:pPr>
      <w:r w:rsidRPr="00301363">
        <w:rPr>
          <w:rFonts w:ascii="Arial" w:hAnsi="Arial" w:cs="Arial"/>
          <w:b/>
          <w:sz w:val="22"/>
          <w:szCs w:val="22"/>
        </w:rPr>
        <w:t>1.1</w:t>
      </w:r>
      <w:r w:rsidRPr="00301363">
        <w:rPr>
          <w:rFonts w:ascii="Arial" w:hAnsi="Arial" w:cs="Arial"/>
          <w:b/>
          <w:sz w:val="22"/>
          <w:szCs w:val="22"/>
        </w:rPr>
        <w:tab/>
        <w:t>Scope</w:t>
      </w:r>
    </w:p>
    <w:p w:rsidR="004D3BA4" w:rsidRPr="0008259F" w:rsidRDefault="004D3BA4" w:rsidP="004D3BA4">
      <w:pPr>
        <w:rPr>
          <w:rFonts w:ascii="Arial" w:hAnsi="Arial" w:cs="Arial"/>
          <w:sz w:val="20"/>
          <w:szCs w:val="20"/>
        </w:rPr>
      </w:pPr>
    </w:p>
    <w:p w:rsidR="00627160" w:rsidRPr="00627160" w:rsidRDefault="00627160" w:rsidP="00AD20C8">
      <w:pPr>
        <w:jc w:val="both"/>
        <w:rPr>
          <w:rFonts w:ascii="Arial" w:eastAsia="Calibri" w:hAnsi="Arial" w:cs="Arial"/>
          <w:sz w:val="20"/>
        </w:rPr>
      </w:pPr>
      <w:r w:rsidRPr="00627160">
        <w:rPr>
          <w:rFonts w:ascii="Arial" w:eastAsia="Calibri" w:hAnsi="Arial" w:cs="Arial"/>
          <w:sz w:val="20"/>
        </w:rPr>
        <w:t xml:space="preserve">This </w:t>
      </w:r>
      <w:r w:rsidR="00AD20C8">
        <w:rPr>
          <w:rFonts w:ascii="Arial" w:eastAsia="Calibri" w:hAnsi="Arial" w:cs="Arial"/>
          <w:sz w:val="20"/>
        </w:rPr>
        <w:t xml:space="preserve">Kenya </w:t>
      </w:r>
      <w:r w:rsidRPr="00627160">
        <w:rPr>
          <w:rFonts w:ascii="Arial" w:eastAsia="Calibri" w:hAnsi="Arial" w:cs="Arial"/>
          <w:sz w:val="20"/>
        </w:rPr>
        <w:t xml:space="preserve">Standard </w:t>
      </w:r>
      <w:r w:rsidR="00B21D80">
        <w:rPr>
          <w:rFonts w:ascii="Arial" w:eastAsia="Calibri" w:hAnsi="Arial" w:cs="Arial"/>
          <w:sz w:val="20"/>
        </w:rPr>
        <w:t xml:space="preserve">lays down guidelines for selection of </w:t>
      </w:r>
      <w:proofErr w:type="spellStart"/>
      <w:r w:rsidR="00B21D80">
        <w:rPr>
          <w:rFonts w:ascii="Arial" w:eastAsia="Calibri" w:hAnsi="Arial" w:cs="Arial"/>
          <w:sz w:val="20"/>
        </w:rPr>
        <w:t>sewermen</w:t>
      </w:r>
      <w:proofErr w:type="spellEnd"/>
      <w:r w:rsidR="00B21D80">
        <w:rPr>
          <w:rFonts w:ascii="Arial" w:eastAsia="Calibri" w:hAnsi="Arial" w:cs="Arial"/>
          <w:sz w:val="20"/>
        </w:rPr>
        <w:t xml:space="preserve"> and safe system of work in sewerage system</w:t>
      </w:r>
      <w:r w:rsidR="00B10029">
        <w:rPr>
          <w:rFonts w:ascii="Arial" w:eastAsia="Calibri" w:hAnsi="Arial" w:cs="Arial"/>
          <w:sz w:val="20"/>
        </w:rPr>
        <w:t xml:space="preserve">. </w:t>
      </w:r>
      <w:r w:rsidR="00172CB2">
        <w:rPr>
          <w:rFonts w:ascii="Arial" w:eastAsia="Calibri" w:hAnsi="Arial" w:cs="Arial"/>
          <w:sz w:val="20"/>
        </w:rPr>
        <w:t xml:space="preserve">It also recommends requisite training of workers be considered where applicable. </w:t>
      </w:r>
      <w:r w:rsidR="00B10029">
        <w:rPr>
          <w:rFonts w:ascii="Arial" w:eastAsia="Calibri" w:hAnsi="Arial" w:cs="Arial"/>
          <w:sz w:val="20"/>
        </w:rPr>
        <w:t xml:space="preserve">These </w:t>
      </w:r>
      <w:r>
        <w:rPr>
          <w:rFonts w:ascii="Arial" w:eastAsia="Calibri" w:hAnsi="Arial" w:cs="Arial"/>
          <w:sz w:val="20"/>
        </w:rPr>
        <w:t>s</w:t>
      </w:r>
      <w:r w:rsidRPr="00627160">
        <w:rPr>
          <w:rFonts w:ascii="Arial" w:eastAsia="Calibri" w:hAnsi="Arial" w:cs="Arial"/>
          <w:sz w:val="20"/>
        </w:rPr>
        <w:t xml:space="preserve">afety and health </w:t>
      </w:r>
      <w:r w:rsidR="009D6956">
        <w:rPr>
          <w:rFonts w:ascii="Arial" w:eastAsia="Calibri" w:hAnsi="Arial" w:cs="Arial"/>
          <w:sz w:val="20"/>
        </w:rPr>
        <w:t>guidelines</w:t>
      </w:r>
      <w:r w:rsidR="00B10029">
        <w:rPr>
          <w:rFonts w:ascii="Arial" w:eastAsia="Calibri" w:hAnsi="Arial" w:cs="Arial"/>
          <w:sz w:val="20"/>
        </w:rPr>
        <w:t xml:space="preserve"> shall be adhered to during the work process when working in sewerage system.</w:t>
      </w:r>
    </w:p>
    <w:p w:rsidR="00627160" w:rsidRPr="00627160" w:rsidRDefault="00627160" w:rsidP="00AD20C8">
      <w:pPr>
        <w:jc w:val="both"/>
        <w:rPr>
          <w:rFonts w:ascii="Arial" w:eastAsia="Calibri" w:hAnsi="Arial" w:cs="Arial"/>
          <w:sz w:val="20"/>
        </w:rPr>
      </w:pPr>
    </w:p>
    <w:p w:rsidR="00627160" w:rsidRPr="00627160" w:rsidRDefault="00627160" w:rsidP="00161358">
      <w:pPr>
        <w:tabs>
          <w:tab w:val="left" w:pos="540"/>
          <w:tab w:val="left" w:pos="990"/>
        </w:tabs>
        <w:jc w:val="both"/>
        <w:rPr>
          <w:rFonts w:ascii="Arial" w:eastAsia="Calibri" w:hAnsi="Arial" w:cs="Arial"/>
          <w:b/>
          <w:bCs/>
          <w:sz w:val="22"/>
          <w:szCs w:val="22"/>
        </w:rPr>
      </w:pPr>
      <w:r w:rsidRPr="005C3463">
        <w:rPr>
          <w:rFonts w:ascii="Arial" w:eastAsia="Calibri" w:hAnsi="Arial" w:cs="Arial"/>
          <w:b/>
          <w:bCs/>
          <w:sz w:val="22"/>
          <w:szCs w:val="22"/>
        </w:rPr>
        <w:t>1.2</w:t>
      </w:r>
      <w:r w:rsidRPr="005C3463">
        <w:rPr>
          <w:rFonts w:ascii="Arial" w:eastAsia="Calibri" w:hAnsi="Arial" w:cs="Arial"/>
          <w:b/>
          <w:bCs/>
          <w:sz w:val="22"/>
          <w:szCs w:val="22"/>
        </w:rPr>
        <w:tab/>
        <w:t>Application</w:t>
      </w:r>
    </w:p>
    <w:p w:rsidR="00627160" w:rsidRDefault="00627160" w:rsidP="00AD20C8">
      <w:pPr>
        <w:jc w:val="both"/>
        <w:rPr>
          <w:rFonts w:ascii="Arial" w:eastAsia="Calibri" w:hAnsi="Arial" w:cs="Arial"/>
          <w:sz w:val="20"/>
        </w:rPr>
      </w:pPr>
    </w:p>
    <w:p w:rsidR="00334C43" w:rsidRPr="00334C43" w:rsidRDefault="00627160" w:rsidP="00334C43">
      <w:pPr>
        <w:autoSpaceDE w:val="0"/>
        <w:autoSpaceDN w:val="0"/>
        <w:adjustRightInd w:val="0"/>
        <w:rPr>
          <w:rFonts w:ascii="Arial" w:eastAsia="Calibri" w:hAnsi="Arial" w:cs="Arial"/>
          <w:sz w:val="20"/>
          <w:szCs w:val="20"/>
        </w:rPr>
      </w:pPr>
      <w:r w:rsidRPr="00334C43">
        <w:rPr>
          <w:rFonts w:ascii="Arial" w:eastAsia="Calibri" w:hAnsi="Arial" w:cs="Arial"/>
          <w:sz w:val="20"/>
          <w:szCs w:val="20"/>
        </w:rPr>
        <w:t xml:space="preserve">This standard </w:t>
      </w:r>
      <w:r w:rsidR="00334C43">
        <w:rPr>
          <w:rFonts w:ascii="Arial" w:eastAsia="Calibri" w:hAnsi="Arial" w:cs="Arial"/>
          <w:sz w:val="20"/>
          <w:szCs w:val="20"/>
        </w:rPr>
        <w:t xml:space="preserve">shall apply to </w:t>
      </w:r>
      <w:r w:rsidR="00D32981">
        <w:rPr>
          <w:rFonts w:ascii="Arial" w:eastAsia="Calibri" w:hAnsi="Arial" w:cs="Arial"/>
          <w:sz w:val="20"/>
          <w:szCs w:val="20"/>
        </w:rPr>
        <w:t>p</w:t>
      </w:r>
      <w:r w:rsidR="00334C43" w:rsidRPr="00334C43">
        <w:rPr>
          <w:rFonts w:ascii="Arial" w:eastAsia="Calibri" w:hAnsi="Arial" w:cs="Arial"/>
          <w:sz w:val="20"/>
          <w:szCs w:val="20"/>
        </w:rPr>
        <w:t>ersonnel engaged in operation and maintenance of sewerage systems</w:t>
      </w:r>
    </w:p>
    <w:p w:rsidR="00156B35" w:rsidRPr="00334C43" w:rsidRDefault="00334C43" w:rsidP="00334C43">
      <w:pPr>
        <w:jc w:val="both"/>
        <w:rPr>
          <w:rFonts w:ascii="Arial" w:hAnsi="Arial" w:cs="Arial"/>
          <w:sz w:val="20"/>
          <w:szCs w:val="20"/>
        </w:rPr>
      </w:pPr>
      <w:r>
        <w:rPr>
          <w:rFonts w:ascii="Arial" w:eastAsia="Calibri" w:hAnsi="Arial" w:cs="Arial"/>
          <w:sz w:val="20"/>
          <w:szCs w:val="20"/>
        </w:rPr>
        <w:t>includin</w:t>
      </w:r>
      <w:r w:rsidRPr="00334C43">
        <w:rPr>
          <w:rFonts w:ascii="Arial" w:eastAsia="Calibri" w:hAnsi="Arial" w:cs="Arial"/>
          <w:sz w:val="20"/>
          <w:szCs w:val="20"/>
        </w:rPr>
        <w:t>g sewage pumping stations</w:t>
      </w:r>
      <w:r w:rsidR="0049332D">
        <w:rPr>
          <w:rFonts w:ascii="Arial" w:eastAsia="Calibri" w:hAnsi="Arial" w:cs="Arial"/>
          <w:color w:val="FF0000"/>
          <w:sz w:val="20"/>
          <w:szCs w:val="20"/>
        </w:rPr>
        <w:t xml:space="preserve"> </w:t>
      </w:r>
      <w:r w:rsidR="0049332D" w:rsidRPr="00C1318C">
        <w:rPr>
          <w:rFonts w:ascii="Arial" w:eastAsia="Calibri" w:hAnsi="Arial" w:cs="Arial"/>
          <w:sz w:val="20"/>
          <w:szCs w:val="20"/>
        </w:rPr>
        <w:t>and sewage treatment plants</w:t>
      </w:r>
    </w:p>
    <w:p w:rsidR="00653B15" w:rsidRPr="00653B15" w:rsidRDefault="002774FE" w:rsidP="00161358">
      <w:pPr>
        <w:tabs>
          <w:tab w:val="left" w:pos="540"/>
        </w:tabs>
        <w:rPr>
          <w:rFonts w:ascii="Arial" w:hAnsi="Arial" w:cs="Arial"/>
          <w:b/>
          <w:bCs/>
        </w:rPr>
      </w:pPr>
      <w:r w:rsidRPr="0076432F">
        <w:rPr>
          <w:rFonts w:ascii="Arial" w:hAnsi="Arial" w:cs="Arial"/>
          <w:b/>
          <w:bCs/>
        </w:rPr>
        <w:t>2</w:t>
      </w:r>
      <w:r w:rsidRPr="0076432F">
        <w:rPr>
          <w:rFonts w:ascii="Arial" w:hAnsi="Arial" w:cs="Arial"/>
          <w:b/>
          <w:bCs/>
        </w:rPr>
        <w:tab/>
      </w:r>
      <w:r w:rsidR="006D20FA">
        <w:rPr>
          <w:rFonts w:ascii="Arial" w:hAnsi="Arial" w:cs="Arial"/>
          <w:b/>
          <w:bCs/>
        </w:rPr>
        <w:t>Normative references</w:t>
      </w:r>
    </w:p>
    <w:p w:rsidR="00653B15" w:rsidRDefault="00653B15" w:rsidP="00653B15">
      <w:pPr>
        <w:rPr>
          <w:rFonts w:ascii="Arial" w:hAnsi="Arial" w:cs="Arial"/>
          <w:sz w:val="20"/>
          <w:szCs w:val="20"/>
        </w:rPr>
      </w:pPr>
    </w:p>
    <w:p w:rsidR="00613B4F" w:rsidRDefault="00613B4F" w:rsidP="00653B15">
      <w:pPr>
        <w:rPr>
          <w:rFonts w:ascii="Arial" w:hAnsi="Arial" w:cs="Arial"/>
          <w:sz w:val="20"/>
          <w:szCs w:val="20"/>
        </w:rPr>
      </w:pPr>
      <w:r w:rsidRPr="00613B4F">
        <w:rPr>
          <w:rFonts w:ascii="Arial" w:eastAsia="Calibri" w:hAnsi="Arial" w:cs="Arial"/>
          <w:bCs/>
          <w:sz w:val="20"/>
          <w:szCs w:val="20"/>
          <w:lang w:val="sw-KE"/>
        </w:rPr>
        <w:t>The following referenced documents are indispensable for the application of this Kenya Standard. For dated references, only the edition cited applies. For undated references, the latest edition of the referenced document (including any amendments) applies.</w:t>
      </w:r>
    </w:p>
    <w:p w:rsidR="00613B4F" w:rsidRDefault="00613B4F" w:rsidP="00653B15">
      <w:pPr>
        <w:rPr>
          <w:rFonts w:ascii="Arial" w:hAnsi="Arial" w:cs="Arial"/>
          <w:sz w:val="20"/>
          <w:szCs w:val="20"/>
        </w:rPr>
      </w:pPr>
    </w:p>
    <w:p w:rsidR="001C7E7D" w:rsidRPr="004B0C40" w:rsidRDefault="001C7E7D" w:rsidP="001C7E7D">
      <w:pPr>
        <w:pStyle w:val="Default"/>
        <w:rPr>
          <w:rFonts w:ascii="Cambria" w:eastAsia="Calibri" w:hAnsi="Cambria" w:cs="Cambria"/>
        </w:rPr>
      </w:pPr>
      <w:r>
        <w:rPr>
          <w:rFonts w:ascii="Arial" w:hAnsi="Arial" w:cs="Arial"/>
          <w:sz w:val="20"/>
          <w:szCs w:val="20"/>
        </w:rPr>
        <w:t>ISO 45001:2018</w:t>
      </w:r>
      <w:r w:rsidRPr="00627160">
        <w:rPr>
          <w:rFonts w:ascii="Arial" w:hAnsi="Arial" w:cs="Arial"/>
          <w:sz w:val="20"/>
          <w:szCs w:val="20"/>
        </w:rPr>
        <w:t>-</w:t>
      </w:r>
      <w:r>
        <w:rPr>
          <w:rFonts w:ascii="Arial" w:hAnsi="Arial" w:cs="Arial"/>
          <w:sz w:val="20"/>
          <w:szCs w:val="20"/>
        </w:rPr>
        <w:t xml:space="preserve"> </w:t>
      </w:r>
      <w:r w:rsidRPr="004B0C40">
        <w:rPr>
          <w:rFonts w:ascii="Arial" w:hAnsi="Arial" w:cs="Arial"/>
          <w:sz w:val="20"/>
          <w:szCs w:val="20"/>
        </w:rPr>
        <w:t>Occupational health and safety management systems — Requirements with guidance for use</w:t>
      </w:r>
    </w:p>
    <w:p w:rsidR="001C7E7D" w:rsidRDefault="001C7E7D" w:rsidP="001C7E7D">
      <w:pPr>
        <w:jc w:val="both"/>
        <w:rPr>
          <w:rFonts w:ascii="Arial" w:hAnsi="Arial" w:cs="Arial"/>
          <w:sz w:val="20"/>
          <w:szCs w:val="20"/>
        </w:rPr>
      </w:pPr>
    </w:p>
    <w:p w:rsidR="001C7E7D" w:rsidRDefault="001C7E7D" w:rsidP="001C7E7D">
      <w:pPr>
        <w:jc w:val="both"/>
        <w:rPr>
          <w:rFonts w:ascii="Arial" w:hAnsi="Arial" w:cs="Arial"/>
          <w:sz w:val="20"/>
          <w:szCs w:val="20"/>
        </w:rPr>
      </w:pPr>
      <w:r>
        <w:rPr>
          <w:rFonts w:ascii="Arial" w:hAnsi="Arial" w:cs="Arial"/>
          <w:color w:val="000000"/>
          <w:sz w:val="20"/>
          <w:szCs w:val="20"/>
        </w:rPr>
        <w:t xml:space="preserve">ISO 14123-1:2015 Safety of machinery — Reduction of risks to health resulting from hazardous substances emitted by machinery — Part 1: Principles and Specifications for </w:t>
      </w:r>
      <w:r>
        <w:rPr>
          <w:rFonts w:ascii="Arial" w:hAnsi="Arial" w:cs="Arial"/>
          <w:sz w:val="20"/>
          <w:szCs w:val="20"/>
        </w:rPr>
        <w:t>machinery manufacturers</w:t>
      </w:r>
    </w:p>
    <w:p w:rsidR="001C7E7D" w:rsidRDefault="001C7E7D" w:rsidP="001C7E7D">
      <w:pPr>
        <w:rPr>
          <w:rFonts w:ascii="Arial" w:hAnsi="Arial" w:cs="Arial"/>
          <w:sz w:val="20"/>
          <w:szCs w:val="20"/>
        </w:rPr>
      </w:pPr>
    </w:p>
    <w:p w:rsidR="006D20FA" w:rsidRDefault="006D20FA" w:rsidP="00AF57FD">
      <w:pPr>
        <w:rPr>
          <w:rFonts w:ascii="Arial" w:hAnsi="Arial" w:cs="Arial"/>
          <w:sz w:val="20"/>
          <w:szCs w:val="20"/>
        </w:rPr>
      </w:pPr>
    </w:p>
    <w:p w:rsidR="000920F4" w:rsidRDefault="00627160" w:rsidP="00161358">
      <w:pPr>
        <w:tabs>
          <w:tab w:val="left" w:pos="450"/>
        </w:tabs>
        <w:jc w:val="both"/>
        <w:rPr>
          <w:rFonts w:ascii="Arial" w:hAnsi="Arial" w:cs="Arial"/>
          <w:b/>
          <w:bCs/>
        </w:rPr>
      </w:pPr>
      <w:r w:rsidRPr="00410CFE">
        <w:rPr>
          <w:rFonts w:ascii="Arial" w:hAnsi="Arial" w:cs="Arial"/>
          <w:b/>
          <w:bCs/>
        </w:rPr>
        <w:t>3</w:t>
      </w:r>
      <w:r w:rsidR="000920F4" w:rsidRPr="00410CFE">
        <w:rPr>
          <w:rFonts w:ascii="Arial" w:hAnsi="Arial" w:cs="Arial"/>
          <w:b/>
          <w:bCs/>
        </w:rPr>
        <w:tab/>
        <w:t>Terms and definitions</w:t>
      </w:r>
      <w:r w:rsidR="000920F4" w:rsidRPr="000920F4">
        <w:rPr>
          <w:rFonts w:ascii="Arial" w:hAnsi="Arial" w:cs="Arial"/>
          <w:b/>
          <w:bCs/>
        </w:rPr>
        <w:t xml:space="preserve"> </w:t>
      </w:r>
    </w:p>
    <w:p w:rsidR="005A6EE2" w:rsidRDefault="005A6EE2" w:rsidP="005A6EE2">
      <w:pPr>
        <w:rPr>
          <w:rFonts w:ascii="Arial" w:hAnsi="Arial" w:cs="Arial"/>
          <w:sz w:val="20"/>
          <w:szCs w:val="20"/>
        </w:rPr>
      </w:pPr>
      <w:r>
        <w:rPr>
          <w:rFonts w:ascii="Arial" w:hAnsi="Arial" w:cs="Arial"/>
          <w:sz w:val="20"/>
          <w:szCs w:val="20"/>
        </w:rPr>
        <w:t>For the purposes of this document, the following terms and definitions shall apply</w:t>
      </w:r>
    </w:p>
    <w:p w:rsidR="001A4159" w:rsidRDefault="001A4159" w:rsidP="00161358">
      <w:pPr>
        <w:tabs>
          <w:tab w:val="left" w:pos="450"/>
        </w:tabs>
        <w:jc w:val="both"/>
        <w:rPr>
          <w:rFonts w:ascii="Arial" w:hAnsi="Arial" w:cs="Arial"/>
          <w:b/>
          <w:bCs/>
        </w:rPr>
      </w:pPr>
    </w:p>
    <w:p w:rsidR="00EF35E5" w:rsidRDefault="00EF35E5" w:rsidP="001A4159">
      <w:pPr>
        <w:pStyle w:val="ListParagraph"/>
        <w:numPr>
          <w:ilvl w:val="1"/>
          <w:numId w:val="24"/>
        </w:numPr>
        <w:tabs>
          <w:tab w:val="left" w:pos="450"/>
        </w:tabs>
        <w:jc w:val="both"/>
        <w:rPr>
          <w:rFonts w:ascii="Arial" w:hAnsi="Arial" w:cs="Arial"/>
          <w:b/>
          <w:bCs/>
          <w:sz w:val="22"/>
          <w:szCs w:val="22"/>
        </w:rPr>
      </w:pPr>
    </w:p>
    <w:p w:rsidR="00D03E28" w:rsidRPr="00EF35E5" w:rsidRDefault="0091378A" w:rsidP="00EF35E5">
      <w:pPr>
        <w:tabs>
          <w:tab w:val="left" w:pos="450"/>
        </w:tabs>
        <w:jc w:val="both"/>
        <w:rPr>
          <w:rFonts w:ascii="Arial" w:hAnsi="Arial" w:cs="Arial"/>
          <w:b/>
          <w:bCs/>
          <w:sz w:val="22"/>
          <w:szCs w:val="22"/>
        </w:rPr>
      </w:pPr>
      <w:r w:rsidRPr="00EF35E5">
        <w:rPr>
          <w:rFonts w:ascii="Arial" w:hAnsi="Arial" w:cs="Arial"/>
          <w:b/>
          <w:bCs/>
          <w:sz w:val="22"/>
          <w:szCs w:val="22"/>
        </w:rPr>
        <w:t>s</w:t>
      </w:r>
      <w:r w:rsidR="00D03E28" w:rsidRPr="00EF35E5">
        <w:rPr>
          <w:rFonts w:ascii="Arial" w:hAnsi="Arial" w:cs="Arial"/>
          <w:b/>
          <w:bCs/>
          <w:sz w:val="22"/>
          <w:szCs w:val="22"/>
        </w:rPr>
        <w:t>ewer</w:t>
      </w:r>
    </w:p>
    <w:p w:rsidR="00AA6C7C" w:rsidRPr="00915358" w:rsidRDefault="00915358" w:rsidP="00915358">
      <w:pPr>
        <w:tabs>
          <w:tab w:val="left" w:pos="450"/>
        </w:tabs>
        <w:jc w:val="both"/>
        <w:rPr>
          <w:rFonts w:ascii="Arial" w:hAnsi="Arial" w:cs="Arial"/>
          <w:bCs/>
          <w:sz w:val="20"/>
          <w:szCs w:val="20"/>
        </w:rPr>
      </w:pPr>
      <w:r>
        <w:rPr>
          <w:rFonts w:ascii="Arial" w:hAnsi="Arial" w:cs="Arial"/>
          <w:bCs/>
          <w:sz w:val="20"/>
          <w:szCs w:val="20"/>
        </w:rPr>
        <w:t xml:space="preserve">a </w:t>
      </w:r>
      <w:r w:rsidR="00AA6C7C" w:rsidRPr="00915358">
        <w:rPr>
          <w:rFonts w:ascii="Arial" w:hAnsi="Arial" w:cs="Arial"/>
          <w:bCs/>
          <w:sz w:val="20"/>
          <w:szCs w:val="20"/>
        </w:rPr>
        <w:t xml:space="preserve">pipe or conduit which is the property of or </w:t>
      </w:r>
      <w:r w:rsidR="00723A12">
        <w:rPr>
          <w:rFonts w:ascii="Arial" w:hAnsi="Arial" w:cs="Arial"/>
          <w:bCs/>
          <w:sz w:val="20"/>
          <w:szCs w:val="20"/>
        </w:rPr>
        <w:t>is vested in the County Government</w:t>
      </w:r>
      <w:r w:rsidRPr="00915358">
        <w:rPr>
          <w:rFonts w:ascii="Arial" w:hAnsi="Arial" w:cs="Arial"/>
          <w:bCs/>
          <w:sz w:val="20"/>
          <w:szCs w:val="20"/>
        </w:rPr>
        <w:t xml:space="preserve"> </w:t>
      </w:r>
      <w:r w:rsidR="00AA6C7C" w:rsidRPr="00915358">
        <w:rPr>
          <w:rFonts w:ascii="Arial" w:hAnsi="Arial" w:cs="Arial"/>
          <w:bCs/>
          <w:sz w:val="20"/>
          <w:szCs w:val="20"/>
        </w:rPr>
        <w:t>and which is used or intended to be used for the conveyance of sewage.</w:t>
      </w:r>
    </w:p>
    <w:p w:rsidR="00D03E28" w:rsidRPr="00915358" w:rsidRDefault="00D03E28" w:rsidP="00915358">
      <w:pPr>
        <w:tabs>
          <w:tab w:val="left" w:pos="450"/>
        </w:tabs>
        <w:jc w:val="both"/>
        <w:rPr>
          <w:rFonts w:ascii="Arial" w:hAnsi="Arial" w:cs="Arial"/>
          <w:bCs/>
          <w:sz w:val="20"/>
          <w:szCs w:val="20"/>
        </w:rPr>
      </w:pPr>
    </w:p>
    <w:p w:rsidR="00EF35E5" w:rsidRDefault="00EF35E5" w:rsidP="001A4159">
      <w:pPr>
        <w:pStyle w:val="ListParagraph"/>
        <w:numPr>
          <w:ilvl w:val="1"/>
          <w:numId w:val="24"/>
        </w:numPr>
        <w:tabs>
          <w:tab w:val="left" w:pos="450"/>
        </w:tabs>
        <w:jc w:val="both"/>
        <w:rPr>
          <w:rFonts w:ascii="Arial" w:hAnsi="Arial" w:cs="Arial"/>
          <w:b/>
          <w:bCs/>
          <w:sz w:val="22"/>
          <w:szCs w:val="22"/>
        </w:rPr>
      </w:pPr>
    </w:p>
    <w:p w:rsidR="00E97D9C" w:rsidRPr="00EF35E5" w:rsidRDefault="0091378A" w:rsidP="00EF35E5">
      <w:pPr>
        <w:tabs>
          <w:tab w:val="left" w:pos="450"/>
        </w:tabs>
        <w:jc w:val="both"/>
        <w:rPr>
          <w:rFonts w:ascii="Arial" w:hAnsi="Arial" w:cs="Arial"/>
          <w:b/>
          <w:bCs/>
          <w:sz w:val="22"/>
          <w:szCs w:val="22"/>
        </w:rPr>
      </w:pPr>
      <w:proofErr w:type="spellStart"/>
      <w:r w:rsidRPr="00EF35E5">
        <w:rPr>
          <w:rFonts w:ascii="Arial" w:hAnsi="Arial" w:cs="Arial"/>
          <w:b/>
          <w:bCs/>
          <w:sz w:val="22"/>
          <w:szCs w:val="22"/>
        </w:rPr>
        <w:t>s</w:t>
      </w:r>
      <w:r w:rsidR="00E97D9C" w:rsidRPr="00EF35E5">
        <w:rPr>
          <w:rFonts w:ascii="Arial" w:hAnsi="Arial" w:cs="Arial"/>
          <w:b/>
          <w:bCs/>
          <w:sz w:val="22"/>
          <w:szCs w:val="22"/>
        </w:rPr>
        <w:t>ewermen</w:t>
      </w:r>
      <w:proofErr w:type="spellEnd"/>
    </w:p>
    <w:p w:rsidR="000859CC" w:rsidRPr="000859CC" w:rsidRDefault="000859CC" w:rsidP="000859CC">
      <w:pPr>
        <w:autoSpaceDE w:val="0"/>
        <w:autoSpaceDN w:val="0"/>
        <w:adjustRightInd w:val="0"/>
        <w:rPr>
          <w:rFonts w:ascii="Arial" w:eastAsia="Calibri" w:hAnsi="Arial" w:cs="Arial"/>
          <w:sz w:val="20"/>
          <w:szCs w:val="20"/>
        </w:rPr>
      </w:pPr>
      <w:r>
        <w:rPr>
          <w:rFonts w:ascii="Arial" w:eastAsia="Calibri" w:hAnsi="Arial" w:cs="Arial"/>
          <w:sz w:val="20"/>
          <w:szCs w:val="20"/>
        </w:rPr>
        <w:t xml:space="preserve">men and women </w:t>
      </w:r>
      <w:r w:rsidRPr="000859CC">
        <w:rPr>
          <w:rFonts w:ascii="Arial" w:eastAsia="Calibri" w:hAnsi="Arial" w:cs="Arial"/>
          <w:sz w:val="20"/>
          <w:szCs w:val="20"/>
        </w:rPr>
        <w:t>p</w:t>
      </w:r>
      <w:r>
        <w:rPr>
          <w:rFonts w:ascii="Arial" w:eastAsia="Calibri" w:hAnsi="Arial" w:cs="Arial"/>
          <w:sz w:val="20"/>
          <w:szCs w:val="20"/>
        </w:rPr>
        <w:t>ersonnel</w:t>
      </w:r>
      <w:r w:rsidRPr="000859CC">
        <w:rPr>
          <w:rFonts w:ascii="Arial" w:eastAsia="Calibri" w:hAnsi="Arial" w:cs="Arial"/>
          <w:sz w:val="20"/>
          <w:szCs w:val="20"/>
        </w:rPr>
        <w:t xml:space="preserve"> engaged in operation and maintenance of sewerage systems</w:t>
      </w:r>
      <w:r>
        <w:rPr>
          <w:rFonts w:ascii="Arial" w:eastAsia="Calibri" w:hAnsi="Arial" w:cs="Arial"/>
          <w:sz w:val="20"/>
          <w:szCs w:val="20"/>
        </w:rPr>
        <w:t xml:space="preserve">, </w:t>
      </w:r>
      <w:r w:rsidRPr="000859CC">
        <w:rPr>
          <w:rFonts w:ascii="Arial" w:eastAsia="Calibri" w:hAnsi="Arial" w:cs="Arial"/>
          <w:sz w:val="20"/>
          <w:szCs w:val="20"/>
        </w:rPr>
        <w:t>including sewage pumping stations</w:t>
      </w:r>
      <w:r w:rsidRPr="000859CC">
        <w:rPr>
          <w:rFonts w:ascii="Arial" w:eastAsia="Calibri" w:hAnsi="Arial" w:cs="Arial"/>
          <w:color w:val="FF0000"/>
          <w:sz w:val="20"/>
          <w:szCs w:val="20"/>
        </w:rPr>
        <w:t xml:space="preserve"> </w:t>
      </w:r>
      <w:r w:rsidRPr="000859CC">
        <w:rPr>
          <w:rFonts w:ascii="Arial" w:eastAsia="Calibri" w:hAnsi="Arial" w:cs="Arial"/>
          <w:sz w:val="20"/>
          <w:szCs w:val="20"/>
        </w:rPr>
        <w:t>and sewage treatment plants</w:t>
      </w:r>
    </w:p>
    <w:p w:rsidR="00813CAD" w:rsidRPr="0036104A" w:rsidRDefault="00813CAD" w:rsidP="0036104A">
      <w:pPr>
        <w:tabs>
          <w:tab w:val="left" w:pos="450"/>
        </w:tabs>
        <w:jc w:val="both"/>
        <w:rPr>
          <w:rFonts w:ascii="Arial" w:hAnsi="Arial" w:cs="Arial"/>
          <w:b/>
          <w:bCs/>
          <w:sz w:val="22"/>
          <w:szCs w:val="22"/>
        </w:rPr>
      </w:pPr>
    </w:p>
    <w:p w:rsidR="00EF35E5" w:rsidRPr="00EF35E5" w:rsidRDefault="00EF35E5" w:rsidP="001A4159">
      <w:pPr>
        <w:pStyle w:val="ListParagraph"/>
        <w:numPr>
          <w:ilvl w:val="1"/>
          <w:numId w:val="24"/>
        </w:numPr>
        <w:tabs>
          <w:tab w:val="left" w:pos="450"/>
        </w:tabs>
        <w:jc w:val="both"/>
        <w:rPr>
          <w:rFonts w:ascii="Arial" w:hAnsi="Arial" w:cs="Arial"/>
          <w:b/>
          <w:bCs/>
          <w:sz w:val="20"/>
          <w:szCs w:val="20"/>
        </w:rPr>
      </w:pPr>
    </w:p>
    <w:p w:rsidR="00064DF0" w:rsidRPr="00EF35E5" w:rsidRDefault="0091378A" w:rsidP="00EF35E5">
      <w:pPr>
        <w:tabs>
          <w:tab w:val="left" w:pos="450"/>
        </w:tabs>
        <w:jc w:val="both"/>
        <w:rPr>
          <w:rFonts w:ascii="Arial" w:hAnsi="Arial" w:cs="Arial"/>
          <w:b/>
          <w:bCs/>
          <w:sz w:val="20"/>
          <w:szCs w:val="20"/>
        </w:rPr>
      </w:pPr>
      <w:r w:rsidRPr="00EF35E5">
        <w:rPr>
          <w:rFonts w:ascii="Arial" w:hAnsi="Arial" w:cs="Arial"/>
          <w:b/>
          <w:bCs/>
          <w:sz w:val="22"/>
          <w:szCs w:val="22"/>
        </w:rPr>
        <w:t>s</w:t>
      </w:r>
      <w:r w:rsidR="00723A12" w:rsidRPr="00EF35E5">
        <w:rPr>
          <w:rFonts w:ascii="Arial" w:hAnsi="Arial" w:cs="Arial"/>
          <w:b/>
          <w:bCs/>
          <w:sz w:val="22"/>
          <w:szCs w:val="22"/>
        </w:rPr>
        <w:t>ewage</w:t>
      </w:r>
    </w:p>
    <w:p w:rsidR="005A6EE2" w:rsidRPr="00064DF0" w:rsidRDefault="005A6EE2" w:rsidP="00161358">
      <w:pPr>
        <w:tabs>
          <w:tab w:val="left" w:pos="450"/>
        </w:tabs>
        <w:jc w:val="both"/>
        <w:rPr>
          <w:rFonts w:ascii="Arial" w:hAnsi="Arial" w:cs="Arial"/>
          <w:bCs/>
          <w:sz w:val="20"/>
          <w:szCs w:val="20"/>
        </w:rPr>
      </w:pPr>
      <w:r w:rsidRPr="00064DF0">
        <w:rPr>
          <w:rFonts w:ascii="Arial" w:hAnsi="Arial" w:cs="Arial"/>
          <w:bCs/>
          <w:sz w:val="20"/>
          <w:szCs w:val="20"/>
        </w:rPr>
        <w:t>waste water, soil water, industrial effluent other liquid waste, either separately or in combination but does not include storm water.</w:t>
      </w:r>
    </w:p>
    <w:p w:rsidR="005A6EE2" w:rsidRPr="00064DF0" w:rsidRDefault="005A6EE2" w:rsidP="00161358">
      <w:pPr>
        <w:tabs>
          <w:tab w:val="left" w:pos="450"/>
        </w:tabs>
        <w:jc w:val="both"/>
        <w:rPr>
          <w:rFonts w:ascii="Arial" w:hAnsi="Arial" w:cs="Arial"/>
          <w:bCs/>
          <w:sz w:val="20"/>
          <w:szCs w:val="20"/>
        </w:rPr>
      </w:pPr>
    </w:p>
    <w:p w:rsidR="00EF35E5" w:rsidRDefault="00EF35E5" w:rsidP="001A4159">
      <w:pPr>
        <w:pStyle w:val="ListParagraph"/>
        <w:numPr>
          <w:ilvl w:val="1"/>
          <w:numId w:val="24"/>
        </w:numPr>
        <w:tabs>
          <w:tab w:val="left" w:pos="450"/>
        </w:tabs>
        <w:jc w:val="both"/>
        <w:rPr>
          <w:rFonts w:ascii="Arial" w:hAnsi="Arial" w:cs="Arial"/>
          <w:b/>
          <w:bCs/>
          <w:sz w:val="22"/>
          <w:szCs w:val="22"/>
        </w:rPr>
      </w:pPr>
    </w:p>
    <w:p w:rsidR="00064DF0" w:rsidRPr="00EF35E5" w:rsidRDefault="0091378A" w:rsidP="00EF35E5">
      <w:pPr>
        <w:tabs>
          <w:tab w:val="left" w:pos="450"/>
        </w:tabs>
        <w:jc w:val="both"/>
        <w:rPr>
          <w:rFonts w:ascii="Arial" w:hAnsi="Arial" w:cs="Arial"/>
          <w:b/>
          <w:bCs/>
          <w:sz w:val="22"/>
          <w:szCs w:val="22"/>
        </w:rPr>
      </w:pPr>
      <w:r w:rsidRPr="00EF35E5">
        <w:rPr>
          <w:rFonts w:ascii="Arial" w:hAnsi="Arial" w:cs="Arial"/>
          <w:b/>
          <w:bCs/>
          <w:sz w:val="22"/>
          <w:szCs w:val="22"/>
        </w:rPr>
        <w:t>s</w:t>
      </w:r>
      <w:r w:rsidR="005A6EE2" w:rsidRPr="00EF35E5">
        <w:rPr>
          <w:rFonts w:ascii="Arial" w:hAnsi="Arial" w:cs="Arial"/>
          <w:b/>
          <w:bCs/>
          <w:sz w:val="22"/>
          <w:szCs w:val="22"/>
        </w:rPr>
        <w:t>ewerage system</w:t>
      </w:r>
    </w:p>
    <w:p w:rsidR="00627160" w:rsidRPr="00064DF0" w:rsidRDefault="00064DF0" w:rsidP="001835A8">
      <w:pPr>
        <w:autoSpaceDE w:val="0"/>
        <w:autoSpaceDN w:val="0"/>
        <w:adjustRightInd w:val="0"/>
        <w:rPr>
          <w:rFonts w:ascii="Arial" w:eastAsia="Calibri" w:hAnsi="Arial" w:cs="Arial"/>
          <w:sz w:val="20"/>
          <w:szCs w:val="20"/>
        </w:rPr>
      </w:pPr>
      <w:r>
        <w:rPr>
          <w:rFonts w:ascii="Arial" w:eastAsia="Calibri" w:hAnsi="Arial" w:cs="Arial"/>
          <w:sz w:val="20"/>
          <w:szCs w:val="20"/>
        </w:rPr>
        <w:t>s</w:t>
      </w:r>
      <w:r w:rsidR="005A6EE2" w:rsidRPr="00064DF0">
        <w:rPr>
          <w:rFonts w:ascii="Arial" w:eastAsia="Calibri" w:hAnsi="Arial" w:cs="Arial"/>
          <w:sz w:val="20"/>
          <w:szCs w:val="20"/>
        </w:rPr>
        <w:t xml:space="preserve">ystem </w:t>
      </w:r>
      <w:r w:rsidR="00723A12">
        <w:rPr>
          <w:rFonts w:ascii="Arial" w:eastAsia="Calibri" w:hAnsi="Arial" w:cs="Arial"/>
          <w:sz w:val="20"/>
          <w:szCs w:val="20"/>
        </w:rPr>
        <w:t>for removal of sewage</w:t>
      </w:r>
      <w:r w:rsidR="005A6EE2" w:rsidRPr="00064DF0">
        <w:rPr>
          <w:rFonts w:ascii="Arial" w:eastAsia="Calibri" w:hAnsi="Arial" w:cs="Arial"/>
          <w:sz w:val="20"/>
          <w:szCs w:val="20"/>
        </w:rPr>
        <w:t xml:space="preserve"> usually from beyond</w:t>
      </w:r>
      <w:r w:rsidR="001835A8">
        <w:rPr>
          <w:rFonts w:ascii="Arial" w:eastAsia="Calibri" w:hAnsi="Arial" w:cs="Arial"/>
          <w:sz w:val="20"/>
          <w:szCs w:val="20"/>
        </w:rPr>
        <w:t xml:space="preserve"> </w:t>
      </w:r>
      <w:r w:rsidR="005A6EE2" w:rsidRPr="00064DF0">
        <w:rPr>
          <w:rFonts w:ascii="Arial" w:eastAsia="Calibri" w:hAnsi="Arial" w:cs="Arial"/>
          <w:sz w:val="20"/>
          <w:szCs w:val="20"/>
        </w:rPr>
        <w:t>the cartilage of more than one site.</w:t>
      </w:r>
      <w:r w:rsidR="00620B78" w:rsidRPr="00064DF0">
        <w:rPr>
          <w:rFonts w:ascii="Arial" w:eastAsia="Calibri" w:hAnsi="Arial" w:cs="Arial"/>
          <w:sz w:val="20"/>
          <w:szCs w:val="20"/>
        </w:rPr>
        <w:t xml:space="preserve"> </w:t>
      </w:r>
    </w:p>
    <w:p w:rsidR="00064DF0" w:rsidRPr="00757364" w:rsidRDefault="00064DF0" w:rsidP="00064DF0">
      <w:pPr>
        <w:tabs>
          <w:tab w:val="left" w:pos="450"/>
        </w:tabs>
        <w:jc w:val="both"/>
        <w:rPr>
          <w:rFonts w:ascii="Arial" w:eastAsia="Calibri" w:hAnsi="Arial" w:cs="Arial"/>
          <w:sz w:val="20"/>
          <w:szCs w:val="20"/>
        </w:rPr>
      </w:pPr>
    </w:p>
    <w:p w:rsidR="00EF35E5" w:rsidRDefault="00EF35E5" w:rsidP="001A4159">
      <w:pPr>
        <w:pStyle w:val="ListParagraph"/>
        <w:numPr>
          <w:ilvl w:val="1"/>
          <w:numId w:val="24"/>
        </w:numPr>
        <w:tabs>
          <w:tab w:val="left" w:pos="450"/>
        </w:tabs>
        <w:jc w:val="both"/>
        <w:rPr>
          <w:rFonts w:ascii="Arial" w:hAnsi="Arial" w:cs="Arial"/>
          <w:b/>
          <w:bCs/>
          <w:sz w:val="22"/>
          <w:szCs w:val="22"/>
        </w:rPr>
      </w:pPr>
    </w:p>
    <w:p w:rsidR="00064DF0" w:rsidRPr="00EF35E5" w:rsidRDefault="0091378A" w:rsidP="00EF35E5">
      <w:pPr>
        <w:tabs>
          <w:tab w:val="left" w:pos="450"/>
        </w:tabs>
        <w:jc w:val="both"/>
        <w:rPr>
          <w:rFonts w:ascii="Arial" w:hAnsi="Arial" w:cs="Arial"/>
          <w:b/>
          <w:bCs/>
          <w:sz w:val="22"/>
          <w:szCs w:val="22"/>
        </w:rPr>
      </w:pPr>
      <w:r w:rsidRPr="00EF35E5">
        <w:rPr>
          <w:rFonts w:ascii="Arial" w:hAnsi="Arial" w:cs="Arial"/>
          <w:b/>
          <w:bCs/>
          <w:sz w:val="22"/>
          <w:szCs w:val="22"/>
        </w:rPr>
        <w:t>t</w:t>
      </w:r>
      <w:r w:rsidR="00064DF0" w:rsidRPr="00EF35E5">
        <w:rPr>
          <w:rFonts w:ascii="Arial" w:hAnsi="Arial" w:cs="Arial"/>
          <w:b/>
          <w:bCs/>
          <w:sz w:val="22"/>
          <w:szCs w:val="22"/>
        </w:rPr>
        <w:t>op men</w:t>
      </w:r>
    </w:p>
    <w:p w:rsidR="00B65816" w:rsidRPr="00B65816" w:rsidRDefault="008F19FA" w:rsidP="008F19FA">
      <w:pPr>
        <w:rPr>
          <w:rFonts w:ascii="Arial" w:hAnsi="Arial" w:cs="Arial"/>
          <w:b/>
          <w:bCs/>
          <w:sz w:val="22"/>
          <w:szCs w:val="22"/>
        </w:rPr>
      </w:pPr>
      <w:r w:rsidRPr="00357290">
        <w:rPr>
          <w:rFonts w:ascii="Arial" w:eastAsia="Calibri" w:hAnsi="Arial" w:cs="Arial"/>
          <w:sz w:val="20"/>
          <w:szCs w:val="20"/>
        </w:rPr>
        <w:t>are trained rescuers</w:t>
      </w:r>
    </w:p>
    <w:p w:rsidR="00051890" w:rsidRPr="00813CAD" w:rsidRDefault="00051890" w:rsidP="00813CAD">
      <w:pPr>
        <w:rPr>
          <w:rFonts w:ascii="Arial" w:hAnsi="Arial" w:cs="Arial"/>
          <w:b/>
          <w:bCs/>
          <w:sz w:val="22"/>
          <w:szCs w:val="22"/>
        </w:rPr>
      </w:pPr>
    </w:p>
    <w:p w:rsidR="00EF35E5" w:rsidRDefault="00EF35E5" w:rsidP="001A4159">
      <w:pPr>
        <w:pStyle w:val="ListParagraph"/>
        <w:numPr>
          <w:ilvl w:val="1"/>
          <w:numId w:val="24"/>
        </w:numPr>
        <w:tabs>
          <w:tab w:val="left" w:pos="450"/>
        </w:tabs>
        <w:jc w:val="both"/>
        <w:rPr>
          <w:rFonts w:ascii="Arial" w:hAnsi="Arial" w:cs="Arial"/>
          <w:b/>
          <w:bCs/>
          <w:sz w:val="22"/>
          <w:szCs w:val="22"/>
        </w:rPr>
      </w:pPr>
    </w:p>
    <w:p w:rsidR="00051890" w:rsidRPr="00EF35E5" w:rsidRDefault="0091378A" w:rsidP="00EF35E5">
      <w:pPr>
        <w:tabs>
          <w:tab w:val="left" w:pos="450"/>
        </w:tabs>
        <w:jc w:val="both"/>
        <w:rPr>
          <w:rFonts w:ascii="Arial" w:hAnsi="Arial" w:cs="Arial"/>
          <w:b/>
          <w:bCs/>
          <w:sz w:val="22"/>
          <w:szCs w:val="22"/>
        </w:rPr>
      </w:pPr>
      <w:r w:rsidRPr="00EF35E5">
        <w:rPr>
          <w:rFonts w:ascii="Arial" w:hAnsi="Arial" w:cs="Arial"/>
          <w:b/>
          <w:bCs/>
          <w:sz w:val="22"/>
          <w:szCs w:val="22"/>
        </w:rPr>
        <w:t>p</w:t>
      </w:r>
      <w:r w:rsidR="00051890" w:rsidRPr="00EF35E5">
        <w:rPr>
          <w:rFonts w:ascii="Arial" w:hAnsi="Arial" w:cs="Arial"/>
          <w:b/>
          <w:bCs/>
          <w:sz w:val="22"/>
          <w:szCs w:val="22"/>
        </w:rPr>
        <w:t>ermit to work</w:t>
      </w:r>
    </w:p>
    <w:p w:rsidR="008B6BA7" w:rsidRPr="004B1E49" w:rsidRDefault="00753BFD" w:rsidP="004B1E49">
      <w:pPr>
        <w:rPr>
          <w:rFonts w:ascii="Arial" w:hAnsi="Arial" w:cs="Arial"/>
          <w:b/>
          <w:bCs/>
        </w:rPr>
      </w:pPr>
      <w:r w:rsidRPr="003D6381">
        <w:rPr>
          <w:rFonts w:ascii="Arial" w:hAnsi="Arial" w:cs="Arial"/>
          <w:sz w:val="20"/>
          <w:szCs w:val="20"/>
        </w:rPr>
        <w:t>a written</w:t>
      </w:r>
      <w:r>
        <w:rPr>
          <w:rFonts w:ascii="Arial" w:hAnsi="Arial" w:cs="Arial"/>
          <w:sz w:val="20"/>
          <w:szCs w:val="20"/>
        </w:rPr>
        <w:t xml:space="preserve"> </w:t>
      </w:r>
      <w:r w:rsidRPr="003D6381">
        <w:rPr>
          <w:rFonts w:ascii="Arial" w:hAnsi="Arial" w:cs="Arial"/>
          <w:sz w:val="20"/>
          <w:szCs w:val="20"/>
        </w:rPr>
        <w:t>notice, which sets out the work to be done, the hazards</w:t>
      </w:r>
      <w:r>
        <w:rPr>
          <w:rFonts w:ascii="Arial" w:hAnsi="Arial" w:cs="Arial"/>
          <w:sz w:val="20"/>
          <w:szCs w:val="20"/>
        </w:rPr>
        <w:t xml:space="preserve"> </w:t>
      </w:r>
      <w:r w:rsidRPr="003D6381">
        <w:rPr>
          <w:rFonts w:ascii="Arial" w:hAnsi="Arial" w:cs="Arial"/>
          <w:sz w:val="20"/>
          <w:szCs w:val="20"/>
        </w:rPr>
        <w:t xml:space="preserve">involved </w:t>
      </w:r>
      <w:r>
        <w:rPr>
          <w:rFonts w:ascii="Arial" w:hAnsi="Arial" w:cs="Arial"/>
          <w:sz w:val="20"/>
          <w:szCs w:val="20"/>
        </w:rPr>
        <w:t xml:space="preserve">and the precautions to be taken </w:t>
      </w:r>
      <w:r w:rsidRPr="003D6381">
        <w:rPr>
          <w:rFonts w:ascii="Arial" w:hAnsi="Arial" w:cs="Arial"/>
          <w:sz w:val="20"/>
          <w:szCs w:val="20"/>
        </w:rPr>
        <w:t xml:space="preserve">before the </w:t>
      </w:r>
      <w:r>
        <w:rPr>
          <w:rFonts w:ascii="Arial" w:hAnsi="Arial" w:cs="Arial"/>
          <w:sz w:val="20"/>
          <w:szCs w:val="20"/>
        </w:rPr>
        <w:t xml:space="preserve">work </w:t>
      </w:r>
      <w:r w:rsidRPr="003D6381">
        <w:rPr>
          <w:rFonts w:ascii="Arial" w:hAnsi="Arial" w:cs="Arial"/>
          <w:sz w:val="20"/>
          <w:szCs w:val="20"/>
        </w:rPr>
        <w:t>commences in order to secu</w:t>
      </w:r>
      <w:r>
        <w:rPr>
          <w:rFonts w:ascii="Arial" w:hAnsi="Arial" w:cs="Arial"/>
          <w:sz w:val="20"/>
          <w:szCs w:val="20"/>
        </w:rPr>
        <w:t xml:space="preserve">re the safety and health of the </w:t>
      </w:r>
      <w:r w:rsidRPr="003D6381">
        <w:rPr>
          <w:rFonts w:ascii="Arial" w:hAnsi="Arial" w:cs="Arial"/>
          <w:sz w:val="20"/>
          <w:szCs w:val="20"/>
        </w:rPr>
        <w:t>employee</w:t>
      </w:r>
      <w:r w:rsidR="006A6F08">
        <w:rPr>
          <w:rFonts w:ascii="Arial" w:hAnsi="Arial" w:cs="Arial"/>
          <w:sz w:val="20"/>
          <w:szCs w:val="20"/>
        </w:rPr>
        <w:t xml:space="preserve"> or employees</w:t>
      </w:r>
    </w:p>
    <w:p w:rsidR="0036104A" w:rsidRDefault="0036104A" w:rsidP="00C41BD3">
      <w:pPr>
        <w:rPr>
          <w:rFonts w:ascii="Arial" w:hAnsi="Arial" w:cs="Arial"/>
          <w:b/>
          <w:bCs/>
        </w:rPr>
      </w:pPr>
    </w:p>
    <w:p w:rsidR="00EF35E5" w:rsidRDefault="00EF35E5" w:rsidP="00C41BD3">
      <w:pPr>
        <w:pStyle w:val="ListParagraph"/>
        <w:numPr>
          <w:ilvl w:val="1"/>
          <w:numId w:val="24"/>
        </w:numPr>
        <w:tabs>
          <w:tab w:val="left" w:pos="450"/>
        </w:tabs>
        <w:jc w:val="both"/>
        <w:rPr>
          <w:rFonts w:ascii="Arial" w:hAnsi="Arial" w:cs="Arial"/>
          <w:b/>
          <w:bCs/>
          <w:sz w:val="22"/>
          <w:szCs w:val="22"/>
        </w:rPr>
      </w:pPr>
    </w:p>
    <w:p w:rsidR="00C41BD3" w:rsidRPr="00EF35E5" w:rsidRDefault="00C41BD3" w:rsidP="00EF35E5">
      <w:pPr>
        <w:tabs>
          <w:tab w:val="left" w:pos="450"/>
        </w:tabs>
        <w:jc w:val="both"/>
        <w:rPr>
          <w:rFonts w:ascii="Arial" w:hAnsi="Arial" w:cs="Arial"/>
          <w:b/>
          <w:bCs/>
          <w:sz w:val="22"/>
          <w:szCs w:val="22"/>
        </w:rPr>
      </w:pPr>
      <w:r w:rsidRPr="00EF35E5">
        <w:rPr>
          <w:rFonts w:ascii="Arial" w:hAnsi="Arial" w:cs="Arial"/>
          <w:b/>
          <w:bCs/>
          <w:sz w:val="22"/>
          <w:szCs w:val="22"/>
        </w:rPr>
        <w:t>employee</w:t>
      </w:r>
    </w:p>
    <w:p w:rsidR="00C41BD3" w:rsidRPr="00C41BD3" w:rsidRDefault="00C41BD3" w:rsidP="00C41BD3">
      <w:pPr>
        <w:rPr>
          <w:rFonts w:ascii="Arial" w:hAnsi="Arial" w:cs="Arial"/>
          <w:sz w:val="20"/>
          <w:szCs w:val="20"/>
        </w:rPr>
      </w:pPr>
      <w:r w:rsidRPr="00C41BD3">
        <w:rPr>
          <w:rFonts w:ascii="Arial" w:hAnsi="Arial" w:cs="Arial"/>
          <w:sz w:val="20"/>
          <w:szCs w:val="20"/>
        </w:rPr>
        <w:t>a person employed for wages or a salary and includes an ap</w:t>
      </w:r>
      <w:r>
        <w:rPr>
          <w:rFonts w:ascii="Arial" w:hAnsi="Arial" w:cs="Arial"/>
          <w:sz w:val="20"/>
          <w:szCs w:val="20"/>
        </w:rPr>
        <w:t>prentice and indentured learner</w:t>
      </w:r>
    </w:p>
    <w:p w:rsidR="00C41BD3" w:rsidRPr="0091378A" w:rsidRDefault="00C41BD3" w:rsidP="0091378A">
      <w:pPr>
        <w:tabs>
          <w:tab w:val="left" w:pos="450"/>
        </w:tabs>
        <w:jc w:val="both"/>
        <w:rPr>
          <w:rFonts w:ascii="Arial" w:hAnsi="Arial" w:cs="Arial"/>
          <w:b/>
          <w:bCs/>
        </w:rPr>
      </w:pPr>
    </w:p>
    <w:p w:rsidR="00EF35E5" w:rsidRDefault="00EF35E5" w:rsidP="00C41BD3">
      <w:pPr>
        <w:pStyle w:val="ListParagraph"/>
        <w:numPr>
          <w:ilvl w:val="1"/>
          <w:numId w:val="24"/>
        </w:numPr>
        <w:tabs>
          <w:tab w:val="left" w:pos="450"/>
        </w:tabs>
        <w:jc w:val="both"/>
        <w:rPr>
          <w:rFonts w:ascii="Arial" w:hAnsi="Arial" w:cs="Arial"/>
          <w:b/>
          <w:bCs/>
          <w:sz w:val="22"/>
          <w:szCs w:val="22"/>
        </w:rPr>
      </w:pPr>
    </w:p>
    <w:p w:rsidR="00C41BD3" w:rsidRPr="00EF35E5" w:rsidRDefault="00C41BD3" w:rsidP="00EF35E5">
      <w:pPr>
        <w:tabs>
          <w:tab w:val="left" w:pos="450"/>
        </w:tabs>
        <w:jc w:val="both"/>
        <w:rPr>
          <w:rFonts w:ascii="Arial" w:hAnsi="Arial" w:cs="Arial"/>
          <w:b/>
          <w:bCs/>
          <w:sz w:val="22"/>
          <w:szCs w:val="22"/>
        </w:rPr>
      </w:pPr>
      <w:r w:rsidRPr="00EF35E5">
        <w:rPr>
          <w:rFonts w:ascii="Arial" w:hAnsi="Arial" w:cs="Arial"/>
          <w:b/>
          <w:bCs/>
          <w:sz w:val="22"/>
          <w:szCs w:val="22"/>
        </w:rPr>
        <w:t>employer</w:t>
      </w:r>
    </w:p>
    <w:p w:rsidR="00C41BD3" w:rsidRDefault="00C41BD3" w:rsidP="00C41BD3">
      <w:pPr>
        <w:rPr>
          <w:rFonts w:ascii="Arial" w:hAnsi="Arial" w:cs="Arial"/>
          <w:sz w:val="20"/>
          <w:szCs w:val="20"/>
        </w:rPr>
      </w:pPr>
      <w:r w:rsidRPr="00C41BD3">
        <w:rPr>
          <w:rFonts w:ascii="Arial" w:hAnsi="Arial" w:cs="Arial"/>
          <w:sz w:val="20"/>
          <w:szCs w:val="20"/>
        </w:rPr>
        <w:t xml:space="preserve">any person, public body, firm, corporation or company </w:t>
      </w:r>
      <w:r>
        <w:rPr>
          <w:rFonts w:ascii="Arial" w:hAnsi="Arial" w:cs="Arial"/>
          <w:sz w:val="20"/>
          <w:szCs w:val="20"/>
        </w:rPr>
        <w:t xml:space="preserve">who or which has entered into a </w:t>
      </w:r>
      <w:r w:rsidRPr="00C41BD3">
        <w:rPr>
          <w:rFonts w:ascii="Arial" w:hAnsi="Arial" w:cs="Arial"/>
          <w:sz w:val="20"/>
          <w:szCs w:val="20"/>
        </w:rPr>
        <w:t>contract of service to employ any individual and includes the agent, foreman, manager or factor of such person, public bod</w:t>
      </w:r>
      <w:r>
        <w:rPr>
          <w:rFonts w:ascii="Arial" w:hAnsi="Arial" w:cs="Arial"/>
          <w:sz w:val="20"/>
          <w:szCs w:val="20"/>
        </w:rPr>
        <w:t>y, firm, corporation or company</w:t>
      </w:r>
    </w:p>
    <w:p w:rsidR="00D01ABF" w:rsidRDefault="00D01ABF" w:rsidP="00C41BD3">
      <w:pPr>
        <w:rPr>
          <w:rFonts w:ascii="Arial" w:hAnsi="Arial" w:cs="Arial"/>
          <w:sz w:val="20"/>
          <w:szCs w:val="20"/>
        </w:rPr>
      </w:pPr>
    </w:p>
    <w:p w:rsidR="00EF35E5" w:rsidRDefault="00EF35E5" w:rsidP="00D01ABF">
      <w:pPr>
        <w:pStyle w:val="ListParagraph"/>
        <w:numPr>
          <w:ilvl w:val="1"/>
          <w:numId w:val="24"/>
        </w:numPr>
        <w:tabs>
          <w:tab w:val="left" w:pos="450"/>
        </w:tabs>
        <w:jc w:val="both"/>
        <w:rPr>
          <w:rFonts w:ascii="Arial" w:hAnsi="Arial" w:cs="Arial"/>
          <w:b/>
          <w:bCs/>
          <w:sz w:val="22"/>
          <w:szCs w:val="22"/>
        </w:rPr>
      </w:pPr>
    </w:p>
    <w:p w:rsidR="00D01ABF" w:rsidRPr="00EF35E5" w:rsidRDefault="00D01ABF" w:rsidP="00EF35E5">
      <w:pPr>
        <w:tabs>
          <w:tab w:val="left" w:pos="450"/>
        </w:tabs>
        <w:jc w:val="both"/>
        <w:rPr>
          <w:rFonts w:ascii="Arial" w:hAnsi="Arial" w:cs="Arial"/>
          <w:b/>
          <w:bCs/>
          <w:sz w:val="22"/>
          <w:szCs w:val="22"/>
        </w:rPr>
      </w:pPr>
      <w:r w:rsidRPr="00EF35E5">
        <w:rPr>
          <w:rFonts w:ascii="Arial" w:hAnsi="Arial" w:cs="Arial"/>
          <w:b/>
          <w:bCs/>
          <w:sz w:val="22"/>
          <w:szCs w:val="22"/>
          <w:lang w:val="en-GB"/>
        </w:rPr>
        <w:t>re</w:t>
      </w:r>
      <w:proofErr w:type="spellStart"/>
      <w:r w:rsidR="00B879F6">
        <w:rPr>
          <w:rFonts w:ascii="Arial" w:hAnsi="Arial" w:cs="Arial"/>
          <w:b/>
          <w:bCs/>
          <w:sz w:val="22"/>
          <w:szCs w:val="22"/>
        </w:rPr>
        <w:t>gulatory</w:t>
      </w:r>
      <w:proofErr w:type="spellEnd"/>
      <w:r w:rsidRPr="00EF35E5">
        <w:rPr>
          <w:rFonts w:ascii="Arial" w:hAnsi="Arial" w:cs="Arial"/>
          <w:b/>
          <w:bCs/>
          <w:sz w:val="22"/>
          <w:szCs w:val="22"/>
        </w:rPr>
        <w:t xml:space="preserve"> Authority</w:t>
      </w:r>
    </w:p>
    <w:p w:rsidR="00D01ABF" w:rsidRPr="006E6AB1" w:rsidRDefault="006E6AB1" w:rsidP="006E6AB1">
      <w:pPr>
        <w:rPr>
          <w:rFonts w:ascii="Arial" w:hAnsi="Arial" w:cs="Arial"/>
          <w:sz w:val="20"/>
          <w:szCs w:val="20"/>
        </w:rPr>
      </w:pPr>
      <w:r>
        <w:rPr>
          <w:rFonts w:ascii="Arial" w:hAnsi="Arial" w:cs="Arial"/>
          <w:sz w:val="20"/>
          <w:szCs w:val="20"/>
        </w:rPr>
        <w:t>Government agency</w:t>
      </w:r>
      <w:r w:rsidRPr="006E6AB1">
        <w:rPr>
          <w:rFonts w:ascii="Arial" w:hAnsi="Arial" w:cs="Arial"/>
          <w:sz w:val="20"/>
          <w:szCs w:val="20"/>
        </w:rPr>
        <w:t xml:space="preserve"> formed or mandated under the terms of a legislative act (statute) to ensure compliance with the provisions of the act, and in carrying out its purpose. </w:t>
      </w:r>
    </w:p>
    <w:p w:rsidR="006E6AB1" w:rsidRDefault="006E6AB1" w:rsidP="006E6AB1">
      <w:pPr>
        <w:pStyle w:val="ListParagraph"/>
        <w:tabs>
          <w:tab w:val="left" w:pos="450"/>
        </w:tabs>
        <w:ind w:left="360"/>
        <w:jc w:val="both"/>
        <w:rPr>
          <w:rFonts w:ascii="Arial" w:hAnsi="Arial" w:cs="Arial"/>
          <w:b/>
          <w:bCs/>
          <w:sz w:val="22"/>
          <w:szCs w:val="22"/>
        </w:rPr>
      </w:pPr>
    </w:p>
    <w:p w:rsidR="00EF35E5" w:rsidRDefault="00EF35E5" w:rsidP="00D01ABF">
      <w:pPr>
        <w:pStyle w:val="ListParagraph"/>
        <w:numPr>
          <w:ilvl w:val="1"/>
          <w:numId w:val="24"/>
        </w:numPr>
        <w:tabs>
          <w:tab w:val="left" w:pos="450"/>
        </w:tabs>
        <w:jc w:val="both"/>
        <w:rPr>
          <w:rFonts w:ascii="Arial" w:hAnsi="Arial" w:cs="Arial"/>
          <w:b/>
          <w:bCs/>
          <w:sz w:val="22"/>
          <w:szCs w:val="22"/>
        </w:rPr>
      </w:pPr>
    </w:p>
    <w:p w:rsidR="00D01ABF" w:rsidRPr="00EF35E5" w:rsidRDefault="00D01ABF" w:rsidP="00EF35E5">
      <w:pPr>
        <w:tabs>
          <w:tab w:val="left" w:pos="450"/>
        </w:tabs>
        <w:jc w:val="both"/>
        <w:rPr>
          <w:rFonts w:ascii="Arial" w:hAnsi="Arial" w:cs="Arial"/>
          <w:b/>
          <w:bCs/>
          <w:sz w:val="22"/>
          <w:szCs w:val="22"/>
        </w:rPr>
      </w:pPr>
      <w:r w:rsidRPr="00EF35E5">
        <w:rPr>
          <w:rFonts w:ascii="Arial" w:hAnsi="Arial" w:cs="Arial"/>
          <w:b/>
          <w:bCs/>
          <w:sz w:val="22"/>
          <w:szCs w:val="22"/>
        </w:rPr>
        <w:t>personal protective equipment (PPEs)</w:t>
      </w:r>
    </w:p>
    <w:p w:rsidR="00D01ABF" w:rsidRPr="00747392" w:rsidRDefault="00D01ABF" w:rsidP="00D01ABF">
      <w:pPr>
        <w:tabs>
          <w:tab w:val="left" w:pos="450"/>
        </w:tabs>
        <w:jc w:val="both"/>
        <w:rPr>
          <w:rFonts w:ascii="Arial" w:hAnsi="Arial" w:cs="Arial"/>
          <w:bCs/>
          <w:sz w:val="20"/>
          <w:szCs w:val="20"/>
        </w:rPr>
      </w:pPr>
      <w:r w:rsidRPr="00747392">
        <w:rPr>
          <w:rFonts w:ascii="Arial" w:hAnsi="Arial" w:cs="Arial"/>
          <w:bCs/>
          <w:sz w:val="20"/>
          <w:szCs w:val="20"/>
        </w:rPr>
        <w:t>include protective clothing and appliances</w:t>
      </w:r>
    </w:p>
    <w:p w:rsidR="00D01ABF" w:rsidRDefault="00D01ABF" w:rsidP="00D01ABF">
      <w:pPr>
        <w:pStyle w:val="ListParagraph"/>
        <w:tabs>
          <w:tab w:val="left" w:pos="450"/>
        </w:tabs>
        <w:ind w:left="360"/>
        <w:jc w:val="both"/>
        <w:rPr>
          <w:rFonts w:ascii="Arial" w:hAnsi="Arial" w:cs="Arial"/>
          <w:b/>
          <w:bCs/>
          <w:sz w:val="22"/>
          <w:szCs w:val="22"/>
        </w:rPr>
      </w:pPr>
    </w:p>
    <w:p w:rsidR="00EF35E5" w:rsidRDefault="00EF35E5" w:rsidP="00EF35E5">
      <w:pPr>
        <w:pStyle w:val="ListParagraph"/>
        <w:numPr>
          <w:ilvl w:val="1"/>
          <w:numId w:val="24"/>
        </w:numPr>
        <w:tabs>
          <w:tab w:val="left" w:pos="450"/>
        </w:tabs>
        <w:jc w:val="both"/>
        <w:rPr>
          <w:rFonts w:ascii="Arial" w:hAnsi="Arial" w:cs="Arial"/>
          <w:b/>
          <w:bCs/>
          <w:sz w:val="22"/>
          <w:szCs w:val="22"/>
        </w:rPr>
      </w:pPr>
    </w:p>
    <w:p w:rsidR="00D01ABF" w:rsidRPr="00EF35E5" w:rsidRDefault="003216DE" w:rsidP="00EF35E5">
      <w:pPr>
        <w:tabs>
          <w:tab w:val="left" w:pos="450"/>
        </w:tabs>
        <w:jc w:val="both"/>
        <w:rPr>
          <w:rFonts w:ascii="Arial" w:hAnsi="Arial" w:cs="Arial"/>
          <w:b/>
          <w:bCs/>
          <w:sz w:val="22"/>
          <w:szCs w:val="22"/>
        </w:rPr>
      </w:pPr>
      <w:r w:rsidRPr="00EF35E5">
        <w:rPr>
          <w:rFonts w:ascii="Arial" w:hAnsi="Arial" w:cs="Arial"/>
          <w:b/>
          <w:bCs/>
          <w:sz w:val="22"/>
          <w:szCs w:val="22"/>
        </w:rPr>
        <w:t xml:space="preserve"> </w:t>
      </w:r>
      <w:r w:rsidR="00D01ABF" w:rsidRPr="00EF35E5">
        <w:rPr>
          <w:rFonts w:ascii="Arial" w:hAnsi="Arial" w:cs="Arial"/>
          <w:b/>
          <w:bCs/>
          <w:sz w:val="22"/>
          <w:szCs w:val="22"/>
        </w:rPr>
        <w:t>hazardous gas</w:t>
      </w:r>
    </w:p>
    <w:p w:rsidR="00D01ABF" w:rsidRPr="00747392" w:rsidRDefault="00D01ABF" w:rsidP="00D01ABF">
      <w:pPr>
        <w:tabs>
          <w:tab w:val="left" w:pos="450"/>
        </w:tabs>
        <w:jc w:val="both"/>
        <w:rPr>
          <w:rFonts w:ascii="Arial" w:hAnsi="Arial" w:cs="Arial"/>
          <w:b/>
          <w:bCs/>
          <w:sz w:val="20"/>
          <w:szCs w:val="20"/>
        </w:rPr>
      </w:pPr>
      <w:r w:rsidRPr="00747392">
        <w:rPr>
          <w:rFonts w:ascii="Arial" w:hAnsi="Arial" w:cs="Arial"/>
          <w:bCs/>
          <w:sz w:val="20"/>
          <w:szCs w:val="20"/>
        </w:rPr>
        <w:t xml:space="preserve">include toxic, noxious, </w:t>
      </w:r>
      <w:r w:rsidR="000C6C96" w:rsidRPr="00747392">
        <w:rPr>
          <w:rFonts w:ascii="Arial" w:hAnsi="Arial" w:cs="Arial"/>
          <w:bCs/>
          <w:sz w:val="20"/>
          <w:szCs w:val="20"/>
        </w:rPr>
        <w:t>dangerous, and inflammables gases</w:t>
      </w:r>
    </w:p>
    <w:p w:rsidR="00C41BD3" w:rsidRPr="00C41BD3" w:rsidRDefault="00C41BD3" w:rsidP="00C41BD3">
      <w:pPr>
        <w:rPr>
          <w:rFonts w:ascii="Arial" w:hAnsi="Arial" w:cs="Arial"/>
          <w:sz w:val="20"/>
          <w:szCs w:val="20"/>
        </w:rPr>
      </w:pPr>
    </w:p>
    <w:p w:rsidR="008F0627" w:rsidRDefault="000407D4" w:rsidP="00D54025">
      <w:pPr>
        <w:pStyle w:val="ListParagraph"/>
        <w:numPr>
          <w:ilvl w:val="0"/>
          <w:numId w:val="10"/>
        </w:numPr>
        <w:rPr>
          <w:rFonts w:ascii="Arial" w:hAnsi="Arial" w:cs="Arial"/>
          <w:b/>
          <w:bCs/>
        </w:rPr>
      </w:pPr>
      <w:r>
        <w:rPr>
          <w:rFonts w:ascii="Arial" w:hAnsi="Arial" w:cs="Arial"/>
          <w:b/>
          <w:bCs/>
        </w:rPr>
        <w:t xml:space="preserve">Selection of </w:t>
      </w:r>
      <w:proofErr w:type="spellStart"/>
      <w:r>
        <w:rPr>
          <w:rFonts w:ascii="Arial" w:hAnsi="Arial" w:cs="Arial"/>
          <w:b/>
          <w:bCs/>
        </w:rPr>
        <w:t>s</w:t>
      </w:r>
      <w:r w:rsidR="00B21D80" w:rsidRPr="00357290">
        <w:rPr>
          <w:rFonts w:ascii="Arial" w:hAnsi="Arial" w:cs="Arial"/>
          <w:b/>
          <w:bCs/>
        </w:rPr>
        <w:t>ewermen</w:t>
      </w:r>
      <w:proofErr w:type="spellEnd"/>
    </w:p>
    <w:p w:rsidR="00C41BD3" w:rsidRPr="00357290" w:rsidRDefault="00C41BD3" w:rsidP="00C41BD3">
      <w:pPr>
        <w:pStyle w:val="ListParagraph"/>
        <w:ind w:left="360"/>
        <w:rPr>
          <w:rFonts w:ascii="Arial" w:hAnsi="Arial" w:cs="Arial"/>
          <w:b/>
          <w:bCs/>
        </w:rPr>
      </w:pPr>
    </w:p>
    <w:p w:rsidR="00C22535" w:rsidRPr="008F0627" w:rsidRDefault="00C660A7" w:rsidP="008F0627">
      <w:pPr>
        <w:rPr>
          <w:rFonts w:ascii="Arial" w:hAnsi="Arial" w:cs="Arial"/>
          <w:b/>
          <w:bCs/>
        </w:rPr>
      </w:pPr>
      <w:r>
        <w:rPr>
          <w:rFonts w:ascii="Arial" w:hAnsi="Arial" w:cs="Arial"/>
          <w:bCs/>
          <w:sz w:val="20"/>
          <w:szCs w:val="20"/>
        </w:rPr>
        <w:t xml:space="preserve">The employer should select the </w:t>
      </w:r>
      <w:r w:rsidR="00B21D80" w:rsidRPr="008F0627">
        <w:rPr>
          <w:rFonts w:ascii="Arial" w:hAnsi="Arial" w:cs="Arial"/>
          <w:bCs/>
          <w:sz w:val="20"/>
          <w:szCs w:val="20"/>
        </w:rPr>
        <w:t>prospective employees for the sewerage and sewerage disposal</w:t>
      </w:r>
      <w:r w:rsidR="00180E38" w:rsidRPr="008F0627">
        <w:rPr>
          <w:rFonts w:ascii="Arial" w:hAnsi="Arial" w:cs="Arial"/>
          <w:bCs/>
          <w:sz w:val="20"/>
          <w:szCs w:val="20"/>
        </w:rPr>
        <w:t xml:space="preserve"> </w:t>
      </w:r>
      <w:r w:rsidR="000A635E">
        <w:rPr>
          <w:rFonts w:ascii="Arial" w:hAnsi="Arial" w:cs="Arial"/>
          <w:bCs/>
          <w:sz w:val="20"/>
          <w:szCs w:val="20"/>
        </w:rPr>
        <w:t>functions, taking</w:t>
      </w:r>
      <w:r w:rsidR="00B21D80" w:rsidRPr="008F0627">
        <w:rPr>
          <w:rFonts w:ascii="Arial" w:hAnsi="Arial" w:cs="Arial"/>
          <w:bCs/>
          <w:sz w:val="20"/>
          <w:szCs w:val="20"/>
        </w:rPr>
        <w:t xml:space="preserve"> into account the duties they will be expected to perform. Those duties may be divided into two categories:</w:t>
      </w:r>
    </w:p>
    <w:p w:rsidR="00180E38" w:rsidRDefault="00830A04" w:rsidP="00D54025">
      <w:pPr>
        <w:pStyle w:val="ListParagraph"/>
        <w:numPr>
          <w:ilvl w:val="0"/>
          <w:numId w:val="7"/>
        </w:numPr>
        <w:jc w:val="both"/>
        <w:rPr>
          <w:rFonts w:ascii="Arial" w:hAnsi="Arial" w:cs="Arial"/>
          <w:bCs/>
          <w:sz w:val="20"/>
          <w:szCs w:val="20"/>
        </w:rPr>
      </w:pPr>
      <w:r>
        <w:rPr>
          <w:rFonts w:ascii="Arial" w:hAnsi="Arial" w:cs="Arial"/>
          <w:bCs/>
          <w:sz w:val="20"/>
          <w:szCs w:val="20"/>
        </w:rPr>
        <w:t>d</w:t>
      </w:r>
      <w:r w:rsidR="00180E38">
        <w:rPr>
          <w:rFonts w:ascii="Arial" w:hAnsi="Arial" w:cs="Arial"/>
          <w:bCs/>
          <w:sz w:val="20"/>
          <w:szCs w:val="20"/>
        </w:rPr>
        <w:t xml:space="preserve">uties not requiring entry into confined spaces, and </w:t>
      </w:r>
    </w:p>
    <w:p w:rsidR="008F0627" w:rsidRDefault="00830A04" w:rsidP="00D54025">
      <w:pPr>
        <w:pStyle w:val="ListParagraph"/>
        <w:numPr>
          <w:ilvl w:val="0"/>
          <w:numId w:val="7"/>
        </w:numPr>
        <w:jc w:val="both"/>
        <w:rPr>
          <w:rFonts w:ascii="Arial" w:hAnsi="Arial" w:cs="Arial"/>
          <w:bCs/>
          <w:sz w:val="20"/>
          <w:szCs w:val="20"/>
        </w:rPr>
      </w:pPr>
      <w:r>
        <w:rPr>
          <w:rFonts w:ascii="Arial" w:hAnsi="Arial" w:cs="Arial"/>
          <w:bCs/>
          <w:sz w:val="20"/>
          <w:szCs w:val="20"/>
        </w:rPr>
        <w:t>d</w:t>
      </w:r>
      <w:r w:rsidR="00180E38">
        <w:rPr>
          <w:rFonts w:ascii="Arial" w:hAnsi="Arial" w:cs="Arial"/>
          <w:bCs/>
          <w:sz w:val="20"/>
          <w:szCs w:val="20"/>
        </w:rPr>
        <w:t>uties requiring entry into confined spaces.</w:t>
      </w:r>
    </w:p>
    <w:p w:rsidR="00432844" w:rsidRPr="00AA2328" w:rsidRDefault="00432844" w:rsidP="00AA2328">
      <w:pPr>
        <w:jc w:val="both"/>
        <w:rPr>
          <w:rFonts w:ascii="Arial" w:hAnsi="Arial" w:cs="Arial"/>
          <w:bCs/>
          <w:sz w:val="20"/>
          <w:szCs w:val="20"/>
        </w:rPr>
      </w:pPr>
      <w:r w:rsidRPr="00AA2328">
        <w:rPr>
          <w:rFonts w:ascii="Arial" w:hAnsi="Arial" w:cs="Arial"/>
          <w:bCs/>
          <w:sz w:val="20"/>
          <w:szCs w:val="20"/>
        </w:rPr>
        <w:t xml:space="preserve">Requisite training </w:t>
      </w:r>
      <w:r w:rsidR="00AA2328">
        <w:rPr>
          <w:rFonts w:ascii="Arial" w:hAnsi="Arial" w:cs="Arial"/>
          <w:bCs/>
          <w:sz w:val="20"/>
          <w:szCs w:val="20"/>
        </w:rPr>
        <w:t xml:space="preserve">of the selected workers shall </w:t>
      </w:r>
      <w:r w:rsidRPr="00AA2328">
        <w:rPr>
          <w:rFonts w:ascii="Arial" w:hAnsi="Arial" w:cs="Arial"/>
          <w:bCs/>
          <w:sz w:val="20"/>
          <w:szCs w:val="20"/>
        </w:rPr>
        <w:t>where applicable be considered</w:t>
      </w:r>
    </w:p>
    <w:p w:rsidR="008F0627" w:rsidRDefault="008F0627" w:rsidP="008F0627">
      <w:pPr>
        <w:jc w:val="both"/>
        <w:rPr>
          <w:rFonts w:ascii="Arial" w:hAnsi="Arial" w:cs="Arial"/>
          <w:b/>
          <w:bCs/>
          <w:sz w:val="20"/>
          <w:szCs w:val="20"/>
        </w:rPr>
      </w:pPr>
    </w:p>
    <w:p w:rsidR="00C22535" w:rsidRPr="008F0627" w:rsidRDefault="00D7312C" w:rsidP="00D54025">
      <w:pPr>
        <w:pStyle w:val="ListParagraph"/>
        <w:numPr>
          <w:ilvl w:val="1"/>
          <w:numId w:val="10"/>
        </w:numPr>
        <w:jc w:val="both"/>
        <w:rPr>
          <w:rFonts w:ascii="Arial" w:hAnsi="Arial" w:cs="Arial"/>
          <w:b/>
          <w:bCs/>
          <w:sz w:val="20"/>
          <w:szCs w:val="20"/>
        </w:rPr>
      </w:pPr>
      <w:r w:rsidRPr="008F0627">
        <w:rPr>
          <w:rFonts w:ascii="Arial" w:hAnsi="Arial" w:cs="Arial"/>
          <w:b/>
          <w:bCs/>
          <w:sz w:val="20"/>
          <w:szCs w:val="20"/>
        </w:rPr>
        <w:t xml:space="preserve">Guidance for selecting </w:t>
      </w:r>
      <w:proofErr w:type="spellStart"/>
      <w:r w:rsidRPr="008F0627">
        <w:rPr>
          <w:rFonts w:ascii="Arial" w:hAnsi="Arial" w:cs="Arial"/>
          <w:b/>
          <w:bCs/>
          <w:sz w:val="20"/>
          <w:szCs w:val="20"/>
        </w:rPr>
        <w:t>sewermen</w:t>
      </w:r>
      <w:proofErr w:type="spellEnd"/>
    </w:p>
    <w:p w:rsidR="00D7312C" w:rsidRDefault="00D7312C" w:rsidP="00C22535">
      <w:pPr>
        <w:rPr>
          <w:rFonts w:ascii="Arial" w:hAnsi="Arial" w:cs="Arial"/>
          <w:sz w:val="20"/>
          <w:szCs w:val="20"/>
        </w:rPr>
      </w:pPr>
      <w:r>
        <w:rPr>
          <w:rFonts w:ascii="Arial" w:hAnsi="Arial" w:cs="Arial"/>
          <w:sz w:val="20"/>
          <w:szCs w:val="20"/>
        </w:rPr>
        <w:t xml:space="preserve">General guidance for selecting </w:t>
      </w:r>
      <w:proofErr w:type="spellStart"/>
      <w:r>
        <w:rPr>
          <w:rFonts w:ascii="Arial" w:hAnsi="Arial" w:cs="Arial"/>
          <w:sz w:val="20"/>
          <w:szCs w:val="20"/>
        </w:rPr>
        <w:t>sewermen</w:t>
      </w:r>
      <w:proofErr w:type="spellEnd"/>
      <w:r>
        <w:rPr>
          <w:rFonts w:ascii="Arial" w:hAnsi="Arial" w:cs="Arial"/>
          <w:sz w:val="20"/>
          <w:szCs w:val="20"/>
        </w:rPr>
        <w:t xml:space="preserve"> depending on the type of duties </w:t>
      </w:r>
      <w:r w:rsidR="009F6F43">
        <w:rPr>
          <w:rFonts w:ascii="Arial" w:hAnsi="Arial" w:cs="Arial"/>
          <w:sz w:val="20"/>
          <w:szCs w:val="20"/>
        </w:rPr>
        <w:t xml:space="preserve">is </w:t>
      </w:r>
      <w:r>
        <w:rPr>
          <w:rFonts w:ascii="Arial" w:hAnsi="Arial" w:cs="Arial"/>
          <w:sz w:val="20"/>
          <w:szCs w:val="20"/>
        </w:rPr>
        <w:t xml:space="preserve">given in </w:t>
      </w:r>
      <w:r w:rsidRPr="00382FE6">
        <w:rPr>
          <w:rFonts w:ascii="Arial" w:hAnsi="Arial" w:cs="Arial"/>
          <w:sz w:val="20"/>
          <w:szCs w:val="20"/>
        </w:rPr>
        <w:t>Appendix A</w:t>
      </w:r>
      <w:r w:rsidR="002A3A85">
        <w:rPr>
          <w:rFonts w:ascii="Arial" w:hAnsi="Arial" w:cs="Arial"/>
          <w:sz w:val="20"/>
          <w:szCs w:val="20"/>
        </w:rPr>
        <w:t>.</w:t>
      </w:r>
    </w:p>
    <w:p w:rsidR="001B64D1" w:rsidRDefault="001B64D1" w:rsidP="00C22535">
      <w:pPr>
        <w:rPr>
          <w:rFonts w:ascii="Arial" w:hAnsi="Arial" w:cs="Arial"/>
          <w:b/>
          <w:bCs/>
          <w:sz w:val="22"/>
          <w:szCs w:val="22"/>
        </w:rPr>
      </w:pPr>
    </w:p>
    <w:p w:rsidR="001B64D1" w:rsidRDefault="00F7532A" w:rsidP="00D54025">
      <w:pPr>
        <w:pStyle w:val="ListParagraph"/>
        <w:numPr>
          <w:ilvl w:val="0"/>
          <w:numId w:val="8"/>
        </w:numPr>
        <w:autoSpaceDE w:val="0"/>
        <w:autoSpaceDN w:val="0"/>
        <w:adjustRightInd w:val="0"/>
        <w:rPr>
          <w:rFonts w:ascii="Arial" w:eastAsia="Calibri" w:hAnsi="Arial" w:cs="Arial"/>
          <w:b/>
          <w:bCs/>
          <w:color w:val="000000"/>
        </w:rPr>
      </w:pPr>
      <w:r>
        <w:rPr>
          <w:rFonts w:ascii="Arial" w:eastAsia="Calibri" w:hAnsi="Arial" w:cs="Arial"/>
          <w:b/>
          <w:bCs/>
          <w:color w:val="000000"/>
        </w:rPr>
        <w:t>P</w:t>
      </w:r>
      <w:r w:rsidRPr="00F7532A">
        <w:rPr>
          <w:rFonts w:ascii="Arial" w:eastAsia="Calibri" w:hAnsi="Arial" w:cs="Arial"/>
          <w:b/>
          <w:bCs/>
          <w:color w:val="000000"/>
        </w:rPr>
        <w:t>recautions</w:t>
      </w:r>
    </w:p>
    <w:p w:rsidR="00F4158A" w:rsidRPr="00F4158A" w:rsidRDefault="001B64D1" w:rsidP="00D54025">
      <w:pPr>
        <w:pStyle w:val="ListParagraph"/>
        <w:numPr>
          <w:ilvl w:val="1"/>
          <w:numId w:val="8"/>
        </w:numPr>
        <w:autoSpaceDE w:val="0"/>
        <w:autoSpaceDN w:val="0"/>
        <w:adjustRightInd w:val="0"/>
        <w:rPr>
          <w:rFonts w:ascii="Arial" w:eastAsia="Calibri" w:hAnsi="Arial" w:cs="Arial"/>
          <w:b/>
          <w:bCs/>
          <w:color w:val="000000"/>
        </w:rPr>
      </w:pPr>
      <w:r w:rsidRPr="00F7532A">
        <w:rPr>
          <w:rFonts w:ascii="Arial" w:eastAsia="Calibri" w:hAnsi="Arial" w:cs="Arial"/>
          <w:b/>
          <w:bCs/>
          <w:color w:val="000000"/>
          <w:sz w:val="20"/>
          <w:szCs w:val="20"/>
        </w:rPr>
        <w:t xml:space="preserve">Precautions </w:t>
      </w:r>
      <w:r w:rsidR="00BA23EE">
        <w:rPr>
          <w:rFonts w:ascii="Arial" w:eastAsia="Calibri" w:hAnsi="Arial" w:cs="Arial"/>
          <w:b/>
          <w:bCs/>
          <w:color w:val="000000"/>
          <w:sz w:val="20"/>
          <w:szCs w:val="20"/>
        </w:rPr>
        <w:t>against gas h</w:t>
      </w:r>
      <w:r w:rsidRPr="00F7532A">
        <w:rPr>
          <w:rFonts w:ascii="Arial" w:eastAsia="Calibri" w:hAnsi="Arial" w:cs="Arial"/>
          <w:b/>
          <w:bCs/>
          <w:color w:val="000000"/>
          <w:sz w:val="20"/>
          <w:szCs w:val="20"/>
        </w:rPr>
        <w:t xml:space="preserve">azards </w:t>
      </w:r>
    </w:p>
    <w:p w:rsidR="001B64D1" w:rsidRPr="00170EB0" w:rsidRDefault="001B64D1" w:rsidP="00170EB0">
      <w:pPr>
        <w:autoSpaceDE w:val="0"/>
        <w:autoSpaceDN w:val="0"/>
        <w:adjustRightInd w:val="0"/>
        <w:rPr>
          <w:rFonts w:ascii="Arial" w:eastAsia="Calibri" w:hAnsi="Arial" w:cs="Arial"/>
          <w:b/>
          <w:bCs/>
          <w:color w:val="000000"/>
        </w:rPr>
      </w:pPr>
      <w:r w:rsidRPr="00170EB0">
        <w:rPr>
          <w:rFonts w:ascii="Arial" w:eastAsia="Calibri" w:hAnsi="Arial" w:cs="Arial"/>
          <w:color w:val="000000"/>
          <w:sz w:val="20"/>
          <w:szCs w:val="20"/>
        </w:rPr>
        <w:t>When a sewer or a</w:t>
      </w:r>
      <w:r w:rsidR="00F7532A" w:rsidRPr="00170EB0">
        <w:rPr>
          <w:rFonts w:ascii="Arial" w:eastAsia="Calibri" w:hAnsi="Arial" w:cs="Arial"/>
          <w:color w:val="000000"/>
          <w:sz w:val="20"/>
          <w:szCs w:val="20"/>
        </w:rPr>
        <w:t xml:space="preserve"> </w:t>
      </w:r>
      <w:r w:rsidRPr="00170EB0">
        <w:rPr>
          <w:rFonts w:ascii="Arial" w:eastAsia="Calibri" w:hAnsi="Arial" w:cs="Arial"/>
          <w:color w:val="000000"/>
          <w:sz w:val="20"/>
          <w:szCs w:val="20"/>
        </w:rPr>
        <w:t>manhole is required to be entered for cleaning or clearing an obstruction,</w:t>
      </w:r>
      <w:r w:rsidR="00F4158A" w:rsidRPr="00170EB0">
        <w:rPr>
          <w:rFonts w:ascii="Arial" w:eastAsia="Calibri" w:hAnsi="Arial" w:cs="Arial"/>
          <w:color w:val="000000"/>
          <w:sz w:val="20"/>
          <w:szCs w:val="20"/>
        </w:rPr>
        <w:t xml:space="preserve"> </w:t>
      </w:r>
      <w:r w:rsidRPr="00170EB0">
        <w:rPr>
          <w:rFonts w:ascii="Arial" w:eastAsia="Calibri" w:hAnsi="Arial" w:cs="Arial"/>
          <w:color w:val="000000"/>
          <w:sz w:val="20"/>
          <w:szCs w:val="20"/>
        </w:rPr>
        <w:t xml:space="preserve">where dangerous gas or oxygen deficiencies may be present, </w:t>
      </w:r>
      <w:r w:rsidR="0000374D">
        <w:rPr>
          <w:rFonts w:ascii="Arial" w:eastAsia="Calibri" w:hAnsi="Arial" w:cs="Arial"/>
          <w:color w:val="000000"/>
          <w:sz w:val="20"/>
          <w:szCs w:val="20"/>
        </w:rPr>
        <w:t xml:space="preserve">both </w:t>
      </w:r>
      <w:r w:rsidRPr="00170EB0">
        <w:rPr>
          <w:rFonts w:ascii="Arial" w:eastAsia="Calibri" w:hAnsi="Arial" w:cs="Arial"/>
          <w:color w:val="000000"/>
          <w:sz w:val="20"/>
          <w:szCs w:val="20"/>
        </w:rPr>
        <w:t>the</w:t>
      </w:r>
      <w:r w:rsidR="0000374D">
        <w:rPr>
          <w:rFonts w:ascii="Arial" w:eastAsia="Calibri" w:hAnsi="Arial" w:cs="Arial"/>
          <w:color w:val="000000"/>
          <w:sz w:val="20"/>
          <w:szCs w:val="20"/>
        </w:rPr>
        <w:t xml:space="preserve"> supervisor and workers shall observe the</w:t>
      </w:r>
      <w:r w:rsidR="00F4158A" w:rsidRPr="00170EB0">
        <w:rPr>
          <w:rFonts w:ascii="Arial" w:eastAsia="Calibri" w:hAnsi="Arial" w:cs="Arial"/>
          <w:color w:val="000000"/>
          <w:sz w:val="20"/>
          <w:szCs w:val="20"/>
        </w:rPr>
        <w:t xml:space="preserve"> </w:t>
      </w:r>
      <w:r w:rsidRPr="00170EB0">
        <w:rPr>
          <w:rFonts w:ascii="Arial" w:eastAsia="Calibri" w:hAnsi="Arial" w:cs="Arial"/>
          <w:color w:val="000000"/>
          <w:sz w:val="20"/>
          <w:szCs w:val="20"/>
        </w:rPr>
        <w:t>follo</w:t>
      </w:r>
      <w:r w:rsidR="0000374D">
        <w:rPr>
          <w:rFonts w:ascii="Arial" w:eastAsia="Calibri" w:hAnsi="Arial" w:cs="Arial"/>
          <w:color w:val="000000"/>
          <w:sz w:val="20"/>
          <w:szCs w:val="20"/>
        </w:rPr>
        <w:t>wing precautions:</w:t>
      </w:r>
    </w:p>
    <w:p w:rsidR="001B64D1" w:rsidRPr="009A1A00" w:rsidRDefault="00D43615" w:rsidP="00D54025">
      <w:pPr>
        <w:pStyle w:val="ListParagraph"/>
        <w:numPr>
          <w:ilvl w:val="0"/>
          <w:numId w:val="11"/>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a</w:t>
      </w:r>
      <w:r w:rsidR="001B64D1" w:rsidRPr="009A1A00">
        <w:rPr>
          <w:rFonts w:ascii="Arial" w:eastAsia="Calibri" w:hAnsi="Arial" w:cs="Arial"/>
          <w:color w:val="000000"/>
          <w:sz w:val="20"/>
          <w:szCs w:val="20"/>
        </w:rPr>
        <w:t xml:space="preserve">llow no smoking </w:t>
      </w:r>
      <w:r w:rsidR="00E17FC6">
        <w:rPr>
          <w:rFonts w:ascii="Arial" w:eastAsia="Calibri" w:hAnsi="Arial" w:cs="Arial"/>
          <w:color w:val="000000"/>
          <w:sz w:val="20"/>
          <w:szCs w:val="20"/>
        </w:rPr>
        <w:t>n</w:t>
      </w:r>
      <w:r w:rsidR="001B64D1" w:rsidRPr="009A1A00">
        <w:rPr>
          <w:rFonts w:ascii="Arial" w:eastAsia="Calibri" w:hAnsi="Arial" w:cs="Arial"/>
          <w:color w:val="000000"/>
          <w:sz w:val="20"/>
          <w:szCs w:val="20"/>
        </w:rPr>
        <w:t>or open flames and guard against spark;</w:t>
      </w:r>
    </w:p>
    <w:p w:rsidR="00864A42" w:rsidRDefault="00864A42" w:rsidP="00864A42">
      <w:pPr>
        <w:pStyle w:val="ListParagraph"/>
        <w:autoSpaceDE w:val="0"/>
        <w:autoSpaceDN w:val="0"/>
        <w:adjustRightInd w:val="0"/>
        <w:ind w:left="360"/>
        <w:rPr>
          <w:rFonts w:ascii="Arial" w:eastAsia="Calibri" w:hAnsi="Arial" w:cs="Arial"/>
          <w:color w:val="000000"/>
          <w:sz w:val="20"/>
          <w:szCs w:val="20"/>
        </w:rPr>
      </w:pPr>
    </w:p>
    <w:p w:rsidR="001B64D1" w:rsidRPr="009A1A00" w:rsidRDefault="00D43615" w:rsidP="00D54025">
      <w:pPr>
        <w:pStyle w:val="ListParagraph"/>
        <w:numPr>
          <w:ilvl w:val="0"/>
          <w:numId w:val="11"/>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e</w:t>
      </w:r>
      <w:r w:rsidR="001B64D1" w:rsidRPr="009A1A00">
        <w:rPr>
          <w:rFonts w:ascii="Arial" w:eastAsia="Calibri" w:hAnsi="Arial" w:cs="Arial"/>
          <w:color w:val="000000"/>
          <w:sz w:val="20"/>
          <w:szCs w:val="20"/>
        </w:rPr>
        <w:t>rect warning signs;</w:t>
      </w:r>
    </w:p>
    <w:p w:rsidR="00864A42" w:rsidRDefault="00864A42" w:rsidP="00864A42">
      <w:pPr>
        <w:pStyle w:val="ListParagraph"/>
        <w:autoSpaceDE w:val="0"/>
        <w:autoSpaceDN w:val="0"/>
        <w:adjustRightInd w:val="0"/>
        <w:ind w:left="360"/>
        <w:jc w:val="both"/>
        <w:rPr>
          <w:rFonts w:ascii="Arial" w:eastAsia="Calibri" w:hAnsi="Arial" w:cs="Arial"/>
          <w:color w:val="000000"/>
          <w:sz w:val="20"/>
          <w:szCs w:val="20"/>
        </w:rPr>
      </w:pPr>
    </w:p>
    <w:p w:rsidR="00A6659A" w:rsidRPr="009A1A00" w:rsidRDefault="00D43615" w:rsidP="00D54025">
      <w:pPr>
        <w:pStyle w:val="ListParagraph"/>
        <w:numPr>
          <w:ilvl w:val="0"/>
          <w:numId w:val="11"/>
        </w:numPr>
        <w:autoSpaceDE w:val="0"/>
        <w:autoSpaceDN w:val="0"/>
        <w:adjustRightInd w:val="0"/>
        <w:jc w:val="both"/>
        <w:rPr>
          <w:rFonts w:ascii="Arial" w:eastAsia="Calibri" w:hAnsi="Arial" w:cs="Arial"/>
          <w:color w:val="000000"/>
          <w:sz w:val="20"/>
          <w:szCs w:val="20"/>
        </w:rPr>
      </w:pPr>
      <w:r>
        <w:rPr>
          <w:rFonts w:ascii="Arial" w:eastAsia="Calibri" w:hAnsi="Arial" w:cs="Arial"/>
          <w:color w:val="000000"/>
          <w:sz w:val="20"/>
          <w:szCs w:val="20"/>
        </w:rPr>
        <w:t>u</w:t>
      </w:r>
      <w:r w:rsidR="001B64D1" w:rsidRPr="009A1A00">
        <w:rPr>
          <w:rFonts w:ascii="Arial" w:eastAsia="Calibri" w:hAnsi="Arial" w:cs="Arial"/>
          <w:color w:val="000000"/>
          <w:sz w:val="20"/>
          <w:szCs w:val="20"/>
        </w:rPr>
        <w:t>se only safety gas-proof electric ligh</w:t>
      </w:r>
      <w:r w:rsidR="004F58BF" w:rsidRPr="009A1A00">
        <w:rPr>
          <w:rFonts w:ascii="Arial" w:eastAsia="Calibri" w:hAnsi="Arial" w:cs="Arial"/>
          <w:color w:val="000000"/>
          <w:sz w:val="20"/>
          <w:szCs w:val="20"/>
        </w:rPr>
        <w:t xml:space="preserve">ting equipment or mirror </w:t>
      </w:r>
      <w:r w:rsidR="001B64D1" w:rsidRPr="009A1A00">
        <w:rPr>
          <w:rFonts w:ascii="Arial" w:eastAsia="Calibri" w:hAnsi="Arial" w:cs="Arial"/>
          <w:color w:val="000000"/>
          <w:sz w:val="20"/>
          <w:szCs w:val="20"/>
        </w:rPr>
        <w:t>for reflection of light;</w:t>
      </w:r>
    </w:p>
    <w:p w:rsidR="00864A42" w:rsidRDefault="00864A42" w:rsidP="00864A42">
      <w:pPr>
        <w:pStyle w:val="ListParagraph"/>
        <w:autoSpaceDE w:val="0"/>
        <w:autoSpaceDN w:val="0"/>
        <w:adjustRightInd w:val="0"/>
        <w:ind w:left="360"/>
        <w:jc w:val="both"/>
        <w:rPr>
          <w:rFonts w:ascii="Arial" w:eastAsia="Calibri" w:hAnsi="Arial" w:cs="Arial"/>
          <w:color w:val="000000"/>
          <w:sz w:val="20"/>
          <w:szCs w:val="20"/>
        </w:rPr>
      </w:pPr>
    </w:p>
    <w:p w:rsidR="00A6659A" w:rsidRPr="009A1A00" w:rsidRDefault="00D43615" w:rsidP="00D54025">
      <w:pPr>
        <w:pStyle w:val="ListParagraph"/>
        <w:numPr>
          <w:ilvl w:val="0"/>
          <w:numId w:val="11"/>
        </w:numPr>
        <w:autoSpaceDE w:val="0"/>
        <w:autoSpaceDN w:val="0"/>
        <w:adjustRightInd w:val="0"/>
        <w:jc w:val="both"/>
        <w:rPr>
          <w:rFonts w:ascii="Arial" w:eastAsia="Calibri" w:hAnsi="Arial" w:cs="Arial"/>
          <w:color w:val="000000"/>
          <w:sz w:val="20"/>
          <w:szCs w:val="20"/>
        </w:rPr>
      </w:pPr>
      <w:r>
        <w:rPr>
          <w:rFonts w:ascii="Arial" w:eastAsia="Calibri" w:hAnsi="Arial" w:cs="Arial"/>
          <w:color w:val="000000"/>
          <w:sz w:val="20"/>
          <w:szCs w:val="20"/>
        </w:rPr>
        <w:t>t</w:t>
      </w:r>
      <w:r w:rsidR="001B64D1" w:rsidRPr="009A1A00">
        <w:rPr>
          <w:rFonts w:ascii="Arial" w:eastAsia="Calibri" w:hAnsi="Arial" w:cs="Arial"/>
          <w:color w:val="000000"/>
          <w:sz w:val="20"/>
          <w:szCs w:val="20"/>
        </w:rPr>
        <w:t>est the atmosphere for noxious</w:t>
      </w:r>
      <w:r w:rsidR="004F58BF" w:rsidRPr="009A1A00">
        <w:rPr>
          <w:rFonts w:ascii="Arial" w:eastAsia="Calibri" w:hAnsi="Arial" w:cs="Arial"/>
          <w:color w:val="000000"/>
          <w:sz w:val="20"/>
          <w:szCs w:val="20"/>
        </w:rPr>
        <w:t xml:space="preserve"> gases and oxygen deficiencies. </w:t>
      </w:r>
      <w:r w:rsidR="001B64D1" w:rsidRPr="009A1A00">
        <w:rPr>
          <w:rFonts w:ascii="Arial" w:eastAsia="Calibri" w:hAnsi="Arial" w:cs="Arial"/>
          <w:color w:val="000000"/>
          <w:sz w:val="20"/>
          <w:szCs w:val="20"/>
        </w:rPr>
        <w:t xml:space="preserve">In case </w:t>
      </w:r>
      <w:r w:rsidR="004F58BF" w:rsidRPr="009A1A00">
        <w:rPr>
          <w:rFonts w:ascii="Arial" w:eastAsia="Calibri" w:hAnsi="Arial" w:cs="Arial"/>
          <w:color w:val="000000"/>
          <w:sz w:val="20"/>
          <w:szCs w:val="20"/>
        </w:rPr>
        <w:t xml:space="preserve">of scum </w:t>
      </w:r>
      <w:r w:rsidR="00702C49" w:rsidRPr="009A1A00">
        <w:rPr>
          <w:rFonts w:ascii="Arial" w:eastAsia="Calibri" w:hAnsi="Arial" w:cs="Arial"/>
          <w:color w:val="000000"/>
          <w:sz w:val="20"/>
          <w:szCs w:val="20"/>
        </w:rPr>
        <w:t>formation,</w:t>
      </w:r>
      <w:r w:rsidR="004F58BF" w:rsidRPr="009A1A00">
        <w:rPr>
          <w:rFonts w:ascii="Arial" w:eastAsia="Calibri" w:hAnsi="Arial" w:cs="Arial"/>
          <w:color w:val="000000"/>
          <w:sz w:val="20"/>
          <w:szCs w:val="20"/>
        </w:rPr>
        <w:t xml:space="preserve"> the water and sediments in the </w:t>
      </w:r>
      <w:r w:rsidR="001B64D1" w:rsidRPr="009A1A00">
        <w:rPr>
          <w:rFonts w:ascii="Arial" w:eastAsia="Calibri" w:hAnsi="Arial" w:cs="Arial"/>
          <w:color w:val="000000"/>
          <w:sz w:val="20"/>
          <w:szCs w:val="20"/>
        </w:rPr>
        <w:t>manhole should be agitated wi</w:t>
      </w:r>
      <w:r w:rsidR="004F58BF" w:rsidRPr="009A1A00">
        <w:rPr>
          <w:rFonts w:ascii="Arial" w:eastAsia="Calibri" w:hAnsi="Arial" w:cs="Arial"/>
          <w:color w:val="000000"/>
          <w:sz w:val="20"/>
          <w:szCs w:val="20"/>
        </w:rPr>
        <w:t xml:space="preserve">th the help of rod or any other </w:t>
      </w:r>
      <w:r w:rsidR="001B64D1" w:rsidRPr="009A1A00">
        <w:rPr>
          <w:rFonts w:ascii="Arial" w:eastAsia="Calibri" w:hAnsi="Arial" w:cs="Arial"/>
          <w:color w:val="000000"/>
          <w:sz w:val="20"/>
          <w:szCs w:val="20"/>
        </w:rPr>
        <w:t>suitable instrument fo</w:t>
      </w:r>
      <w:r w:rsidR="004F58BF" w:rsidRPr="009A1A00">
        <w:rPr>
          <w:rFonts w:ascii="Arial" w:eastAsia="Calibri" w:hAnsi="Arial" w:cs="Arial"/>
          <w:color w:val="000000"/>
          <w:sz w:val="20"/>
          <w:szCs w:val="20"/>
        </w:rPr>
        <w:t xml:space="preserve">r trapped gases and the manhole should be </w:t>
      </w:r>
      <w:r w:rsidR="001B64D1" w:rsidRPr="009A1A00">
        <w:rPr>
          <w:rFonts w:ascii="Arial" w:eastAsia="Calibri" w:hAnsi="Arial" w:cs="Arial"/>
          <w:color w:val="000000"/>
          <w:sz w:val="20"/>
          <w:szCs w:val="20"/>
        </w:rPr>
        <w:t>checked for noxious gases and oxygen deficiencies;</w:t>
      </w:r>
    </w:p>
    <w:p w:rsidR="00864A42" w:rsidRDefault="00864A42" w:rsidP="00864A42">
      <w:pPr>
        <w:pStyle w:val="ListParagraph"/>
        <w:autoSpaceDE w:val="0"/>
        <w:autoSpaceDN w:val="0"/>
        <w:adjustRightInd w:val="0"/>
        <w:ind w:left="360"/>
        <w:jc w:val="both"/>
        <w:rPr>
          <w:rFonts w:ascii="Arial" w:eastAsia="Calibri" w:hAnsi="Arial" w:cs="Arial"/>
          <w:color w:val="000000"/>
          <w:sz w:val="20"/>
          <w:szCs w:val="20"/>
        </w:rPr>
      </w:pPr>
    </w:p>
    <w:p w:rsidR="009A1A00" w:rsidRDefault="00D43615" w:rsidP="00D54025">
      <w:pPr>
        <w:pStyle w:val="ListParagraph"/>
        <w:numPr>
          <w:ilvl w:val="0"/>
          <w:numId w:val="11"/>
        </w:numPr>
        <w:autoSpaceDE w:val="0"/>
        <w:autoSpaceDN w:val="0"/>
        <w:adjustRightInd w:val="0"/>
        <w:jc w:val="both"/>
        <w:rPr>
          <w:rFonts w:ascii="Arial" w:eastAsia="Calibri" w:hAnsi="Arial" w:cs="Arial"/>
          <w:color w:val="000000"/>
          <w:sz w:val="20"/>
          <w:szCs w:val="20"/>
        </w:rPr>
      </w:pPr>
      <w:r>
        <w:rPr>
          <w:rFonts w:ascii="Arial" w:eastAsia="Calibri" w:hAnsi="Arial" w:cs="Arial"/>
          <w:color w:val="000000"/>
          <w:sz w:val="20"/>
          <w:szCs w:val="20"/>
        </w:rPr>
        <w:lastRenderedPageBreak/>
        <w:t>i</w:t>
      </w:r>
      <w:r w:rsidR="001B64D1" w:rsidRPr="009A1A00">
        <w:rPr>
          <w:rFonts w:ascii="Arial" w:eastAsia="Calibri" w:hAnsi="Arial" w:cs="Arial"/>
          <w:color w:val="000000"/>
          <w:sz w:val="20"/>
          <w:szCs w:val="20"/>
        </w:rPr>
        <w:t xml:space="preserve">f the atmosphere is normal, </w:t>
      </w:r>
      <w:r w:rsidR="00CD1AD0">
        <w:rPr>
          <w:rFonts w:ascii="Arial" w:eastAsia="Calibri" w:hAnsi="Arial" w:cs="Arial"/>
          <w:color w:val="000000"/>
          <w:sz w:val="20"/>
          <w:szCs w:val="20"/>
        </w:rPr>
        <w:t>workers</w:t>
      </w:r>
      <w:r w:rsidR="004F58BF" w:rsidRPr="009A1A00">
        <w:rPr>
          <w:rFonts w:ascii="Arial" w:eastAsia="Calibri" w:hAnsi="Arial" w:cs="Arial"/>
          <w:color w:val="000000"/>
          <w:sz w:val="20"/>
          <w:szCs w:val="20"/>
        </w:rPr>
        <w:t xml:space="preserve"> may enter with a safety </w:t>
      </w:r>
      <w:r w:rsidR="001B64D1" w:rsidRPr="009A1A00">
        <w:rPr>
          <w:rFonts w:ascii="Arial" w:eastAsia="Calibri" w:hAnsi="Arial" w:cs="Arial"/>
          <w:color w:val="000000"/>
          <w:sz w:val="20"/>
          <w:szCs w:val="20"/>
        </w:rPr>
        <w:t>belt att</w:t>
      </w:r>
      <w:r w:rsidR="004F58BF" w:rsidRPr="009A1A00">
        <w:rPr>
          <w:rFonts w:ascii="Arial" w:eastAsia="Calibri" w:hAnsi="Arial" w:cs="Arial"/>
          <w:color w:val="000000"/>
          <w:sz w:val="20"/>
          <w:szCs w:val="20"/>
        </w:rPr>
        <w:t xml:space="preserve">ached and with at least two men </w:t>
      </w:r>
      <w:r w:rsidR="001B64D1" w:rsidRPr="009A1A00">
        <w:rPr>
          <w:rFonts w:ascii="Arial" w:eastAsia="Calibri" w:hAnsi="Arial" w:cs="Arial"/>
          <w:color w:val="000000"/>
          <w:sz w:val="20"/>
          <w:szCs w:val="20"/>
        </w:rPr>
        <w:t xml:space="preserve">available at top. </w:t>
      </w:r>
      <w:r w:rsidR="001B64D1" w:rsidRPr="009A1A00">
        <w:rPr>
          <w:rFonts w:ascii="Arial" w:eastAsia="Calibri" w:hAnsi="Arial" w:cs="Arial"/>
          <w:bCs/>
          <w:color w:val="000000"/>
          <w:sz w:val="20"/>
          <w:szCs w:val="20"/>
        </w:rPr>
        <w:t>For</w:t>
      </w:r>
      <w:r w:rsidR="004F58BF" w:rsidRPr="009A1A00">
        <w:rPr>
          <w:rFonts w:ascii="Arial" w:eastAsia="Calibri" w:hAnsi="Arial" w:cs="Arial"/>
          <w:color w:val="000000"/>
          <w:sz w:val="20"/>
          <w:szCs w:val="20"/>
        </w:rPr>
        <w:t xml:space="preserve"> </w:t>
      </w:r>
      <w:r w:rsidR="001B64D1" w:rsidRPr="009A1A00">
        <w:rPr>
          <w:rFonts w:ascii="Arial" w:eastAsia="Calibri" w:hAnsi="Arial" w:cs="Arial"/>
          <w:color w:val="000000"/>
          <w:sz w:val="20"/>
          <w:szCs w:val="20"/>
        </w:rPr>
        <w:t>extended jobs, the gas tests shall be</w:t>
      </w:r>
      <w:r w:rsidR="004F58BF" w:rsidRPr="009A1A00">
        <w:rPr>
          <w:rFonts w:ascii="Arial" w:eastAsia="Calibri" w:hAnsi="Arial" w:cs="Arial"/>
          <w:color w:val="000000"/>
          <w:sz w:val="20"/>
          <w:szCs w:val="20"/>
        </w:rPr>
        <w:t xml:space="preserve"> repeated every three minutes </w:t>
      </w:r>
      <w:r w:rsidR="001B64D1" w:rsidRPr="009A1A00">
        <w:rPr>
          <w:rFonts w:ascii="Arial" w:eastAsia="Calibri" w:hAnsi="Arial" w:cs="Arial"/>
          <w:color w:val="000000"/>
          <w:sz w:val="20"/>
          <w:szCs w:val="20"/>
        </w:rPr>
        <w:t>while men are in the sewer;</w:t>
      </w:r>
    </w:p>
    <w:p w:rsidR="00864A42" w:rsidRDefault="00864A42" w:rsidP="00864A42">
      <w:pPr>
        <w:pStyle w:val="ListParagraph"/>
        <w:autoSpaceDE w:val="0"/>
        <w:autoSpaceDN w:val="0"/>
        <w:adjustRightInd w:val="0"/>
        <w:ind w:left="360"/>
        <w:jc w:val="both"/>
        <w:rPr>
          <w:rFonts w:ascii="Arial" w:eastAsia="Calibri" w:hAnsi="Arial" w:cs="Arial"/>
          <w:color w:val="000000"/>
          <w:sz w:val="20"/>
          <w:szCs w:val="20"/>
        </w:rPr>
      </w:pPr>
    </w:p>
    <w:p w:rsidR="009A1A00" w:rsidRDefault="00D43615" w:rsidP="00D54025">
      <w:pPr>
        <w:pStyle w:val="ListParagraph"/>
        <w:numPr>
          <w:ilvl w:val="0"/>
          <w:numId w:val="11"/>
        </w:numPr>
        <w:autoSpaceDE w:val="0"/>
        <w:autoSpaceDN w:val="0"/>
        <w:adjustRightInd w:val="0"/>
        <w:jc w:val="both"/>
        <w:rPr>
          <w:rFonts w:ascii="Arial" w:eastAsia="Calibri" w:hAnsi="Arial" w:cs="Arial"/>
          <w:color w:val="000000"/>
          <w:sz w:val="20"/>
          <w:szCs w:val="20"/>
        </w:rPr>
      </w:pPr>
      <w:r>
        <w:rPr>
          <w:rFonts w:ascii="Arial" w:eastAsia="Calibri" w:hAnsi="Arial" w:cs="Arial"/>
          <w:color w:val="000000"/>
          <w:sz w:val="20"/>
          <w:szCs w:val="20"/>
        </w:rPr>
        <w:t>i</w:t>
      </w:r>
      <w:r w:rsidR="001B64D1" w:rsidRPr="009A1A00">
        <w:rPr>
          <w:rFonts w:ascii="Arial" w:eastAsia="Calibri" w:hAnsi="Arial" w:cs="Arial"/>
          <w:color w:val="000000"/>
          <w:sz w:val="20"/>
          <w:szCs w:val="20"/>
        </w:rPr>
        <w:t>f oxygen deficiency or noxious ga</w:t>
      </w:r>
      <w:r w:rsidR="004F58BF" w:rsidRPr="009A1A00">
        <w:rPr>
          <w:rFonts w:ascii="Arial" w:eastAsia="Calibri" w:hAnsi="Arial" w:cs="Arial"/>
          <w:color w:val="000000"/>
          <w:sz w:val="20"/>
          <w:szCs w:val="20"/>
        </w:rPr>
        <w:t xml:space="preserve">s is found, the structure shall </w:t>
      </w:r>
      <w:r w:rsidR="001B64D1" w:rsidRPr="009A1A00">
        <w:rPr>
          <w:rFonts w:ascii="Arial" w:eastAsia="Calibri" w:hAnsi="Arial" w:cs="Arial"/>
          <w:color w:val="000000"/>
          <w:sz w:val="20"/>
          <w:szCs w:val="20"/>
        </w:rPr>
        <w:t>be ventilated with pure air by ke</w:t>
      </w:r>
      <w:r w:rsidR="004F58BF" w:rsidRPr="009A1A00">
        <w:rPr>
          <w:rFonts w:ascii="Arial" w:eastAsia="Calibri" w:hAnsi="Arial" w:cs="Arial"/>
          <w:color w:val="000000"/>
          <w:sz w:val="20"/>
          <w:szCs w:val="20"/>
        </w:rPr>
        <w:t xml:space="preserve">eping open at least one manhole </w:t>
      </w:r>
      <w:r w:rsidR="001B64D1" w:rsidRPr="009A1A00">
        <w:rPr>
          <w:rFonts w:ascii="Arial" w:eastAsia="Calibri" w:hAnsi="Arial" w:cs="Arial"/>
          <w:color w:val="000000"/>
          <w:sz w:val="20"/>
          <w:szCs w:val="20"/>
        </w:rPr>
        <w:t>cover each on upstream and dow</w:t>
      </w:r>
      <w:r w:rsidR="004F58BF" w:rsidRPr="009A1A00">
        <w:rPr>
          <w:rFonts w:ascii="Arial" w:eastAsia="Calibri" w:hAnsi="Arial" w:cs="Arial"/>
          <w:color w:val="000000"/>
          <w:sz w:val="20"/>
          <w:szCs w:val="20"/>
        </w:rPr>
        <w:t xml:space="preserve">nstream side for quick exist of </w:t>
      </w:r>
      <w:r w:rsidR="001B64D1" w:rsidRPr="009A1A00">
        <w:rPr>
          <w:rFonts w:ascii="Arial" w:eastAsia="Calibri" w:hAnsi="Arial" w:cs="Arial"/>
          <w:color w:val="000000"/>
          <w:sz w:val="20"/>
          <w:szCs w:val="20"/>
        </w:rPr>
        <w:t>toxic gases or by forced ventilati</w:t>
      </w:r>
      <w:r w:rsidR="004F58BF" w:rsidRPr="009A1A00">
        <w:rPr>
          <w:rFonts w:ascii="Arial" w:eastAsia="Calibri" w:hAnsi="Arial" w:cs="Arial"/>
          <w:color w:val="000000"/>
          <w:sz w:val="20"/>
          <w:szCs w:val="20"/>
        </w:rPr>
        <w:t xml:space="preserve">on using a portable blower. The </w:t>
      </w:r>
      <w:r w:rsidR="001B64D1" w:rsidRPr="009A1A00">
        <w:rPr>
          <w:rFonts w:ascii="Arial" w:eastAsia="Calibri" w:hAnsi="Arial" w:cs="Arial"/>
          <w:color w:val="000000"/>
          <w:sz w:val="20"/>
          <w:szCs w:val="20"/>
        </w:rPr>
        <w:t>gas tests</w:t>
      </w:r>
      <w:r w:rsidR="004F58BF" w:rsidRPr="009A1A00">
        <w:rPr>
          <w:rFonts w:ascii="Arial" w:eastAsia="Calibri" w:hAnsi="Arial" w:cs="Arial"/>
          <w:color w:val="000000"/>
          <w:sz w:val="20"/>
          <w:szCs w:val="20"/>
        </w:rPr>
        <w:t xml:space="preserve"> shall be repeated before entering</w:t>
      </w:r>
      <w:r w:rsidR="006C4A28" w:rsidRPr="009A1A00">
        <w:rPr>
          <w:rFonts w:ascii="Arial" w:eastAsia="Calibri" w:hAnsi="Arial" w:cs="Arial"/>
          <w:color w:val="000000"/>
          <w:sz w:val="20"/>
          <w:szCs w:val="20"/>
        </w:rPr>
        <w:t xml:space="preserve">. Adequate ventilation </w:t>
      </w:r>
      <w:r w:rsidR="001B64D1" w:rsidRPr="009A1A00">
        <w:rPr>
          <w:rFonts w:ascii="Arial" w:eastAsia="Calibri" w:hAnsi="Arial" w:cs="Arial"/>
          <w:color w:val="000000"/>
          <w:sz w:val="20"/>
          <w:szCs w:val="20"/>
        </w:rPr>
        <w:t>shall be maintained during the</w:t>
      </w:r>
      <w:r w:rsidR="006C4A28" w:rsidRPr="009A1A00">
        <w:rPr>
          <w:rFonts w:ascii="Arial" w:eastAsia="Calibri" w:hAnsi="Arial" w:cs="Arial"/>
          <w:color w:val="000000"/>
          <w:sz w:val="20"/>
          <w:szCs w:val="20"/>
        </w:rPr>
        <w:t xml:space="preserve"> work and the gas test shall be </w:t>
      </w:r>
      <w:r w:rsidR="001B64D1" w:rsidRPr="009A1A00">
        <w:rPr>
          <w:rFonts w:ascii="Arial" w:eastAsia="Calibri" w:hAnsi="Arial" w:cs="Arial"/>
          <w:color w:val="000000"/>
          <w:sz w:val="20"/>
          <w:szCs w:val="20"/>
        </w:rPr>
        <w:t>repeated every three minutes.</w:t>
      </w:r>
    </w:p>
    <w:p w:rsidR="00864A42" w:rsidRDefault="00864A42" w:rsidP="00864A42">
      <w:pPr>
        <w:pStyle w:val="ListParagraph"/>
        <w:autoSpaceDE w:val="0"/>
        <w:autoSpaceDN w:val="0"/>
        <w:adjustRightInd w:val="0"/>
        <w:ind w:left="360"/>
        <w:jc w:val="both"/>
        <w:rPr>
          <w:rFonts w:ascii="Arial" w:eastAsia="Calibri" w:hAnsi="Arial" w:cs="Arial"/>
          <w:color w:val="000000"/>
          <w:sz w:val="20"/>
          <w:szCs w:val="20"/>
        </w:rPr>
      </w:pPr>
    </w:p>
    <w:p w:rsidR="009A1A00" w:rsidRDefault="001B64D1" w:rsidP="00D54025">
      <w:pPr>
        <w:pStyle w:val="ListParagraph"/>
        <w:numPr>
          <w:ilvl w:val="0"/>
          <w:numId w:val="11"/>
        </w:numPr>
        <w:autoSpaceDE w:val="0"/>
        <w:autoSpaceDN w:val="0"/>
        <w:adjustRightInd w:val="0"/>
        <w:jc w:val="both"/>
        <w:rPr>
          <w:rFonts w:ascii="Arial" w:eastAsia="Calibri" w:hAnsi="Arial" w:cs="Arial"/>
          <w:color w:val="000000"/>
          <w:sz w:val="20"/>
          <w:szCs w:val="20"/>
        </w:rPr>
      </w:pPr>
      <w:r w:rsidRPr="009A1A00">
        <w:rPr>
          <w:rFonts w:ascii="Arial" w:eastAsia="Calibri" w:hAnsi="Arial" w:cs="Arial"/>
          <w:color w:val="000000"/>
          <w:sz w:val="20"/>
          <w:szCs w:val="20"/>
        </w:rPr>
        <w:t xml:space="preserve"> </w:t>
      </w:r>
      <w:r w:rsidR="00D43615">
        <w:rPr>
          <w:rFonts w:ascii="Arial" w:eastAsia="Calibri" w:hAnsi="Arial" w:cs="Arial"/>
          <w:color w:val="000000"/>
          <w:sz w:val="20"/>
          <w:szCs w:val="20"/>
        </w:rPr>
        <w:t>i</w:t>
      </w:r>
      <w:r w:rsidRPr="009A1A00">
        <w:rPr>
          <w:rFonts w:ascii="Arial" w:eastAsia="Calibri" w:hAnsi="Arial" w:cs="Arial"/>
          <w:color w:val="000000"/>
          <w:sz w:val="20"/>
          <w:szCs w:val="20"/>
        </w:rPr>
        <w:t xml:space="preserve">f the gas or </w:t>
      </w:r>
      <w:r w:rsidR="006C4A28" w:rsidRPr="009A1A00">
        <w:rPr>
          <w:rFonts w:ascii="Arial" w:eastAsia="Calibri" w:hAnsi="Arial" w:cs="Arial"/>
          <w:color w:val="000000"/>
          <w:sz w:val="20"/>
          <w:szCs w:val="20"/>
        </w:rPr>
        <w:t>oxygen</w:t>
      </w:r>
      <w:r w:rsidRPr="009A1A00">
        <w:rPr>
          <w:rFonts w:ascii="Arial" w:eastAsia="Calibri" w:hAnsi="Arial" w:cs="Arial"/>
          <w:color w:val="000000"/>
          <w:sz w:val="20"/>
          <w:szCs w:val="20"/>
        </w:rPr>
        <w:t xml:space="preserve"> deficiency is pr</w:t>
      </w:r>
      <w:r w:rsidR="006C4A28" w:rsidRPr="009A1A00">
        <w:rPr>
          <w:rFonts w:ascii="Arial" w:eastAsia="Calibri" w:hAnsi="Arial" w:cs="Arial"/>
          <w:color w:val="000000"/>
          <w:sz w:val="20"/>
          <w:szCs w:val="20"/>
        </w:rPr>
        <w:t xml:space="preserve">esent and it is not practicable </w:t>
      </w:r>
      <w:r w:rsidRPr="009A1A00">
        <w:rPr>
          <w:rFonts w:ascii="Arial" w:eastAsia="Calibri" w:hAnsi="Arial" w:cs="Arial"/>
          <w:color w:val="000000"/>
          <w:sz w:val="20"/>
          <w:szCs w:val="20"/>
        </w:rPr>
        <w:t>to vent</w:t>
      </w:r>
      <w:r w:rsidR="006C4A28" w:rsidRPr="009A1A00">
        <w:rPr>
          <w:rFonts w:ascii="Arial" w:eastAsia="Calibri" w:hAnsi="Arial" w:cs="Arial"/>
          <w:color w:val="000000"/>
          <w:sz w:val="20"/>
          <w:szCs w:val="20"/>
        </w:rPr>
        <w:t>ilate adequately before workers enter</w:t>
      </w:r>
      <w:r w:rsidR="00D47C8B">
        <w:rPr>
          <w:rFonts w:ascii="Arial" w:eastAsia="Calibri" w:hAnsi="Arial" w:cs="Arial"/>
          <w:color w:val="000000"/>
          <w:sz w:val="20"/>
          <w:szCs w:val="20"/>
        </w:rPr>
        <w:t>,</w:t>
      </w:r>
      <w:r w:rsidR="006C4A28" w:rsidRPr="009A1A00">
        <w:rPr>
          <w:rFonts w:ascii="Arial" w:eastAsia="Calibri" w:hAnsi="Arial" w:cs="Arial"/>
          <w:color w:val="000000"/>
          <w:sz w:val="20"/>
          <w:szCs w:val="20"/>
        </w:rPr>
        <w:t xml:space="preserve"> a hose masks shall </w:t>
      </w:r>
      <w:r w:rsidRPr="009A1A00">
        <w:rPr>
          <w:rFonts w:ascii="Arial" w:eastAsia="Calibri" w:hAnsi="Arial" w:cs="Arial"/>
          <w:color w:val="000000"/>
          <w:sz w:val="20"/>
          <w:szCs w:val="20"/>
        </w:rPr>
        <w:t>be worn and extreme care shall b</w:t>
      </w:r>
      <w:r w:rsidR="006C4A28" w:rsidRPr="009A1A00">
        <w:rPr>
          <w:rFonts w:ascii="Arial" w:eastAsia="Calibri" w:hAnsi="Arial" w:cs="Arial"/>
          <w:color w:val="000000"/>
          <w:sz w:val="20"/>
          <w:szCs w:val="20"/>
        </w:rPr>
        <w:t xml:space="preserve">e taken to avoid all sources of </w:t>
      </w:r>
      <w:r w:rsidRPr="009A1A00">
        <w:rPr>
          <w:rFonts w:ascii="Arial" w:eastAsia="Calibri" w:hAnsi="Arial" w:cs="Arial"/>
          <w:color w:val="000000"/>
          <w:sz w:val="20"/>
          <w:szCs w:val="20"/>
        </w:rPr>
        <w:t>ignition. Workers shall be taught</w:t>
      </w:r>
      <w:r w:rsidR="006C4A28" w:rsidRPr="009A1A00">
        <w:rPr>
          <w:rFonts w:ascii="Arial" w:eastAsia="Calibri" w:hAnsi="Arial" w:cs="Arial"/>
          <w:color w:val="000000"/>
          <w:sz w:val="20"/>
          <w:szCs w:val="20"/>
        </w:rPr>
        <w:t xml:space="preserve"> how to use the hose equipment. </w:t>
      </w:r>
      <w:r w:rsidRPr="009A1A00">
        <w:rPr>
          <w:rFonts w:ascii="Arial" w:eastAsia="Calibri" w:hAnsi="Arial" w:cs="Arial"/>
          <w:color w:val="000000"/>
          <w:sz w:val="20"/>
          <w:szCs w:val="20"/>
        </w:rPr>
        <w:t>In these cases, they shall alway</w:t>
      </w:r>
      <w:r w:rsidR="006C4A28" w:rsidRPr="009A1A00">
        <w:rPr>
          <w:rFonts w:ascii="Arial" w:eastAsia="Calibri" w:hAnsi="Arial" w:cs="Arial"/>
          <w:color w:val="000000"/>
          <w:sz w:val="20"/>
          <w:szCs w:val="20"/>
        </w:rPr>
        <w:t xml:space="preserve">s use permissible safety lights </w:t>
      </w:r>
      <w:r w:rsidR="008D70FD">
        <w:rPr>
          <w:rFonts w:ascii="Arial" w:eastAsia="Calibri" w:hAnsi="Arial" w:cs="Arial"/>
          <w:color w:val="000000"/>
          <w:sz w:val="20"/>
          <w:szCs w:val="20"/>
        </w:rPr>
        <w:t>(</w:t>
      </w:r>
      <w:r w:rsidRPr="009A1A00">
        <w:rPr>
          <w:rFonts w:ascii="Arial" w:eastAsia="Calibri" w:hAnsi="Arial" w:cs="Arial"/>
          <w:color w:val="000000"/>
          <w:sz w:val="20"/>
          <w:szCs w:val="20"/>
        </w:rPr>
        <w:t>not ordinary flash lights) rub</w:t>
      </w:r>
      <w:r w:rsidR="006C4A28" w:rsidRPr="009A1A00">
        <w:rPr>
          <w:rFonts w:ascii="Arial" w:eastAsia="Calibri" w:hAnsi="Arial" w:cs="Arial"/>
          <w:color w:val="000000"/>
          <w:sz w:val="20"/>
          <w:szCs w:val="20"/>
        </w:rPr>
        <w:t xml:space="preserve">ber boots or non-sparking shoes </w:t>
      </w:r>
      <w:r w:rsidRPr="009A1A00">
        <w:rPr>
          <w:rFonts w:ascii="Arial" w:eastAsia="Calibri" w:hAnsi="Arial" w:cs="Arial"/>
          <w:color w:val="000000"/>
          <w:sz w:val="20"/>
          <w:szCs w:val="20"/>
        </w:rPr>
        <w:t>and non-sparking tools;</w:t>
      </w:r>
    </w:p>
    <w:p w:rsidR="00864A42" w:rsidRDefault="00864A42" w:rsidP="00864A42">
      <w:pPr>
        <w:pStyle w:val="ListParagraph"/>
        <w:autoSpaceDE w:val="0"/>
        <w:autoSpaceDN w:val="0"/>
        <w:adjustRightInd w:val="0"/>
        <w:ind w:left="360"/>
        <w:jc w:val="both"/>
        <w:rPr>
          <w:rFonts w:ascii="Arial" w:eastAsia="Calibri" w:hAnsi="Arial" w:cs="Arial"/>
          <w:color w:val="000000"/>
          <w:sz w:val="20"/>
          <w:szCs w:val="20"/>
        </w:rPr>
      </w:pPr>
    </w:p>
    <w:p w:rsidR="009A1A00" w:rsidRDefault="00D43615" w:rsidP="00D54025">
      <w:pPr>
        <w:pStyle w:val="ListParagraph"/>
        <w:numPr>
          <w:ilvl w:val="0"/>
          <w:numId w:val="11"/>
        </w:numPr>
        <w:autoSpaceDE w:val="0"/>
        <w:autoSpaceDN w:val="0"/>
        <w:adjustRightInd w:val="0"/>
        <w:jc w:val="both"/>
        <w:rPr>
          <w:rFonts w:ascii="Arial" w:eastAsia="Calibri" w:hAnsi="Arial" w:cs="Arial"/>
          <w:color w:val="000000"/>
          <w:sz w:val="20"/>
          <w:szCs w:val="20"/>
        </w:rPr>
      </w:pPr>
      <w:r>
        <w:rPr>
          <w:rFonts w:ascii="Arial" w:eastAsia="Calibri" w:hAnsi="Arial" w:cs="Arial"/>
          <w:color w:val="000000"/>
          <w:sz w:val="20"/>
          <w:szCs w:val="20"/>
        </w:rPr>
        <w:t>w</w:t>
      </w:r>
      <w:r w:rsidR="00D47C8B">
        <w:rPr>
          <w:rFonts w:ascii="Arial" w:eastAsia="Calibri" w:hAnsi="Arial" w:cs="Arial"/>
          <w:color w:val="000000"/>
          <w:sz w:val="20"/>
          <w:szCs w:val="20"/>
        </w:rPr>
        <w:t>orkers</w:t>
      </w:r>
      <w:r w:rsidR="001B64D1" w:rsidRPr="009A1A00">
        <w:rPr>
          <w:rFonts w:ascii="Arial" w:eastAsia="Calibri" w:hAnsi="Arial" w:cs="Arial"/>
          <w:color w:val="000000"/>
          <w:sz w:val="20"/>
          <w:szCs w:val="20"/>
        </w:rPr>
        <w:t xml:space="preserve"> descending a manhole s</w:t>
      </w:r>
      <w:r w:rsidR="006C4A28" w:rsidRPr="009A1A00">
        <w:rPr>
          <w:rFonts w:ascii="Arial" w:eastAsia="Calibri" w:hAnsi="Arial" w:cs="Arial"/>
          <w:color w:val="000000"/>
          <w:sz w:val="20"/>
          <w:szCs w:val="20"/>
        </w:rPr>
        <w:t xml:space="preserve">haft to inspect or clean sewers </w:t>
      </w:r>
      <w:r w:rsidR="001B64D1" w:rsidRPr="009A1A00">
        <w:rPr>
          <w:rFonts w:ascii="Arial" w:eastAsia="Calibri" w:hAnsi="Arial" w:cs="Arial"/>
          <w:color w:val="000000"/>
          <w:sz w:val="20"/>
          <w:szCs w:val="20"/>
        </w:rPr>
        <w:t xml:space="preserve">shall try each ladder step </w:t>
      </w:r>
      <w:r w:rsidR="001B64D1" w:rsidRPr="007F7EA4">
        <w:rPr>
          <w:rFonts w:ascii="Arial" w:eastAsia="Calibri" w:hAnsi="Arial" w:cs="Arial"/>
          <w:bCs/>
          <w:color w:val="000000"/>
          <w:sz w:val="20"/>
          <w:szCs w:val="20"/>
        </w:rPr>
        <w:t>or</w:t>
      </w:r>
      <w:r w:rsidR="001B64D1" w:rsidRPr="009A1A00">
        <w:rPr>
          <w:rFonts w:ascii="Arial" w:eastAsia="Calibri" w:hAnsi="Arial" w:cs="Arial"/>
          <w:b/>
          <w:bCs/>
          <w:color w:val="000000"/>
          <w:sz w:val="20"/>
          <w:szCs w:val="20"/>
        </w:rPr>
        <w:t xml:space="preserve"> </w:t>
      </w:r>
      <w:r w:rsidR="001B64D1" w:rsidRPr="009A1A00">
        <w:rPr>
          <w:rFonts w:ascii="Arial" w:eastAsia="Calibri" w:hAnsi="Arial" w:cs="Arial"/>
          <w:color w:val="000000"/>
          <w:sz w:val="20"/>
          <w:szCs w:val="20"/>
        </w:rPr>
        <w:t>ru</w:t>
      </w:r>
      <w:r w:rsidR="006C4A28" w:rsidRPr="009A1A00">
        <w:rPr>
          <w:rFonts w:ascii="Arial" w:eastAsia="Calibri" w:hAnsi="Arial" w:cs="Arial"/>
          <w:color w:val="000000"/>
          <w:sz w:val="20"/>
          <w:szCs w:val="20"/>
        </w:rPr>
        <w:t xml:space="preserve">ng carefully before putting the </w:t>
      </w:r>
      <w:r w:rsidR="001B64D1" w:rsidRPr="009A1A00">
        <w:rPr>
          <w:rFonts w:ascii="Arial" w:eastAsia="Calibri" w:hAnsi="Arial" w:cs="Arial"/>
          <w:color w:val="000000"/>
          <w:sz w:val="20"/>
          <w:szCs w:val="20"/>
        </w:rPr>
        <w:t>full weight on it to guard ag</w:t>
      </w:r>
      <w:r w:rsidR="006C4A28" w:rsidRPr="009A1A00">
        <w:rPr>
          <w:rFonts w:ascii="Arial" w:eastAsia="Calibri" w:hAnsi="Arial" w:cs="Arial"/>
          <w:color w:val="000000"/>
          <w:sz w:val="20"/>
          <w:szCs w:val="20"/>
        </w:rPr>
        <w:t xml:space="preserve">ainst insecure fastening due to </w:t>
      </w:r>
      <w:r w:rsidR="001B64D1" w:rsidRPr="009A1A00">
        <w:rPr>
          <w:rFonts w:ascii="Arial" w:eastAsia="Calibri" w:hAnsi="Arial" w:cs="Arial"/>
          <w:color w:val="000000"/>
          <w:sz w:val="20"/>
          <w:szCs w:val="20"/>
        </w:rPr>
        <w:t>corrosion of the rung at the m</w:t>
      </w:r>
      <w:r w:rsidR="006C4A28" w:rsidRPr="009A1A00">
        <w:rPr>
          <w:rFonts w:ascii="Arial" w:eastAsia="Calibri" w:hAnsi="Arial" w:cs="Arial"/>
          <w:color w:val="000000"/>
          <w:sz w:val="20"/>
          <w:szCs w:val="20"/>
        </w:rPr>
        <w:t xml:space="preserve">anhole wall. When work is going </w:t>
      </w:r>
      <w:r w:rsidR="001B64D1" w:rsidRPr="009A1A00">
        <w:rPr>
          <w:rFonts w:ascii="Arial" w:eastAsia="Calibri" w:hAnsi="Arial" w:cs="Arial"/>
          <w:color w:val="000000"/>
          <w:sz w:val="20"/>
          <w:szCs w:val="20"/>
        </w:rPr>
        <w:t>on in deep sewers, at least two men</w:t>
      </w:r>
      <w:r w:rsidR="009B25FB">
        <w:rPr>
          <w:rFonts w:ascii="Arial" w:eastAsia="Calibri" w:hAnsi="Arial" w:cs="Arial"/>
          <w:color w:val="000000"/>
          <w:sz w:val="20"/>
          <w:szCs w:val="20"/>
        </w:rPr>
        <w:t xml:space="preserve"> (</w:t>
      </w:r>
      <w:proofErr w:type="spellStart"/>
      <w:r w:rsidR="009B25FB">
        <w:rPr>
          <w:rFonts w:ascii="Arial" w:eastAsia="Calibri" w:hAnsi="Arial" w:cs="Arial"/>
          <w:color w:val="000000"/>
          <w:sz w:val="20"/>
          <w:szCs w:val="20"/>
        </w:rPr>
        <w:t>topmen</w:t>
      </w:r>
      <w:proofErr w:type="spellEnd"/>
      <w:r w:rsidR="009B25FB">
        <w:rPr>
          <w:rFonts w:ascii="Arial" w:eastAsia="Calibri" w:hAnsi="Arial" w:cs="Arial"/>
          <w:color w:val="000000"/>
          <w:sz w:val="20"/>
          <w:szCs w:val="20"/>
        </w:rPr>
        <w:t>)</w:t>
      </w:r>
      <w:r w:rsidR="006C4A28" w:rsidRPr="009A1A00">
        <w:rPr>
          <w:rFonts w:ascii="Arial" w:eastAsia="Calibri" w:hAnsi="Arial" w:cs="Arial"/>
          <w:color w:val="000000"/>
          <w:sz w:val="20"/>
          <w:szCs w:val="20"/>
        </w:rPr>
        <w:t xml:space="preserve"> shall be available for lifting </w:t>
      </w:r>
      <w:r w:rsidR="001B64D1" w:rsidRPr="009A1A00">
        <w:rPr>
          <w:rFonts w:ascii="Arial" w:eastAsia="Calibri" w:hAnsi="Arial" w:cs="Arial"/>
          <w:color w:val="000000"/>
          <w:sz w:val="20"/>
          <w:szCs w:val="20"/>
        </w:rPr>
        <w:t xml:space="preserve">workers from the manhole in the event </w:t>
      </w:r>
      <w:r w:rsidR="006C4A28" w:rsidRPr="009A1A00">
        <w:rPr>
          <w:rFonts w:ascii="Arial" w:eastAsia="Calibri" w:hAnsi="Arial" w:cs="Arial"/>
          <w:bCs/>
          <w:color w:val="000000"/>
          <w:sz w:val="20"/>
          <w:szCs w:val="20"/>
        </w:rPr>
        <w:t>of</w:t>
      </w:r>
      <w:r w:rsidR="001B64D1" w:rsidRPr="009A1A00">
        <w:rPr>
          <w:rFonts w:ascii="Arial" w:eastAsia="Calibri" w:hAnsi="Arial" w:cs="Arial"/>
          <w:bCs/>
          <w:color w:val="000000"/>
          <w:sz w:val="20"/>
          <w:szCs w:val="20"/>
        </w:rPr>
        <w:t xml:space="preserve"> </w:t>
      </w:r>
      <w:r w:rsidR="001B64D1" w:rsidRPr="009A1A00">
        <w:rPr>
          <w:rFonts w:ascii="Arial" w:eastAsia="Calibri" w:hAnsi="Arial" w:cs="Arial"/>
          <w:color w:val="000000"/>
          <w:sz w:val="20"/>
          <w:szCs w:val="20"/>
        </w:rPr>
        <w:t>serious injury; and</w:t>
      </w:r>
    </w:p>
    <w:p w:rsidR="00864A42" w:rsidRPr="00864A42" w:rsidRDefault="00864A42" w:rsidP="00864A42">
      <w:pPr>
        <w:pStyle w:val="ListParagraph"/>
        <w:autoSpaceDE w:val="0"/>
        <w:autoSpaceDN w:val="0"/>
        <w:adjustRightInd w:val="0"/>
        <w:ind w:left="360"/>
        <w:jc w:val="both"/>
        <w:rPr>
          <w:rFonts w:ascii="Arial" w:eastAsia="Calibri" w:hAnsi="Arial" w:cs="Arial"/>
          <w:color w:val="000000"/>
          <w:sz w:val="20"/>
          <w:szCs w:val="20"/>
        </w:rPr>
      </w:pPr>
    </w:p>
    <w:p w:rsidR="001B64D1" w:rsidRPr="009A1A00" w:rsidRDefault="00D43615" w:rsidP="00D54025">
      <w:pPr>
        <w:pStyle w:val="ListParagraph"/>
        <w:numPr>
          <w:ilvl w:val="0"/>
          <w:numId w:val="11"/>
        </w:numPr>
        <w:autoSpaceDE w:val="0"/>
        <w:autoSpaceDN w:val="0"/>
        <w:adjustRightInd w:val="0"/>
        <w:jc w:val="both"/>
        <w:rPr>
          <w:rFonts w:ascii="Arial" w:eastAsia="Calibri" w:hAnsi="Arial" w:cs="Arial"/>
          <w:color w:val="000000"/>
          <w:sz w:val="20"/>
          <w:szCs w:val="20"/>
        </w:rPr>
      </w:pPr>
      <w:r>
        <w:rPr>
          <w:rFonts w:ascii="Arial" w:eastAsia="Calibri" w:hAnsi="Arial" w:cs="Arial"/>
          <w:sz w:val="20"/>
          <w:szCs w:val="20"/>
        </w:rPr>
        <w:t>p</w:t>
      </w:r>
      <w:r w:rsidR="006C4A28" w:rsidRPr="009A1A00">
        <w:rPr>
          <w:rFonts w:ascii="Arial" w:eastAsia="Calibri" w:hAnsi="Arial" w:cs="Arial"/>
          <w:sz w:val="20"/>
          <w:szCs w:val="20"/>
        </w:rPr>
        <w:t>ortable air blowers, for ventilating manhole, are recommended for all tank, pit or manhole work where there is a possibility of presence of noxious gas, vapours or oxygen deficiency. The motor of these air blowers shall be of weatherproof and flameproof type, compress</w:t>
      </w:r>
      <w:r w:rsidR="00B0634F">
        <w:rPr>
          <w:rFonts w:ascii="Arial" w:eastAsia="Calibri" w:hAnsi="Arial" w:cs="Arial"/>
          <w:sz w:val="20"/>
          <w:szCs w:val="20"/>
        </w:rPr>
        <w:t>ion - ignitions - diesel type (without sparking plug</w:t>
      </w:r>
      <w:r w:rsidR="006C4A28" w:rsidRPr="009A1A00">
        <w:rPr>
          <w:rFonts w:ascii="Arial" w:eastAsia="Calibri" w:hAnsi="Arial" w:cs="Arial"/>
          <w:sz w:val="20"/>
          <w:szCs w:val="20"/>
        </w:rPr>
        <w:t>). These shall be placed not less than 2 m away from the opening and on the leeward side protected from wind so that they will not serve as a source of ignition for any inflammable gas which may be present. Forced type ventilation should be provided by blower located at ground level with suitable flexible ducting to displace out air from the manhole.</w:t>
      </w:r>
    </w:p>
    <w:p w:rsidR="006C4A28" w:rsidRDefault="006C4A28" w:rsidP="006C4A28">
      <w:pPr>
        <w:autoSpaceDE w:val="0"/>
        <w:autoSpaceDN w:val="0"/>
        <w:adjustRightInd w:val="0"/>
        <w:jc w:val="both"/>
        <w:rPr>
          <w:rFonts w:ascii="Arial" w:eastAsia="Calibri" w:hAnsi="Arial" w:cs="Arial"/>
          <w:sz w:val="20"/>
          <w:szCs w:val="20"/>
        </w:rPr>
      </w:pPr>
    </w:p>
    <w:p w:rsidR="00262712" w:rsidRPr="00B27EC1" w:rsidRDefault="004737BE" w:rsidP="00D54025">
      <w:pPr>
        <w:pStyle w:val="ListParagraph"/>
        <w:numPr>
          <w:ilvl w:val="1"/>
          <w:numId w:val="8"/>
        </w:numPr>
        <w:autoSpaceDE w:val="0"/>
        <w:autoSpaceDN w:val="0"/>
        <w:adjustRightInd w:val="0"/>
        <w:jc w:val="both"/>
        <w:rPr>
          <w:rFonts w:ascii="Arial" w:eastAsia="Calibri" w:hAnsi="Arial" w:cs="Arial"/>
          <w:b/>
          <w:sz w:val="20"/>
          <w:szCs w:val="20"/>
        </w:rPr>
      </w:pPr>
      <w:r w:rsidRPr="00B27EC1">
        <w:rPr>
          <w:rFonts w:ascii="Arial" w:eastAsia="Calibri" w:hAnsi="Arial" w:cs="Arial"/>
          <w:b/>
          <w:bCs/>
          <w:sz w:val="20"/>
          <w:szCs w:val="20"/>
        </w:rPr>
        <w:t>Precautions a</w:t>
      </w:r>
      <w:r w:rsidR="00262712" w:rsidRPr="00B27EC1">
        <w:rPr>
          <w:rFonts w:ascii="Arial" w:eastAsia="Calibri" w:hAnsi="Arial" w:cs="Arial"/>
          <w:b/>
          <w:bCs/>
          <w:sz w:val="20"/>
          <w:szCs w:val="20"/>
        </w:rPr>
        <w:t xml:space="preserve">gainst </w:t>
      </w:r>
      <w:r w:rsidRPr="00B27EC1">
        <w:rPr>
          <w:rFonts w:ascii="Arial" w:eastAsia="Calibri" w:hAnsi="Arial" w:cs="Arial"/>
          <w:b/>
          <w:bCs/>
          <w:sz w:val="20"/>
          <w:szCs w:val="20"/>
        </w:rPr>
        <w:t>i</w:t>
      </w:r>
      <w:r w:rsidR="00262712" w:rsidRPr="00B27EC1">
        <w:rPr>
          <w:rFonts w:ascii="Arial" w:eastAsia="Calibri" w:hAnsi="Arial" w:cs="Arial"/>
          <w:b/>
          <w:bCs/>
          <w:sz w:val="20"/>
          <w:szCs w:val="20"/>
        </w:rPr>
        <w:t xml:space="preserve">nfection </w:t>
      </w:r>
    </w:p>
    <w:p w:rsidR="006C4A28" w:rsidRPr="00262712" w:rsidRDefault="006C4A28" w:rsidP="007D409D">
      <w:pPr>
        <w:autoSpaceDE w:val="0"/>
        <w:autoSpaceDN w:val="0"/>
        <w:adjustRightInd w:val="0"/>
        <w:jc w:val="both"/>
        <w:rPr>
          <w:rFonts w:ascii="Arial" w:eastAsia="Calibri" w:hAnsi="Arial" w:cs="Arial"/>
          <w:sz w:val="20"/>
          <w:szCs w:val="20"/>
        </w:rPr>
      </w:pPr>
      <w:r w:rsidRPr="00262712">
        <w:rPr>
          <w:rFonts w:ascii="Arial" w:eastAsia="Calibri" w:hAnsi="Arial" w:cs="Arial"/>
          <w:sz w:val="20"/>
          <w:szCs w:val="20"/>
        </w:rPr>
        <w:t>The personnel working in</w:t>
      </w:r>
      <w:r w:rsidR="00262712">
        <w:rPr>
          <w:rFonts w:ascii="Arial" w:eastAsia="Calibri" w:hAnsi="Arial" w:cs="Arial"/>
          <w:sz w:val="20"/>
          <w:szCs w:val="20"/>
        </w:rPr>
        <w:t xml:space="preserve"> </w:t>
      </w:r>
      <w:r w:rsidRPr="00262712">
        <w:rPr>
          <w:rFonts w:ascii="Arial" w:eastAsia="Calibri" w:hAnsi="Arial" w:cs="Arial"/>
          <w:sz w:val="20"/>
          <w:szCs w:val="20"/>
        </w:rPr>
        <w:t>sewerage maintenance systems are pr</w:t>
      </w:r>
      <w:r w:rsidR="00262712">
        <w:rPr>
          <w:rFonts w:ascii="Arial" w:eastAsia="Calibri" w:hAnsi="Arial" w:cs="Arial"/>
          <w:sz w:val="20"/>
          <w:szCs w:val="20"/>
        </w:rPr>
        <w:t>one to infections</w:t>
      </w:r>
      <w:r w:rsidR="0000374D">
        <w:rPr>
          <w:rFonts w:ascii="Arial" w:eastAsia="Calibri" w:hAnsi="Arial" w:cs="Arial"/>
          <w:sz w:val="20"/>
          <w:szCs w:val="20"/>
        </w:rPr>
        <w:t>. The employer should therefore ensure that the following precautions are</w:t>
      </w:r>
      <w:r w:rsidRPr="00262712">
        <w:rPr>
          <w:rFonts w:ascii="Arial" w:eastAsia="Calibri" w:hAnsi="Arial" w:cs="Arial"/>
          <w:sz w:val="20"/>
          <w:szCs w:val="20"/>
        </w:rPr>
        <w:t xml:space="preserve"> taken:</w:t>
      </w:r>
    </w:p>
    <w:p w:rsidR="00864A42" w:rsidRDefault="00864A42" w:rsidP="007D409D">
      <w:pPr>
        <w:autoSpaceDE w:val="0"/>
        <w:autoSpaceDN w:val="0"/>
        <w:adjustRightInd w:val="0"/>
        <w:jc w:val="both"/>
        <w:rPr>
          <w:rFonts w:ascii="Arial" w:eastAsia="Calibri" w:hAnsi="Arial" w:cs="Arial"/>
          <w:sz w:val="20"/>
          <w:szCs w:val="20"/>
        </w:rPr>
      </w:pPr>
    </w:p>
    <w:p w:rsidR="006C4A28" w:rsidRPr="00864A42" w:rsidRDefault="00BF207F" w:rsidP="00864A42">
      <w:pPr>
        <w:pStyle w:val="ListParagraph"/>
        <w:numPr>
          <w:ilvl w:val="0"/>
          <w:numId w:val="28"/>
        </w:numPr>
        <w:autoSpaceDE w:val="0"/>
        <w:autoSpaceDN w:val="0"/>
        <w:adjustRightInd w:val="0"/>
        <w:jc w:val="both"/>
        <w:rPr>
          <w:rFonts w:ascii="Arial" w:eastAsia="Calibri" w:hAnsi="Arial" w:cs="Arial"/>
          <w:sz w:val="20"/>
          <w:szCs w:val="20"/>
        </w:rPr>
      </w:pPr>
      <w:r w:rsidRPr="00864A42">
        <w:rPr>
          <w:rFonts w:ascii="Arial" w:eastAsia="Calibri" w:hAnsi="Arial" w:cs="Arial"/>
          <w:sz w:val="20"/>
          <w:szCs w:val="20"/>
        </w:rPr>
        <w:t>t</w:t>
      </w:r>
      <w:r w:rsidR="006C4A28" w:rsidRPr="00864A42">
        <w:rPr>
          <w:rFonts w:ascii="Arial" w:eastAsia="Calibri" w:hAnsi="Arial" w:cs="Arial"/>
          <w:sz w:val="20"/>
          <w:szCs w:val="20"/>
        </w:rPr>
        <w:t xml:space="preserve">he workers should be </w:t>
      </w:r>
      <w:r w:rsidR="00F67264" w:rsidRPr="00864A42">
        <w:rPr>
          <w:rFonts w:ascii="Arial" w:eastAsia="Calibri" w:hAnsi="Arial" w:cs="Arial"/>
          <w:sz w:val="20"/>
          <w:szCs w:val="20"/>
        </w:rPr>
        <w:t>sensitized</w:t>
      </w:r>
      <w:r w:rsidR="006C4A28" w:rsidRPr="00864A42">
        <w:rPr>
          <w:rFonts w:ascii="Arial" w:eastAsia="Calibri" w:hAnsi="Arial" w:cs="Arial"/>
          <w:sz w:val="20"/>
          <w:szCs w:val="20"/>
        </w:rPr>
        <w:t xml:space="preserve"> </w:t>
      </w:r>
      <w:r w:rsidR="00262712" w:rsidRPr="00864A42">
        <w:rPr>
          <w:rFonts w:ascii="Arial" w:eastAsia="Calibri" w:hAnsi="Arial" w:cs="Arial"/>
          <w:sz w:val="20"/>
          <w:szCs w:val="20"/>
        </w:rPr>
        <w:t xml:space="preserve">about the hazards of waterborne </w:t>
      </w:r>
      <w:r w:rsidR="006C4A28" w:rsidRPr="00864A42">
        <w:rPr>
          <w:rFonts w:ascii="Arial" w:eastAsia="Calibri" w:hAnsi="Arial" w:cs="Arial"/>
          <w:sz w:val="20"/>
          <w:szCs w:val="20"/>
        </w:rPr>
        <w:t>diseases such as typhoid and cho</w:t>
      </w:r>
      <w:r w:rsidR="00262712" w:rsidRPr="00864A42">
        <w:rPr>
          <w:rFonts w:ascii="Arial" w:eastAsia="Calibri" w:hAnsi="Arial" w:cs="Arial"/>
          <w:sz w:val="20"/>
          <w:szCs w:val="20"/>
        </w:rPr>
        <w:t xml:space="preserve">lera through sewage and tetanus </w:t>
      </w:r>
      <w:r w:rsidR="006C4A28" w:rsidRPr="00864A42">
        <w:rPr>
          <w:rFonts w:ascii="Arial" w:eastAsia="Calibri" w:hAnsi="Arial" w:cs="Arial"/>
          <w:sz w:val="20"/>
          <w:szCs w:val="20"/>
        </w:rPr>
        <w:t>through cuts and wounds. Cuts and grazes should be covered</w:t>
      </w:r>
      <w:r w:rsidR="00540A9A" w:rsidRPr="00864A42">
        <w:rPr>
          <w:rFonts w:ascii="Arial" w:eastAsia="Calibri" w:hAnsi="Arial" w:cs="Arial"/>
          <w:sz w:val="20"/>
          <w:szCs w:val="20"/>
        </w:rPr>
        <w:t xml:space="preserve"> </w:t>
      </w:r>
      <w:r w:rsidR="006C4A28" w:rsidRPr="00864A42">
        <w:rPr>
          <w:rFonts w:ascii="Arial" w:eastAsia="Calibri" w:hAnsi="Arial" w:cs="Arial"/>
          <w:sz w:val="20"/>
          <w:szCs w:val="20"/>
        </w:rPr>
        <w:t>with waterproof plasters. Ef</w:t>
      </w:r>
      <w:r w:rsidR="00262712" w:rsidRPr="00864A42">
        <w:rPr>
          <w:rFonts w:ascii="Arial" w:eastAsia="Calibri" w:hAnsi="Arial" w:cs="Arial"/>
          <w:sz w:val="20"/>
          <w:szCs w:val="20"/>
        </w:rPr>
        <w:t xml:space="preserve">fective immunization of workers </w:t>
      </w:r>
      <w:r w:rsidR="006C4A28" w:rsidRPr="00864A42">
        <w:rPr>
          <w:rFonts w:ascii="Arial" w:eastAsia="Calibri" w:hAnsi="Arial" w:cs="Arial"/>
          <w:sz w:val="20"/>
          <w:szCs w:val="20"/>
        </w:rPr>
        <w:t>against diseases such as typhoid, c</w:t>
      </w:r>
      <w:r w:rsidR="00262712" w:rsidRPr="00864A42">
        <w:rPr>
          <w:rFonts w:ascii="Arial" w:eastAsia="Calibri" w:hAnsi="Arial" w:cs="Arial"/>
          <w:sz w:val="20"/>
          <w:szCs w:val="20"/>
        </w:rPr>
        <w:t xml:space="preserve">holera, tetanus, </w:t>
      </w:r>
      <w:r w:rsidR="00C1318C" w:rsidRPr="00864A42">
        <w:rPr>
          <w:rFonts w:ascii="Arial" w:eastAsia="Calibri" w:hAnsi="Arial" w:cs="Arial"/>
          <w:sz w:val="20"/>
          <w:szCs w:val="20"/>
        </w:rPr>
        <w:t xml:space="preserve">HBV, </w:t>
      </w:r>
      <w:r w:rsidR="007D409D" w:rsidRPr="00864A42">
        <w:rPr>
          <w:rFonts w:ascii="Arial" w:eastAsia="Calibri" w:hAnsi="Arial" w:cs="Arial"/>
          <w:sz w:val="20"/>
          <w:szCs w:val="20"/>
        </w:rPr>
        <w:t>etc.</w:t>
      </w:r>
      <w:r w:rsidR="00262712" w:rsidRPr="00864A42">
        <w:rPr>
          <w:rFonts w:ascii="Arial" w:eastAsia="Calibri" w:hAnsi="Arial" w:cs="Arial"/>
          <w:sz w:val="20"/>
          <w:szCs w:val="20"/>
        </w:rPr>
        <w:t xml:space="preserve">, should be </w:t>
      </w:r>
      <w:r w:rsidR="006C4A28" w:rsidRPr="00864A42">
        <w:rPr>
          <w:rFonts w:ascii="Arial" w:eastAsia="Calibri" w:hAnsi="Arial" w:cs="Arial"/>
          <w:sz w:val="20"/>
          <w:szCs w:val="20"/>
        </w:rPr>
        <w:t>done by vaccination;</w:t>
      </w:r>
      <w:r w:rsidR="00E0563F" w:rsidRPr="00864A42">
        <w:rPr>
          <w:rFonts w:ascii="Arial" w:eastAsia="Calibri" w:hAnsi="Arial" w:cs="Arial"/>
          <w:sz w:val="20"/>
          <w:szCs w:val="20"/>
        </w:rPr>
        <w:t xml:space="preserve"> </w:t>
      </w:r>
    </w:p>
    <w:p w:rsidR="00864A42" w:rsidRDefault="00864A42" w:rsidP="007D409D">
      <w:pPr>
        <w:autoSpaceDE w:val="0"/>
        <w:autoSpaceDN w:val="0"/>
        <w:adjustRightInd w:val="0"/>
        <w:jc w:val="both"/>
        <w:rPr>
          <w:rFonts w:ascii="Arial" w:eastAsia="Calibri" w:hAnsi="Arial" w:cs="Arial"/>
          <w:sz w:val="20"/>
          <w:szCs w:val="20"/>
        </w:rPr>
      </w:pPr>
    </w:p>
    <w:p w:rsidR="006C4A28" w:rsidRPr="00864A42" w:rsidRDefault="00BF207F" w:rsidP="00864A42">
      <w:pPr>
        <w:pStyle w:val="ListParagraph"/>
        <w:numPr>
          <w:ilvl w:val="0"/>
          <w:numId w:val="28"/>
        </w:numPr>
        <w:autoSpaceDE w:val="0"/>
        <w:autoSpaceDN w:val="0"/>
        <w:adjustRightInd w:val="0"/>
        <w:jc w:val="both"/>
        <w:rPr>
          <w:rFonts w:ascii="Arial" w:eastAsia="Calibri" w:hAnsi="Arial" w:cs="Arial"/>
          <w:sz w:val="20"/>
          <w:szCs w:val="20"/>
        </w:rPr>
      </w:pPr>
      <w:r w:rsidRPr="00864A42">
        <w:rPr>
          <w:rFonts w:ascii="Arial" w:eastAsia="Calibri" w:hAnsi="Arial" w:cs="Arial"/>
          <w:sz w:val="20"/>
          <w:szCs w:val="20"/>
        </w:rPr>
        <w:t>t</w:t>
      </w:r>
      <w:r w:rsidR="006C4A28" w:rsidRPr="00864A42">
        <w:rPr>
          <w:rFonts w:ascii="Arial" w:eastAsia="Calibri" w:hAnsi="Arial" w:cs="Arial"/>
          <w:sz w:val="20"/>
          <w:szCs w:val="20"/>
        </w:rPr>
        <w:t>he importance of personal h</w:t>
      </w:r>
      <w:r w:rsidR="00262712" w:rsidRPr="00864A42">
        <w:rPr>
          <w:rFonts w:ascii="Arial" w:eastAsia="Calibri" w:hAnsi="Arial" w:cs="Arial"/>
          <w:sz w:val="20"/>
          <w:szCs w:val="20"/>
        </w:rPr>
        <w:t xml:space="preserve">ygiene should be emphasized and </w:t>
      </w:r>
      <w:r w:rsidR="006C4A28" w:rsidRPr="00864A42">
        <w:rPr>
          <w:rFonts w:ascii="Arial" w:eastAsia="Calibri" w:hAnsi="Arial" w:cs="Arial"/>
          <w:sz w:val="20"/>
          <w:szCs w:val="20"/>
        </w:rPr>
        <w:t>the worker</w:t>
      </w:r>
      <w:r w:rsidR="00EE68A3" w:rsidRPr="00864A42">
        <w:rPr>
          <w:rFonts w:ascii="Arial" w:eastAsia="Calibri" w:hAnsi="Arial" w:cs="Arial"/>
          <w:sz w:val="20"/>
          <w:szCs w:val="20"/>
        </w:rPr>
        <w:t>s</w:t>
      </w:r>
      <w:r w:rsidR="006C4A28" w:rsidRPr="00864A42">
        <w:rPr>
          <w:rFonts w:ascii="Arial" w:eastAsia="Calibri" w:hAnsi="Arial" w:cs="Arial"/>
          <w:sz w:val="20"/>
          <w:szCs w:val="20"/>
        </w:rPr>
        <w:t xml:space="preserve"> should be instructed</w:t>
      </w:r>
      <w:r w:rsidR="00262712" w:rsidRPr="00864A42">
        <w:rPr>
          <w:rFonts w:ascii="Arial" w:eastAsia="Calibri" w:hAnsi="Arial" w:cs="Arial"/>
          <w:sz w:val="20"/>
          <w:szCs w:val="20"/>
        </w:rPr>
        <w:t xml:space="preserve"> to keep finger nails short and well-trimmed</w:t>
      </w:r>
      <w:r w:rsidR="006C4A28" w:rsidRPr="00864A42">
        <w:rPr>
          <w:rFonts w:ascii="Arial" w:eastAsia="Calibri" w:hAnsi="Arial" w:cs="Arial"/>
          <w:sz w:val="20"/>
          <w:szCs w:val="20"/>
        </w:rPr>
        <w:t>, wash hands with s</w:t>
      </w:r>
      <w:r w:rsidR="00262712" w:rsidRPr="00864A42">
        <w:rPr>
          <w:rFonts w:ascii="Arial" w:eastAsia="Calibri" w:hAnsi="Arial" w:cs="Arial"/>
          <w:sz w:val="20"/>
          <w:szCs w:val="20"/>
        </w:rPr>
        <w:t xml:space="preserve">oap and hot water before taking </w:t>
      </w:r>
      <w:r w:rsidR="006C4A28" w:rsidRPr="00864A42">
        <w:rPr>
          <w:rFonts w:ascii="Arial" w:eastAsia="Calibri" w:hAnsi="Arial" w:cs="Arial"/>
          <w:sz w:val="20"/>
          <w:szCs w:val="20"/>
        </w:rPr>
        <w:t>food or smoking and to keep</w:t>
      </w:r>
      <w:r w:rsidR="00262712" w:rsidRPr="00864A42">
        <w:rPr>
          <w:rFonts w:ascii="Arial" w:eastAsia="Calibri" w:hAnsi="Arial" w:cs="Arial"/>
          <w:sz w:val="20"/>
          <w:szCs w:val="20"/>
        </w:rPr>
        <w:t xml:space="preserve"> fingers out of nose, mouth and </w:t>
      </w:r>
      <w:r w:rsidR="006C4A28" w:rsidRPr="00864A42">
        <w:rPr>
          <w:rFonts w:ascii="Arial" w:eastAsia="Calibri" w:hAnsi="Arial" w:cs="Arial"/>
          <w:sz w:val="20"/>
          <w:szCs w:val="20"/>
        </w:rPr>
        <w:t>eyes, because the hands carry most infection;</w:t>
      </w:r>
    </w:p>
    <w:p w:rsidR="00864A42" w:rsidRDefault="00864A42" w:rsidP="007D409D">
      <w:pPr>
        <w:autoSpaceDE w:val="0"/>
        <w:autoSpaceDN w:val="0"/>
        <w:adjustRightInd w:val="0"/>
        <w:jc w:val="both"/>
        <w:rPr>
          <w:rFonts w:ascii="Arial" w:eastAsia="Calibri" w:hAnsi="Arial" w:cs="Arial"/>
          <w:sz w:val="20"/>
          <w:szCs w:val="20"/>
        </w:rPr>
      </w:pPr>
    </w:p>
    <w:p w:rsidR="006C4A28" w:rsidRPr="00864A42" w:rsidRDefault="00BF207F" w:rsidP="00864A42">
      <w:pPr>
        <w:pStyle w:val="ListParagraph"/>
        <w:numPr>
          <w:ilvl w:val="0"/>
          <w:numId w:val="28"/>
        </w:numPr>
        <w:autoSpaceDE w:val="0"/>
        <w:autoSpaceDN w:val="0"/>
        <w:adjustRightInd w:val="0"/>
        <w:jc w:val="both"/>
        <w:rPr>
          <w:rFonts w:ascii="Arial" w:eastAsia="Calibri" w:hAnsi="Arial" w:cs="Arial"/>
          <w:sz w:val="20"/>
          <w:szCs w:val="20"/>
        </w:rPr>
      </w:pPr>
      <w:r w:rsidRPr="00864A42">
        <w:rPr>
          <w:rFonts w:ascii="Arial" w:eastAsia="Calibri" w:hAnsi="Arial" w:cs="Arial"/>
          <w:sz w:val="20"/>
          <w:szCs w:val="20"/>
        </w:rPr>
        <w:t>u</w:t>
      </w:r>
      <w:r w:rsidR="006C4A28" w:rsidRPr="00864A42">
        <w:rPr>
          <w:rFonts w:ascii="Arial" w:eastAsia="Calibri" w:hAnsi="Arial" w:cs="Arial"/>
          <w:sz w:val="20"/>
          <w:szCs w:val="20"/>
        </w:rPr>
        <w:t>se of rubber gloves shall be in</w:t>
      </w:r>
      <w:r w:rsidR="00262712" w:rsidRPr="00864A42">
        <w:rPr>
          <w:rFonts w:ascii="Arial" w:eastAsia="Calibri" w:hAnsi="Arial" w:cs="Arial"/>
          <w:sz w:val="20"/>
          <w:szCs w:val="20"/>
        </w:rPr>
        <w:t xml:space="preserve">sisted so that sewage or sludge </w:t>
      </w:r>
      <w:r w:rsidR="006C4A28" w:rsidRPr="00864A42">
        <w:rPr>
          <w:rFonts w:ascii="Arial" w:eastAsia="Calibri" w:hAnsi="Arial" w:cs="Arial"/>
          <w:sz w:val="20"/>
          <w:szCs w:val="20"/>
        </w:rPr>
        <w:t>does not come in direct con</w:t>
      </w:r>
      <w:r w:rsidR="00262712" w:rsidRPr="00864A42">
        <w:rPr>
          <w:rFonts w:ascii="Arial" w:eastAsia="Calibri" w:hAnsi="Arial" w:cs="Arial"/>
          <w:sz w:val="20"/>
          <w:szCs w:val="20"/>
        </w:rPr>
        <w:t xml:space="preserve">tact with hand. Before starting </w:t>
      </w:r>
      <w:r w:rsidR="006C4A28" w:rsidRPr="00864A42">
        <w:rPr>
          <w:rFonts w:ascii="Arial" w:eastAsia="Calibri" w:hAnsi="Arial" w:cs="Arial"/>
          <w:sz w:val="20"/>
          <w:szCs w:val="20"/>
        </w:rPr>
        <w:t xml:space="preserve">work, skin likely to be exposed </w:t>
      </w:r>
      <w:r w:rsidR="00262712" w:rsidRPr="00864A42">
        <w:rPr>
          <w:rFonts w:ascii="Arial" w:eastAsia="Calibri" w:hAnsi="Arial" w:cs="Arial"/>
          <w:sz w:val="20"/>
          <w:szCs w:val="20"/>
        </w:rPr>
        <w:t xml:space="preserve">to sewage should be covered </w:t>
      </w:r>
      <w:r w:rsidR="006C4A28" w:rsidRPr="00864A42">
        <w:rPr>
          <w:rFonts w:ascii="Arial" w:eastAsia="Calibri" w:hAnsi="Arial" w:cs="Arial"/>
          <w:sz w:val="20"/>
          <w:szCs w:val="20"/>
        </w:rPr>
        <w:t>with barrier cream.</w:t>
      </w:r>
    </w:p>
    <w:p w:rsidR="00864A42" w:rsidRDefault="00864A42" w:rsidP="007D409D">
      <w:pPr>
        <w:autoSpaceDE w:val="0"/>
        <w:autoSpaceDN w:val="0"/>
        <w:adjustRightInd w:val="0"/>
        <w:jc w:val="both"/>
        <w:rPr>
          <w:rFonts w:ascii="Arial" w:eastAsia="Calibri" w:hAnsi="Arial" w:cs="Arial"/>
          <w:sz w:val="20"/>
          <w:szCs w:val="20"/>
        </w:rPr>
      </w:pPr>
    </w:p>
    <w:p w:rsidR="00864A42" w:rsidRPr="00864A42" w:rsidRDefault="00BF207F" w:rsidP="00864A42">
      <w:pPr>
        <w:pStyle w:val="ListParagraph"/>
        <w:numPr>
          <w:ilvl w:val="0"/>
          <w:numId w:val="28"/>
        </w:numPr>
        <w:autoSpaceDE w:val="0"/>
        <w:autoSpaceDN w:val="0"/>
        <w:adjustRightInd w:val="0"/>
        <w:jc w:val="both"/>
        <w:rPr>
          <w:rFonts w:ascii="Arial" w:eastAsia="Calibri" w:hAnsi="Arial" w:cs="Arial"/>
          <w:sz w:val="20"/>
          <w:szCs w:val="20"/>
        </w:rPr>
      </w:pPr>
      <w:r w:rsidRPr="00864A42">
        <w:rPr>
          <w:rFonts w:ascii="Arial" w:eastAsia="Calibri" w:hAnsi="Arial" w:cs="Arial"/>
          <w:sz w:val="20"/>
          <w:szCs w:val="20"/>
        </w:rPr>
        <w:t>t</w:t>
      </w:r>
      <w:r w:rsidR="006C4A28" w:rsidRPr="00864A42">
        <w:rPr>
          <w:rFonts w:ascii="Arial" w:eastAsia="Calibri" w:hAnsi="Arial" w:cs="Arial"/>
          <w:sz w:val="20"/>
          <w:szCs w:val="20"/>
        </w:rPr>
        <w:t>he worker</w:t>
      </w:r>
      <w:r w:rsidR="00EE68A3" w:rsidRPr="00864A42">
        <w:rPr>
          <w:rFonts w:ascii="Arial" w:eastAsia="Calibri" w:hAnsi="Arial" w:cs="Arial"/>
          <w:sz w:val="20"/>
          <w:szCs w:val="20"/>
        </w:rPr>
        <w:t>s</w:t>
      </w:r>
      <w:r w:rsidR="006C4A28" w:rsidRPr="00864A42">
        <w:rPr>
          <w:rFonts w:ascii="Arial" w:eastAsia="Calibri" w:hAnsi="Arial" w:cs="Arial"/>
          <w:sz w:val="20"/>
          <w:szCs w:val="20"/>
        </w:rPr>
        <w:t xml:space="preserve"> should be provided with a complete change of work</w:t>
      </w:r>
      <w:r w:rsidR="0086470F" w:rsidRPr="00864A42">
        <w:rPr>
          <w:rFonts w:ascii="Arial" w:eastAsia="Calibri" w:hAnsi="Arial" w:cs="Arial"/>
          <w:sz w:val="20"/>
          <w:szCs w:val="20"/>
        </w:rPr>
        <w:t xml:space="preserve"> </w:t>
      </w:r>
      <w:r w:rsidR="006C4A28" w:rsidRPr="00864A42">
        <w:rPr>
          <w:rFonts w:ascii="Arial" w:eastAsia="Calibri" w:hAnsi="Arial" w:cs="Arial"/>
          <w:sz w:val="20"/>
          <w:szCs w:val="20"/>
        </w:rPr>
        <w:t xml:space="preserve">clothes to be worn during </w:t>
      </w:r>
      <w:r w:rsidR="0086470F" w:rsidRPr="00864A42">
        <w:rPr>
          <w:rFonts w:ascii="Arial" w:eastAsia="Calibri" w:hAnsi="Arial" w:cs="Arial"/>
          <w:sz w:val="20"/>
          <w:szCs w:val="20"/>
        </w:rPr>
        <w:t xml:space="preserve">working hours. </w:t>
      </w:r>
      <w:r w:rsidR="00262712" w:rsidRPr="00864A42">
        <w:rPr>
          <w:rFonts w:ascii="Arial" w:eastAsia="Calibri" w:hAnsi="Arial" w:cs="Arial"/>
          <w:sz w:val="20"/>
          <w:szCs w:val="20"/>
        </w:rPr>
        <w:t xml:space="preserve">Gum boots should </w:t>
      </w:r>
      <w:r w:rsidR="006C4A28" w:rsidRPr="00864A42">
        <w:rPr>
          <w:rFonts w:ascii="Arial" w:eastAsia="Calibri" w:hAnsi="Arial" w:cs="Arial"/>
          <w:sz w:val="20"/>
          <w:szCs w:val="20"/>
        </w:rPr>
        <w:t>also be provided for the workers;</w:t>
      </w:r>
    </w:p>
    <w:p w:rsidR="00864A42" w:rsidRDefault="00864A42" w:rsidP="007D409D">
      <w:pPr>
        <w:autoSpaceDE w:val="0"/>
        <w:autoSpaceDN w:val="0"/>
        <w:adjustRightInd w:val="0"/>
        <w:jc w:val="both"/>
        <w:rPr>
          <w:rFonts w:ascii="Arial" w:eastAsia="Calibri" w:hAnsi="Arial" w:cs="Arial"/>
          <w:sz w:val="20"/>
          <w:szCs w:val="20"/>
        </w:rPr>
      </w:pPr>
    </w:p>
    <w:p w:rsidR="006C4A28" w:rsidRPr="00864A42" w:rsidRDefault="00BF207F" w:rsidP="00864A42">
      <w:pPr>
        <w:pStyle w:val="ListParagraph"/>
        <w:numPr>
          <w:ilvl w:val="0"/>
          <w:numId w:val="28"/>
        </w:numPr>
        <w:autoSpaceDE w:val="0"/>
        <w:autoSpaceDN w:val="0"/>
        <w:adjustRightInd w:val="0"/>
        <w:jc w:val="both"/>
        <w:rPr>
          <w:rFonts w:ascii="Arial" w:eastAsia="Calibri" w:hAnsi="Arial" w:cs="Arial"/>
          <w:sz w:val="20"/>
          <w:szCs w:val="20"/>
        </w:rPr>
      </w:pPr>
      <w:r w:rsidRPr="00864A42">
        <w:rPr>
          <w:rFonts w:ascii="Arial" w:eastAsia="Calibri" w:hAnsi="Arial" w:cs="Arial"/>
          <w:sz w:val="20"/>
          <w:szCs w:val="20"/>
        </w:rPr>
        <w:t>w</w:t>
      </w:r>
      <w:r w:rsidR="006C4A28" w:rsidRPr="00864A42">
        <w:rPr>
          <w:rFonts w:ascii="Arial" w:eastAsia="Calibri" w:hAnsi="Arial" w:cs="Arial"/>
          <w:sz w:val="20"/>
          <w:szCs w:val="20"/>
        </w:rPr>
        <w:t xml:space="preserve">hen the work is completed, </w:t>
      </w:r>
      <w:r w:rsidR="005E7107" w:rsidRPr="00864A42">
        <w:rPr>
          <w:rFonts w:ascii="Arial" w:eastAsia="Calibri" w:hAnsi="Arial" w:cs="Arial"/>
          <w:sz w:val="20"/>
          <w:szCs w:val="20"/>
        </w:rPr>
        <w:t xml:space="preserve">workers should </w:t>
      </w:r>
      <w:r w:rsidR="006C4A28" w:rsidRPr="00864A42">
        <w:rPr>
          <w:rFonts w:ascii="Arial" w:eastAsia="Calibri" w:hAnsi="Arial" w:cs="Arial"/>
          <w:sz w:val="20"/>
          <w:szCs w:val="20"/>
        </w:rPr>
        <w:t>t</w:t>
      </w:r>
      <w:r w:rsidR="00262712" w:rsidRPr="00864A42">
        <w:rPr>
          <w:rFonts w:ascii="Arial" w:eastAsia="Calibri" w:hAnsi="Arial" w:cs="Arial"/>
          <w:sz w:val="20"/>
          <w:szCs w:val="20"/>
        </w:rPr>
        <w:t xml:space="preserve">horoughly wash all contaminated </w:t>
      </w:r>
      <w:r w:rsidR="006C4A28" w:rsidRPr="00864A42">
        <w:rPr>
          <w:rFonts w:ascii="Arial" w:eastAsia="Calibri" w:hAnsi="Arial" w:cs="Arial"/>
          <w:sz w:val="20"/>
          <w:szCs w:val="20"/>
        </w:rPr>
        <w:t>parts of the body.</w:t>
      </w:r>
    </w:p>
    <w:p w:rsidR="00D32FAF" w:rsidRDefault="00D32FAF" w:rsidP="00D32FAF">
      <w:pPr>
        <w:autoSpaceDE w:val="0"/>
        <w:autoSpaceDN w:val="0"/>
        <w:adjustRightInd w:val="0"/>
        <w:rPr>
          <w:rFonts w:ascii="Arial" w:eastAsia="Calibri" w:hAnsi="Arial" w:cs="Arial"/>
          <w:b/>
          <w:bCs/>
          <w:color w:val="000000"/>
          <w:sz w:val="20"/>
          <w:szCs w:val="20"/>
        </w:rPr>
      </w:pPr>
    </w:p>
    <w:p w:rsidR="009A1A00" w:rsidRPr="00A009C0" w:rsidRDefault="00D32FAF" w:rsidP="00D54025">
      <w:pPr>
        <w:pStyle w:val="ListParagraph"/>
        <w:numPr>
          <w:ilvl w:val="0"/>
          <w:numId w:val="8"/>
        </w:numPr>
        <w:autoSpaceDE w:val="0"/>
        <w:autoSpaceDN w:val="0"/>
        <w:adjustRightInd w:val="0"/>
        <w:rPr>
          <w:rFonts w:ascii="Arial" w:eastAsia="Calibri" w:hAnsi="Arial" w:cs="Arial"/>
          <w:b/>
          <w:bCs/>
        </w:rPr>
      </w:pPr>
      <w:r w:rsidRPr="00A009C0">
        <w:rPr>
          <w:rFonts w:ascii="Arial" w:eastAsia="Calibri" w:hAnsi="Arial" w:cs="Arial"/>
          <w:b/>
          <w:bCs/>
        </w:rPr>
        <w:t>Safety equipment</w:t>
      </w:r>
    </w:p>
    <w:p w:rsidR="00D32FAF" w:rsidRPr="009A1A00" w:rsidRDefault="00BD692A" w:rsidP="009A1A00">
      <w:pPr>
        <w:autoSpaceDE w:val="0"/>
        <w:autoSpaceDN w:val="0"/>
        <w:adjustRightInd w:val="0"/>
        <w:rPr>
          <w:rFonts w:ascii="Arial" w:eastAsia="Calibri" w:hAnsi="Arial" w:cs="Arial"/>
          <w:b/>
          <w:bCs/>
          <w:color w:val="000000"/>
          <w:sz w:val="20"/>
          <w:szCs w:val="20"/>
        </w:rPr>
      </w:pPr>
      <w:r>
        <w:rPr>
          <w:rFonts w:ascii="Arial" w:eastAsia="Calibri" w:hAnsi="Arial" w:cs="Arial"/>
          <w:color w:val="000000"/>
          <w:sz w:val="20"/>
          <w:szCs w:val="20"/>
        </w:rPr>
        <w:t xml:space="preserve">The </w:t>
      </w:r>
      <w:r w:rsidR="00D47CE8">
        <w:rPr>
          <w:rFonts w:ascii="Arial" w:eastAsia="Calibri" w:hAnsi="Arial" w:cs="Arial"/>
          <w:color w:val="000000"/>
          <w:sz w:val="20"/>
          <w:szCs w:val="20"/>
        </w:rPr>
        <w:t xml:space="preserve">work </w:t>
      </w:r>
      <w:r>
        <w:rPr>
          <w:rFonts w:ascii="Arial" w:eastAsia="Calibri" w:hAnsi="Arial" w:cs="Arial"/>
          <w:color w:val="000000"/>
          <w:sz w:val="20"/>
          <w:szCs w:val="20"/>
        </w:rPr>
        <w:t>supervisor shall ensure that every</w:t>
      </w:r>
      <w:r w:rsidR="00CD4E73">
        <w:rPr>
          <w:rFonts w:ascii="Arial" w:eastAsia="Calibri" w:hAnsi="Arial" w:cs="Arial"/>
          <w:color w:val="000000"/>
          <w:sz w:val="20"/>
          <w:szCs w:val="20"/>
        </w:rPr>
        <w:t xml:space="preserve"> </w:t>
      </w:r>
      <w:proofErr w:type="spellStart"/>
      <w:r w:rsidR="00CD4E73">
        <w:rPr>
          <w:rFonts w:ascii="Arial" w:eastAsia="Calibri" w:hAnsi="Arial" w:cs="Arial"/>
          <w:color w:val="000000"/>
          <w:sz w:val="20"/>
          <w:szCs w:val="20"/>
        </w:rPr>
        <w:t>sewerman</w:t>
      </w:r>
      <w:proofErr w:type="spellEnd"/>
      <w:r>
        <w:rPr>
          <w:rFonts w:ascii="Arial" w:eastAsia="Calibri" w:hAnsi="Arial" w:cs="Arial"/>
          <w:color w:val="000000"/>
          <w:sz w:val="20"/>
          <w:szCs w:val="20"/>
        </w:rPr>
        <w:t xml:space="preserve"> is</w:t>
      </w:r>
      <w:r w:rsidR="00D32FAF" w:rsidRPr="009A1A00">
        <w:rPr>
          <w:rFonts w:ascii="Arial" w:eastAsia="Calibri" w:hAnsi="Arial" w:cs="Arial"/>
          <w:color w:val="000000"/>
          <w:sz w:val="20"/>
          <w:szCs w:val="20"/>
        </w:rPr>
        <w:t xml:space="preserve"> equipped with the foll</w:t>
      </w:r>
      <w:r w:rsidR="00413FD2" w:rsidRPr="009A1A00">
        <w:rPr>
          <w:rFonts w:ascii="Arial" w:eastAsia="Calibri" w:hAnsi="Arial" w:cs="Arial"/>
          <w:color w:val="000000"/>
          <w:sz w:val="20"/>
          <w:szCs w:val="20"/>
        </w:rPr>
        <w:t xml:space="preserve">owing equipment </w:t>
      </w:r>
      <w:r w:rsidR="00CD4E73">
        <w:rPr>
          <w:rFonts w:ascii="Arial" w:eastAsia="Calibri" w:hAnsi="Arial" w:cs="Arial"/>
          <w:color w:val="000000"/>
          <w:sz w:val="20"/>
          <w:szCs w:val="20"/>
        </w:rPr>
        <w:t xml:space="preserve">for </w:t>
      </w:r>
      <w:r w:rsidR="00D47CE8">
        <w:rPr>
          <w:rFonts w:ascii="Arial" w:eastAsia="Calibri" w:hAnsi="Arial" w:cs="Arial"/>
          <w:color w:val="000000"/>
          <w:sz w:val="20"/>
          <w:szCs w:val="20"/>
        </w:rPr>
        <w:t>own protection while at work.</w:t>
      </w:r>
    </w:p>
    <w:p w:rsidR="009A1A00" w:rsidRPr="009A1A00" w:rsidRDefault="00CD4E73"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s</w:t>
      </w:r>
      <w:r w:rsidR="00B72AC4" w:rsidRPr="009A1A00">
        <w:rPr>
          <w:rFonts w:ascii="Arial" w:eastAsia="Calibri" w:hAnsi="Arial" w:cs="Arial"/>
          <w:color w:val="000000"/>
          <w:sz w:val="20"/>
          <w:szCs w:val="20"/>
        </w:rPr>
        <w:t>afety helmet prefer</w:t>
      </w:r>
      <w:r w:rsidR="00D32FAF" w:rsidRPr="009A1A00">
        <w:rPr>
          <w:rFonts w:ascii="Arial" w:eastAsia="Calibri" w:hAnsi="Arial" w:cs="Arial"/>
          <w:color w:val="000000"/>
          <w:sz w:val="20"/>
          <w:szCs w:val="20"/>
        </w:rPr>
        <w:t>ably</w:t>
      </w:r>
      <w:r>
        <w:rPr>
          <w:rFonts w:ascii="Arial" w:eastAsia="Calibri" w:hAnsi="Arial" w:cs="Arial"/>
          <w:color w:val="000000"/>
          <w:sz w:val="20"/>
          <w:szCs w:val="20"/>
        </w:rPr>
        <w:t xml:space="preserve"> with cap lamp (explosion proof</w:t>
      </w:r>
      <w:r w:rsidR="00D32FAF" w:rsidRPr="009A1A00">
        <w:rPr>
          <w:rFonts w:ascii="Arial" w:eastAsia="Calibri" w:hAnsi="Arial" w:cs="Arial"/>
          <w:color w:val="000000"/>
          <w:sz w:val="20"/>
          <w:szCs w:val="20"/>
        </w:rPr>
        <w:t>);</w:t>
      </w:r>
    </w:p>
    <w:p w:rsidR="009A1A00" w:rsidRPr="009A1A00" w:rsidRDefault="00CD4E73"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s</w:t>
      </w:r>
      <w:r w:rsidR="00D32FAF" w:rsidRPr="009A1A00">
        <w:rPr>
          <w:rFonts w:ascii="Arial" w:eastAsia="Calibri" w:hAnsi="Arial" w:cs="Arial"/>
          <w:color w:val="000000"/>
          <w:sz w:val="20"/>
          <w:szCs w:val="20"/>
        </w:rPr>
        <w:t>afety belt;</w:t>
      </w:r>
    </w:p>
    <w:p w:rsidR="00D32FAF" w:rsidRPr="009A1A00" w:rsidRDefault="00CD4E73"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p</w:t>
      </w:r>
      <w:r w:rsidR="00D32FAF" w:rsidRPr="009A1A00">
        <w:rPr>
          <w:rFonts w:ascii="Arial" w:eastAsia="Calibri" w:hAnsi="Arial" w:cs="Arial"/>
          <w:color w:val="000000"/>
          <w:sz w:val="20"/>
          <w:szCs w:val="20"/>
        </w:rPr>
        <w:t>rotective gloves;</w:t>
      </w:r>
    </w:p>
    <w:p w:rsidR="00D32FAF" w:rsidRPr="009A1A00" w:rsidRDefault="00CD4E73"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o</w:t>
      </w:r>
      <w:r w:rsidR="00D32FAF" w:rsidRPr="009A1A00">
        <w:rPr>
          <w:rFonts w:ascii="Arial" w:eastAsia="Calibri" w:hAnsi="Arial" w:cs="Arial"/>
          <w:color w:val="000000"/>
          <w:sz w:val="20"/>
          <w:szCs w:val="20"/>
        </w:rPr>
        <w:t>verall, heavy coat or other</w:t>
      </w:r>
      <w:r w:rsidR="00413FD2" w:rsidRPr="009A1A00">
        <w:rPr>
          <w:rFonts w:ascii="Arial" w:eastAsia="Calibri" w:hAnsi="Arial" w:cs="Arial"/>
          <w:color w:val="000000"/>
          <w:sz w:val="20"/>
          <w:szCs w:val="20"/>
        </w:rPr>
        <w:t xml:space="preserve"> heavy duty protective clothing</w:t>
      </w:r>
      <w:r w:rsidR="00A009C0">
        <w:rPr>
          <w:rFonts w:ascii="Arial" w:eastAsia="Calibri" w:hAnsi="Arial" w:cs="Arial"/>
          <w:color w:val="000000"/>
          <w:sz w:val="20"/>
          <w:szCs w:val="20"/>
        </w:rPr>
        <w:t>,</w:t>
      </w:r>
      <w:r w:rsidR="00413FD2" w:rsidRPr="009A1A00">
        <w:rPr>
          <w:rFonts w:ascii="Arial" w:eastAsia="Calibri" w:hAnsi="Arial" w:cs="Arial"/>
          <w:color w:val="000000"/>
          <w:sz w:val="20"/>
          <w:szCs w:val="20"/>
        </w:rPr>
        <w:t xml:space="preserve"> </w:t>
      </w:r>
      <w:r w:rsidR="00D32FAF" w:rsidRPr="00A009C0">
        <w:rPr>
          <w:rFonts w:ascii="Arial" w:eastAsia="Calibri" w:hAnsi="Arial" w:cs="Arial"/>
          <w:sz w:val="20"/>
          <w:szCs w:val="20"/>
        </w:rPr>
        <w:t>preferably</w:t>
      </w:r>
      <w:r w:rsidR="00D32FAF" w:rsidRPr="009A1A00">
        <w:rPr>
          <w:rFonts w:ascii="Arial" w:eastAsia="Calibri" w:hAnsi="Arial" w:cs="Arial"/>
          <w:color w:val="000000"/>
          <w:sz w:val="20"/>
          <w:szCs w:val="20"/>
        </w:rPr>
        <w:t xml:space="preserve"> waterproof;</w:t>
      </w:r>
    </w:p>
    <w:p w:rsidR="00D32FAF" w:rsidRPr="009A1A00" w:rsidRDefault="00CD4E73"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k</w:t>
      </w:r>
      <w:r w:rsidR="00D32FAF" w:rsidRPr="009A1A00">
        <w:rPr>
          <w:rFonts w:ascii="Arial" w:eastAsia="Calibri" w:hAnsi="Arial" w:cs="Arial"/>
          <w:color w:val="000000"/>
          <w:sz w:val="20"/>
          <w:szCs w:val="20"/>
        </w:rPr>
        <w:t>nee or thigh length safety boots with toe protection and ant</w:t>
      </w:r>
      <w:r w:rsidR="00413FD2" w:rsidRPr="009A1A00">
        <w:rPr>
          <w:rFonts w:ascii="Arial" w:eastAsia="Calibri" w:hAnsi="Arial" w:cs="Arial"/>
          <w:color w:val="000000"/>
          <w:sz w:val="20"/>
          <w:szCs w:val="20"/>
        </w:rPr>
        <w:t>i</w:t>
      </w:r>
      <w:r w:rsidR="00713C72">
        <w:rPr>
          <w:rFonts w:ascii="Arial" w:eastAsia="Calibri" w:hAnsi="Arial" w:cs="Arial"/>
          <w:color w:val="000000"/>
          <w:sz w:val="20"/>
          <w:szCs w:val="20"/>
        </w:rPr>
        <w:t>-</w:t>
      </w:r>
      <w:r w:rsidR="00413FD2" w:rsidRPr="009A1A00">
        <w:rPr>
          <w:rFonts w:ascii="Arial" w:eastAsia="Calibri" w:hAnsi="Arial" w:cs="Arial"/>
          <w:color w:val="000000"/>
          <w:sz w:val="20"/>
          <w:szCs w:val="20"/>
        </w:rPr>
        <w:t xml:space="preserve">spark </w:t>
      </w:r>
      <w:r w:rsidR="00D32FAF" w:rsidRPr="009A1A00">
        <w:rPr>
          <w:rFonts w:ascii="Arial" w:eastAsia="Calibri" w:hAnsi="Arial" w:cs="Arial"/>
          <w:color w:val="000000"/>
          <w:sz w:val="20"/>
          <w:szCs w:val="20"/>
        </w:rPr>
        <w:t>studs;</w:t>
      </w:r>
    </w:p>
    <w:p w:rsidR="00D32FAF" w:rsidRPr="009A1A00" w:rsidRDefault="00CD4E73"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g</w:t>
      </w:r>
      <w:r w:rsidR="00D32FAF" w:rsidRPr="009A1A00">
        <w:rPr>
          <w:rFonts w:ascii="Arial" w:eastAsia="Calibri" w:hAnsi="Arial" w:cs="Arial"/>
          <w:color w:val="000000"/>
          <w:sz w:val="20"/>
          <w:szCs w:val="20"/>
        </w:rPr>
        <w:t>as masks and breathing apparatus;</w:t>
      </w:r>
    </w:p>
    <w:p w:rsidR="00D32FAF" w:rsidRPr="009A1A00" w:rsidRDefault="007510EB"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e</w:t>
      </w:r>
      <w:r w:rsidR="00D32FAF" w:rsidRPr="009A1A00">
        <w:rPr>
          <w:rFonts w:ascii="Arial" w:eastAsia="Calibri" w:hAnsi="Arial" w:cs="Arial"/>
          <w:color w:val="000000"/>
          <w:sz w:val="20"/>
          <w:szCs w:val="20"/>
        </w:rPr>
        <w:t>ye protectors;</w:t>
      </w:r>
    </w:p>
    <w:p w:rsidR="00D32FAF" w:rsidRPr="009A1A00" w:rsidRDefault="007510EB"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p</w:t>
      </w:r>
      <w:r w:rsidR="00D32FAF" w:rsidRPr="009A1A00">
        <w:rPr>
          <w:rFonts w:ascii="Arial" w:eastAsia="Calibri" w:hAnsi="Arial" w:cs="Arial"/>
          <w:color w:val="000000"/>
          <w:sz w:val="20"/>
          <w:szCs w:val="20"/>
        </w:rPr>
        <w:t>ortable lighting equipment;</w:t>
      </w:r>
    </w:p>
    <w:p w:rsidR="00D32FAF" w:rsidRPr="009A1A00" w:rsidRDefault="007510EB"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lastRenderedPageBreak/>
        <w:t>n</w:t>
      </w:r>
      <w:r w:rsidR="00D32FAF" w:rsidRPr="009A1A00">
        <w:rPr>
          <w:rFonts w:ascii="Arial" w:eastAsia="Calibri" w:hAnsi="Arial" w:cs="Arial"/>
          <w:color w:val="000000"/>
          <w:sz w:val="20"/>
          <w:szCs w:val="20"/>
        </w:rPr>
        <w:t>on-sparking tools;</w:t>
      </w:r>
    </w:p>
    <w:p w:rsidR="00D32FAF" w:rsidRPr="009A1A00" w:rsidRDefault="007510EB"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p</w:t>
      </w:r>
      <w:r w:rsidR="00D32FAF" w:rsidRPr="009A1A00">
        <w:rPr>
          <w:rFonts w:ascii="Arial" w:eastAsia="Calibri" w:hAnsi="Arial" w:cs="Arial"/>
          <w:color w:val="000000"/>
          <w:sz w:val="20"/>
          <w:szCs w:val="20"/>
        </w:rPr>
        <w:t>ortable air blowers;</w:t>
      </w:r>
    </w:p>
    <w:p w:rsidR="00D32FAF" w:rsidRPr="009A1A00" w:rsidRDefault="007510EB"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g</w:t>
      </w:r>
      <w:r w:rsidR="00D32FAF" w:rsidRPr="009A1A00">
        <w:rPr>
          <w:rFonts w:ascii="Arial" w:eastAsia="Calibri" w:hAnsi="Arial" w:cs="Arial"/>
          <w:color w:val="000000"/>
          <w:sz w:val="20"/>
          <w:szCs w:val="20"/>
        </w:rPr>
        <w:t xml:space="preserve">as test </w:t>
      </w:r>
      <w:r w:rsidR="00A8019F" w:rsidRPr="009A1A00">
        <w:rPr>
          <w:rFonts w:ascii="Arial" w:eastAsia="Calibri" w:hAnsi="Arial" w:cs="Arial"/>
          <w:color w:val="000000"/>
          <w:sz w:val="20"/>
          <w:szCs w:val="20"/>
        </w:rPr>
        <w:t>equipment</w:t>
      </w:r>
      <w:r w:rsidR="00D32FAF" w:rsidRPr="009A1A00">
        <w:rPr>
          <w:rFonts w:ascii="Arial" w:eastAsia="Calibri" w:hAnsi="Arial" w:cs="Arial"/>
          <w:color w:val="000000"/>
          <w:sz w:val="20"/>
          <w:szCs w:val="20"/>
        </w:rPr>
        <w:t>, such as safety candle lamps, Davy’s safety</w:t>
      </w:r>
    </w:p>
    <w:p w:rsidR="009A1A00" w:rsidRPr="009A1A00" w:rsidRDefault="00D32FAF" w:rsidP="00BF13C1">
      <w:pPr>
        <w:pStyle w:val="ListParagraph"/>
        <w:autoSpaceDE w:val="0"/>
        <w:autoSpaceDN w:val="0"/>
        <w:adjustRightInd w:val="0"/>
        <w:ind w:left="360"/>
        <w:rPr>
          <w:rFonts w:ascii="Arial" w:eastAsia="Calibri" w:hAnsi="Arial" w:cs="Arial"/>
          <w:color w:val="000000"/>
          <w:sz w:val="20"/>
          <w:szCs w:val="20"/>
        </w:rPr>
      </w:pPr>
      <w:r w:rsidRPr="009A1A00">
        <w:rPr>
          <w:rFonts w:ascii="Arial" w:eastAsia="Calibri" w:hAnsi="Arial" w:cs="Arial"/>
          <w:color w:val="000000"/>
          <w:sz w:val="20"/>
          <w:szCs w:val="20"/>
        </w:rPr>
        <w:t>lamps, lead acetate papers and electronic gas detectors; and</w:t>
      </w:r>
    </w:p>
    <w:p w:rsidR="006C4A28" w:rsidRPr="009A1A00" w:rsidRDefault="007510EB" w:rsidP="00D54025">
      <w:pPr>
        <w:pStyle w:val="ListParagraph"/>
        <w:numPr>
          <w:ilvl w:val="0"/>
          <w:numId w:val="12"/>
        </w:numPr>
        <w:autoSpaceDE w:val="0"/>
        <w:autoSpaceDN w:val="0"/>
        <w:adjustRightInd w:val="0"/>
        <w:rPr>
          <w:rFonts w:ascii="Arial" w:eastAsia="Calibri" w:hAnsi="Arial" w:cs="Arial"/>
          <w:color w:val="000000"/>
          <w:sz w:val="20"/>
          <w:szCs w:val="20"/>
        </w:rPr>
      </w:pPr>
      <w:r>
        <w:rPr>
          <w:rFonts w:ascii="Arial" w:eastAsia="Calibri" w:hAnsi="Arial" w:cs="Arial"/>
          <w:color w:val="000000"/>
          <w:sz w:val="20"/>
          <w:szCs w:val="20"/>
        </w:rPr>
        <w:t>f</w:t>
      </w:r>
      <w:r w:rsidR="00D32FAF" w:rsidRPr="009A1A00">
        <w:rPr>
          <w:rFonts w:ascii="Arial" w:eastAsia="Calibri" w:hAnsi="Arial" w:cs="Arial"/>
          <w:color w:val="000000"/>
          <w:sz w:val="20"/>
          <w:szCs w:val="20"/>
        </w:rPr>
        <w:t>irst aid equipment.</w:t>
      </w:r>
    </w:p>
    <w:p w:rsidR="009A1A00" w:rsidRDefault="009A1A00" w:rsidP="000E4C64">
      <w:pPr>
        <w:autoSpaceDE w:val="0"/>
        <w:autoSpaceDN w:val="0"/>
        <w:adjustRightInd w:val="0"/>
        <w:rPr>
          <w:rFonts w:ascii="Arial" w:hAnsi="Arial" w:cs="Arial"/>
          <w:b/>
          <w:bCs/>
          <w:sz w:val="22"/>
          <w:szCs w:val="22"/>
        </w:rPr>
      </w:pPr>
    </w:p>
    <w:p w:rsidR="00AC3F19" w:rsidRPr="00210B14" w:rsidRDefault="00AC3F19" w:rsidP="00D54025">
      <w:pPr>
        <w:pStyle w:val="ListParagraph"/>
        <w:numPr>
          <w:ilvl w:val="0"/>
          <w:numId w:val="8"/>
        </w:numPr>
        <w:autoSpaceDE w:val="0"/>
        <w:autoSpaceDN w:val="0"/>
        <w:adjustRightInd w:val="0"/>
        <w:rPr>
          <w:rFonts w:ascii="Arial" w:eastAsia="Calibri" w:hAnsi="Arial" w:cs="Arial"/>
          <w:b/>
          <w:bCs/>
        </w:rPr>
      </w:pPr>
      <w:r w:rsidRPr="00210B14">
        <w:rPr>
          <w:rFonts w:ascii="Arial" w:eastAsia="Calibri" w:hAnsi="Arial" w:cs="Arial"/>
          <w:b/>
          <w:bCs/>
        </w:rPr>
        <w:t>Permit to work</w:t>
      </w:r>
    </w:p>
    <w:p w:rsidR="001C45C4" w:rsidRPr="001C45C4" w:rsidRDefault="001C45C4" w:rsidP="001C45C4">
      <w:pPr>
        <w:autoSpaceDE w:val="0"/>
        <w:autoSpaceDN w:val="0"/>
        <w:adjustRightInd w:val="0"/>
        <w:rPr>
          <w:rFonts w:ascii="Arial" w:eastAsia="Calibri" w:hAnsi="Arial" w:cs="Arial"/>
          <w:sz w:val="20"/>
          <w:szCs w:val="20"/>
        </w:rPr>
      </w:pPr>
      <w:r w:rsidRPr="001C45C4">
        <w:rPr>
          <w:rFonts w:ascii="Arial" w:eastAsia="Calibri" w:hAnsi="Arial" w:cs="Arial"/>
          <w:sz w:val="20"/>
          <w:szCs w:val="20"/>
        </w:rPr>
        <w:t>An employer shall issue a permit to work to any employee, likely to be exposed to hazardous work processes or hazardous working environment in order to secure the safety and health of the employee.</w:t>
      </w:r>
    </w:p>
    <w:p w:rsidR="001C45C4" w:rsidRDefault="001C45C4" w:rsidP="001C45C4">
      <w:pPr>
        <w:tabs>
          <w:tab w:val="left" w:pos="540"/>
        </w:tabs>
        <w:rPr>
          <w:rFonts w:ascii="Arial" w:hAnsi="Arial" w:cs="Arial"/>
          <w:color w:val="363435"/>
          <w:w w:val="106"/>
          <w:sz w:val="20"/>
          <w:szCs w:val="20"/>
        </w:rPr>
      </w:pPr>
      <w:r w:rsidRPr="001C45C4">
        <w:rPr>
          <w:rFonts w:ascii="Arial" w:hAnsi="Arial" w:cs="Arial"/>
          <w:color w:val="363435"/>
          <w:w w:val="106"/>
          <w:sz w:val="20"/>
          <w:szCs w:val="20"/>
        </w:rPr>
        <w:t>Such work and work environment that may require permit to work include:</w:t>
      </w:r>
    </w:p>
    <w:p w:rsidR="001C45C4" w:rsidRPr="001C45C4" w:rsidRDefault="001C45C4" w:rsidP="001C45C4">
      <w:pPr>
        <w:pStyle w:val="ListParagraph"/>
        <w:numPr>
          <w:ilvl w:val="0"/>
          <w:numId w:val="25"/>
        </w:numPr>
        <w:tabs>
          <w:tab w:val="left" w:pos="540"/>
        </w:tabs>
        <w:rPr>
          <w:rFonts w:ascii="Arial" w:hAnsi="Arial" w:cs="Arial"/>
          <w:color w:val="363435"/>
          <w:w w:val="106"/>
          <w:sz w:val="20"/>
          <w:szCs w:val="20"/>
        </w:rPr>
      </w:pPr>
      <w:r w:rsidRPr="001C45C4">
        <w:rPr>
          <w:rFonts w:ascii="Arial" w:eastAsia="Calibri" w:hAnsi="Arial" w:cs="Arial"/>
          <w:sz w:val="20"/>
          <w:szCs w:val="20"/>
        </w:rPr>
        <w:t xml:space="preserve">  e</w:t>
      </w:r>
      <w:r w:rsidR="0031259E">
        <w:rPr>
          <w:rFonts w:ascii="Arial" w:eastAsia="Calibri" w:hAnsi="Arial" w:cs="Arial"/>
          <w:sz w:val="20"/>
          <w:szCs w:val="20"/>
        </w:rPr>
        <w:t xml:space="preserve">ntry to or work in </w:t>
      </w:r>
      <w:r w:rsidRPr="001C45C4">
        <w:rPr>
          <w:rFonts w:ascii="Arial" w:eastAsia="Calibri" w:hAnsi="Arial" w:cs="Arial"/>
          <w:sz w:val="20"/>
          <w:szCs w:val="20"/>
        </w:rPr>
        <w:t>confined spaces;</w:t>
      </w:r>
    </w:p>
    <w:p w:rsidR="001C45C4" w:rsidRPr="007C0AAE" w:rsidRDefault="001C45C4" w:rsidP="001C45C4">
      <w:pPr>
        <w:pStyle w:val="ListParagraph"/>
        <w:numPr>
          <w:ilvl w:val="0"/>
          <w:numId w:val="25"/>
        </w:numPr>
        <w:tabs>
          <w:tab w:val="left" w:pos="540"/>
        </w:tabs>
        <w:rPr>
          <w:rFonts w:ascii="Arial" w:hAnsi="Arial" w:cs="Arial"/>
          <w:color w:val="363435"/>
          <w:w w:val="106"/>
          <w:sz w:val="20"/>
          <w:szCs w:val="20"/>
        </w:rPr>
      </w:pPr>
      <w:r>
        <w:rPr>
          <w:rFonts w:ascii="Arial" w:eastAsia="Calibri" w:hAnsi="Arial" w:cs="Arial"/>
          <w:sz w:val="20"/>
          <w:szCs w:val="20"/>
        </w:rPr>
        <w:t xml:space="preserve">working in an environment with the likelihood of </w:t>
      </w:r>
      <w:r w:rsidR="00E053F1">
        <w:rPr>
          <w:rFonts w:ascii="Arial" w:eastAsia="Calibri" w:hAnsi="Arial" w:cs="Arial"/>
          <w:sz w:val="20"/>
          <w:szCs w:val="20"/>
        </w:rPr>
        <w:t xml:space="preserve">contact with hazardous material or </w:t>
      </w:r>
      <w:r>
        <w:rPr>
          <w:rFonts w:ascii="Arial" w:eastAsia="Calibri" w:hAnsi="Arial" w:cs="Arial"/>
          <w:sz w:val="20"/>
          <w:szCs w:val="20"/>
        </w:rPr>
        <w:t>toxic gas exposure.</w:t>
      </w:r>
    </w:p>
    <w:p w:rsidR="001D5A94" w:rsidRDefault="001D5A94" w:rsidP="007C0AAE">
      <w:pPr>
        <w:rPr>
          <w:rFonts w:ascii="Arial" w:eastAsia="Calibri" w:hAnsi="Arial" w:cs="Arial"/>
          <w:sz w:val="20"/>
          <w:szCs w:val="20"/>
        </w:rPr>
      </w:pPr>
    </w:p>
    <w:p w:rsidR="007C6119" w:rsidRDefault="007C0AAE" w:rsidP="007C6119">
      <w:pPr>
        <w:rPr>
          <w:rFonts w:ascii="Arial" w:eastAsia="Calibri" w:hAnsi="Arial" w:cs="Arial"/>
          <w:sz w:val="20"/>
          <w:szCs w:val="20"/>
        </w:rPr>
      </w:pPr>
      <w:r w:rsidRPr="00431065">
        <w:rPr>
          <w:rFonts w:ascii="Arial" w:eastAsia="Calibri" w:hAnsi="Arial" w:cs="Arial"/>
          <w:sz w:val="20"/>
          <w:szCs w:val="20"/>
        </w:rPr>
        <w:t>The permit to work procedure should be used:</w:t>
      </w:r>
    </w:p>
    <w:p w:rsidR="007C0AAE" w:rsidRPr="007C6119" w:rsidRDefault="007C0AAE" w:rsidP="007C6119">
      <w:pPr>
        <w:pStyle w:val="ListParagraph"/>
        <w:numPr>
          <w:ilvl w:val="0"/>
          <w:numId w:val="34"/>
        </w:numPr>
        <w:rPr>
          <w:rFonts w:ascii="Arial" w:eastAsia="Calibri" w:hAnsi="Arial" w:cs="Arial"/>
          <w:sz w:val="20"/>
          <w:szCs w:val="20"/>
        </w:rPr>
      </w:pPr>
      <w:r w:rsidRPr="007C6119">
        <w:rPr>
          <w:rFonts w:ascii="Arial" w:eastAsia="Calibri" w:hAnsi="Arial" w:cs="Arial"/>
          <w:sz w:val="20"/>
          <w:szCs w:val="20"/>
        </w:rPr>
        <w:t>to ensure that personnel working in the restricted area are aware</w:t>
      </w:r>
      <w:r w:rsidR="00534D6D" w:rsidRPr="007C6119">
        <w:rPr>
          <w:rFonts w:ascii="Arial" w:eastAsia="Calibri" w:hAnsi="Arial" w:cs="Arial"/>
          <w:sz w:val="20"/>
          <w:szCs w:val="20"/>
        </w:rPr>
        <w:t xml:space="preserve"> of the hazards involved,</w:t>
      </w:r>
      <w:r w:rsidRPr="007C6119">
        <w:rPr>
          <w:rFonts w:ascii="Arial" w:eastAsia="Calibri" w:hAnsi="Arial" w:cs="Arial"/>
          <w:sz w:val="20"/>
          <w:szCs w:val="20"/>
        </w:rPr>
        <w:t xml:space="preserve"> the identity, nature and extent of the work to be done and precautions to be taken.</w:t>
      </w:r>
    </w:p>
    <w:p w:rsidR="00172631" w:rsidRDefault="00172631" w:rsidP="00172631">
      <w:pPr>
        <w:pStyle w:val="ListParagraph"/>
        <w:tabs>
          <w:tab w:val="left" w:pos="3740"/>
        </w:tabs>
        <w:spacing w:line="249" w:lineRule="auto"/>
        <w:ind w:left="450" w:right="271"/>
        <w:jc w:val="both"/>
        <w:rPr>
          <w:rFonts w:ascii="Arial" w:eastAsia="Calibri" w:hAnsi="Arial" w:cs="Arial"/>
          <w:sz w:val="20"/>
          <w:szCs w:val="20"/>
        </w:rPr>
      </w:pPr>
    </w:p>
    <w:p w:rsidR="007C0AAE" w:rsidRPr="007C6119" w:rsidRDefault="007C0AAE" w:rsidP="007C6119">
      <w:pPr>
        <w:pStyle w:val="ListParagraph"/>
        <w:numPr>
          <w:ilvl w:val="0"/>
          <w:numId w:val="34"/>
        </w:numPr>
        <w:tabs>
          <w:tab w:val="left" w:pos="3740"/>
        </w:tabs>
        <w:spacing w:line="249" w:lineRule="auto"/>
        <w:ind w:right="271"/>
        <w:jc w:val="both"/>
        <w:rPr>
          <w:rFonts w:ascii="Arial" w:eastAsia="Calibri" w:hAnsi="Arial" w:cs="Arial"/>
          <w:sz w:val="20"/>
          <w:szCs w:val="20"/>
        </w:rPr>
      </w:pPr>
      <w:r w:rsidRPr="007C6119">
        <w:rPr>
          <w:rFonts w:ascii="Arial" w:eastAsia="Calibri" w:hAnsi="Arial" w:cs="Arial"/>
          <w:sz w:val="20"/>
          <w:szCs w:val="20"/>
        </w:rPr>
        <w:t xml:space="preserve">to ensure that a formal check is undertaken to confirm that the hazard involved is within the accepted limit </w:t>
      </w:r>
      <w:r w:rsidR="0031259E" w:rsidRPr="007C6119">
        <w:rPr>
          <w:rFonts w:ascii="Arial" w:eastAsia="Calibri" w:hAnsi="Arial" w:cs="Arial"/>
          <w:sz w:val="20"/>
          <w:szCs w:val="20"/>
        </w:rPr>
        <w:t xml:space="preserve">and that appropriate PPEs are provided </w:t>
      </w:r>
      <w:r w:rsidRPr="007C6119">
        <w:rPr>
          <w:rFonts w:ascii="Arial" w:eastAsia="Calibri" w:hAnsi="Arial" w:cs="Arial"/>
          <w:sz w:val="20"/>
          <w:szCs w:val="20"/>
        </w:rPr>
        <w:t>before workers are allowed to enter or work in the restricted area;</w:t>
      </w:r>
      <w:r w:rsidR="0025068E" w:rsidRPr="007C6119">
        <w:rPr>
          <w:rFonts w:ascii="Arial" w:eastAsia="Calibri" w:hAnsi="Arial" w:cs="Arial"/>
          <w:sz w:val="20"/>
          <w:szCs w:val="20"/>
        </w:rPr>
        <w:t xml:space="preserve"> and</w:t>
      </w:r>
    </w:p>
    <w:p w:rsidR="00172631" w:rsidRDefault="00172631" w:rsidP="00172631">
      <w:pPr>
        <w:pStyle w:val="ListParagraph"/>
        <w:tabs>
          <w:tab w:val="left" w:pos="3740"/>
        </w:tabs>
        <w:spacing w:line="249" w:lineRule="auto"/>
        <w:ind w:left="450" w:right="205"/>
        <w:rPr>
          <w:rFonts w:ascii="Arial" w:eastAsia="Calibri" w:hAnsi="Arial" w:cs="Arial"/>
          <w:sz w:val="20"/>
          <w:szCs w:val="20"/>
        </w:rPr>
      </w:pPr>
    </w:p>
    <w:p w:rsidR="00AC3F19" w:rsidRPr="00286868" w:rsidRDefault="007C0AAE" w:rsidP="007C6119">
      <w:pPr>
        <w:pStyle w:val="ListParagraph"/>
        <w:numPr>
          <w:ilvl w:val="0"/>
          <w:numId w:val="34"/>
        </w:numPr>
        <w:tabs>
          <w:tab w:val="left" w:pos="3740"/>
        </w:tabs>
        <w:spacing w:line="249" w:lineRule="auto"/>
        <w:ind w:right="205"/>
        <w:rPr>
          <w:rFonts w:ascii="Arial" w:eastAsia="Calibri" w:hAnsi="Arial" w:cs="Arial"/>
          <w:sz w:val="20"/>
          <w:szCs w:val="20"/>
        </w:rPr>
      </w:pPr>
      <w:r w:rsidRPr="00286868">
        <w:rPr>
          <w:rFonts w:ascii="Arial" w:eastAsia="Calibri" w:hAnsi="Arial" w:cs="Arial"/>
          <w:sz w:val="20"/>
          <w:szCs w:val="20"/>
        </w:rPr>
        <w:t>if the work requires the authorization of more than one person, or there is a time limit on entry.</w:t>
      </w:r>
    </w:p>
    <w:p w:rsidR="00D36B7F" w:rsidRPr="00D36B7F" w:rsidRDefault="00D36B7F" w:rsidP="00D36B7F">
      <w:pPr>
        <w:pStyle w:val="ListParagraph"/>
        <w:tabs>
          <w:tab w:val="left" w:pos="3740"/>
        </w:tabs>
        <w:spacing w:line="249" w:lineRule="auto"/>
        <w:ind w:left="450" w:right="205"/>
        <w:rPr>
          <w:rFonts w:ascii="Arial" w:eastAsia="Calibri" w:hAnsi="Arial" w:cs="Arial"/>
          <w:sz w:val="20"/>
          <w:szCs w:val="20"/>
        </w:rPr>
      </w:pPr>
    </w:p>
    <w:p w:rsidR="009A1A00" w:rsidRPr="00AC3F19" w:rsidRDefault="00AC3F19" w:rsidP="00D54025">
      <w:pPr>
        <w:pStyle w:val="ListParagraph"/>
        <w:numPr>
          <w:ilvl w:val="0"/>
          <w:numId w:val="8"/>
        </w:numPr>
        <w:autoSpaceDE w:val="0"/>
        <w:autoSpaceDN w:val="0"/>
        <w:adjustRightInd w:val="0"/>
        <w:rPr>
          <w:rFonts w:ascii="Arial" w:eastAsia="Calibri" w:hAnsi="Arial" w:cs="Arial"/>
          <w:b/>
          <w:bCs/>
        </w:rPr>
      </w:pPr>
      <w:r w:rsidRPr="00AC3F19">
        <w:rPr>
          <w:rFonts w:ascii="Arial" w:eastAsia="Calibri" w:hAnsi="Arial" w:cs="Arial"/>
          <w:b/>
          <w:bCs/>
        </w:rPr>
        <w:t>Procedure for working in a sewer</w:t>
      </w:r>
    </w:p>
    <w:p w:rsidR="000E4C64" w:rsidRPr="009A1A00" w:rsidRDefault="000E4C64" w:rsidP="009A1A00">
      <w:pPr>
        <w:autoSpaceDE w:val="0"/>
        <w:autoSpaceDN w:val="0"/>
        <w:adjustRightInd w:val="0"/>
        <w:rPr>
          <w:rFonts w:ascii="Arial" w:eastAsia="Calibri" w:hAnsi="Arial" w:cs="Arial"/>
          <w:b/>
          <w:bCs/>
        </w:rPr>
      </w:pPr>
      <w:r w:rsidRPr="009A1A00">
        <w:rPr>
          <w:rFonts w:ascii="Arial" w:eastAsia="Calibri" w:hAnsi="Arial" w:cs="Arial"/>
          <w:sz w:val="20"/>
          <w:szCs w:val="20"/>
        </w:rPr>
        <w:t xml:space="preserve">To ensure proper safety standards, the </w:t>
      </w:r>
      <w:r w:rsidR="002C56FC" w:rsidRPr="00FF2A9D">
        <w:rPr>
          <w:rFonts w:ascii="Arial" w:eastAsia="Calibri" w:hAnsi="Arial" w:cs="Arial"/>
          <w:sz w:val="20"/>
          <w:szCs w:val="20"/>
        </w:rPr>
        <w:t>work supervisor</w:t>
      </w:r>
      <w:r w:rsidR="002C56FC">
        <w:rPr>
          <w:rFonts w:ascii="Arial" w:eastAsia="Calibri" w:hAnsi="Arial" w:cs="Arial"/>
          <w:sz w:val="20"/>
          <w:szCs w:val="20"/>
        </w:rPr>
        <w:t xml:space="preserve"> </w:t>
      </w:r>
      <w:r w:rsidR="00417601">
        <w:rPr>
          <w:rFonts w:ascii="Arial" w:eastAsia="Calibri" w:hAnsi="Arial" w:cs="Arial"/>
          <w:sz w:val="20"/>
          <w:szCs w:val="20"/>
        </w:rPr>
        <w:t>shall ensure that the following steps are</w:t>
      </w:r>
      <w:r w:rsidRPr="009A1A00">
        <w:rPr>
          <w:rFonts w:ascii="Arial" w:eastAsia="Calibri" w:hAnsi="Arial" w:cs="Arial"/>
          <w:sz w:val="20"/>
          <w:szCs w:val="20"/>
        </w:rPr>
        <w:t xml:space="preserve"> followed:</w:t>
      </w:r>
    </w:p>
    <w:p w:rsidR="000E4C64" w:rsidRPr="00FF2A9D" w:rsidRDefault="00E86985" w:rsidP="00FF2A9D">
      <w:pPr>
        <w:pStyle w:val="ListParagraph"/>
        <w:numPr>
          <w:ilvl w:val="1"/>
          <w:numId w:val="8"/>
        </w:numPr>
        <w:autoSpaceDE w:val="0"/>
        <w:autoSpaceDN w:val="0"/>
        <w:adjustRightInd w:val="0"/>
        <w:rPr>
          <w:rFonts w:ascii="Arial" w:eastAsia="Calibri" w:hAnsi="Arial" w:cs="Arial"/>
          <w:b/>
          <w:bCs/>
          <w:sz w:val="20"/>
          <w:szCs w:val="20"/>
        </w:rPr>
      </w:pPr>
      <w:r>
        <w:rPr>
          <w:rFonts w:ascii="Arial" w:eastAsia="Calibri" w:hAnsi="Arial" w:cs="Arial"/>
          <w:b/>
          <w:bCs/>
          <w:sz w:val="20"/>
          <w:szCs w:val="20"/>
        </w:rPr>
        <w:t>b</w:t>
      </w:r>
      <w:r w:rsidR="00C633BE">
        <w:rPr>
          <w:rFonts w:ascii="Arial" w:eastAsia="Calibri" w:hAnsi="Arial" w:cs="Arial"/>
          <w:b/>
          <w:bCs/>
          <w:sz w:val="20"/>
          <w:szCs w:val="20"/>
        </w:rPr>
        <w:t>efore leaving the d</w:t>
      </w:r>
      <w:r w:rsidR="000E4C64" w:rsidRPr="00FF2A9D">
        <w:rPr>
          <w:rFonts w:ascii="Arial" w:eastAsia="Calibri" w:hAnsi="Arial" w:cs="Arial"/>
          <w:b/>
          <w:bCs/>
          <w:sz w:val="20"/>
          <w:szCs w:val="20"/>
        </w:rPr>
        <w:t>epot</w:t>
      </w:r>
      <w:r w:rsidR="009A1A00" w:rsidRPr="00FF2A9D">
        <w:rPr>
          <w:rFonts w:ascii="Arial" w:eastAsia="Calibri" w:hAnsi="Arial" w:cs="Arial"/>
          <w:b/>
          <w:bCs/>
          <w:sz w:val="20"/>
          <w:szCs w:val="20"/>
        </w:rPr>
        <w:t xml:space="preserve"> </w:t>
      </w:r>
    </w:p>
    <w:p w:rsidR="009A1A00" w:rsidRPr="009A1A00" w:rsidRDefault="00BB1086" w:rsidP="00D54025">
      <w:pPr>
        <w:pStyle w:val="ListParagraph"/>
        <w:numPr>
          <w:ilvl w:val="0"/>
          <w:numId w:val="13"/>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417601">
        <w:rPr>
          <w:rFonts w:ascii="Arial" w:eastAsia="Calibri" w:hAnsi="Arial" w:cs="Arial"/>
          <w:sz w:val="20"/>
          <w:szCs w:val="20"/>
        </w:rPr>
        <w:t xml:space="preserve">ll appropriate and adequate </w:t>
      </w:r>
      <w:r w:rsidR="000E4C64" w:rsidRPr="009A1A00">
        <w:rPr>
          <w:rFonts w:ascii="Arial" w:eastAsia="Calibri" w:hAnsi="Arial" w:cs="Arial"/>
          <w:sz w:val="20"/>
          <w:szCs w:val="20"/>
        </w:rPr>
        <w:t>safety equipment</w:t>
      </w:r>
      <w:r w:rsidR="00417601">
        <w:rPr>
          <w:rFonts w:ascii="Arial" w:eastAsia="Calibri" w:hAnsi="Arial" w:cs="Arial"/>
          <w:sz w:val="20"/>
          <w:szCs w:val="20"/>
        </w:rPr>
        <w:t xml:space="preserve"> should be checked and verified for </w:t>
      </w:r>
      <w:r w:rsidR="00AC3F19">
        <w:rPr>
          <w:rFonts w:ascii="Arial" w:eastAsia="Calibri" w:hAnsi="Arial" w:cs="Arial"/>
          <w:sz w:val="20"/>
          <w:szCs w:val="20"/>
        </w:rPr>
        <w:t>usability;</w:t>
      </w:r>
      <w:r w:rsidR="000E4C64" w:rsidRPr="009A1A00">
        <w:rPr>
          <w:rFonts w:ascii="Arial" w:eastAsia="Calibri" w:hAnsi="Arial" w:cs="Arial"/>
          <w:sz w:val="20"/>
          <w:szCs w:val="20"/>
        </w:rPr>
        <w:t xml:space="preserve"> and</w:t>
      </w:r>
    </w:p>
    <w:p w:rsidR="000E4C64" w:rsidRPr="009A1A00" w:rsidRDefault="00BB1086" w:rsidP="00D54025">
      <w:pPr>
        <w:pStyle w:val="ListParagraph"/>
        <w:numPr>
          <w:ilvl w:val="0"/>
          <w:numId w:val="13"/>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57408D">
        <w:rPr>
          <w:rFonts w:ascii="Arial" w:eastAsia="Calibri" w:hAnsi="Arial" w:cs="Arial"/>
          <w:sz w:val="20"/>
          <w:szCs w:val="20"/>
        </w:rPr>
        <w:t>ll anticipated potential hazards should be analysed based on the work, working location and work conditions.</w:t>
      </w:r>
    </w:p>
    <w:p w:rsidR="000E4C64" w:rsidRDefault="000E4C64" w:rsidP="000E4C64">
      <w:pPr>
        <w:autoSpaceDE w:val="0"/>
        <w:autoSpaceDN w:val="0"/>
        <w:adjustRightInd w:val="0"/>
        <w:rPr>
          <w:rFonts w:ascii="Arial" w:eastAsia="Calibri" w:hAnsi="Arial" w:cs="Arial"/>
          <w:i/>
          <w:iCs/>
          <w:sz w:val="20"/>
          <w:szCs w:val="20"/>
        </w:rPr>
      </w:pPr>
    </w:p>
    <w:p w:rsidR="000E4C64" w:rsidRPr="00FF2A9D" w:rsidRDefault="00E86985" w:rsidP="00FF2A9D">
      <w:pPr>
        <w:pStyle w:val="ListParagraph"/>
        <w:numPr>
          <w:ilvl w:val="1"/>
          <w:numId w:val="8"/>
        </w:numPr>
        <w:autoSpaceDE w:val="0"/>
        <w:autoSpaceDN w:val="0"/>
        <w:adjustRightInd w:val="0"/>
        <w:rPr>
          <w:rFonts w:ascii="Arial" w:eastAsia="Calibri" w:hAnsi="Arial" w:cs="Arial"/>
          <w:b/>
          <w:bCs/>
          <w:sz w:val="20"/>
          <w:szCs w:val="20"/>
        </w:rPr>
      </w:pPr>
      <w:r>
        <w:rPr>
          <w:rFonts w:ascii="Arial" w:eastAsia="Calibri" w:hAnsi="Arial" w:cs="Arial"/>
          <w:b/>
          <w:bCs/>
          <w:sz w:val="20"/>
          <w:szCs w:val="20"/>
        </w:rPr>
        <w:t xml:space="preserve"> o</w:t>
      </w:r>
      <w:r w:rsidR="000407D4">
        <w:rPr>
          <w:rFonts w:ascii="Arial" w:eastAsia="Calibri" w:hAnsi="Arial" w:cs="Arial"/>
          <w:b/>
          <w:bCs/>
          <w:sz w:val="20"/>
          <w:szCs w:val="20"/>
        </w:rPr>
        <w:t>n arrival at the s</w:t>
      </w:r>
      <w:r w:rsidR="000E4C64" w:rsidRPr="00FF2A9D">
        <w:rPr>
          <w:rFonts w:ascii="Arial" w:eastAsia="Calibri" w:hAnsi="Arial" w:cs="Arial"/>
          <w:b/>
          <w:bCs/>
          <w:sz w:val="20"/>
          <w:szCs w:val="20"/>
        </w:rPr>
        <w:t>ite</w:t>
      </w:r>
    </w:p>
    <w:p w:rsidR="000E4C64" w:rsidRPr="00B253BA" w:rsidRDefault="00BB1086" w:rsidP="00D54025">
      <w:pPr>
        <w:pStyle w:val="ListParagraph"/>
        <w:numPr>
          <w:ilvl w:val="0"/>
          <w:numId w:val="14"/>
        </w:numPr>
        <w:autoSpaceDE w:val="0"/>
        <w:autoSpaceDN w:val="0"/>
        <w:adjustRightInd w:val="0"/>
        <w:rPr>
          <w:rFonts w:ascii="Arial" w:eastAsia="Calibri" w:hAnsi="Arial" w:cs="Arial"/>
          <w:sz w:val="20"/>
          <w:szCs w:val="20"/>
        </w:rPr>
      </w:pPr>
      <w:r>
        <w:rPr>
          <w:rFonts w:ascii="Arial" w:eastAsia="Calibri" w:hAnsi="Arial" w:cs="Arial"/>
          <w:sz w:val="20"/>
          <w:szCs w:val="20"/>
        </w:rPr>
        <w:t xml:space="preserve"> a</w:t>
      </w:r>
      <w:r w:rsidR="000E4C64" w:rsidRPr="00B253BA">
        <w:rPr>
          <w:rFonts w:ascii="Arial" w:eastAsia="Calibri" w:hAnsi="Arial" w:cs="Arial"/>
          <w:sz w:val="20"/>
          <w:szCs w:val="20"/>
        </w:rPr>
        <w:t>dequate road markings</w:t>
      </w:r>
      <w:r w:rsidR="00F95C01">
        <w:rPr>
          <w:rFonts w:ascii="Arial" w:eastAsia="Calibri" w:hAnsi="Arial" w:cs="Arial"/>
          <w:sz w:val="20"/>
          <w:szCs w:val="20"/>
        </w:rPr>
        <w:t xml:space="preserve"> should be set up</w:t>
      </w:r>
      <w:r w:rsidR="000E4C64" w:rsidRPr="00B253BA">
        <w:rPr>
          <w:rFonts w:ascii="Arial" w:eastAsia="Calibri" w:hAnsi="Arial" w:cs="Arial"/>
          <w:sz w:val="20"/>
          <w:szCs w:val="20"/>
        </w:rPr>
        <w:t>; and</w:t>
      </w:r>
    </w:p>
    <w:p w:rsidR="000E4C64" w:rsidRPr="00B253BA" w:rsidRDefault="00BB1086" w:rsidP="00D54025">
      <w:pPr>
        <w:pStyle w:val="ListParagraph"/>
        <w:numPr>
          <w:ilvl w:val="0"/>
          <w:numId w:val="14"/>
        </w:numPr>
        <w:autoSpaceDE w:val="0"/>
        <w:autoSpaceDN w:val="0"/>
        <w:adjustRightInd w:val="0"/>
        <w:rPr>
          <w:rFonts w:ascii="Arial" w:eastAsia="Calibri" w:hAnsi="Arial" w:cs="Arial"/>
          <w:sz w:val="20"/>
          <w:szCs w:val="20"/>
        </w:rPr>
      </w:pPr>
      <w:r>
        <w:rPr>
          <w:rFonts w:ascii="Arial" w:eastAsia="Calibri" w:hAnsi="Arial" w:cs="Arial"/>
          <w:sz w:val="20"/>
          <w:szCs w:val="20"/>
        </w:rPr>
        <w:t xml:space="preserve"> t</w:t>
      </w:r>
      <w:r w:rsidR="000E4C64" w:rsidRPr="00B253BA">
        <w:rPr>
          <w:rFonts w:ascii="Arial" w:eastAsia="Calibri" w:hAnsi="Arial" w:cs="Arial"/>
          <w:sz w:val="20"/>
          <w:szCs w:val="20"/>
        </w:rPr>
        <w:t>he system (guarding all openings) on a</w:t>
      </w:r>
      <w:r w:rsidR="00B253BA">
        <w:rPr>
          <w:rFonts w:ascii="Arial" w:eastAsia="Calibri" w:hAnsi="Arial" w:cs="Arial"/>
          <w:sz w:val="20"/>
          <w:szCs w:val="20"/>
        </w:rPr>
        <w:t xml:space="preserve"> </w:t>
      </w:r>
      <w:r w:rsidR="000C74BE">
        <w:rPr>
          <w:rFonts w:ascii="Arial" w:eastAsia="Calibri" w:hAnsi="Arial" w:cs="Arial"/>
          <w:sz w:val="20"/>
          <w:szCs w:val="20"/>
        </w:rPr>
        <w:t>sewer open up should be ventilated</w:t>
      </w:r>
      <w:r w:rsidR="00190EFD">
        <w:rPr>
          <w:rFonts w:ascii="Arial" w:eastAsia="Calibri" w:hAnsi="Arial" w:cs="Arial"/>
          <w:sz w:val="20"/>
          <w:szCs w:val="20"/>
        </w:rPr>
        <w:t>, that is,</w:t>
      </w:r>
    </w:p>
    <w:p w:rsidR="000E4C64" w:rsidRPr="00B253BA" w:rsidRDefault="00BB1086" w:rsidP="00161358">
      <w:pPr>
        <w:pStyle w:val="ListParagraph"/>
        <w:numPr>
          <w:ilvl w:val="0"/>
          <w:numId w:val="15"/>
        </w:numPr>
        <w:tabs>
          <w:tab w:val="left" w:pos="540"/>
        </w:tabs>
        <w:autoSpaceDE w:val="0"/>
        <w:autoSpaceDN w:val="0"/>
        <w:adjustRightInd w:val="0"/>
        <w:rPr>
          <w:rFonts w:ascii="Arial" w:eastAsia="Calibri" w:hAnsi="Arial" w:cs="Arial"/>
          <w:sz w:val="20"/>
          <w:szCs w:val="20"/>
        </w:rPr>
      </w:pPr>
      <w:r>
        <w:rPr>
          <w:rFonts w:ascii="Arial" w:eastAsia="Calibri" w:hAnsi="Arial" w:cs="Arial"/>
          <w:sz w:val="20"/>
          <w:szCs w:val="20"/>
        </w:rPr>
        <w:t>t</w:t>
      </w:r>
      <w:r w:rsidR="000E4C64" w:rsidRPr="00B253BA">
        <w:rPr>
          <w:rFonts w:ascii="Arial" w:eastAsia="Calibri" w:hAnsi="Arial" w:cs="Arial"/>
          <w:sz w:val="20"/>
          <w:szCs w:val="20"/>
        </w:rPr>
        <w:t>he working manhole,</w:t>
      </w:r>
    </w:p>
    <w:p w:rsidR="000E4C64" w:rsidRPr="00B253BA" w:rsidRDefault="00BB1086" w:rsidP="00161358">
      <w:pPr>
        <w:pStyle w:val="ListParagraph"/>
        <w:numPr>
          <w:ilvl w:val="0"/>
          <w:numId w:val="15"/>
        </w:numPr>
        <w:tabs>
          <w:tab w:val="left" w:pos="540"/>
        </w:tabs>
        <w:autoSpaceDE w:val="0"/>
        <w:autoSpaceDN w:val="0"/>
        <w:adjustRightInd w:val="0"/>
        <w:rPr>
          <w:rFonts w:ascii="Arial" w:eastAsia="Calibri" w:hAnsi="Arial" w:cs="Arial"/>
          <w:sz w:val="20"/>
          <w:szCs w:val="20"/>
        </w:rPr>
      </w:pPr>
      <w:r>
        <w:rPr>
          <w:rFonts w:ascii="Arial" w:eastAsia="Calibri" w:hAnsi="Arial" w:cs="Arial"/>
          <w:sz w:val="20"/>
          <w:szCs w:val="20"/>
        </w:rPr>
        <w:t>n</w:t>
      </w:r>
      <w:r w:rsidR="000E4C64" w:rsidRPr="00B253BA">
        <w:rPr>
          <w:rFonts w:ascii="Arial" w:eastAsia="Calibri" w:hAnsi="Arial" w:cs="Arial"/>
          <w:sz w:val="20"/>
          <w:szCs w:val="20"/>
        </w:rPr>
        <w:t>ext manhole upstream, and</w:t>
      </w:r>
    </w:p>
    <w:p w:rsidR="000E4C64" w:rsidRPr="00B253BA" w:rsidRDefault="00BB1086" w:rsidP="00161358">
      <w:pPr>
        <w:pStyle w:val="ListParagraph"/>
        <w:numPr>
          <w:ilvl w:val="0"/>
          <w:numId w:val="15"/>
        </w:numPr>
        <w:tabs>
          <w:tab w:val="left" w:pos="540"/>
        </w:tabs>
        <w:autoSpaceDE w:val="0"/>
        <w:autoSpaceDN w:val="0"/>
        <w:adjustRightInd w:val="0"/>
        <w:rPr>
          <w:rFonts w:ascii="Arial" w:eastAsia="Calibri" w:hAnsi="Arial" w:cs="Arial"/>
          <w:sz w:val="20"/>
          <w:szCs w:val="20"/>
        </w:rPr>
      </w:pPr>
      <w:r>
        <w:rPr>
          <w:rFonts w:ascii="Arial" w:eastAsia="Calibri" w:hAnsi="Arial" w:cs="Arial"/>
          <w:sz w:val="20"/>
          <w:szCs w:val="20"/>
        </w:rPr>
        <w:t>n</w:t>
      </w:r>
      <w:r w:rsidR="000E4C64" w:rsidRPr="00B253BA">
        <w:rPr>
          <w:rFonts w:ascii="Arial" w:eastAsia="Calibri" w:hAnsi="Arial" w:cs="Arial"/>
          <w:sz w:val="20"/>
          <w:szCs w:val="20"/>
        </w:rPr>
        <w:t>ext manhole downstream.</w:t>
      </w:r>
    </w:p>
    <w:p w:rsidR="00B253BA" w:rsidRDefault="000E4C64" w:rsidP="000E4C64">
      <w:pPr>
        <w:autoSpaceDE w:val="0"/>
        <w:autoSpaceDN w:val="0"/>
        <w:adjustRightInd w:val="0"/>
        <w:rPr>
          <w:rFonts w:ascii="Arial" w:eastAsia="Calibri" w:hAnsi="Arial" w:cs="Arial"/>
          <w:sz w:val="20"/>
          <w:szCs w:val="20"/>
        </w:rPr>
      </w:pPr>
      <w:r w:rsidRPr="000E4C64">
        <w:rPr>
          <w:rFonts w:ascii="Arial" w:eastAsia="Calibri" w:hAnsi="Arial" w:cs="Arial"/>
          <w:sz w:val="20"/>
          <w:szCs w:val="20"/>
        </w:rPr>
        <w:t>NOTE - This is minimum requirement. Use may be made of air blowers, if</w:t>
      </w:r>
      <w:r w:rsidR="00467D17">
        <w:rPr>
          <w:rFonts w:ascii="Arial" w:eastAsia="Calibri" w:hAnsi="Arial" w:cs="Arial"/>
          <w:sz w:val="20"/>
          <w:szCs w:val="20"/>
        </w:rPr>
        <w:t xml:space="preserve"> </w:t>
      </w:r>
      <w:r w:rsidRPr="000E4C64">
        <w:rPr>
          <w:rFonts w:ascii="Arial" w:eastAsia="Calibri" w:hAnsi="Arial" w:cs="Arial"/>
          <w:sz w:val="20"/>
          <w:szCs w:val="20"/>
        </w:rPr>
        <w:t>necessary.</w:t>
      </w:r>
    </w:p>
    <w:p w:rsidR="00190EFD" w:rsidRDefault="00190EFD" w:rsidP="000E4C64">
      <w:pPr>
        <w:autoSpaceDE w:val="0"/>
        <w:autoSpaceDN w:val="0"/>
        <w:adjustRightInd w:val="0"/>
        <w:rPr>
          <w:rFonts w:ascii="Arial" w:eastAsia="Calibri" w:hAnsi="Arial" w:cs="Arial"/>
          <w:b/>
          <w:i/>
          <w:iCs/>
          <w:sz w:val="20"/>
          <w:szCs w:val="20"/>
        </w:rPr>
      </w:pPr>
    </w:p>
    <w:p w:rsidR="006821AA" w:rsidRPr="006821AA" w:rsidRDefault="00EC674D" w:rsidP="006821AA">
      <w:pPr>
        <w:pStyle w:val="ListParagraph"/>
        <w:numPr>
          <w:ilvl w:val="1"/>
          <w:numId w:val="8"/>
        </w:numPr>
        <w:autoSpaceDE w:val="0"/>
        <w:autoSpaceDN w:val="0"/>
        <w:adjustRightInd w:val="0"/>
        <w:rPr>
          <w:rFonts w:ascii="Arial" w:eastAsia="Calibri" w:hAnsi="Arial" w:cs="Arial"/>
          <w:b/>
          <w:bCs/>
          <w:sz w:val="20"/>
          <w:szCs w:val="20"/>
        </w:rPr>
      </w:pPr>
      <w:r>
        <w:rPr>
          <w:rFonts w:ascii="Arial" w:eastAsia="Calibri" w:hAnsi="Arial" w:cs="Arial"/>
          <w:b/>
          <w:bCs/>
          <w:sz w:val="20"/>
          <w:szCs w:val="20"/>
        </w:rPr>
        <w:t xml:space="preserve"> e</w:t>
      </w:r>
      <w:r w:rsidR="000407D4">
        <w:rPr>
          <w:rFonts w:ascii="Arial" w:eastAsia="Calibri" w:hAnsi="Arial" w:cs="Arial"/>
          <w:b/>
          <w:bCs/>
          <w:sz w:val="20"/>
          <w:szCs w:val="20"/>
        </w:rPr>
        <w:t>ntry p</w:t>
      </w:r>
      <w:r w:rsidR="000E4C64" w:rsidRPr="00FF2A9D">
        <w:rPr>
          <w:rFonts w:ascii="Arial" w:eastAsia="Calibri" w:hAnsi="Arial" w:cs="Arial"/>
          <w:b/>
          <w:bCs/>
          <w:sz w:val="20"/>
          <w:szCs w:val="20"/>
        </w:rPr>
        <w:t>rocedure</w:t>
      </w:r>
    </w:p>
    <w:p w:rsidR="006821AA" w:rsidRPr="00B02ADE" w:rsidRDefault="00C3213A" w:rsidP="00D54025">
      <w:pPr>
        <w:pStyle w:val="ListParagraph"/>
        <w:numPr>
          <w:ilvl w:val="0"/>
          <w:numId w:val="9"/>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6821AA" w:rsidRPr="00B02ADE">
        <w:rPr>
          <w:rFonts w:ascii="Arial" w:eastAsia="Calibri" w:hAnsi="Arial" w:cs="Arial"/>
          <w:sz w:val="20"/>
          <w:szCs w:val="20"/>
        </w:rPr>
        <w:t xml:space="preserve">he </w:t>
      </w:r>
      <w:proofErr w:type="spellStart"/>
      <w:r w:rsidR="006821AA" w:rsidRPr="00B02ADE">
        <w:rPr>
          <w:rFonts w:ascii="Arial" w:eastAsia="Calibri" w:hAnsi="Arial" w:cs="Arial"/>
          <w:sz w:val="20"/>
          <w:szCs w:val="20"/>
        </w:rPr>
        <w:t>topmen</w:t>
      </w:r>
      <w:proofErr w:type="spellEnd"/>
      <w:r w:rsidR="006821AA" w:rsidRPr="00B02ADE">
        <w:rPr>
          <w:rFonts w:ascii="Arial" w:eastAsia="Calibri" w:hAnsi="Arial" w:cs="Arial"/>
          <w:sz w:val="20"/>
          <w:szCs w:val="20"/>
        </w:rPr>
        <w:t xml:space="preserve"> shall be determined before entry of the workers into the sewer.</w:t>
      </w:r>
    </w:p>
    <w:p w:rsidR="000E4C64" w:rsidRPr="000E4C64" w:rsidRDefault="00C3213A" w:rsidP="00D54025">
      <w:pPr>
        <w:pStyle w:val="ListParagraph"/>
        <w:numPr>
          <w:ilvl w:val="0"/>
          <w:numId w:val="9"/>
        </w:numPr>
        <w:autoSpaceDE w:val="0"/>
        <w:autoSpaceDN w:val="0"/>
        <w:adjustRightInd w:val="0"/>
        <w:rPr>
          <w:rFonts w:ascii="Arial" w:eastAsia="Calibri" w:hAnsi="Arial" w:cs="Arial"/>
          <w:sz w:val="20"/>
          <w:szCs w:val="20"/>
        </w:rPr>
      </w:pPr>
      <w:r>
        <w:rPr>
          <w:rFonts w:ascii="Arial" w:eastAsia="Calibri" w:hAnsi="Arial" w:cs="Arial"/>
          <w:sz w:val="20"/>
          <w:szCs w:val="20"/>
        </w:rPr>
        <w:t>g</w:t>
      </w:r>
      <w:r w:rsidR="006821AA">
        <w:rPr>
          <w:rFonts w:ascii="Arial" w:eastAsia="Calibri" w:hAnsi="Arial" w:cs="Arial"/>
          <w:sz w:val="20"/>
          <w:szCs w:val="20"/>
        </w:rPr>
        <w:t>as shall</w:t>
      </w:r>
      <w:r w:rsidR="00B3707C">
        <w:rPr>
          <w:rFonts w:ascii="Arial" w:eastAsia="Calibri" w:hAnsi="Arial" w:cs="Arial"/>
          <w:sz w:val="20"/>
          <w:szCs w:val="20"/>
        </w:rPr>
        <w:t xml:space="preserve"> be checked</w:t>
      </w:r>
      <w:r w:rsidR="000E4C64" w:rsidRPr="000E4C64">
        <w:rPr>
          <w:rFonts w:ascii="Arial" w:eastAsia="Calibri" w:hAnsi="Arial" w:cs="Arial"/>
          <w:sz w:val="20"/>
          <w:szCs w:val="20"/>
        </w:rPr>
        <w:t xml:space="preserve"> (if in doubt - stay out);</w:t>
      </w:r>
    </w:p>
    <w:p w:rsidR="000E4C64" w:rsidRPr="000E4C64" w:rsidRDefault="00C3213A" w:rsidP="00D54025">
      <w:pPr>
        <w:pStyle w:val="ListParagraph"/>
        <w:numPr>
          <w:ilvl w:val="0"/>
          <w:numId w:val="9"/>
        </w:numPr>
        <w:autoSpaceDE w:val="0"/>
        <w:autoSpaceDN w:val="0"/>
        <w:adjustRightInd w:val="0"/>
        <w:rPr>
          <w:rFonts w:ascii="Arial" w:eastAsia="Calibri" w:hAnsi="Arial" w:cs="Arial"/>
          <w:sz w:val="20"/>
          <w:szCs w:val="20"/>
        </w:rPr>
      </w:pPr>
      <w:r>
        <w:rPr>
          <w:rFonts w:ascii="Arial" w:eastAsia="Calibri" w:hAnsi="Arial" w:cs="Arial"/>
          <w:sz w:val="20"/>
          <w:szCs w:val="20"/>
        </w:rPr>
        <w:t>e</w:t>
      </w:r>
      <w:r w:rsidR="006821AA">
        <w:rPr>
          <w:rFonts w:ascii="Arial" w:eastAsia="Calibri" w:hAnsi="Arial" w:cs="Arial"/>
          <w:sz w:val="20"/>
          <w:szCs w:val="20"/>
        </w:rPr>
        <w:t>very worker shall</w:t>
      </w:r>
      <w:r w:rsidR="00B3707C">
        <w:rPr>
          <w:rFonts w:ascii="Arial" w:eastAsia="Calibri" w:hAnsi="Arial" w:cs="Arial"/>
          <w:sz w:val="20"/>
          <w:szCs w:val="20"/>
        </w:rPr>
        <w:t xml:space="preserve"> t</w:t>
      </w:r>
      <w:r w:rsidR="000E4C64" w:rsidRPr="000E4C64">
        <w:rPr>
          <w:rFonts w:ascii="Arial" w:eastAsia="Calibri" w:hAnsi="Arial" w:cs="Arial"/>
          <w:sz w:val="20"/>
          <w:szCs w:val="20"/>
        </w:rPr>
        <w:t>ie safety belt and rope before entering;</w:t>
      </w:r>
    </w:p>
    <w:p w:rsidR="000E4C64" w:rsidRPr="000E4C64" w:rsidRDefault="004709CB" w:rsidP="00D54025">
      <w:pPr>
        <w:pStyle w:val="ListParagraph"/>
        <w:numPr>
          <w:ilvl w:val="0"/>
          <w:numId w:val="9"/>
        </w:numPr>
        <w:autoSpaceDE w:val="0"/>
        <w:autoSpaceDN w:val="0"/>
        <w:adjustRightInd w:val="0"/>
        <w:rPr>
          <w:rFonts w:ascii="Arial" w:eastAsia="Calibri" w:hAnsi="Arial" w:cs="Arial"/>
          <w:sz w:val="20"/>
          <w:szCs w:val="20"/>
        </w:rPr>
      </w:pPr>
      <w:r>
        <w:rPr>
          <w:rFonts w:ascii="Arial" w:eastAsia="Calibri" w:hAnsi="Arial" w:cs="Arial"/>
          <w:sz w:val="20"/>
          <w:szCs w:val="20"/>
        </w:rPr>
        <w:t>l</w:t>
      </w:r>
      <w:r w:rsidR="000E4C64" w:rsidRPr="000E4C64">
        <w:rPr>
          <w:rFonts w:ascii="Arial" w:eastAsia="Calibri" w:hAnsi="Arial" w:cs="Arial"/>
          <w:sz w:val="20"/>
          <w:szCs w:val="20"/>
        </w:rPr>
        <w:t xml:space="preserve">adders, step iron, </w:t>
      </w:r>
      <w:r w:rsidR="002B5137" w:rsidRPr="000E4C64">
        <w:rPr>
          <w:rFonts w:ascii="Arial" w:eastAsia="Calibri" w:hAnsi="Arial" w:cs="Arial"/>
          <w:sz w:val="20"/>
          <w:szCs w:val="20"/>
        </w:rPr>
        <w:t>etc.</w:t>
      </w:r>
      <w:r w:rsidR="000E4C64" w:rsidRPr="000E4C64">
        <w:rPr>
          <w:rFonts w:ascii="Arial" w:eastAsia="Calibri" w:hAnsi="Arial" w:cs="Arial"/>
          <w:sz w:val="20"/>
          <w:szCs w:val="20"/>
        </w:rPr>
        <w:t>,</w:t>
      </w:r>
      <w:r w:rsidR="00B3707C">
        <w:rPr>
          <w:rFonts w:ascii="Arial" w:eastAsia="Calibri" w:hAnsi="Arial" w:cs="Arial"/>
          <w:sz w:val="20"/>
          <w:szCs w:val="20"/>
        </w:rPr>
        <w:t xml:space="preserve"> should be checked</w:t>
      </w:r>
      <w:r w:rsidR="000E4C64" w:rsidRPr="000E4C64">
        <w:rPr>
          <w:rFonts w:ascii="Arial" w:eastAsia="Calibri" w:hAnsi="Arial" w:cs="Arial"/>
          <w:sz w:val="20"/>
          <w:szCs w:val="20"/>
        </w:rPr>
        <w:t xml:space="preserve"> for defects (if in doubt,</w:t>
      </w:r>
      <w:r w:rsidR="000E4C64">
        <w:rPr>
          <w:rFonts w:ascii="Arial" w:eastAsia="Calibri" w:hAnsi="Arial" w:cs="Arial"/>
          <w:sz w:val="20"/>
          <w:szCs w:val="20"/>
        </w:rPr>
        <w:t xml:space="preserve"> </w:t>
      </w:r>
      <w:r w:rsidR="000E4C64" w:rsidRPr="000E4C64">
        <w:rPr>
          <w:rFonts w:ascii="Arial" w:eastAsia="Calibri" w:hAnsi="Arial" w:cs="Arial"/>
          <w:sz w:val="20"/>
          <w:szCs w:val="20"/>
        </w:rPr>
        <w:t>use a rope attached to the safety belt);</w:t>
      </w:r>
    </w:p>
    <w:p w:rsidR="006C4A28" w:rsidRPr="00B3707C" w:rsidRDefault="00C3213A" w:rsidP="000E4C64">
      <w:pPr>
        <w:pStyle w:val="ListParagraph"/>
        <w:numPr>
          <w:ilvl w:val="0"/>
          <w:numId w:val="9"/>
        </w:numPr>
        <w:autoSpaceDE w:val="0"/>
        <w:autoSpaceDN w:val="0"/>
        <w:adjustRightInd w:val="0"/>
        <w:rPr>
          <w:rFonts w:ascii="Arial" w:eastAsia="Calibri" w:hAnsi="Arial" w:cs="Arial"/>
          <w:sz w:val="20"/>
          <w:szCs w:val="20"/>
        </w:rPr>
      </w:pPr>
      <w:r>
        <w:rPr>
          <w:rFonts w:ascii="Arial" w:eastAsia="Calibri" w:hAnsi="Arial" w:cs="Arial"/>
          <w:sz w:val="20"/>
          <w:szCs w:val="20"/>
        </w:rPr>
        <w:t>s</w:t>
      </w:r>
      <w:r w:rsidR="000E4C64" w:rsidRPr="000E4C64">
        <w:rPr>
          <w:rFonts w:ascii="Arial" w:eastAsia="Calibri" w:hAnsi="Arial" w:cs="Arial"/>
          <w:sz w:val="20"/>
          <w:szCs w:val="20"/>
        </w:rPr>
        <w:t>afety ropes, spare lamps, breathing sets,</w:t>
      </w:r>
      <w:r w:rsidR="006821AA">
        <w:rPr>
          <w:rFonts w:ascii="Arial" w:eastAsia="Calibri" w:hAnsi="Arial" w:cs="Arial"/>
          <w:sz w:val="20"/>
          <w:szCs w:val="20"/>
        </w:rPr>
        <w:t xml:space="preserve"> shall</w:t>
      </w:r>
      <w:r w:rsidR="00B3707C">
        <w:rPr>
          <w:rFonts w:ascii="Arial" w:eastAsia="Calibri" w:hAnsi="Arial" w:cs="Arial"/>
          <w:sz w:val="20"/>
          <w:szCs w:val="20"/>
        </w:rPr>
        <w:t xml:space="preserve"> be kept</w:t>
      </w:r>
      <w:r w:rsidR="000E4C64" w:rsidRPr="000E4C64">
        <w:rPr>
          <w:rFonts w:ascii="Arial" w:eastAsia="Calibri" w:hAnsi="Arial" w:cs="Arial"/>
          <w:sz w:val="20"/>
          <w:szCs w:val="20"/>
        </w:rPr>
        <w:t xml:space="preserve"> close</w:t>
      </w:r>
      <w:r w:rsidR="000E4C64">
        <w:rPr>
          <w:rFonts w:ascii="Arial" w:eastAsia="Calibri" w:hAnsi="Arial" w:cs="Arial"/>
          <w:sz w:val="20"/>
          <w:szCs w:val="20"/>
        </w:rPr>
        <w:t xml:space="preserve"> </w:t>
      </w:r>
      <w:r w:rsidR="000E4C64" w:rsidRPr="000E4C64">
        <w:rPr>
          <w:rFonts w:ascii="Arial" w:eastAsia="Calibri" w:hAnsi="Arial" w:cs="Arial"/>
          <w:sz w:val="20"/>
          <w:szCs w:val="20"/>
        </w:rPr>
        <w:t>to working area for immediate use in case of</w:t>
      </w:r>
      <w:r w:rsidR="009C475D" w:rsidRPr="00B3707C">
        <w:rPr>
          <w:rFonts w:ascii="Arial" w:eastAsia="Calibri" w:hAnsi="Arial" w:cs="Arial"/>
          <w:sz w:val="20"/>
          <w:szCs w:val="20"/>
        </w:rPr>
        <w:t xml:space="preserve"> </w:t>
      </w:r>
      <w:r w:rsidR="000E4C64" w:rsidRPr="00B3707C">
        <w:rPr>
          <w:rFonts w:ascii="Arial" w:eastAsia="Calibri" w:hAnsi="Arial" w:cs="Arial"/>
          <w:sz w:val="20"/>
          <w:szCs w:val="20"/>
        </w:rPr>
        <w:t>emergency; and</w:t>
      </w:r>
    </w:p>
    <w:p w:rsidR="00DF7AEC" w:rsidRPr="00DF7AEC" w:rsidRDefault="00C3213A" w:rsidP="00D54025">
      <w:pPr>
        <w:pStyle w:val="ListParagraph"/>
        <w:numPr>
          <w:ilvl w:val="0"/>
          <w:numId w:val="9"/>
        </w:numPr>
        <w:autoSpaceDE w:val="0"/>
        <w:autoSpaceDN w:val="0"/>
        <w:adjustRightInd w:val="0"/>
        <w:rPr>
          <w:rFonts w:ascii="Arial" w:eastAsia="Calibri" w:hAnsi="Arial" w:cs="Arial"/>
          <w:sz w:val="20"/>
          <w:szCs w:val="20"/>
        </w:rPr>
      </w:pPr>
      <w:r>
        <w:rPr>
          <w:rFonts w:ascii="Arial" w:eastAsia="Calibri" w:hAnsi="Arial" w:cs="Arial"/>
          <w:sz w:val="20"/>
          <w:szCs w:val="20"/>
        </w:rPr>
        <w:t>i</w:t>
      </w:r>
      <w:r w:rsidR="00DF7AEC" w:rsidRPr="00DF7AEC">
        <w:rPr>
          <w:rFonts w:ascii="Arial" w:eastAsia="Calibri" w:hAnsi="Arial" w:cs="Arial"/>
          <w:sz w:val="20"/>
          <w:szCs w:val="20"/>
        </w:rPr>
        <w:t>f considered safe,</w:t>
      </w:r>
      <w:r w:rsidR="00B3707C">
        <w:rPr>
          <w:rFonts w:ascii="Arial" w:eastAsia="Calibri" w:hAnsi="Arial" w:cs="Arial"/>
          <w:sz w:val="20"/>
          <w:szCs w:val="20"/>
        </w:rPr>
        <w:t xml:space="preserve"> </w:t>
      </w:r>
      <w:r w:rsidR="006821AA">
        <w:rPr>
          <w:rFonts w:ascii="Arial" w:eastAsia="Calibri" w:hAnsi="Arial" w:cs="Arial"/>
          <w:sz w:val="20"/>
          <w:szCs w:val="20"/>
        </w:rPr>
        <w:t xml:space="preserve">workers </w:t>
      </w:r>
      <w:r w:rsidR="006821AA" w:rsidRPr="00DF7AEC">
        <w:rPr>
          <w:rFonts w:ascii="Arial" w:eastAsia="Calibri" w:hAnsi="Arial" w:cs="Arial"/>
          <w:sz w:val="20"/>
          <w:szCs w:val="20"/>
        </w:rPr>
        <w:t>should</w:t>
      </w:r>
      <w:r w:rsidR="00B3707C">
        <w:rPr>
          <w:rFonts w:ascii="Arial" w:eastAsia="Calibri" w:hAnsi="Arial" w:cs="Arial"/>
          <w:sz w:val="20"/>
          <w:szCs w:val="20"/>
        </w:rPr>
        <w:t xml:space="preserve"> be allowed </w:t>
      </w:r>
      <w:r w:rsidR="004709CB">
        <w:rPr>
          <w:rFonts w:ascii="Arial" w:eastAsia="Calibri" w:hAnsi="Arial" w:cs="Arial"/>
          <w:sz w:val="20"/>
          <w:szCs w:val="20"/>
        </w:rPr>
        <w:t xml:space="preserve">to </w:t>
      </w:r>
      <w:r w:rsidR="00DF7AEC" w:rsidRPr="00DF7AEC">
        <w:rPr>
          <w:rFonts w:ascii="Arial" w:eastAsia="Calibri" w:hAnsi="Arial" w:cs="Arial"/>
          <w:sz w:val="20"/>
          <w:szCs w:val="20"/>
        </w:rPr>
        <w:t>enter sewer.</w:t>
      </w:r>
    </w:p>
    <w:p w:rsidR="00DF7AEC" w:rsidRPr="004709CB" w:rsidRDefault="00DF7AEC" w:rsidP="004709CB">
      <w:pPr>
        <w:autoSpaceDE w:val="0"/>
        <w:autoSpaceDN w:val="0"/>
        <w:adjustRightInd w:val="0"/>
        <w:rPr>
          <w:rFonts w:ascii="Arial" w:eastAsia="Calibri" w:hAnsi="Arial" w:cs="Arial"/>
          <w:sz w:val="20"/>
          <w:szCs w:val="20"/>
        </w:rPr>
      </w:pPr>
      <w:r w:rsidRPr="00C90584">
        <w:rPr>
          <w:rFonts w:ascii="Arial" w:eastAsia="Calibri" w:hAnsi="Arial" w:cs="Arial"/>
          <w:sz w:val="20"/>
          <w:szCs w:val="20"/>
        </w:rPr>
        <w:t>NOTE</w:t>
      </w:r>
      <w:r w:rsidRPr="00DF7AEC">
        <w:rPr>
          <w:rFonts w:ascii="Arial" w:eastAsia="Calibri" w:hAnsi="Arial" w:cs="Arial"/>
          <w:sz w:val="20"/>
          <w:szCs w:val="20"/>
        </w:rPr>
        <w:t xml:space="preserve"> - In deep sewers, the </w:t>
      </w:r>
      <w:r w:rsidR="00B3707C">
        <w:rPr>
          <w:rFonts w:ascii="Arial" w:eastAsia="Calibri" w:hAnsi="Arial" w:cs="Arial"/>
          <w:sz w:val="20"/>
          <w:szCs w:val="20"/>
        </w:rPr>
        <w:t xml:space="preserve">waste </w:t>
      </w:r>
      <w:r w:rsidRPr="00B3707C">
        <w:rPr>
          <w:rFonts w:ascii="Arial" w:eastAsia="Calibri" w:hAnsi="Arial" w:cs="Arial"/>
          <w:sz w:val="20"/>
          <w:szCs w:val="20"/>
        </w:rPr>
        <w:t>water</w:t>
      </w:r>
      <w:r w:rsidRPr="00DF7AEC">
        <w:rPr>
          <w:rFonts w:ascii="Arial" w:eastAsia="Calibri" w:hAnsi="Arial" w:cs="Arial"/>
          <w:sz w:val="20"/>
          <w:szCs w:val="20"/>
        </w:rPr>
        <w:t xml:space="preserve"> level in the sewers should be checked before</w:t>
      </w:r>
      <w:r w:rsidR="004709CB">
        <w:rPr>
          <w:rFonts w:ascii="Arial" w:eastAsia="Calibri" w:hAnsi="Arial" w:cs="Arial"/>
          <w:sz w:val="20"/>
          <w:szCs w:val="20"/>
        </w:rPr>
        <w:t xml:space="preserve"> </w:t>
      </w:r>
      <w:r w:rsidRPr="00DF7AEC">
        <w:rPr>
          <w:rFonts w:ascii="Arial" w:eastAsia="Calibri" w:hAnsi="Arial" w:cs="Arial"/>
          <w:sz w:val="20"/>
          <w:szCs w:val="20"/>
        </w:rPr>
        <w:t>entering.</w:t>
      </w:r>
    </w:p>
    <w:p w:rsidR="006C4A28" w:rsidRPr="00DF7AEC" w:rsidRDefault="006C4A28" w:rsidP="00C22535">
      <w:pPr>
        <w:rPr>
          <w:rFonts w:ascii="Arial" w:hAnsi="Arial" w:cs="Arial"/>
          <w:b/>
          <w:bCs/>
          <w:sz w:val="20"/>
          <w:szCs w:val="20"/>
        </w:rPr>
      </w:pPr>
    </w:p>
    <w:p w:rsidR="00093C71" w:rsidRPr="00FF2A9D" w:rsidRDefault="00093C71" w:rsidP="00FF2A9D">
      <w:pPr>
        <w:pStyle w:val="ListParagraph"/>
        <w:numPr>
          <w:ilvl w:val="1"/>
          <w:numId w:val="8"/>
        </w:numPr>
        <w:autoSpaceDE w:val="0"/>
        <w:autoSpaceDN w:val="0"/>
        <w:adjustRightInd w:val="0"/>
        <w:rPr>
          <w:rFonts w:ascii="Arial" w:eastAsia="Calibri" w:hAnsi="Arial" w:cs="Arial"/>
          <w:b/>
          <w:bCs/>
          <w:sz w:val="20"/>
          <w:szCs w:val="20"/>
        </w:rPr>
      </w:pPr>
      <w:r w:rsidRPr="00FF2A9D">
        <w:rPr>
          <w:rFonts w:ascii="Arial" w:eastAsia="Calibri" w:hAnsi="Arial" w:cs="Arial"/>
          <w:b/>
          <w:bCs/>
          <w:sz w:val="20"/>
          <w:szCs w:val="20"/>
        </w:rPr>
        <w:t xml:space="preserve"> </w:t>
      </w:r>
      <w:r w:rsidR="00890B4E" w:rsidRPr="00FF2A9D">
        <w:rPr>
          <w:rFonts w:ascii="Arial" w:eastAsia="Calibri" w:hAnsi="Arial" w:cs="Arial"/>
          <w:b/>
          <w:bCs/>
          <w:sz w:val="20"/>
          <w:szCs w:val="20"/>
        </w:rPr>
        <w:t>Working i</w:t>
      </w:r>
      <w:r w:rsidR="000407D4">
        <w:rPr>
          <w:rFonts w:ascii="Arial" w:eastAsia="Calibri" w:hAnsi="Arial" w:cs="Arial"/>
          <w:b/>
          <w:bCs/>
          <w:sz w:val="20"/>
          <w:szCs w:val="20"/>
        </w:rPr>
        <w:t>nside the s</w:t>
      </w:r>
      <w:r w:rsidRPr="00FF2A9D">
        <w:rPr>
          <w:rFonts w:ascii="Arial" w:eastAsia="Calibri" w:hAnsi="Arial" w:cs="Arial"/>
          <w:b/>
          <w:bCs/>
          <w:sz w:val="20"/>
          <w:szCs w:val="20"/>
        </w:rPr>
        <w:t>ewer</w:t>
      </w:r>
      <w:r w:rsidR="00E0563F" w:rsidRPr="00FF2A9D">
        <w:rPr>
          <w:rFonts w:ascii="Arial" w:eastAsia="Calibri" w:hAnsi="Arial" w:cs="Arial"/>
          <w:b/>
          <w:bCs/>
          <w:sz w:val="20"/>
          <w:szCs w:val="20"/>
        </w:rPr>
        <w:tab/>
      </w:r>
    </w:p>
    <w:p w:rsidR="00093C71" w:rsidRPr="00B253BA" w:rsidRDefault="0086536F" w:rsidP="00D54025">
      <w:pPr>
        <w:pStyle w:val="ListParagraph"/>
        <w:numPr>
          <w:ilvl w:val="0"/>
          <w:numId w:val="16"/>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B3707C">
        <w:rPr>
          <w:rFonts w:ascii="Arial" w:eastAsia="Calibri" w:hAnsi="Arial" w:cs="Arial"/>
          <w:sz w:val="20"/>
          <w:szCs w:val="20"/>
        </w:rPr>
        <w:t xml:space="preserve">he presence of </w:t>
      </w:r>
      <w:r w:rsidR="00093C71" w:rsidRPr="00B253BA">
        <w:rPr>
          <w:rFonts w:ascii="Arial" w:eastAsia="Calibri" w:hAnsi="Arial" w:cs="Arial"/>
          <w:sz w:val="20"/>
          <w:szCs w:val="20"/>
        </w:rPr>
        <w:t xml:space="preserve">gas </w:t>
      </w:r>
      <w:r w:rsidR="00B3707C">
        <w:rPr>
          <w:rFonts w:ascii="Arial" w:eastAsia="Calibri" w:hAnsi="Arial" w:cs="Arial"/>
          <w:sz w:val="20"/>
          <w:szCs w:val="20"/>
        </w:rPr>
        <w:t xml:space="preserve">should be checked </w:t>
      </w:r>
      <w:r w:rsidR="00093C71" w:rsidRPr="00B253BA">
        <w:rPr>
          <w:rFonts w:ascii="Arial" w:eastAsia="Calibri" w:hAnsi="Arial" w:cs="Arial"/>
          <w:sz w:val="20"/>
          <w:szCs w:val="20"/>
        </w:rPr>
        <w:t>every three minutes, and</w:t>
      </w:r>
    </w:p>
    <w:p w:rsidR="00093C71" w:rsidRPr="00B253BA" w:rsidRDefault="0086536F" w:rsidP="00D54025">
      <w:pPr>
        <w:pStyle w:val="ListParagraph"/>
        <w:numPr>
          <w:ilvl w:val="0"/>
          <w:numId w:val="16"/>
        </w:numPr>
        <w:autoSpaceDE w:val="0"/>
        <w:autoSpaceDN w:val="0"/>
        <w:adjustRightInd w:val="0"/>
        <w:rPr>
          <w:rFonts w:ascii="Arial" w:eastAsia="Calibri" w:hAnsi="Arial" w:cs="Arial"/>
          <w:sz w:val="20"/>
          <w:szCs w:val="20"/>
        </w:rPr>
      </w:pPr>
      <w:r>
        <w:rPr>
          <w:rFonts w:ascii="Arial" w:eastAsia="Calibri" w:hAnsi="Arial" w:cs="Arial"/>
          <w:sz w:val="20"/>
          <w:szCs w:val="20"/>
        </w:rPr>
        <w:t>t</w:t>
      </w:r>
      <w:r w:rsidR="003054E4">
        <w:rPr>
          <w:rFonts w:ascii="Arial" w:eastAsia="Calibri" w:hAnsi="Arial" w:cs="Arial"/>
          <w:sz w:val="20"/>
          <w:szCs w:val="20"/>
        </w:rPr>
        <w:t xml:space="preserve">he </w:t>
      </w:r>
      <w:proofErr w:type="spellStart"/>
      <w:r w:rsidR="003054E4">
        <w:rPr>
          <w:rFonts w:ascii="Arial" w:eastAsia="Calibri" w:hAnsi="Arial" w:cs="Arial"/>
          <w:sz w:val="20"/>
          <w:szCs w:val="20"/>
        </w:rPr>
        <w:t>topmen</w:t>
      </w:r>
      <w:proofErr w:type="spellEnd"/>
      <w:r w:rsidR="003054E4">
        <w:rPr>
          <w:rFonts w:ascii="Arial" w:eastAsia="Calibri" w:hAnsi="Arial" w:cs="Arial"/>
          <w:sz w:val="20"/>
          <w:szCs w:val="20"/>
        </w:rPr>
        <w:t xml:space="preserve"> should call </w:t>
      </w:r>
      <w:r w:rsidR="00093C71" w:rsidRPr="00B253BA">
        <w:rPr>
          <w:rFonts w:ascii="Arial" w:eastAsia="Calibri" w:hAnsi="Arial" w:cs="Arial"/>
          <w:sz w:val="20"/>
          <w:szCs w:val="20"/>
        </w:rPr>
        <w:t>to the man working in th</w:t>
      </w:r>
      <w:r w:rsidR="003054E4">
        <w:rPr>
          <w:rFonts w:ascii="Arial" w:eastAsia="Calibri" w:hAnsi="Arial" w:cs="Arial"/>
          <w:sz w:val="20"/>
          <w:szCs w:val="20"/>
        </w:rPr>
        <w:t>e sewer every three minutes.</w:t>
      </w:r>
      <w:r w:rsidR="001B5F31">
        <w:rPr>
          <w:rFonts w:ascii="Arial" w:eastAsia="Calibri" w:hAnsi="Arial" w:cs="Arial"/>
          <w:sz w:val="20"/>
          <w:szCs w:val="20"/>
        </w:rPr>
        <w:t xml:space="preserve"> Every message shall be </w:t>
      </w:r>
      <w:r w:rsidR="00093C71" w:rsidRPr="00B253BA">
        <w:rPr>
          <w:rFonts w:ascii="Arial" w:eastAsia="Calibri" w:hAnsi="Arial" w:cs="Arial"/>
          <w:sz w:val="20"/>
          <w:szCs w:val="20"/>
        </w:rPr>
        <w:t>acknowledged.</w:t>
      </w:r>
    </w:p>
    <w:p w:rsidR="00093C71" w:rsidRDefault="00093C71" w:rsidP="00093C71">
      <w:pPr>
        <w:autoSpaceDE w:val="0"/>
        <w:autoSpaceDN w:val="0"/>
        <w:adjustRightInd w:val="0"/>
        <w:rPr>
          <w:rFonts w:ascii="Arial" w:eastAsia="Calibri" w:hAnsi="Arial" w:cs="Arial"/>
          <w:i/>
          <w:iCs/>
          <w:sz w:val="20"/>
          <w:szCs w:val="20"/>
        </w:rPr>
      </w:pPr>
      <w:r w:rsidRPr="00093C71">
        <w:rPr>
          <w:rFonts w:ascii="Arial" w:eastAsia="Calibri" w:hAnsi="Arial" w:cs="Arial"/>
          <w:i/>
          <w:iCs/>
          <w:sz w:val="20"/>
          <w:szCs w:val="20"/>
        </w:rPr>
        <w:t>.</w:t>
      </w:r>
    </w:p>
    <w:p w:rsidR="00093C71" w:rsidRPr="00FF2A9D" w:rsidRDefault="000407D4" w:rsidP="00FF2A9D">
      <w:pPr>
        <w:pStyle w:val="ListParagraph"/>
        <w:numPr>
          <w:ilvl w:val="1"/>
          <w:numId w:val="8"/>
        </w:numPr>
        <w:autoSpaceDE w:val="0"/>
        <w:autoSpaceDN w:val="0"/>
        <w:adjustRightInd w:val="0"/>
        <w:rPr>
          <w:rFonts w:ascii="Arial" w:eastAsia="Calibri" w:hAnsi="Arial" w:cs="Arial"/>
          <w:b/>
          <w:bCs/>
          <w:sz w:val="20"/>
          <w:szCs w:val="20"/>
        </w:rPr>
      </w:pPr>
      <w:r>
        <w:rPr>
          <w:rFonts w:ascii="Arial" w:eastAsia="Calibri" w:hAnsi="Arial" w:cs="Arial"/>
          <w:b/>
          <w:bCs/>
          <w:sz w:val="20"/>
          <w:szCs w:val="20"/>
        </w:rPr>
        <w:t xml:space="preserve"> Completion of w</w:t>
      </w:r>
      <w:r w:rsidR="00093C71" w:rsidRPr="00FF2A9D">
        <w:rPr>
          <w:rFonts w:ascii="Arial" w:eastAsia="Calibri" w:hAnsi="Arial" w:cs="Arial"/>
          <w:b/>
          <w:bCs/>
          <w:sz w:val="20"/>
          <w:szCs w:val="20"/>
        </w:rPr>
        <w:t>ork</w:t>
      </w:r>
    </w:p>
    <w:p w:rsidR="00093C71" w:rsidRPr="00B253BA" w:rsidRDefault="00743393" w:rsidP="00D54025">
      <w:pPr>
        <w:pStyle w:val="ListParagraph"/>
        <w:numPr>
          <w:ilvl w:val="0"/>
          <w:numId w:val="17"/>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170069">
        <w:rPr>
          <w:rFonts w:ascii="Arial" w:eastAsia="Calibri" w:hAnsi="Arial" w:cs="Arial"/>
          <w:sz w:val="20"/>
          <w:szCs w:val="20"/>
        </w:rPr>
        <w:t>fter the work is completely done, the t</w:t>
      </w:r>
      <w:r w:rsidR="00093C71" w:rsidRPr="00B253BA">
        <w:rPr>
          <w:rFonts w:ascii="Arial" w:eastAsia="Calibri" w:hAnsi="Arial" w:cs="Arial"/>
          <w:sz w:val="20"/>
          <w:szCs w:val="20"/>
        </w:rPr>
        <w:t xml:space="preserve">op men </w:t>
      </w:r>
      <w:r w:rsidR="00170069">
        <w:rPr>
          <w:rFonts w:ascii="Arial" w:eastAsia="Calibri" w:hAnsi="Arial" w:cs="Arial"/>
          <w:sz w:val="20"/>
          <w:szCs w:val="20"/>
        </w:rPr>
        <w:t>should be informed</w:t>
      </w:r>
      <w:r w:rsidR="00821E95">
        <w:rPr>
          <w:rFonts w:ascii="Arial" w:eastAsia="Calibri" w:hAnsi="Arial" w:cs="Arial"/>
          <w:sz w:val="20"/>
          <w:szCs w:val="20"/>
        </w:rPr>
        <w:t>;</w:t>
      </w:r>
      <w:r w:rsidR="00170069">
        <w:rPr>
          <w:rFonts w:ascii="Arial" w:eastAsia="Calibri" w:hAnsi="Arial" w:cs="Arial"/>
          <w:sz w:val="20"/>
          <w:szCs w:val="20"/>
        </w:rPr>
        <w:t xml:space="preserve"> </w:t>
      </w:r>
    </w:p>
    <w:p w:rsidR="00093C71" w:rsidRPr="00B253BA" w:rsidRDefault="00743393" w:rsidP="00D54025">
      <w:pPr>
        <w:pStyle w:val="ListParagraph"/>
        <w:numPr>
          <w:ilvl w:val="0"/>
          <w:numId w:val="17"/>
        </w:numPr>
        <w:autoSpaceDE w:val="0"/>
        <w:autoSpaceDN w:val="0"/>
        <w:adjustRightInd w:val="0"/>
        <w:rPr>
          <w:rFonts w:ascii="Arial" w:eastAsia="Calibri" w:hAnsi="Arial" w:cs="Arial"/>
          <w:sz w:val="20"/>
          <w:szCs w:val="20"/>
        </w:rPr>
      </w:pPr>
      <w:r>
        <w:rPr>
          <w:rFonts w:ascii="Arial" w:eastAsia="Calibri" w:hAnsi="Arial" w:cs="Arial"/>
          <w:sz w:val="20"/>
          <w:szCs w:val="20"/>
        </w:rPr>
        <w:t>g</w:t>
      </w:r>
      <w:r w:rsidR="001B5F31">
        <w:rPr>
          <w:rFonts w:ascii="Arial" w:eastAsia="Calibri" w:hAnsi="Arial" w:cs="Arial"/>
          <w:sz w:val="20"/>
          <w:szCs w:val="20"/>
        </w:rPr>
        <w:t>anger (</w:t>
      </w:r>
      <w:r w:rsidR="00093C71" w:rsidRPr="00B253BA">
        <w:rPr>
          <w:rFonts w:ascii="Arial" w:eastAsia="Calibri" w:hAnsi="Arial" w:cs="Arial"/>
          <w:sz w:val="20"/>
          <w:szCs w:val="20"/>
        </w:rPr>
        <w:t xml:space="preserve">normally last men out) </w:t>
      </w:r>
      <w:r w:rsidR="00170069">
        <w:rPr>
          <w:rFonts w:ascii="Arial" w:eastAsia="Calibri" w:hAnsi="Arial" w:cs="Arial"/>
          <w:sz w:val="20"/>
          <w:szCs w:val="20"/>
        </w:rPr>
        <w:t>should check and ensure</w:t>
      </w:r>
      <w:r w:rsidR="00093C71" w:rsidRPr="00B253BA">
        <w:rPr>
          <w:rFonts w:ascii="Arial" w:eastAsia="Calibri" w:hAnsi="Arial" w:cs="Arial"/>
          <w:sz w:val="20"/>
          <w:szCs w:val="20"/>
        </w:rPr>
        <w:t xml:space="preserve"> that all tools, ropes, </w:t>
      </w:r>
      <w:r w:rsidR="001B5F31" w:rsidRPr="00B253BA">
        <w:rPr>
          <w:rFonts w:ascii="Arial" w:eastAsia="Calibri" w:hAnsi="Arial" w:cs="Arial"/>
          <w:sz w:val="20"/>
          <w:szCs w:val="20"/>
        </w:rPr>
        <w:t>etc.</w:t>
      </w:r>
      <w:r w:rsidR="00093C71" w:rsidRPr="00B253BA">
        <w:rPr>
          <w:rFonts w:ascii="Arial" w:eastAsia="Calibri" w:hAnsi="Arial" w:cs="Arial"/>
          <w:sz w:val="20"/>
          <w:szCs w:val="20"/>
        </w:rPr>
        <w:t>, are out and that the sewer is clear;</w:t>
      </w:r>
    </w:p>
    <w:p w:rsidR="00093C71" w:rsidRPr="00B253BA" w:rsidRDefault="00170069" w:rsidP="00D54025">
      <w:pPr>
        <w:pStyle w:val="ListParagraph"/>
        <w:numPr>
          <w:ilvl w:val="0"/>
          <w:numId w:val="17"/>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093C71" w:rsidRPr="00B253BA">
        <w:rPr>
          <w:rFonts w:ascii="Arial" w:eastAsia="Calibri" w:hAnsi="Arial" w:cs="Arial"/>
          <w:sz w:val="20"/>
          <w:szCs w:val="20"/>
        </w:rPr>
        <w:t>ll gri</w:t>
      </w:r>
      <w:r>
        <w:rPr>
          <w:rFonts w:ascii="Arial" w:eastAsia="Calibri" w:hAnsi="Arial" w:cs="Arial"/>
          <w:sz w:val="20"/>
          <w:szCs w:val="20"/>
        </w:rPr>
        <w:t>ds, guardrails, manholes covers should be replaced</w:t>
      </w:r>
    </w:p>
    <w:p w:rsidR="00093C71" w:rsidRPr="00170069" w:rsidRDefault="00743393" w:rsidP="00170069">
      <w:pPr>
        <w:pStyle w:val="ListParagraph"/>
        <w:numPr>
          <w:ilvl w:val="0"/>
          <w:numId w:val="17"/>
        </w:numPr>
        <w:autoSpaceDE w:val="0"/>
        <w:autoSpaceDN w:val="0"/>
        <w:adjustRightInd w:val="0"/>
        <w:rPr>
          <w:rFonts w:ascii="Arial" w:eastAsia="Calibri" w:hAnsi="Arial" w:cs="Arial"/>
          <w:sz w:val="20"/>
          <w:szCs w:val="20"/>
        </w:rPr>
      </w:pPr>
      <w:r>
        <w:rPr>
          <w:rFonts w:ascii="Arial" w:eastAsia="Calibri" w:hAnsi="Arial" w:cs="Arial"/>
          <w:sz w:val="20"/>
          <w:szCs w:val="20"/>
        </w:rPr>
        <w:t>r</w:t>
      </w:r>
      <w:r w:rsidR="00170069">
        <w:rPr>
          <w:rFonts w:ascii="Arial" w:eastAsia="Calibri" w:hAnsi="Arial" w:cs="Arial"/>
          <w:sz w:val="20"/>
          <w:szCs w:val="20"/>
        </w:rPr>
        <w:t xml:space="preserve">oad </w:t>
      </w:r>
      <w:r w:rsidR="00821E95">
        <w:rPr>
          <w:rFonts w:ascii="Arial" w:eastAsia="Calibri" w:hAnsi="Arial" w:cs="Arial"/>
          <w:sz w:val="20"/>
          <w:szCs w:val="20"/>
        </w:rPr>
        <w:t xml:space="preserve">safety </w:t>
      </w:r>
      <w:r w:rsidR="00170069">
        <w:rPr>
          <w:rFonts w:ascii="Arial" w:eastAsia="Calibri" w:hAnsi="Arial" w:cs="Arial"/>
          <w:sz w:val="20"/>
          <w:szCs w:val="20"/>
        </w:rPr>
        <w:t xml:space="preserve">signs should </w:t>
      </w:r>
      <w:r w:rsidR="00093C71" w:rsidRPr="00B253BA">
        <w:rPr>
          <w:rFonts w:ascii="Arial" w:eastAsia="Calibri" w:hAnsi="Arial" w:cs="Arial"/>
          <w:sz w:val="20"/>
          <w:szCs w:val="20"/>
        </w:rPr>
        <w:t>be removed and site cleared;</w:t>
      </w:r>
    </w:p>
    <w:p w:rsidR="00B253BA" w:rsidRPr="005D2B52" w:rsidRDefault="00743393" w:rsidP="00093C71">
      <w:pPr>
        <w:pStyle w:val="ListParagraph"/>
        <w:numPr>
          <w:ilvl w:val="0"/>
          <w:numId w:val="17"/>
        </w:numPr>
        <w:autoSpaceDE w:val="0"/>
        <w:autoSpaceDN w:val="0"/>
        <w:adjustRightInd w:val="0"/>
        <w:rPr>
          <w:rFonts w:ascii="Arial" w:eastAsia="Calibri" w:hAnsi="Arial" w:cs="Arial"/>
          <w:i/>
          <w:iCs/>
          <w:sz w:val="20"/>
          <w:szCs w:val="20"/>
        </w:rPr>
      </w:pPr>
      <w:r w:rsidRPr="005D2B52">
        <w:rPr>
          <w:rFonts w:ascii="Arial" w:eastAsia="Calibri" w:hAnsi="Arial" w:cs="Arial"/>
          <w:sz w:val="20"/>
          <w:szCs w:val="20"/>
        </w:rPr>
        <w:t>w</w:t>
      </w:r>
      <w:r w:rsidR="00170069" w:rsidRPr="005D2B52">
        <w:rPr>
          <w:rFonts w:ascii="Arial" w:eastAsia="Calibri" w:hAnsi="Arial" w:cs="Arial"/>
          <w:sz w:val="20"/>
          <w:szCs w:val="20"/>
        </w:rPr>
        <w:t xml:space="preserve">orkers should </w:t>
      </w:r>
      <w:r w:rsidR="00F038B5" w:rsidRPr="005D2B52">
        <w:rPr>
          <w:rFonts w:ascii="Arial" w:eastAsia="Calibri" w:hAnsi="Arial" w:cs="Arial"/>
          <w:sz w:val="20"/>
          <w:szCs w:val="20"/>
        </w:rPr>
        <w:t>w</w:t>
      </w:r>
      <w:r w:rsidR="00093C71" w:rsidRPr="005D2B52">
        <w:rPr>
          <w:rFonts w:ascii="Arial" w:eastAsia="Calibri" w:hAnsi="Arial" w:cs="Arial"/>
          <w:sz w:val="20"/>
          <w:szCs w:val="20"/>
        </w:rPr>
        <w:t>ash thoroughly before eating or smoking.</w:t>
      </w:r>
      <w:r w:rsidR="00DA6731" w:rsidRPr="005D2B52">
        <w:rPr>
          <w:rFonts w:ascii="Arial" w:eastAsia="Calibri" w:hAnsi="Arial" w:cs="Arial"/>
          <w:sz w:val="20"/>
          <w:szCs w:val="20"/>
        </w:rPr>
        <w:t xml:space="preserve"> </w:t>
      </w:r>
    </w:p>
    <w:p w:rsidR="00AA1EA4" w:rsidRDefault="00AA1EA4" w:rsidP="00AA1EA4">
      <w:pPr>
        <w:pStyle w:val="ListParagraph"/>
        <w:autoSpaceDE w:val="0"/>
        <w:autoSpaceDN w:val="0"/>
        <w:adjustRightInd w:val="0"/>
        <w:ind w:left="360"/>
        <w:rPr>
          <w:rFonts w:ascii="Arial" w:eastAsia="Calibri" w:hAnsi="Arial" w:cs="Arial"/>
          <w:b/>
          <w:bCs/>
        </w:rPr>
      </w:pPr>
    </w:p>
    <w:p w:rsidR="00093C71" w:rsidRPr="00357290" w:rsidRDefault="000407D4" w:rsidP="00F5446F">
      <w:pPr>
        <w:pStyle w:val="ListParagraph"/>
        <w:numPr>
          <w:ilvl w:val="0"/>
          <w:numId w:val="8"/>
        </w:numPr>
        <w:autoSpaceDE w:val="0"/>
        <w:autoSpaceDN w:val="0"/>
        <w:adjustRightInd w:val="0"/>
        <w:rPr>
          <w:rFonts w:ascii="Arial" w:eastAsia="Calibri" w:hAnsi="Arial" w:cs="Arial"/>
          <w:b/>
          <w:bCs/>
        </w:rPr>
      </w:pPr>
      <w:r>
        <w:rPr>
          <w:rFonts w:ascii="Arial" w:eastAsia="Calibri" w:hAnsi="Arial" w:cs="Arial"/>
          <w:b/>
          <w:bCs/>
        </w:rPr>
        <w:t>Gas e</w:t>
      </w:r>
      <w:r w:rsidR="00093C71" w:rsidRPr="00357290">
        <w:rPr>
          <w:rFonts w:ascii="Arial" w:eastAsia="Calibri" w:hAnsi="Arial" w:cs="Arial"/>
          <w:b/>
          <w:bCs/>
        </w:rPr>
        <w:t>mergency</w:t>
      </w:r>
    </w:p>
    <w:p w:rsidR="00B253BA" w:rsidRPr="00455B8B" w:rsidRDefault="00093C71" w:rsidP="00455B8B">
      <w:pPr>
        <w:pStyle w:val="ListParagraph"/>
        <w:numPr>
          <w:ilvl w:val="0"/>
          <w:numId w:val="27"/>
        </w:numPr>
        <w:autoSpaceDE w:val="0"/>
        <w:autoSpaceDN w:val="0"/>
        <w:adjustRightInd w:val="0"/>
        <w:rPr>
          <w:rFonts w:ascii="Arial" w:eastAsia="Calibri" w:hAnsi="Arial" w:cs="Arial"/>
          <w:b/>
          <w:bCs/>
        </w:rPr>
      </w:pPr>
      <w:r w:rsidRPr="00455B8B">
        <w:rPr>
          <w:rFonts w:ascii="Arial" w:eastAsia="Calibri" w:hAnsi="Arial" w:cs="Arial"/>
          <w:sz w:val="20"/>
          <w:szCs w:val="20"/>
        </w:rPr>
        <w:t xml:space="preserve">If a gas emergency occurs everyone should immediately put on their </w:t>
      </w:r>
      <w:r w:rsidR="00B253BA" w:rsidRPr="00455B8B">
        <w:rPr>
          <w:rFonts w:ascii="Arial" w:eastAsia="Calibri" w:hAnsi="Arial" w:cs="Arial"/>
          <w:sz w:val="20"/>
          <w:szCs w:val="20"/>
        </w:rPr>
        <w:t>escape sets (</w:t>
      </w:r>
      <w:r w:rsidRPr="00455B8B">
        <w:rPr>
          <w:rFonts w:ascii="Arial" w:eastAsia="Calibri" w:hAnsi="Arial" w:cs="Arial"/>
          <w:sz w:val="20"/>
          <w:szCs w:val="20"/>
        </w:rPr>
        <w:t>breathing apparatus) and alarm raised.</w:t>
      </w:r>
    </w:p>
    <w:p w:rsidR="00C44D71" w:rsidRPr="00C44D71" w:rsidRDefault="00C44D71" w:rsidP="00C44D71">
      <w:pPr>
        <w:pStyle w:val="ListParagraph"/>
        <w:autoSpaceDE w:val="0"/>
        <w:autoSpaceDN w:val="0"/>
        <w:adjustRightInd w:val="0"/>
        <w:ind w:left="450"/>
        <w:rPr>
          <w:rFonts w:ascii="Arial" w:eastAsia="Calibri" w:hAnsi="Arial" w:cs="Arial"/>
          <w:b/>
          <w:bCs/>
        </w:rPr>
      </w:pPr>
    </w:p>
    <w:p w:rsidR="00B253BA" w:rsidRPr="00455B8B" w:rsidRDefault="00093C71" w:rsidP="00455B8B">
      <w:pPr>
        <w:pStyle w:val="ListParagraph"/>
        <w:numPr>
          <w:ilvl w:val="0"/>
          <w:numId w:val="27"/>
        </w:numPr>
        <w:autoSpaceDE w:val="0"/>
        <w:autoSpaceDN w:val="0"/>
        <w:adjustRightInd w:val="0"/>
        <w:rPr>
          <w:rFonts w:ascii="Arial" w:eastAsia="Calibri" w:hAnsi="Arial" w:cs="Arial"/>
          <w:b/>
          <w:bCs/>
        </w:rPr>
      </w:pPr>
      <w:r w:rsidRPr="00455B8B">
        <w:rPr>
          <w:rFonts w:ascii="Arial" w:eastAsia="Calibri" w:hAnsi="Arial" w:cs="Arial"/>
          <w:sz w:val="20"/>
          <w:szCs w:val="20"/>
        </w:rPr>
        <w:t xml:space="preserve">The top men are trained rescuers and they should </w:t>
      </w:r>
      <w:r w:rsidR="00C9334E" w:rsidRPr="00455B8B">
        <w:rPr>
          <w:rFonts w:ascii="Arial" w:eastAsia="Calibri" w:hAnsi="Arial" w:cs="Arial"/>
          <w:sz w:val="20"/>
          <w:szCs w:val="20"/>
        </w:rPr>
        <w:t xml:space="preserve">let down the rescue sets and </w:t>
      </w:r>
      <w:r w:rsidRPr="00455B8B">
        <w:rPr>
          <w:rFonts w:ascii="Arial" w:eastAsia="Calibri" w:hAnsi="Arial" w:cs="Arial"/>
          <w:sz w:val="20"/>
          <w:szCs w:val="20"/>
        </w:rPr>
        <w:t>wait the men working in sewer to come out. The top men shall attempt to rescue the man inside sewer with all the equipment at their disposal.</w:t>
      </w:r>
    </w:p>
    <w:p w:rsidR="00C44D71" w:rsidRPr="00C44D71" w:rsidRDefault="00C44D71" w:rsidP="00C44D71">
      <w:pPr>
        <w:pStyle w:val="ListParagraph"/>
        <w:autoSpaceDE w:val="0"/>
        <w:autoSpaceDN w:val="0"/>
        <w:adjustRightInd w:val="0"/>
        <w:ind w:left="450"/>
        <w:rPr>
          <w:rFonts w:ascii="Arial" w:eastAsia="Calibri" w:hAnsi="Arial" w:cs="Arial"/>
          <w:b/>
          <w:bCs/>
        </w:rPr>
      </w:pPr>
    </w:p>
    <w:p w:rsidR="0078311E" w:rsidRPr="00455B8B" w:rsidRDefault="00093C71" w:rsidP="00455B8B">
      <w:pPr>
        <w:pStyle w:val="ListParagraph"/>
        <w:numPr>
          <w:ilvl w:val="0"/>
          <w:numId w:val="27"/>
        </w:numPr>
        <w:autoSpaceDE w:val="0"/>
        <w:autoSpaceDN w:val="0"/>
        <w:adjustRightInd w:val="0"/>
        <w:rPr>
          <w:rFonts w:ascii="Arial" w:eastAsia="Calibri" w:hAnsi="Arial" w:cs="Arial"/>
          <w:b/>
          <w:bCs/>
        </w:rPr>
      </w:pPr>
      <w:r w:rsidRPr="00455B8B">
        <w:rPr>
          <w:rFonts w:ascii="Arial" w:eastAsia="Calibri" w:hAnsi="Arial" w:cs="Arial"/>
          <w:sz w:val="20"/>
          <w:szCs w:val="20"/>
        </w:rPr>
        <w:t>If there is a casualty, he should be propped up out of water in a comfortable position. Immediatel</w:t>
      </w:r>
      <w:r w:rsidR="0078311E" w:rsidRPr="00455B8B">
        <w:rPr>
          <w:rFonts w:ascii="Arial" w:eastAsia="Calibri" w:hAnsi="Arial" w:cs="Arial"/>
          <w:sz w:val="20"/>
          <w:szCs w:val="20"/>
        </w:rPr>
        <w:t>y call</w:t>
      </w:r>
      <w:r w:rsidR="009C475D" w:rsidRPr="00455B8B">
        <w:rPr>
          <w:rFonts w:ascii="Arial" w:eastAsia="Calibri" w:hAnsi="Arial" w:cs="Arial"/>
          <w:sz w:val="20"/>
          <w:szCs w:val="20"/>
        </w:rPr>
        <w:t xml:space="preserve"> </w:t>
      </w:r>
      <w:r w:rsidR="00C04769" w:rsidRPr="00455B8B">
        <w:rPr>
          <w:rFonts w:ascii="Arial" w:eastAsia="Calibri" w:hAnsi="Arial" w:cs="Arial"/>
          <w:sz w:val="20"/>
          <w:szCs w:val="20"/>
        </w:rPr>
        <w:t>the emergency services (</w:t>
      </w:r>
      <w:r w:rsidRPr="00455B8B">
        <w:rPr>
          <w:rFonts w:ascii="Arial" w:eastAsia="Calibri" w:hAnsi="Arial" w:cs="Arial"/>
          <w:sz w:val="20"/>
          <w:szCs w:val="20"/>
        </w:rPr>
        <w:t>ambulance, fire brigade). When the victim has gas mask put on if</w:t>
      </w:r>
      <w:r w:rsidR="00B253BA" w:rsidRPr="00455B8B">
        <w:rPr>
          <w:rFonts w:ascii="Arial" w:eastAsia="Calibri" w:hAnsi="Arial" w:cs="Arial"/>
          <w:sz w:val="20"/>
          <w:szCs w:val="20"/>
        </w:rPr>
        <w:t xml:space="preserve"> </w:t>
      </w:r>
      <w:r w:rsidRPr="00455B8B">
        <w:rPr>
          <w:rFonts w:ascii="Arial" w:eastAsia="Calibri" w:hAnsi="Arial" w:cs="Arial"/>
          <w:sz w:val="20"/>
          <w:szCs w:val="20"/>
        </w:rPr>
        <w:t>he is breathing</w:t>
      </w:r>
      <w:r w:rsidR="00C04769" w:rsidRPr="00455B8B">
        <w:rPr>
          <w:rFonts w:ascii="Arial" w:eastAsia="Calibri" w:hAnsi="Arial" w:cs="Arial"/>
          <w:sz w:val="20"/>
          <w:szCs w:val="20"/>
        </w:rPr>
        <w:t>,</w:t>
      </w:r>
      <w:r w:rsidRPr="00455B8B">
        <w:rPr>
          <w:rFonts w:ascii="Arial" w:eastAsia="Calibri" w:hAnsi="Arial" w:cs="Arial"/>
          <w:sz w:val="20"/>
          <w:szCs w:val="20"/>
        </w:rPr>
        <w:t xml:space="preserve"> a rescuer should always be with him because he may vomi</w:t>
      </w:r>
      <w:r w:rsidR="002F3151" w:rsidRPr="00455B8B">
        <w:rPr>
          <w:rFonts w:ascii="Arial" w:eastAsia="Calibri" w:hAnsi="Arial" w:cs="Arial"/>
          <w:sz w:val="20"/>
          <w:szCs w:val="20"/>
        </w:rPr>
        <w:t xml:space="preserve">t thereby choking the supply of </w:t>
      </w:r>
      <w:r w:rsidRPr="00455B8B">
        <w:rPr>
          <w:rFonts w:ascii="Arial" w:eastAsia="Calibri" w:hAnsi="Arial" w:cs="Arial"/>
          <w:sz w:val="20"/>
          <w:szCs w:val="20"/>
        </w:rPr>
        <w:t>oxygen.</w:t>
      </w:r>
    </w:p>
    <w:p w:rsidR="00455B8B" w:rsidRDefault="00455B8B" w:rsidP="00455B8B">
      <w:pPr>
        <w:autoSpaceDE w:val="0"/>
        <w:autoSpaceDN w:val="0"/>
        <w:adjustRightInd w:val="0"/>
        <w:rPr>
          <w:rFonts w:ascii="Arial" w:eastAsia="Calibri" w:hAnsi="Arial" w:cs="Arial"/>
          <w:sz w:val="20"/>
          <w:szCs w:val="20"/>
        </w:rPr>
      </w:pPr>
      <w:r>
        <w:rPr>
          <w:rFonts w:ascii="Arial" w:eastAsia="Calibri" w:hAnsi="Arial" w:cs="Arial"/>
          <w:sz w:val="20"/>
          <w:szCs w:val="20"/>
        </w:rPr>
        <w:t xml:space="preserve">   </w:t>
      </w:r>
    </w:p>
    <w:p w:rsidR="00455B8B" w:rsidRPr="001603D4" w:rsidRDefault="00093C71" w:rsidP="00455B8B">
      <w:pPr>
        <w:autoSpaceDE w:val="0"/>
        <w:autoSpaceDN w:val="0"/>
        <w:adjustRightInd w:val="0"/>
        <w:rPr>
          <w:rFonts w:ascii="Arial" w:eastAsia="Calibri" w:hAnsi="Arial" w:cs="Arial"/>
          <w:b/>
          <w:bCs/>
        </w:rPr>
      </w:pPr>
      <w:r w:rsidRPr="00455B8B">
        <w:rPr>
          <w:rFonts w:ascii="Arial" w:eastAsia="Calibri" w:hAnsi="Arial" w:cs="Arial"/>
          <w:sz w:val="20"/>
          <w:szCs w:val="20"/>
        </w:rPr>
        <w:t>Guidelines for giving first-aid to a gas victim are given below:</w:t>
      </w:r>
    </w:p>
    <w:p w:rsidR="00093C71" w:rsidRPr="00455B8B" w:rsidRDefault="003B2891" w:rsidP="00455B8B">
      <w:pPr>
        <w:pStyle w:val="ListParagraph"/>
        <w:numPr>
          <w:ilvl w:val="0"/>
          <w:numId w:val="18"/>
        </w:numPr>
        <w:autoSpaceDE w:val="0"/>
        <w:autoSpaceDN w:val="0"/>
        <w:adjustRightInd w:val="0"/>
        <w:rPr>
          <w:rFonts w:ascii="Arial" w:eastAsia="Calibri" w:hAnsi="Arial" w:cs="Arial"/>
          <w:sz w:val="20"/>
          <w:szCs w:val="20"/>
        </w:rPr>
      </w:pPr>
      <w:r w:rsidRPr="00455B8B">
        <w:rPr>
          <w:rFonts w:ascii="Arial" w:eastAsia="Calibri" w:hAnsi="Arial" w:cs="Arial"/>
          <w:sz w:val="20"/>
          <w:szCs w:val="20"/>
        </w:rPr>
        <w:t>remove the victim</w:t>
      </w:r>
      <w:r w:rsidR="00093C71" w:rsidRPr="00455B8B">
        <w:rPr>
          <w:rFonts w:ascii="Arial" w:eastAsia="Calibri" w:hAnsi="Arial" w:cs="Arial"/>
          <w:sz w:val="20"/>
          <w:szCs w:val="20"/>
        </w:rPr>
        <w:t xml:space="preserve"> to</w:t>
      </w:r>
      <w:r w:rsidRPr="00455B8B">
        <w:rPr>
          <w:rFonts w:ascii="Arial" w:eastAsia="Calibri" w:hAnsi="Arial" w:cs="Arial"/>
          <w:sz w:val="20"/>
          <w:szCs w:val="20"/>
        </w:rPr>
        <w:t xml:space="preserve"> place with</w:t>
      </w:r>
      <w:r w:rsidR="00093C71" w:rsidRPr="00455B8B">
        <w:rPr>
          <w:rFonts w:ascii="Arial" w:eastAsia="Calibri" w:hAnsi="Arial" w:cs="Arial"/>
          <w:sz w:val="20"/>
          <w:szCs w:val="20"/>
        </w:rPr>
        <w:t xml:space="preserve"> fresh air as soon as possible;</w:t>
      </w:r>
    </w:p>
    <w:p w:rsidR="00093C71" w:rsidRPr="00357290" w:rsidRDefault="00743393" w:rsidP="00D54025">
      <w:pPr>
        <w:pStyle w:val="ListParagraph"/>
        <w:numPr>
          <w:ilvl w:val="0"/>
          <w:numId w:val="18"/>
        </w:numPr>
        <w:autoSpaceDE w:val="0"/>
        <w:autoSpaceDN w:val="0"/>
        <w:adjustRightInd w:val="0"/>
        <w:rPr>
          <w:rFonts w:ascii="Arial" w:eastAsia="Calibri" w:hAnsi="Arial" w:cs="Arial"/>
          <w:sz w:val="20"/>
          <w:szCs w:val="20"/>
        </w:rPr>
      </w:pPr>
      <w:r>
        <w:rPr>
          <w:rFonts w:ascii="Arial" w:eastAsia="Calibri" w:hAnsi="Arial" w:cs="Arial"/>
          <w:sz w:val="20"/>
          <w:szCs w:val="20"/>
        </w:rPr>
        <w:t>a</w:t>
      </w:r>
      <w:r w:rsidR="00093C71" w:rsidRPr="00357290">
        <w:rPr>
          <w:rFonts w:ascii="Arial" w:eastAsia="Calibri" w:hAnsi="Arial" w:cs="Arial"/>
          <w:sz w:val="20"/>
          <w:szCs w:val="20"/>
        </w:rPr>
        <w:t>pply artificial respiration with an oxygen resuscitation if he is not breathing. If one is not available, apply mouth to mouth breathing; and</w:t>
      </w:r>
    </w:p>
    <w:p w:rsidR="006C4A28" w:rsidRPr="00357290" w:rsidRDefault="00743393" w:rsidP="00D54025">
      <w:pPr>
        <w:pStyle w:val="ListParagraph"/>
        <w:numPr>
          <w:ilvl w:val="0"/>
          <w:numId w:val="18"/>
        </w:numPr>
        <w:rPr>
          <w:rFonts w:ascii="Arial" w:hAnsi="Arial" w:cs="Arial"/>
          <w:b/>
          <w:bCs/>
          <w:sz w:val="20"/>
          <w:szCs w:val="20"/>
        </w:rPr>
      </w:pPr>
      <w:r>
        <w:rPr>
          <w:rFonts w:ascii="Arial" w:eastAsia="Calibri" w:hAnsi="Arial" w:cs="Arial"/>
          <w:sz w:val="20"/>
          <w:szCs w:val="20"/>
        </w:rPr>
        <w:t>k</w:t>
      </w:r>
      <w:r w:rsidR="003B2891">
        <w:rPr>
          <w:rFonts w:ascii="Arial" w:eastAsia="Calibri" w:hAnsi="Arial" w:cs="Arial"/>
          <w:sz w:val="20"/>
          <w:szCs w:val="20"/>
        </w:rPr>
        <w:t>eep the victim</w:t>
      </w:r>
      <w:r w:rsidR="00093C71" w:rsidRPr="00357290">
        <w:rPr>
          <w:rFonts w:ascii="Arial" w:eastAsia="Calibri" w:hAnsi="Arial" w:cs="Arial"/>
          <w:sz w:val="20"/>
          <w:szCs w:val="20"/>
        </w:rPr>
        <w:t xml:space="preserve"> lying down </w:t>
      </w:r>
      <w:r w:rsidR="003B2891">
        <w:rPr>
          <w:rFonts w:ascii="Arial" w:eastAsia="Calibri" w:hAnsi="Arial" w:cs="Arial"/>
          <w:sz w:val="20"/>
          <w:szCs w:val="20"/>
        </w:rPr>
        <w:t xml:space="preserve">on a recovery position </w:t>
      </w:r>
      <w:r w:rsidR="00093C71" w:rsidRPr="00357290">
        <w:rPr>
          <w:rFonts w:ascii="Arial" w:eastAsia="Calibri" w:hAnsi="Arial" w:cs="Arial"/>
          <w:sz w:val="20"/>
          <w:szCs w:val="20"/>
        </w:rPr>
        <w:t>and wait for an ambulance.</w:t>
      </w:r>
    </w:p>
    <w:p w:rsidR="006C4A28" w:rsidRPr="00357290" w:rsidRDefault="006C4A28" w:rsidP="00C22535">
      <w:pPr>
        <w:rPr>
          <w:rFonts w:ascii="Arial" w:hAnsi="Arial" w:cs="Arial"/>
          <w:b/>
          <w:bCs/>
          <w:sz w:val="20"/>
          <w:szCs w:val="20"/>
        </w:rPr>
      </w:pPr>
    </w:p>
    <w:p w:rsidR="00093C71" w:rsidRDefault="00093C71" w:rsidP="00C22535">
      <w:pPr>
        <w:rPr>
          <w:rFonts w:ascii="Arial" w:hAnsi="Arial" w:cs="Arial"/>
          <w:b/>
          <w:bCs/>
          <w:sz w:val="22"/>
          <w:szCs w:val="22"/>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4F654B" w:rsidRDefault="004F654B"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210B14" w:rsidRDefault="00210B14" w:rsidP="00C45623">
      <w:pPr>
        <w:autoSpaceDE w:val="0"/>
        <w:autoSpaceDN w:val="0"/>
        <w:adjustRightInd w:val="0"/>
        <w:rPr>
          <w:rFonts w:ascii="Arial" w:eastAsia="Calibri" w:hAnsi="Arial" w:cs="Arial"/>
          <w:b/>
          <w:bCs/>
        </w:rPr>
      </w:pPr>
    </w:p>
    <w:p w:rsidR="00FA110C" w:rsidRDefault="00FA110C" w:rsidP="00C45623">
      <w:pPr>
        <w:autoSpaceDE w:val="0"/>
        <w:autoSpaceDN w:val="0"/>
        <w:adjustRightInd w:val="0"/>
        <w:rPr>
          <w:rFonts w:ascii="Arial" w:eastAsia="Calibri" w:hAnsi="Arial" w:cs="Arial"/>
          <w:b/>
          <w:bCs/>
        </w:rPr>
      </w:pPr>
    </w:p>
    <w:p w:rsidR="00D92A48" w:rsidRDefault="00D92A48" w:rsidP="007104C4">
      <w:pPr>
        <w:autoSpaceDE w:val="0"/>
        <w:autoSpaceDN w:val="0"/>
        <w:adjustRightInd w:val="0"/>
        <w:rPr>
          <w:rFonts w:ascii="Arial" w:eastAsia="Calibri" w:hAnsi="Arial" w:cs="Arial"/>
          <w:b/>
          <w:bCs/>
        </w:rPr>
      </w:pPr>
    </w:p>
    <w:p w:rsidR="00C45623" w:rsidRPr="007104C4" w:rsidRDefault="00C45623" w:rsidP="007104C4">
      <w:pPr>
        <w:autoSpaceDE w:val="0"/>
        <w:autoSpaceDN w:val="0"/>
        <w:adjustRightInd w:val="0"/>
        <w:rPr>
          <w:rFonts w:ascii="Arial" w:eastAsia="Calibri" w:hAnsi="Arial" w:cs="Arial"/>
          <w:b/>
          <w:bCs/>
        </w:rPr>
      </w:pPr>
      <w:r w:rsidRPr="007104C4">
        <w:rPr>
          <w:rFonts w:ascii="Arial" w:eastAsia="Calibri" w:hAnsi="Arial" w:cs="Arial"/>
          <w:b/>
          <w:bCs/>
        </w:rPr>
        <w:lastRenderedPageBreak/>
        <w:t>APPENDIX A</w:t>
      </w:r>
      <w:bookmarkStart w:id="0" w:name="_GoBack"/>
      <w:bookmarkEnd w:id="0"/>
    </w:p>
    <w:p w:rsidR="00C45623" w:rsidRPr="007104C4" w:rsidRDefault="00C45623" w:rsidP="007104C4">
      <w:pPr>
        <w:autoSpaceDE w:val="0"/>
        <w:autoSpaceDN w:val="0"/>
        <w:adjustRightInd w:val="0"/>
        <w:rPr>
          <w:rFonts w:ascii="Arial" w:eastAsia="Calibri" w:hAnsi="Arial" w:cs="Arial"/>
          <w:b/>
          <w:bCs/>
        </w:rPr>
      </w:pPr>
      <w:r w:rsidRPr="007104C4">
        <w:rPr>
          <w:rFonts w:ascii="Arial" w:eastAsia="Calibri" w:hAnsi="Arial" w:cs="Arial"/>
          <w:b/>
          <w:bCs/>
        </w:rPr>
        <w:t>GUIDANCE FOR SELECTION OF SEWERMEN</w:t>
      </w:r>
    </w:p>
    <w:p w:rsidR="00C45623" w:rsidRPr="000A32CF" w:rsidRDefault="00CF096E" w:rsidP="00C45623">
      <w:pPr>
        <w:autoSpaceDE w:val="0"/>
        <w:autoSpaceDN w:val="0"/>
        <w:adjustRightInd w:val="0"/>
        <w:rPr>
          <w:rFonts w:ascii="Arial" w:eastAsia="Calibri" w:hAnsi="Arial" w:cs="Arial"/>
          <w:b/>
          <w:bCs/>
        </w:rPr>
      </w:pPr>
      <w:r w:rsidRPr="000A32CF">
        <w:rPr>
          <w:rFonts w:ascii="Arial" w:eastAsia="Calibri" w:hAnsi="Arial" w:cs="Arial"/>
          <w:b/>
          <w:bCs/>
        </w:rPr>
        <w:t>A-1</w:t>
      </w:r>
      <w:r w:rsidR="00C45623" w:rsidRPr="000A32CF">
        <w:rPr>
          <w:rFonts w:ascii="Arial" w:eastAsia="Calibri" w:hAnsi="Arial" w:cs="Arial"/>
          <w:b/>
          <w:bCs/>
        </w:rPr>
        <w:t>. REQUIREMENTS FOR DUTIES NOT REQUIRING ENTRY</w:t>
      </w:r>
      <w:r w:rsidR="00B06D80" w:rsidRPr="000A32CF">
        <w:rPr>
          <w:rFonts w:ascii="Arial" w:eastAsia="Calibri" w:hAnsi="Arial" w:cs="Arial"/>
          <w:b/>
          <w:bCs/>
        </w:rPr>
        <w:t xml:space="preserve"> </w:t>
      </w:r>
      <w:r w:rsidR="00C45623" w:rsidRPr="000A32CF">
        <w:rPr>
          <w:rFonts w:ascii="Arial" w:eastAsia="Calibri" w:hAnsi="Arial" w:cs="Arial"/>
          <w:b/>
          <w:bCs/>
        </w:rPr>
        <w:t>INTO CONFINED SPACE</w:t>
      </w:r>
    </w:p>
    <w:p w:rsidR="00C45623" w:rsidRPr="00BC7283" w:rsidRDefault="00C45623" w:rsidP="00BC7283">
      <w:pPr>
        <w:autoSpaceDE w:val="0"/>
        <w:autoSpaceDN w:val="0"/>
        <w:adjustRightInd w:val="0"/>
        <w:rPr>
          <w:rFonts w:ascii="Arial" w:eastAsia="Calibri" w:hAnsi="Arial" w:cs="Arial"/>
          <w:sz w:val="20"/>
          <w:szCs w:val="20"/>
        </w:rPr>
      </w:pPr>
      <w:r w:rsidRPr="00BC7283">
        <w:rPr>
          <w:rFonts w:ascii="Arial" w:eastAsia="Calibri" w:hAnsi="Arial" w:cs="Arial"/>
          <w:bCs/>
          <w:sz w:val="20"/>
          <w:szCs w:val="20"/>
        </w:rPr>
        <w:t>A-.1</w:t>
      </w:r>
      <w:r w:rsidR="00BC7283" w:rsidRPr="00BC7283">
        <w:rPr>
          <w:rFonts w:ascii="Arial" w:eastAsia="Calibri" w:hAnsi="Arial" w:cs="Arial"/>
          <w:bCs/>
          <w:sz w:val="20"/>
          <w:szCs w:val="20"/>
        </w:rPr>
        <w:t>.</w:t>
      </w:r>
      <w:r w:rsidR="00C85DFE" w:rsidRPr="00BC7283">
        <w:rPr>
          <w:rFonts w:ascii="Arial" w:eastAsia="Calibri" w:hAnsi="Arial" w:cs="Arial"/>
          <w:bCs/>
          <w:sz w:val="20"/>
          <w:szCs w:val="20"/>
        </w:rPr>
        <w:t>1</w:t>
      </w:r>
      <w:r w:rsidR="00C85DFE">
        <w:rPr>
          <w:rFonts w:ascii="Arial" w:eastAsia="Calibri" w:hAnsi="Arial" w:cs="Arial"/>
          <w:bCs/>
          <w:sz w:val="20"/>
          <w:szCs w:val="20"/>
        </w:rPr>
        <w:t xml:space="preserve"> </w:t>
      </w:r>
      <w:r w:rsidR="00C85DFE" w:rsidRPr="00DD0A77">
        <w:rPr>
          <w:rFonts w:ascii="Arial" w:eastAsia="Calibri" w:hAnsi="Arial" w:cs="Arial"/>
          <w:sz w:val="20"/>
          <w:szCs w:val="20"/>
        </w:rPr>
        <w:t>No</w:t>
      </w:r>
      <w:r w:rsidRPr="00DD0A77">
        <w:rPr>
          <w:rFonts w:ascii="Arial" w:eastAsia="Calibri" w:hAnsi="Arial" w:cs="Arial"/>
          <w:sz w:val="20"/>
          <w:szCs w:val="20"/>
        </w:rPr>
        <w:t xml:space="preserve"> </w:t>
      </w:r>
      <w:r w:rsidRPr="00C45623">
        <w:rPr>
          <w:rFonts w:ascii="Arial" w:eastAsia="Calibri" w:hAnsi="Arial" w:cs="Arial"/>
          <w:sz w:val="20"/>
          <w:szCs w:val="20"/>
        </w:rPr>
        <w:t>specific requirements excep</w:t>
      </w:r>
      <w:r>
        <w:rPr>
          <w:rFonts w:ascii="Arial" w:eastAsia="Calibri" w:hAnsi="Arial" w:cs="Arial"/>
          <w:sz w:val="20"/>
          <w:szCs w:val="20"/>
        </w:rPr>
        <w:t xml:space="preserve">t a routine medical examination </w:t>
      </w:r>
      <w:r w:rsidR="00432EF6">
        <w:rPr>
          <w:rFonts w:ascii="Arial" w:eastAsia="Calibri" w:hAnsi="Arial" w:cs="Arial"/>
          <w:sz w:val="20"/>
          <w:szCs w:val="20"/>
        </w:rPr>
        <w:t xml:space="preserve">shall be made. Those with the </w:t>
      </w:r>
      <w:r w:rsidRPr="00C45623">
        <w:rPr>
          <w:rFonts w:ascii="Arial" w:eastAsia="Calibri" w:hAnsi="Arial" w:cs="Arial"/>
          <w:sz w:val="20"/>
          <w:szCs w:val="20"/>
        </w:rPr>
        <w:t>following dis</w:t>
      </w:r>
      <w:r>
        <w:rPr>
          <w:rFonts w:ascii="Arial" w:eastAsia="Calibri" w:hAnsi="Arial" w:cs="Arial"/>
          <w:sz w:val="20"/>
          <w:szCs w:val="20"/>
        </w:rPr>
        <w:t xml:space="preserve">abilities shall not be selected </w:t>
      </w:r>
      <w:r w:rsidRPr="00C45623">
        <w:rPr>
          <w:rFonts w:ascii="Arial" w:eastAsia="Calibri" w:hAnsi="Arial" w:cs="Arial"/>
          <w:sz w:val="20"/>
          <w:szCs w:val="20"/>
        </w:rPr>
        <w:t>as any of the disease involves risks to th</w:t>
      </w:r>
      <w:r w:rsidR="00BC7283">
        <w:rPr>
          <w:rFonts w:ascii="Arial" w:eastAsia="Calibri" w:hAnsi="Arial" w:cs="Arial"/>
          <w:sz w:val="20"/>
          <w:szCs w:val="20"/>
        </w:rPr>
        <w:t xml:space="preserve">e health and safety of both the </w:t>
      </w:r>
      <w:r w:rsidRPr="00BC7283">
        <w:rPr>
          <w:rFonts w:ascii="Arial" w:eastAsia="Calibri" w:hAnsi="Arial" w:cs="Arial"/>
          <w:sz w:val="20"/>
          <w:szCs w:val="20"/>
        </w:rPr>
        <w:t>prospective employee and/or other employees:</w:t>
      </w:r>
    </w:p>
    <w:p w:rsidR="00C45623" w:rsidRPr="00DD0A77" w:rsidRDefault="00C45623" w:rsidP="00DD0A77">
      <w:pPr>
        <w:pStyle w:val="ListParagraph"/>
        <w:numPr>
          <w:ilvl w:val="0"/>
          <w:numId w:val="32"/>
        </w:numPr>
        <w:autoSpaceDE w:val="0"/>
        <w:autoSpaceDN w:val="0"/>
        <w:adjustRightInd w:val="0"/>
        <w:rPr>
          <w:rFonts w:ascii="Arial" w:eastAsia="Calibri" w:hAnsi="Arial" w:cs="Arial"/>
          <w:sz w:val="20"/>
          <w:szCs w:val="20"/>
        </w:rPr>
      </w:pPr>
      <w:r w:rsidRPr="00DD0A77">
        <w:rPr>
          <w:rFonts w:ascii="Arial" w:eastAsia="Calibri" w:hAnsi="Arial" w:cs="Arial"/>
          <w:sz w:val="20"/>
          <w:szCs w:val="20"/>
        </w:rPr>
        <w:t>History of fits, blackouts, fainting attacks;</w:t>
      </w:r>
    </w:p>
    <w:p w:rsidR="00C45623" w:rsidRPr="00DD0A77" w:rsidRDefault="00C45623" w:rsidP="00DD0A77">
      <w:pPr>
        <w:pStyle w:val="ListParagraph"/>
        <w:numPr>
          <w:ilvl w:val="0"/>
          <w:numId w:val="32"/>
        </w:numPr>
        <w:autoSpaceDE w:val="0"/>
        <w:autoSpaceDN w:val="0"/>
        <w:adjustRightInd w:val="0"/>
        <w:rPr>
          <w:rFonts w:ascii="Arial" w:eastAsia="Calibri" w:hAnsi="Arial" w:cs="Arial"/>
          <w:sz w:val="20"/>
          <w:szCs w:val="20"/>
        </w:rPr>
      </w:pPr>
      <w:r w:rsidRPr="00DD0A77">
        <w:rPr>
          <w:rFonts w:ascii="Arial" w:eastAsia="Calibri" w:hAnsi="Arial" w:cs="Arial"/>
          <w:sz w:val="20"/>
          <w:szCs w:val="20"/>
        </w:rPr>
        <w:t>Chronic skin disease; and</w:t>
      </w:r>
    </w:p>
    <w:p w:rsidR="00C45623" w:rsidRPr="00DD0A77" w:rsidRDefault="00C45623" w:rsidP="00DD0A77">
      <w:pPr>
        <w:pStyle w:val="ListParagraph"/>
        <w:numPr>
          <w:ilvl w:val="0"/>
          <w:numId w:val="32"/>
        </w:numPr>
        <w:autoSpaceDE w:val="0"/>
        <w:autoSpaceDN w:val="0"/>
        <w:adjustRightInd w:val="0"/>
        <w:rPr>
          <w:rFonts w:ascii="Arial" w:eastAsia="Calibri" w:hAnsi="Arial" w:cs="Arial"/>
          <w:sz w:val="20"/>
          <w:szCs w:val="20"/>
        </w:rPr>
      </w:pPr>
      <w:proofErr w:type="spellStart"/>
      <w:r w:rsidRPr="00DD0A77">
        <w:rPr>
          <w:rFonts w:ascii="Arial" w:eastAsia="Calibri" w:hAnsi="Arial" w:cs="Arial"/>
          <w:sz w:val="20"/>
          <w:szCs w:val="20"/>
        </w:rPr>
        <w:t>Meniers</w:t>
      </w:r>
      <w:proofErr w:type="spellEnd"/>
      <w:r w:rsidRPr="00DD0A77">
        <w:rPr>
          <w:rFonts w:ascii="Arial" w:eastAsia="Calibri" w:hAnsi="Arial" w:cs="Arial"/>
          <w:sz w:val="20"/>
          <w:szCs w:val="20"/>
        </w:rPr>
        <w:t xml:space="preserve"> disease or diseases involving loss of balance.</w:t>
      </w:r>
    </w:p>
    <w:p w:rsidR="00C45623" w:rsidRPr="00DD0A77" w:rsidRDefault="00C45623" w:rsidP="00C45623">
      <w:pPr>
        <w:autoSpaceDE w:val="0"/>
        <w:autoSpaceDN w:val="0"/>
        <w:adjustRightInd w:val="0"/>
        <w:rPr>
          <w:rFonts w:ascii="Arial" w:eastAsia="Calibri" w:hAnsi="Arial" w:cs="Arial"/>
          <w:sz w:val="20"/>
          <w:szCs w:val="20"/>
        </w:rPr>
      </w:pPr>
    </w:p>
    <w:p w:rsidR="00C45623" w:rsidRPr="005851DC" w:rsidRDefault="00C45623" w:rsidP="00C45623">
      <w:pPr>
        <w:autoSpaceDE w:val="0"/>
        <w:autoSpaceDN w:val="0"/>
        <w:adjustRightInd w:val="0"/>
        <w:rPr>
          <w:rFonts w:ascii="Arial" w:eastAsia="Calibri" w:hAnsi="Arial" w:cs="Arial"/>
          <w:b/>
          <w:bCs/>
        </w:rPr>
      </w:pPr>
      <w:r w:rsidRPr="005851DC">
        <w:rPr>
          <w:rFonts w:ascii="Arial" w:eastAsia="Calibri" w:hAnsi="Arial" w:cs="Arial"/>
          <w:b/>
          <w:bCs/>
        </w:rPr>
        <w:t>A-2. REQUIREMENTS FOR DUTIES REQUIRING ENTRY INTO</w:t>
      </w:r>
      <w:r w:rsidR="009D5AB3" w:rsidRPr="005851DC">
        <w:rPr>
          <w:rFonts w:ascii="Arial" w:eastAsia="Calibri" w:hAnsi="Arial" w:cs="Arial"/>
          <w:b/>
          <w:bCs/>
        </w:rPr>
        <w:t xml:space="preserve"> </w:t>
      </w:r>
      <w:r w:rsidRPr="005851DC">
        <w:rPr>
          <w:rFonts w:ascii="Arial" w:eastAsia="Calibri" w:hAnsi="Arial" w:cs="Arial"/>
          <w:b/>
          <w:bCs/>
        </w:rPr>
        <w:t>CONFINED SPACE</w:t>
      </w:r>
    </w:p>
    <w:p w:rsidR="00DD0A77" w:rsidRDefault="00C45623" w:rsidP="00DD0A77">
      <w:pPr>
        <w:autoSpaceDE w:val="0"/>
        <w:autoSpaceDN w:val="0"/>
        <w:adjustRightInd w:val="0"/>
        <w:rPr>
          <w:rFonts w:ascii="Arial" w:eastAsia="Calibri" w:hAnsi="Arial" w:cs="Arial"/>
          <w:sz w:val="20"/>
          <w:szCs w:val="20"/>
        </w:rPr>
      </w:pPr>
      <w:r w:rsidRPr="00CF096E">
        <w:rPr>
          <w:rFonts w:ascii="Arial" w:eastAsia="Calibri" w:hAnsi="Arial" w:cs="Arial"/>
          <w:bCs/>
          <w:sz w:val="20"/>
          <w:szCs w:val="20"/>
        </w:rPr>
        <w:t>A-2.1</w:t>
      </w:r>
      <w:r w:rsidRPr="00C45623">
        <w:rPr>
          <w:rFonts w:ascii="Arial" w:eastAsia="Calibri" w:hAnsi="Arial" w:cs="Arial"/>
          <w:b/>
          <w:bCs/>
          <w:sz w:val="20"/>
          <w:szCs w:val="20"/>
        </w:rPr>
        <w:t xml:space="preserve"> </w:t>
      </w:r>
      <w:r w:rsidRPr="00C45623">
        <w:rPr>
          <w:rFonts w:ascii="Arial" w:eastAsia="Calibri" w:hAnsi="Arial" w:cs="Arial"/>
          <w:sz w:val="20"/>
          <w:szCs w:val="20"/>
        </w:rPr>
        <w:t>Persons considered for employm</w:t>
      </w:r>
      <w:r>
        <w:rPr>
          <w:rFonts w:ascii="Arial" w:eastAsia="Calibri" w:hAnsi="Arial" w:cs="Arial"/>
          <w:sz w:val="20"/>
          <w:szCs w:val="20"/>
        </w:rPr>
        <w:t xml:space="preserve">ent in confined spaces shall be </w:t>
      </w:r>
      <w:r w:rsidRPr="00C45623">
        <w:rPr>
          <w:rFonts w:ascii="Arial" w:eastAsia="Calibri" w:hAnsi="Arial" w:cs="Arial"/>
          <w:sz w:val="20"/>
          <w:szCs w:val="20"/>
        </w:rPr>
        <w:t>physically fit and capable of understanding train</w:t>
      </w:r>
      <w:r>
        <w:rPr>
          <w:rFonts w:ascii="Arial" w:eastAsia="Calibri" w:hAnsi="Arial" w:cs="Arial"/>
          <w:sz w:val="20"/>
          <w:szCs w:val="20"/>
        </w:rPr>
        <w:t xml:space="preserve">ing given. Those with </w:t>
      </w:r>
      <w:r w:rsidRPr="00C45623">
        <w:rPr>
          <w:rFonts w:ascii="Arial" w:eastAsia="Calibri" w:hAnsi="Arial" w:cs="Arial"/>
          <w:sz w:val="20"/>
          <w:szCs w:val="20"/>
        </w:rPr>
        <w:t xml:space="preserve">the undernoted disabilities shall not be </w:t>
      </w:r>
      <w:r>
        <w:rPr>
          <w:rFonts w:ascii="Arial" w:eastAsia="Calibri" w:hAnsi="Arial" w:cs="Arial"/>
          <w:sz w:val="20"/>
          <w:szCs w:val="20"/>
        </w:rPr>
        <w:t xml:space="preserve">recruited for this type of work </w:t>
      </w:r>
      <w:r w:rsidRPr="00C45623">
        <w:rPr>
          <w:rFonts w:ascii="Arial" w:eastAsia="Calibri" w:hAnsi="Arial" w:cs="Arial"/>
          <w:sz w:val="20"/>
          <w:szCs w:val="20"/>
        </w:rPr>
        <w:t>and those who contract these should cease to be employed in this</w:t>
      </w:r>
      <w:r w:rsidR="00E300EE">
        <w:rPr>
          <w:rFonts w:ascii="Arial" w:eastAsia="Calibri" w:hAnsi="Arial" w:cs="Arial"/>
          <w:sz w:val="20"/>
          <w:szCs w:val="20"/>
        </w:rPr>
        <w:t xml:space="preserve"> </w:t>
      </w:r>
      <w:r w:rsidRPr="00C45623">
        <w:rPr>
          <w:rFonts w:ascii="Arial" w:eastAsia="Calibri" w:hAnsi="Arial" w:cs="Arial"/>
          <w:sz w:val="20"/>
          <w:szCs w:val="20"/>
        </w:rPr>
        <w:t>capacity:</w:t>
      </w:r>
    </w:p>
    <w:p w:rsidR="00C45623" w:rsidRPr="00DD0A77" w:rsidRDefault="00C45623" w:rsidP="00DD0A77">
      <w:pPr>
        <w:pStyle w:val="ListParagraph"/>
        <w:numPr>
          <w:ilvl w:val="0"/>
          <w:numId w:val="33"/>
        </w:numPr>
        <w:autoSpaceDE w:val="0"/>
        <w:autoSpaceDN w:val="0"/>
        <w:adjustRightInd w:val="0"/>
        <w:rPr>
          <w:rFonts w:ascii="Arial" w:eastAsia="Calibri" w:hAnsi="Arial" w:cs="Arial"/>
          <w:sz w:val="20"/>
          <w:szCs w:val="20"/>
        </w:rPr>
      </w:pPr>
      <w:r w:rsidRPr="00DD0A77">
        <w:rPr>
          <w:rFonts w:ascii="Arial" w:eastAsia="Calibri" w:hAnsi="Arial" w:cs="Arial"/>
          <w:sz w:val="20"/>
          <w:szCs w:val="20"/>
        </w:rPr>
        <w:t>A history of fits, blackouts or fainting attacks;</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A history of heart disease or disorder;</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High blood pressure;</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Asthma, bronchitis or a shortness of breath on exertion;</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Deafness;</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proofErr w:type="spellStart"/>
      <w:r w:rsidRPr="00BC7283">
        <w:rPr>
          <w:rFonts w:ascii="Arial" w:eastAsia="Calibri" w:hAnsi="Arial" w:cs="Arial"/>
          <w:sz w:val="20"/>
          <w:szCs w:val="20"/>
        </w:rPr>
        <w:t>Meniers</w:t>
      </w:r>
      <w:proofErr w:type="spellEnd"/>
      <w:r w:rsidRPr="00BC7283">
        <w:rPr>
          <w:rFonts w:ascii="Arial" w:eastAsia="Calibri" w:hAnsi="Arial" w:cs="Arial"/>
          <w:sz w:val="20"/>
          <w:szCs w:val="20"/>
        </w:rPr>
        <w:t xml:space="preserve"> disease or disease involving giddiness or loss of balance;</w:t>
      </w:r>
    </w:p>
    <w:p w:rsidR="00C45623" w:rsidRPr="00BC7283" w:rsidRDefault="00E120A9"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Claustrophobia</w:t>
      </w:r>
      <w:r w:rsidR="00C45623" w:rsidRPr="00BC7283">
        <w:rPr>
          <w:rFonts w:ascii="Arial" w:eastAsia="Calibri" w:hAnsi="Arial" w:cs="Arial"/>
          <w:sz w:val="20"/>
          <w:szCs w:val="20"/>
        </w:rPr>
        <w:t xml:space="preserve"> or nervous or mental disorder;</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Back pain or joint trouble that would limit mobility in confined spaces;</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Deformity or disease of the lower limbs limiting movement;</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Chronic skin disease;</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Serious defects in eyesight; and</w:t>
      </w:r>
    </w:p>
    <w:p w:rsidR="00C45623" w:rsidRPr="00BC7283" w:rsidRDefault="00C45623" w:rsidP="00DD0A77">
      <w:pPr>
        <w:pStyle w:val="ListParagraph"/>
        <w:numPr>
          <w:ilvl w:val="0"/>
          <w:numId w:val="33"/>
        </w:numPr>
        <w:autoSpaceDE w:val="0"/>
        <w:autoSpaceDN w:val="0"/>
        <w:adjustRightInd w:val="0"/>
        <w:rPr>
          <w:rFonts w:ascii="Arial" w:eastAsia="Calibri" w:hAnsi="Arial" w:cs="Arial"/>
          <w:sz w:val="20"/>
          <w:szCs w:val="20"/>
        </w:rPr>
      </w:pPr>
      <w:r w:rsidRPr="00BC7283">
        <w:rPr>
          <w:rFonts w:ascii="Arial" w:eastAsia="Calibri" w:hAnsi="Arial" w:cs="Arial"/>
          <w:sz w:val="20"/>
          <w:szCs w:val="20"/>
        </w:rPr>
        <w:t>Lack of sense of smell.</w:t>
      </w:r>
    </w:p>
    <w:p w:rsidR="00C45623" w:rsidRDefault="00C45623" w:rsidP="00DD0A77">
      <w:pPr>
        <w:pStyle w:val="ListParagraph"/>
        <w:autoSpaceDE w:val="0"/>
        <w:autoSpaceDN w:val="0"/>
        <w:adjustRightInd w:val="0"/>
        <w:ind w:left="360"/>
        <w:rPr>
          <w:rFonts w:ascii="Arial" w:eastAsia="Calibri" w:hAnsi="Arial" w:cs="Arial"/>
          <w:sz w:val="20"/>
          <w:szCs w:val="20"/>
        </w:rPr>
      </w:pPr>
    </w:p>
    <w:p w:rsidR="00093C71" w:rsidRPr="00C45623" w:rsidRDefault="00C45623" w:rsidP="00C45623">
      <w:pPr>
        <w:autoSpaceDE w:val="0"/>
        <w:autoSpaceDN w:val="0"/>
        <w:adjustRightInd w:val="0"/>
        <w:rPr>
          <w:rFonts w:ascii="Arial" w:eastAsia="Calibri" w:hAnsi="Arial" w:cs="Arial"/>
          <w:sz w:val="20"/>
          <w:szCs w:val="20"/>
        </w:rPr>
      </w:pPr>
      <w:r w:rsidRPr="00C45623">
        <w:rPr>
          <w:rFonts w:ascii="Arial" w:eastAsia="Calibri" w:hAnsi="Arial" w:cs="Arial"/>
          <w:sz w:val="20"/>
          <w:szCs w:val="20"/>
        </w:rPr>
        <w:t>A-2.1.1 Employees should be medically re-examined at reasona</w:t>
      </w:r>
      <w:r>
        <w:rPr>
          <w:rFonts w:ascii="Arial" w:eastAsia="Calibri" w:hAnsi="Arial" w:cs="Arial"/>
          <w:sz w:val="20"/>
          <w:szCs w:val="20"/>
        </w:rPr>
        <w:t xml:space="preserve">ble </w:t>
      </w:r>
      <w:r w:rsidRPr="00C45623">
        <w:rPr>
          <w:rFonts w:ascii="Arial" w:eastAsia="Calibri" w:hAnsi="Arial" w:cs="Arial"/>
          <w:sz w:val="20"/>
          <w:szCs w:val="20"/>
        </w:rPr>
        <w:t>intervals, taking into account the person’s age and duties.</w:t>
      </w:r>
    </w:p>
    <w:p w:rsidR="00093C71" w:rsidRPr="00C45623" w:rsidRDefault="00093C71" w:rsidP="00C22535">
      <w:pPr>
        <w:rPr>
          <w:rFonts w:ascii="Arial" w:hAnsi="Arial" w:cs="Arial"/>
          <w:b/>
          <w:bCs/>
          <w:sz w:val="20"/>
          <w:szCs w:val="20"/>
        </w:rPr>
      </w:pPr>
    </w:p>
    <w:p w:rsidR="00093C71" w:rsidRPr="00C45623" w:rsidRDefault="00093C71" w:rsidP="00C22535">
      <w:pPr>
        <w:rPr>
          <w:rFonts w:ascii="Arial" w:hAnsi="Arial" w:cs="Arial"/>
          <w:b/>
          <w:bCs/>
          <w:sz w:val="20"/>
          <w:szCs w:val="20"/>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093C71" w:rsidRDefault="00093C71" w:rsidP="00C22535">
      <w:pPr>
        <w:rPr>
          <w:rFonts w:ascii="Arial" w:hAnsi="Arial" w:cs="Arial"/>
          <w:b/>
          <w:bCs/>
          <w:sz w:val="22"/>
          <w:szCs w:val="22"/>
        </w:rPr>
      </w:pPr>
    </w:p>
    <w:p w:rsidR="006C6631" w:rsidRDefault="006C6631" w:rsidP="006C6631">
      <w:pPr>
        <w:jc w:val="both"/>
        <w:rPr>
          <w:rFonts w:ascii="Arial" w:hAnsi="Arial" w:cs="Arial"/>
          <w:sz w:val="20"/>
          <w:szCs w:val="20"/>
        </w:rPr>
      </w:pPr>
    </w:p>
    <w:p w:rsidR="00725470" w:rsidRPr="00725470" w:rsidRDefault="00725470" w:rsidP="00725470">
      <w:pPr>
        <w:rPr>
          <w:rFonts w:ascii="Arial" w:hAnsi="Arial" w:cs="Arial"/>
          <w:sz w:val="20"/>
          <w:szCs w:val="20"/>
        </w:rPr>
      </w:pPr>
    </w:p>
    <w:p w:rsidR="00725470" w:rsidRPr="00725470" w:rsidRDefault="00725470" w:rsidP="00725470">
      <w:pPr>
        <w:rPr>
          <w:rFonts w:ascii="Arial" w:hAnsi="Arial" w:cs="Arial"/>
          <w:sz w:val="20"/>
          <w:szCs w:val="20"/>
        </w:rPr>
      </w:pPr>
    </w:p>
    <w:p w:rsidR="00725470" w:rsidRPr="00725470" w:rsidRDefault="00725470" w:rsidP="00725470">
      <w:pPr>
        <w:rPr>
          <w:rFonts w:ascii="Arial" w:hAnsi="Arial" w:cs="Arial"/>
          <w:sz w:val="20"/>
          <w:szCs w:val="20"/>
        </w:rPr>
      </w:pPr>
    </w:p>
    <w:p w:rsidR="004C1691" w:rsidRDefault="004C1691" w:rsidP="00627160">
      <w:pPr>
        <w:rPr>
          <w:rFonts w:ascii="Arial" w:hAnsi="Arial" w:cs="Arial"/>
          <w:sz w:val="20"/>
          <w:szCs w:val="20"/>
        </w:rPr>
      </w:pPr>
    </w:p>
    <w:p w:rsidR="004C1691" w:rsidRDefault="004C1691" w:rsidP="00627160">
      <w:pPr>
        <w:rPr>
          <w:rFonts w:ascii="Arial" w:hAnsi="Arial" w:cs="Arial"/>
          <w:sz w:val="20"/>
          <w:szCs w:val="20"/>
        </w:rPr>
      </w:pPr>
    </w:p>
    <w:p w:rsidR="004C1691" w:rsidRDefault="004C1691" w:rsidP="00627160">
      <w:pPr>
        <w:rPr>
          <w:rFonts w:ascii="Arial" w:hAnsi="Arial" w:cs="Arial"/>
          <w:sz w:val="20"/>
          <w:szCs w:val="20"/>
        </w:rPr>
      </w:pPr>
    </w:p>
    <w:p w:rsidR="004C1691" w:rsidRDefault="004C1691" w:rsidP="00627160">
      <w:pPr>
        <w:rPr>
          <w:rFonts w:ascii="Arial" w:hAnsi="Arial" w:cs="Arial"/>
          <w:sz w:val="20"/>
          <w:szCs w:val="20"/>
        </w:rPr>
      </w:pPr>
    </w:p>
    <w:p w:rsidR="004C1691" w:rsidRDefault="004C1691" w:rsidP="00627160">
      <w:pPr>
        <w:rPr>
          <w:rFonts w:ascii="Arial" w:hAnsi="Arial" w:cs="Arial"/>
          <w:sz w:val="20"/>
          <w:szCs w:val="20"/>
        </w:rPr>
      </w:pPr>
    </w:p>
    <w:p w:rsidR="004C1691" w:rsidRDefault="004C1691" w:rsidP="00627160">
      <w:pPr>
        <w:rPr>
          <w:rFonts w:ascii="Arial" w:hAnsi="Arial" w:cs="Arial"/>
          <w:sz w:val="20"/>
          <w:szCs w:val="20"/>
        </w:rPr>
      </w:pPr>
    </w:p>
    <w:p w:rsidR="004C1691" w:rsidRDefault="004C1691" w:rsidP="00627160">
      <w:pPr>
        <w:rPr>
          <w:rFonts w:ascii="Arial" w:hAnsi="Arial" w:cs="Arial"/>
          <w:sz w:val="20"/>
          <w:szCs w:val="20"/>
        </w:rPr>
      </w:pPr>
    </w:p>
    <w:sectPr w:rsidR="004C1691" w:rsidSect="001B6C9F">
      <w:headerReference w:type="even" r:id="rId14"/>
      <w:headerReference w:type="default" r:id="rId15"/>
      <w:headerReference w:type="first" r:id="rId16"/>
      <w:footerReference w:type="first" r:id="rId17"/>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F8D" w:rsidRDefault="00686F8D" w:rsidP="000E12EE">
      <w:r>
        <w:separator/>
      </w:r>
    </w:p>
  </w:endnote>
  <w:endnote w:type="continuationSeparator" w:id="0">
    <w:p w:rsidR="00686F8D" w:rsidRDefault="00686F8D"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Pr="001B444B" w:rsidRDefault="009A1A00" w:rsidP="004033AA">
    <w:pPr>
      <w:pStyle w:val="Footer"/>
      <w:tabs>
        <w:tab w:val="clear" w:pos="8640"/>
        <w:tab w:val="right" w:pos="9639"/>
      </w:tabs>
      <w:rPr>
        <w:rFonts w:ascii="Arial" w:hAnsi="Arial" w:cs="Arial"/>
        <w:sz w:val="20"/>
        <w:szCs w:val="20"/>
      </w:rPr>
    </w:pPr>
    <w:r>
      <w:rPr>
        <w:rFonts w:ascii="Arial" w:hAnsi="Arial" w:cs="Arial"/>
        <w:sz w:val="20"/>
        <w:szCs w:val="20"/>
      </w:rPr>
      <w:t xml:space="preserve">                                                                          </w:t>
    </w:r>
    <w:r w:rsidR="001B64D1" w:rsidRPr="001B444B">
      <w:rPr>
        <w:rFonts w:ascii="Arial" w:hAnsi="Arial" w:cs="Arial"/>
        <w:sz w:val="20"/>
        <w:szCs w:val="20"/>
      </w:rPr>
      <w:fldChar w:fldCharType="begin"/>
    </w:r>
    <w:r w:rsidR="001B64D1" w:rsidRPr="001B444B">
      <w:rPr>
        <w:rFonts w:ascii="Arial" w:hAnsi="Arial" w:cs="Arial"/>
        <w:sz w:val="20"/>
        <w:szCs w:val="20"/>
      </w:rPr>
      <w:instrText xml:space="preserve"> PAGE   \* MERGEFORMAT </w:instrText>
    </w:r>
    <w:r w:rsidR="001B64D1" w:rsidRPr="001B444B">
      <w:rPr>
        <w:rFonts w:ascii="Arial" w:hAnsi="Arial" w:cs="Arial"/>
        <w:sz w:val="20"/>
        <w:szCs w:val="20"/>
      </w:rPr>
      <w:fldChar w:fldCharType="separate"/>
    </w:r>
    <w:r w:rsidR="00D92A48">
      <w:rPr>
        <w:rFonts w:ascii="Arial" w:hAnsi="Arial" w:cs="Arial"/>
        <w:noProof/>
        <w:sz w:val="20"/>
        <w:szCs w:val="20"/>
      </w:rPr>
      <w:t>6</w:t>
    </w:r>
    <w:r w:rsidR="001B64D1" w:rsidRPr="001B444B">
      <w:rPr>
        <w:rFonts w:ascii="Arial" w:hAnsi="Arial" w:cs="Arial"/>
        <w:sz w:val="20"/>
        <w:szCs w:val="20"/>
      </w:rPr>
      <w:fldChar w:fldCharType="end"/>
    </w:r>
    <w:r w:rsidR="001B64D1">
      <w:rPr>
        <w:rFonts w:ascii="Arial" w:hAnsi="Arial" w:cs="Arial"/>
        <w:sz w:val="20"/>
        <w:szCs w:val="20"/>
      </w:rPr>
      <w:tab/>
    </w:r>
    <w:r w:rsidR="001B64D1">
      <w:rPr>
        <w:rFonts w:ascii="Arial" w:hAnsi="Arial" w:cs="Arial"/>
        <w:sz w:val="20"/>
        <w:szCs w:val="20"/>
      </w:rPr>
      <w:tab/>
      <w:t xml:space="preserve">© </w:t>
    </w:r>
    <w:r w:rsidR="001B64D1">
      <w:rPr>
        <w:rFonts w:ascii="Arial" w:hAnsi="Arial" w:cs="Arial"/>
        <w:sz w:val="20"/>
      </w:rPr>
      <w:t>KEBS 2018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Pr="001B444B" w:rsidRDefault="001B64D1" w:rsidP="004033AA">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D92A48">
      <w:rPr>
        <w:rFonts w:ascii="Arial" w:hAnsi="Arial" w:cs="Arial"/>
        <w:noProof/>
        <w:sz w:val="20"/>
        <w:szCs w:val="20"/>
      </w:rPr>
      <w:t>5</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Pr="00D222FA" w:rsidRDefault="001B64D1"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Pr="00D222FA" w:rsidRDefault="001B64D1" w:rsidP="004033AA">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DD0A77">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F8D" w:rsidRDefault="00686F8D" w:rsidP="000E12EE">
      <w:r>
        <w:separator/>
      </w:r>
    </w:p>
  </w:footnote>
  <w:footnote w:type="continuationSeparator" w:id="0">
    <w:p w:rsidR="00686F8D" w:rsidRDefault="00686F8D"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Default="00686F8D" w:rsidP="00916DCE">
    <w:pPr>
      <w:pStyle w:val="Header"/>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868688" o:spid="_x0000_s2056" type="#_x0000_t136" style="position:absolute;margin-left:0;margin-top:0;width:617.7pt;height:61.75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CF1D9C">
      <w:rPr>
        <w:rFonts w:ascii="Arial" w:hAnsi="Arial" w:cs="Arial"/>
        <w:b/>
        <w:sz w:val="28"/>
        <w:szCs w:val="28"/>
      </w:rPr>
      <w:t>DKS 2868</w:t>
    </w:r>
    <w:r w:rsidR="001B64D1" w:rsidRPr="004D3B58">
      <w:rPr>
        <w:rFonts w:ascii="Arial" w:hAnsi="Arial" w:cs="Arial"/>
        <w:b/>
        <w:sz w:val="28"/>
        <w:szCs w:val="28"/>
      </w:rPr>
      <w:t>: 2018</w:t>
    </w:r>
  </w:p>
  <w:p w:rsidR="001B64D1" w:rsidRPr="00F23CEF" w:rsidRDefault="001B64D1" w:rsidP="00B31618">
    <w:pPr>
      <w:pStyle w:val="Head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Default="00686F8D" w:rsidP="004D3B58">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868689" o:spid="_x0000_s2057" type="#_x0000_t136" style="position:absolute;margin-left:0;margin-top:0;width:617.7pt;height:61.75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1B64D1" w:rsidRPr="00B673EA">
      <w:rPr>
        <w:rFonts w:ascii="Arial" w:hAnsi="Arial" w:cs="Arial"/>
        <w:b/>
        <w:sz w:val="36"/>
        <w:szCs w:val="36"/>
      </w:rPr>
      <w:t>KENYA STANDARD</w:t>
    </w:r>
    <w:r w:rsidR="001B64D1">
      <w:rPr>
        <w:rFonts w:ascii="Arial" w:hAnsi="Arial" w:cs="Arial"/>
        <w:b/>
        <w:sz w:val="36"/>
        <w:szCs w:val="36"/>
      </w:rPr>
      <w:t xml:space="preserve">            </w:t>
    </w:r>
    <w:r w:rsidR="001625DC">
      <w:rPr>
        <w:rFonts w:ascii="Arial" w:hAnsi="Arial" w:cs="Arial"/>
        <w:b/>
        <w:sz w:val="36"/>
        <w:szCs w:val="36"/>
      </w:rPr>
      <w:t xml:space="preserve">                            </w:t>
    </w:r>
    <w:r w:rsidR="00E74B86">
      <w:rPr>
        <w:rFonts w:ascii="Arial" w:hAnsi="Arial" w:cs="Arial"/>
        <w:b/>
        <w:sz w:val="36"/>
        <w:szCs w:val="36"/>
      </w:rPr>
      <w:t xml:space="preserve"> </w:t>
    </w:r>
    <w:r w:rsidR="00E74B86">
      <w:rPr>
        <w:rFonts w:ascii="Arial" w:hAnsi="Arial" w:cs="Arial"/>
        <w:b/>
        <w:sz w:val="28"/>
        <w:szCs w:val="28"/>
      </w:rPr>
      <w:t>DKS 2868</w:t>
    </w:r>
    <w:r w:rsidR="001B64D1" w:rsidRPr="004D3B58">
      <w:rPr>
        <w:rFonts w:ascii="Arial" w:hAnsi="Arial" w:cs="Arial"/>
        <w:b/>
        <w:sz w:val="28"/>
        <w:szCs w:val="28"/>
      </w:rPr>
      <w:t>: 2018</w:t>
    </w:r>
  </w:p>
  <w:p w:rsidR="001B64D1" w:rsidRPr="00DF6EAA" w:rsidRDefault="001625DC" w:rsidP="001625DC">
    <w:pPr>
      <w:ind w:right="-143"/>
      <w:jc w:val="center"/>
      <w:rPr>
        <w:rFonts w:asciiTheme="minorBidi" w:hAnsiTheme="minorBidi" w:cstheme="minorBidi"/>
        <w:szCs w:val="28"/>
      </w:rPr>
    </w:pPr>
    <w:r>
      <w:rPr>
        <w:rFonts w:asciiTheme="minorBidi" w:hAnsiTheme="minorBidi" w:cstheme="minorBidi"/>
        <w:szCs w:val="28"/>
      </w:rPr>
      <w:t xml:space="preserve">                                                                                     ICS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Default="00686F8D" w:rsidP="00075E74">
    <w:pPr>
      <w:tabs>
        <w:tab w:val="left" w:pos="709"/>
        <w:tab w:val="left" w:pos="1701"/>
      </w:tabs>
      <w:ind w:firstLine="709"/>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868687" o:spid="_x0000_s2055" type="#_x0000_t136" style="position:absolute;left:0;text-align:left;margin-left:0;margin-top:0;width:617.7pt;height:61.75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1B64D1">
      <w:rPr>
        <w:rFonts w:ascii="Arial" w:hAnsi="Arial" w:cs="Arial"/>
        <w:b/>
        <w:noProof/>
        <w:sz w:val="36"/>
        <w:szCs w:val="36"/>
      </w:rPr>
      <mc:AlternateContent>
        <mc:Choice Requires="wps">
          <w:drawing>
            <wp:anchor distT="0" distB="0" distL="114300" distR="114300" simplePos="0" relativeHeight="251657728" behindDoc="0" locked="0" layoutInCell="1" allowOverlap="1" wp14:anchorId="2FE9EC77" wp14:editId="3C216EF7">
              <wp:simplePos x="0" y="0"/>
              <wp:positionH relativeFrom="column">
                <wp:posOffset>171450</wp:posOffset>
              </wp:positionH>
              <wp:positionV relativeFrom="paragraph">
                <wp:posOffset>-1024890</wp:posOffset>
              </wp:positionV>
              <wp:extent cx="0" cy="11140440"/>
              <wp:effectExtent l="28575" t="32385" r="28575" b="2857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95A27"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P+2GkofAgAAPAQAAA4AAAAAAAAAAAAAAAAALgIAAGRycy9lMm9Eb2MueG1sUEsB&#10;Ai0AFAAGAAgAAAAhAGMrTovdAAAACwEAAA8AAAAAAAAAAAAAAAAAeQQAAGRycy9kb3ducmV2Lnht&#10;bFBLBQYAAAAABAAEAPMAAACDBQAAAAA=&#10;" strokeweight="4.5pt">
              <v:stroke linestyle="thickThin"/>
            </v:line>
          </w:pict>
        </mc:Fallback>
      </mc:AlternateContent>
    </w:r>
    <w:r w:rsidR="001B64D1" w:rsidRPr="00B673EA">
      <w:rPr>
        <w:rFonts w:ascii="Arial" w:hAnsi="Arial" w:cs="Arial"/>
        <w:b/>
        <w:sz w:val="36"/>
        <w:szCs w:val="36"/>
      </w:rPr>
      <w:t>KENYA STANDARD</w:t>
    </w:r>
    <w:r w:rsidR="001B64D1">
      <w:rPr>
        <w:rFonts w:ascii="Arial" w:hAnsi="Arial" w:cs="Arial"/>
        <w:b/>
        <w:sz w:val="36"/>
        <w:szCs w:val="36"/>
      </w:rPr>
      <w:tab/>
    </w:r>
    <w:r w:rsidR="001B64D1">
      <w:rPr>
        <w:rFonts w:ascii="Arial" w:hAnsi="Arial" w:cs="Arial"/>
        <w:b/>
        <w:sz w:val="36"/>
        <w:szCs w:val="36"/>
      </w:rPr>
      <w:tab/>
    </w:r>
    <w:r w:rsidR="001B64D1">
      <w:rPr>
        <w:rFonts w:ascii="Arial" w:hAnsi="Arial" w:cs="Arial"/>
        <w:b/>
        <w:sz w:val="36"/>
        <w:szCs w:val="36"/>
      </w:rPr>
      <w:tab/>
    </w:r>
    <w:r w:rsidR="001B64D1">
      <w:rPr>
        <w:rFonts w:ascii="Arial" w:hAnsi="Arial" w:cs="Arial"/>
        <w:b/>
        <w:sz w:val="36"/>
        <w:szCs w:val="36"/>
      </w:rPr>
      <w:tab/>
    </w:r>
    <w:r w:rsidR="001B64D1">
      <w:rPr>
        <w:rFonts w:ascii="Arial" w:hAnsi="Arial" w:cs="Arial"/>
        <w:b/>
        <w:sz w:val="36"/>
        <w:szCs w:val="36"/>
      </w:rPr>
      <w:tab/>
      <w:t xml:space="preserve"> </w:t>
    </w:r>
    <w:r w:rsidR="00075E74">
      <w:rPr>
        <w:rFonts w:ascii="Arial" w:hAnsi="Arial" w:cs="Arial"/>
        <w:b/>
        <w:sz w:val="28"/>
        <w:szCs w:val="28"/>
      </w:rPr>
      <w:t>DKS 2868</w:t>
    </w:r>
    <w:r w:rsidR="001B64D1">
      <w:rPr>
        <w:rFonts w:ascii="Arial" w:hAnsi="Arial" w:cs="Arial"/>
        <w:b/>
        <w:sz w:val="28"/>
        <w:szCs w:val="28"/>
      </w:rPr>
      <w:t>: 2018</w:t>
    </w:r>
  </w:p>
  <w:p w:rsidR="001B64D1" w:rsidRDefault="00BE1527" w:rsidP="00BE1527">
    <w:pPr>
      <w:jc w:val="center"/>
    </w:pPr>
    <w:r>
      <w:rPr>
        <w:rFonts w:ascii="Arial" w:hAnsi="Arial" w:cs="Arial"/>
      </w:rPr>
      <w:t xml:space="preserve">                                                                                 </w:t>
    </w:r>
    <w:r w:rsidR="001B64D1" w:rsidRPr="005F7802">
      <w:rPr>
        <w:rFonts w:ascii="Arial" w:hAnsi="Arial" w:cs="Arial"/>
      </w:rPr>
      <w:t>ICS</w:t>
    </w:r>
    <w:r>
      <w:rPr>
        <w:rFonts w:ascii="Arial" w:hAnsi="Arial" w:cs="Arial"/>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Default="00686F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868691" o:spid="_x0000_s2059" type="#_x0000_t136" style="position:absolute;margin-left:0;margin-top:0;width:617.7pt;height:61.75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Default="00686F8D" w:rsidP="00033805">
    <w:pPr>
      <w:ind w:hanging="567"/>
      <w:jc w:val="right"/>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868692" o:spid="_x0000_s2060" type="#_x0000_t136" style="position:absolute;left:0;text-align:left;margin-left:0;margin-top:0;width:617.7pt;height:61.75pt;rotation:315;z-index:-251646464;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D5554A">
      <w:rPr>
        <w:rFonts w:ascii="Arial" w:hAnsi="Arial" w:cs="Arial"/>
        <w:b/>
        <w:sz w:val="28"/>
        <w:szCs w:val="28"/>
      </w:rPr>
      <w:t xml:space="preserve">DKS </w:t>
    </w:r>
    <w:r w:rsidR="00210B14">
      <w:rPr>
        <w:rFonts w:ascii="Arial" w:hAnsi="Arial" w:cs="Arial"/>
        <w:b/>
        <w:sz w:val="28"/>
        <w:szCs w:val="28"/>
      </w:rPr>
      <w:t>2868:</w:t>
    </w:r>
    <w:r w:rsidR="001B64D1" w:rsidRPr="004D3B58">
      <w:rPr>
        <w:rFonts w:ascii="Arial" w:hAnsi="Arial" w:cs="Arial"/>
        <w:b/>
        <w:sz w:val="28"/>
        <w:szCs w:val="28"/>
      </w:rPr>
      <w:t xml:space="preserve"> 2018</w:t>
    </w:r>
  </w:p>
  <w:p w:rsidR="001B64D1" w:rsidRPr="001B444B" w:rsidRDefault="001B64D1" w:rsidP="000F5DEE">
    <w:pPr>
      <w:ind w:hanging="567"/>
      <w:jc w:val="right"/>
      <w:rPr>
        <w:rFonts w:ascii="Arial" w:hAnsi="Arial" w:cs="Arial"/>
        <w:sz w:val="20"/>
        <w:szCs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4D1" w:rsidRPr="001B444B" w:rsidRDefault="00686F8D"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868690" o:spid="_x0000_s2058" type="#_x0000_t136" style="position:absolute;margin-left:0;margin-top:0;width:617.7pt;height:61.75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p>
  <w:p w:rsidR="001B64D1" w:rsidRPr="001B444B" w:rsidRDefault="001B64D1" w:rsidP="004D3B58">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004A7D34">
      <w:rPr>
        <w:rFonts w:ascii="Arial" w:hAnsi="Arial" w:cs="Arial"/>
        <w:b/>
        <w:sz w:val="28"/>
        <w:szCs w:val="28"/>
      </w:rPr>
      <w:t>D</w:t>
    </w:r>
    <w:r w:rsidR="00153828">
      <w:rPr>
        <w:rFonts w:ascii="Arial" w:hAnsi="Arial" w:cs="Arial"/>
        <w:b/>
        <w:sz w:val="28"/>
        <w:szCs w:val="28"/>
      </w:rPr>
      <w:t>KS 2868</w:t>
    </w:r>
    <w:r w:rsidRPr="004D3B58">
      <w:rPr>
        <w:rFonts w:ascii="Arial" w:hAnsi="Arial" w:cs="Arial"/>
        <w:b/>
        <w:sz w:val="28"/>
        <w:szCs w:val="28"/>
      </w:rPr>
      <w:t>: 2018</w:t>
    </w:r>
  </w:p>
  <w:p w:rsidR="001B64D1" w:rsidRDefault="001B64D1" w:rsidP="001B444B">
    <w:pPr>
      <w:rPr>
        <w:rFonts w:ascii="Arial" w:hAnsi="Arial" w:cs="Arial"/>
        <w:b/>
        <w:sz w:val="20"/>
        <w:szCs w:val="20"/>
      </w:rPr>
    </w:pPr>
  </w:p>
  <w:p w:rsidR="001B64D1" w:rsidRPr="001B444B" w:rsidRDefault="001B64D1"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1596FE6"/>
    <w:multiLevelType w:val="hybridMultilevel"/>
    <w:tmpl w:val="2C26F86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92AFA"/>
    <w:multiLevelType w:val="hybridMultilevel"/>
    <w:tmpl w:val="0902E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A255E72"/>
    <w:multiLevelType w:val="hybridMultilevel"/>
    <w:tmpl w:val="028C1876"/>
    <w:lvl w:ilvl="0" w:tplc="3A482AA8">
      <w:start w:val="1"/>
      <w:numFmt w:val="lowerLetter"/>
      <w:lvlText w:val="%1)"/>
      <w:lvlJc w:val="left"/>
      <w:pPr>
        <w:ind w:left="360" w:hanging="360"/>
      </w:pPr>
      <w:rPr>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18444B"/>
    <w:multiLevelType w:val="multilevel"/>
    <w:tmpl w:val="6E8A1D04"/>
    <w:lvl w:ilvl="0">
      <w:start w:val="3"/>
      <w:numFmt w:val="decimal"/>
      <w:lvlText w:val="%1"/>
      <w:lvlJc w:val="left"/>
      <w:pPr>
        <w:ind w:left="360" w:hanging="360"/>
      </w:pPr>
      <w:rPr>
        <w:rFonts w:hint="default"/>
        <w:sz w:val="22"/>
      </w:rPr>
    </w:lvl>
    <w:lvl w:ilvl="1">
      <w:start w:val="1"/>
      <w:numFmt w:val="decimal"/>
      <w:lvlText w:val="%1.%2"/>
      <w:lvlJc w:val="left"/>
      <w:pPr>
        <w:ind w:left="360" w:hanging="360"/>
      </w:pPr>
      <w:rPr>
        <w:rFonts w:hint="default"/>
        <w:b/>
        <w:sz w:val="22"/>
      </w:rPr>
    </w:lvl>
    <w:lvl w:ilvl="2">
      <w:start w:val="1"/>
      <w:numFmt w:val="decimal"/>
      <w:lvlText w:val="%1.%2.%3"/>
      <w:lvlJc w:val="left"/>
      <w:pPr>
        <w:ind w:left="1560" w:hanging="720"/>
      </w:pPr>
      <w:rPr>
        <w:rFonts w:hint="default"/>
        <w:sz w:val="22"/>
      </w:rPr>
    </w:lvl>
    <w:lvl w:ilvl="3">
      <w:start w:val="1"/>
      <w:numFmt w:val="decimal"/>
      <w:lvlText w:val="%1.%2.%3.%4"/>
      <w:lvlJc w:val="left"/>
      <w:pPr>
        <w:ind w:left="1980" w:hanging="720"/>
      </w:pPr>
      <w:rPr>
        <w:rFonts w:hint="default"/>
        <w:sz w:val="22"/>
      </w:rPr>
    </w:lvl>
    <w:lvl w:ilvl="4">
      <w:start w:val="1"/>
      <w:numFmt w:val="decimal"/>
      <w:lvlText w:val="%1.%2.%3.%4.%5"/>
      <w:lvlJc w:val="left"/>
      <w:pPr>
        <w:ind w:left="2760" w:hanging="1080"/>
      </w:pPr>
      <w:rPr>
        <w:rFonts w:hint="default"/>
        <w:sz w:val="22"/>
      </w:rPr>
    </w:lvl>
    <w:lvl w:ilvl="5">
      <w:start w:val="1"/>
      <w:numFmt w:val="decimal"/>
      <w:lvlText w:val="%1.%2.%3.%4.%5.%6"/>
      <w:lvlJc w:val="left"/>
      <w:pPr>
        <w:ind w:left="3180" w:hanging="1080"/>
      </w:pPr>
      <w:rPr>
        <w:rFonts w:hint="default"/>
        <w:sz w:val="22"/>
      </w:rPr>
    </w:lvl>
    <w:lvl w:ilvl="6">
      <w:start w:val="1"/>
      <w:numFmt w:val="decimal"/>
      <w:lvlText w:val="%1.%2.%3.%4.%5.%6.%7"/>
      <w:lvlJc w:val="left"/>
      <w:pPr>
        <w:ind w:left="3960" w:hanging="1440"/>
      </w:pPr>
      <w:rPr>
        <w:rFonts w:hint="default"/>
        <w:sz w:val="22"/>
      </w:rPr>
    </w:lvl>
    <w:lvl w:ilvl="7">
      <w:start w:val="1"/>
      <w:numFmt w:val="decimal"/>
      <w:lvlText w:val="%1.%2.%3.%4.%5.%6.%7.%8"/>
      <w:lvlJc w:val="left"/>
      <w:pPr>
        <w:ind w:left="4380" w:hanging="1440"/>
      </w:pPr>
      <w:rPr>
        <w:rFonts w:hint="default"/>
        <w:sz w:val="22"/>
      </w:rPr>
    </w:lvl>
    <w:lvl w:ilvl="8">
      <w:start w:val="1"/>
      <w:numFmt w:val="decimal"/>
      <w:lvlText w:val="%1.%2.%3.%4.%5.%6.%7.%8.%9"/>
      <w:lvlJc w:val="left"/>
      <w:pPr>
        <w:ind w:left="5160" w:hanging="1800"/>
      </w:pPr>
      <w:rPr>
        <w:rFonts w:hint="default"/>
        <w:sz w:val="22"/>
      </w:rPr>
    </w:lvl>
  </w:abstractNum>
  <w:abstractNum w:abstractNumId="5" w15:restartNumberingAfterBreak="0">
    <w:nsid w:val="140A78F2"/>
    <w:multiLevelType w:val="hybridMultilevel"/>
    <w:tmpl w:val="37DA2106"/>
    <w:lvl w:ilvl="0" w:tplc="3A482AA8">
      <w:start w:val="1"/>
      <w:numFmt w:val="lowerLetter"/>
      <w:lvlText w:val="%1)"/>
      <w:lvlJc w:val="left"/>
      <w:pPr>
        <w:ind w:left="450" w:hanging="360"/>
      </w:pPr>
      <w:rPr>
        <w:b w:val="0"/>
        <w:sz w:val="20"/>
        <w:szCs w:val="2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4165659"/>
    <w:multiLevelType w:val="hybridMultilevel"/>
    <w:tmpl w:val="B0C056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44891"/>
    <w:multiLevelType w:val="hybridMultilevel"/>
    <w:tmpl w:val="3BC8D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456C9"/>
    <w:multiLevelType w:val="hybridMultilevel"/>
    <w:tmpl w:val="58529D46"/>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FD85A3F"/>
    <w:multiLevelType w:val="hybridMultilevel"/>
    <w:tmpl w:val="C87821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5593E"/>
    <w:multiLevelType w:val="hybridMultilevel"/>
    <w:tmpl w:val="B9DE31B4"/>
    <w:lvl w:ilvl="0" w:tplc="04090017">
      <w:start w:val="1"/>
      <w:numFmt w:val="lowerLetter"/>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81E11"/>
    <w:multiLevelType w:val="hybridMultilevel"/>
    <w:tmpl w:val="658C2F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34CFE"/>
    <w:multiLevelType w:val="hybridMultilevel"/>
    <w:tmpl w:val="CAB2A23E"/>
    <w:lvl w:ilvl="0" w:tplc="02DCFE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87E18"/>
    <w:multiLevelType w:val="multilevel"/>
    <w:tmpl w:val="D048E3E8"/>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auto"/>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1080" w:hanging="108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440" w:hanging="144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800" w:hanging="1800"/>
      </w:pPr>
      <w:rPr>
        <w:rFonts w:hint="default"/>
        <w:sz w:val="20"/>
      </w:rPr>
    </w:lvl>
    <w:lvl w:ilvl="8">
      <w:start w:val="1"/>
      <w:numFmt w:val="decimal"/>
      <w:isLgl/>
      <w:lvlText w:val="%1.%2.%3.%4.%5.%6.%7.%8.%9"/>
      <w:lvlJc w:val="left"/>
      <w:pPr>
        <w:ind w:left="1800" w:hanging="1800"/>
      </w:pPr>
      <w:rPr>
        <w:rFonts w:hint="default"/>
        <w:sz w:val="20"/>
      </w:rPr>
    </w:lvl>
  </w:abstractNum>
  <w:abstractNum w:abstractNumId="14" w15:restartNumberingAfterBreak="0">
    <w:nsid w:val="32883BFA"/>
    <w:multiLevelType w:val="multilevel"/>
    <w:tmpl w:val="5EF68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424119F"/>
    <w:multiLevelType w:val="hybridMultilevel"/>
    <w:tmpl w:val="4EB4D44A"/>
    <w:lvl w:ilvl="0" w:tplc="04090017">
      <w:start w:val="1"/>
      <w:numFmt w:val="lowerLetter"/>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E3F13"/>
    <w:multiLevelType w:val="multilevel"/>
    <w:tmpl w:val="1A3260FC"/>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1080" w:hanging="108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440" w:hanging="144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800" w:hanging="1800"/>
      </w:pPr>
      <w:rPr>
        <w:rFonts w:hint="default"/>
        <w:sz w:val="20"/>
      </w:rPr>
    </w:lvl>
    <w:lvl w:ilvl="8">
      <w:start w:val="1"/>
      <w:numFmt w:val="decimal"/>
      <w:isLgl/>
      <w:lvlText w:val="%1.%2.%3.%4.%5.%6.%7.%8.%9"/>
      <w:lvlJc w:val="left"/>
      <w:pPr>
        <w:ind w:left="1800" w:hanging="1800"/>
      </w:pPr>
      <w:rPr>
        <w:rFonts w:hint="default"/>
        <w:sz w:val="20"/>
      </w:rPr>
    </w:lvl>
  </w:abstractNum>
  <w:abstractNum w:abstractNumId="17" w15:restartNumberingAfterBreak="0">
    <w:nsid w:val="353627B4"/>
    <w:multiLevelType w:val="hybridMultilevel"/>
    <w:tmpl w:val="CD826C56"/>
    <w:lvl w:ilvl="0" w:tplc="1B6A152E">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F4F0A74"/>
    <w:multiLevelType w:val="hybridMultilevel"/>
    <w:tmpl w:val="8410CE2E"/>
    <w:lvl w:ilvl="0" w:tplc="04090017">
      <w:start w:val="1"/>
      <w:numFmt w:val="lowerLetter"/>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471E7A4E"/>
    <w:multiLevelType w:val="hybridMultilevel"/>
    <w:tmpl w:val="04DE0D16"/>
    <w:lvl w:ilvl="0" w:tplc="5DE80992">
      <w:start w:val="1"/>
      <w:numFmt w:val="lowerLetter"/>
      <w:lvlText w:val="%1)"/>
      <w:lvlJc w:val="left"/>
      <w:pPr>
        <w:ind w:left="450" w:hanging="360"/>
      </w:pPr>
      <w:rPr>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48A11732"/>
    <w:multiLevelType w:val="hybridMultilevel"/>
    <w:tmpl w:val="C9D44728"/>
    <w:lvl w:ilvl="0" w:tplc="3A482AA8">
      <w:start w:val="1"/>
      <w:numFmt w:val="lowerLetter"/>
      <w:lvlText w:val="%1)"/>
      <w:lvlJc w:val="left"/>
      <w:pPr>
        <w:ind w:left="360" w:hanging="360"/>
      </w:pPr>
      <w:rPr>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4438AF"/>
    <w:multiLevelType w:val="hybridMultilevel"/>
    <w:tmpl w:val="7EA88266"/>
    <w:lvl w:ilvl="0" w:tplc="04090017">
      <w:start w:val="1"/>
      <w:numFmt w:val="lowerLetter"/>
      <w:lvlText w:val="%1)"/>
      <w:lvlJc w:val="left"/>
      <w:pPr>
        <w:ind w:left="45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62510051"/>
    <w:multiLevelType w:val="multilevel"/>
    <w:tmpl w:val="C49E9048"/>
    <w:lvl w:ilvl="0">
      <w:start w:val="8"/>
      <w:numFmt w:val="decimal"/>
      <w:lvlText w:val="%1"/>
      <w:lvlJc w:val="left"/>
      <w:pPr>
        <w:ind w:left="360" w:hanging="360"/>
      </w:pPr>
      <w:rPr>
        <w:rFonts w:hint="default"/>
        <w:b w:val="0"/>
        <w:sz w:val="20"/>
      </w:rPr>
    </w:lvl>
    <w:lvl w:ilvl="1">
      <w:start w:val="3"/>
      <w:numFmt w:val="decimal"/>
      <w:lvlText w:val="%1.%2"/>
      <w:lvlJc w:val="left"/>
      <w:pPr>
        <w:ind w:left="360" w:hanging="36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25"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E6D83"/>
    <w:multiLevelType w:val="hybridMultilevel"/>
    <w:tmpl w:val="EEF8573C"/>
    <w:lvl w:ilvl="0" w:tplc="0409001B">
      <w:start w:val="1"/>
      <w:numFmt w:val="lowerRoman"/>
      <w:lvlText w:val="%1."/>
      <w:lvlJc w:val="righ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356BCF"/>
    <w:multiLevelType w:val="hybridMultilevel"/>
    <w:tmpl w:val="D78CA15A"/>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6C38731B"/>
    <w:multiLevelType w:val="hybridMultilevel"/>
    <w:tmpl w:val="6AEEB8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8B45A7"/>
    <w:multiLevelType w:val="multilevel"/>
    <w:tmpl w:val="27F65528"/>
    <w:lvl w:ilvl="0">
      <w:start w:val="7"/>
      <w:numFmt w:val="decimal"/>
      <w:lvlText w:val="%1"/>
      <w:lvlJc w:val="left"/>
      <w:pPr>
        <w:tabs>
          <w:tab w:val="num" w:pos="360"/>
        </w:tabs>
        <w:ind w:left="360" w:hanging="360"/>
      </w:pPr>
      <w:rPr>
        <w:rFonts w:hint="default"/>
      </w:rPr>
    </w:lvl>
    <w:lvl w:ilvl="1">
      <w:start w:val="1"/>
      <w:numFmt w:val="decimal"/>
      <w:pStyle w:val="SubClause1"/>
      <w:lvlText w:val="%1.%2"/>
      <w:lvlJc w:val="left"/>
      <w:pPr>
        <w:tabs>
          <w:tab w:val="num" w:pos="360"/>
        </w:tabs>
        <w:ind w:left="360" w:hanging="360"/>
      </w:pPr>
      <w:rPr>
        <w:rFonts w:hint="default"/>
        <w:b/>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E8C5354"/>
    <w:multiLevelType w:val="hybridMultilevel"/>
    <w:tmpl w:val="22DCCF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E76374"/>
    <w:multiLevelType w:val="hybridMultilevel"/>
    <w:tmpl w:val="6F687F30"/>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846149"/>
    <w:multiLevelType w:val="hybridMultilevel"/>
    <w:tmpl w:val="2BC21202"/>
    <w:lvl w:ilvl="0" w:tplc="1F546166">
      <w:start w:val="1"/>
      <w:numFmt w:val="lowerRoman"/>
      <w:lvlText w:val="%1)"/>
      <w:lvlJc w:val="left"/>
      <w:pPr>
        <w:ind w:left="360" w:hanging="360"/>
      </w:pPr>
      <w:rPr>
        <w:rFonts w:ascii="Arial" w:eastAsia="Calibri" w:hAnsi="Arial" w:cs="Aria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87A48"/>
    <w:multiLevelType w:val="hybridMultilevel"/>
    <w:tmpl w:val="80D62A50"/>
    <w:lvl w:ilvl="0" w:tplc="A6AC91DC">
      <w:start w:val="1"/>
      <w:numFmt w:val="lowerLetter"/>
      <w:lvlText w:val="%1)"/>
      <w:lvlJc w:val="left"/>
      <w:pPr>
        <w:ind w:left="360" w:hanging="360"/>
      </w:pPr>
      <w:rPr>
        <w:rFonts w:ascii="Arial" w:eastAsia="Calibr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5"/>
  </w:num>
  <w:num w:numId="3">
    <w:abstractNumId w:val="18"/>
    <w:lvlOverride w:ilvl="0">
      <w:startOverride w:val="1"/>
    </w:lvlOverride>
  </w:num>
  <w:num w:numId="4">
    <w:abstractNumId w:val="0"/>
  </w:num>
  <w:num w:numId="5">
    <w:abstractNumId w:val="29"/>
  </w:num>
  <w:num w:numId="6">
    <w:abstractNumId w:val="17"/>
  </w:num>
  <w:num w:numId="7">
    <w:abstractNumId w:val="23"/>
  </w:num>
  <w:num w:numId="8">
    <w:abstractNumId w:val="13"/>
  </w:num>
  <w:num w:numId="9">
    <w:abstractNumId w:val="12"/>
  </w:num>
  <w:num w:numId="10">
    <w:abstractNumId w:val="16"/>
  </w:num>
  <w:num w:numId="11">
    <w:abstractNumId w:val="22"/>
  </w:num>
  <w:num w:numId="12">
    <w:abstractNumId w:val="1"/>
  </w:num>
  <w:num w:numId="13">
    <w:abstractNumId w:val="8"/>
  </w:num>
  <w:num w:numId="14">
    <w:abstractNumId w:val="10"/>
  </w:num>
  <w:num w:numId="15">
    <w:abstractNumId w:val="28"/>
  </w:num>
  <w:num w:numId="16">
    <w:abstractNumId w:val="31"/>
  </w:num>
  <w:num w:numId="17">
    <w:abstractNumId w:val="21"/>
  </w:num>
  <w:num w:numId="18">
    <w:abstractNumId w:val="32"/>
  </w:num>
  <w:num w:numId="19">
    <w:abstractNumId w:val="14"/>
  </w:num>
  <w:num w:numId="20">
    <w:abstractNumId w:val="24"/>
  </w:num>
  <w:num w:numId="21">
    <w:abstractNumId w:val="20"/>
  </w:num>
  <w:num w:numId="22">
    <w:abstractNumId w:val="15"/>
  </w:num>
  <w:num w:numId="23">
    <w:abstractNumId w:val="2"/>
  </w:num>
  <w:num w:numId="24">
    <w:abstractNumId w:val="4"/>
  </w:num>
  <w:num w:numId="25">
    <w:abstractNumId w:val="27"/>
  </w:num>
  <w:num w:numId="26">
    <w:abstractNumId w:val="26"/>
  </w:num>
  <w:num w:numId="27">
    <w:abstractNumId w:val="5"/>
  </w:num>
  <w:num w:numId="28">
    <w:abstractNumId w:val="3"/>
  </w:num>
  <w:num w:numId="29">
    <w:abstractNumId w:val="6"/>
  </w:num>
  <w:num w:numId="30">
    <w:abstractNumId w:val="7"/>
  </w:num>
  <w:num w:numId="31">
    <w:abstractNumId w:val="9"/>
  </w:num>
  <w:num w:numId="32">
    <w:abstractNumId w:val="30"/>
  </w:num>
  <w:num w:numId="33">
    <w:abstractNumId w:val="33"/>
  </w:num>
  <w:num w:numId="3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1FDE"/>
    <w:rsid w:val="0000242E"/>
    <w:rsid w:val="000024F7"/>
    <w:rsid w:val="0000374D"/>
    <w:rsid w:val="00004230"/>
    <w:rsid w:val="0000432A"/>
    <w:rsid w:val="00005ACC"/>
    <w:rsid w:val="00005BD3"/>
    <w:rsid w:val="000129D8"/>
    <w:rsid w:val="00012F34"/>
    <w:rsid w:val="00016047"/>
    <w:rsid w:val="00016C3F"/>
    <w:rsid w:val="000202E7"/>
    <w:rsid w:val="00020DEA"/>
    <w:rsid w:val="000234FC"/>
    <w:rsid w:val="00024A66"/>
    <w:rsid w:val="000253F4"/>
    <w:rsid w:val="000261D6"/>
    <w:rsid w:val="00027E93"/>
    <w:rsid w:val="0003041E"/>
    <w:rsid w:val="00033805"/>
    <w:rsid w:val="00034263"/>
    <w:rsid w:val="0003427D"/>
    <w:rsid w:val="00034BB3"/>
    <w:rsid w:val="000357FD"/>
    <w:rsid w:val="00035D84"/>
    <w:rsid w:val="00036AF8"/>
    <w:rsid w:val="00040034"/>
    <w:rsid w:val="000407D4"/>
    <w:rsid w:val="00041B45"/>
    <w:rsid w:val="00043D0E"/>
    <w:rsid w:val="00045598"/>
    <w:rsid w:val="00045966"/>
    <w:rsid w:val="00045A3B"/>
    <w:rsid w:val="0004687A"/>
    <w:rsid w:val="00047320"/>
    <w:rsid w:val="00047546"/>
    <w:rsid w:val="00047918"/>
    <w:rsid w:val="00047945"/>
    <w:rsid w:val="0005068C"/>
    <w:rsid w:val="00050CCC"/>
    <w:rsid w:val="00051890"/>
    <w:rsid w:val="00051BDD"/>
    <w:rsid w:val="0005376B"/>
    <w:rsid w:val="000547E4"/>
    <w:rsid w:val="00054948"/>
    <w:rsid w:val="000550CD"/>
    <w:rsid w:val="0005529E"/>
    <w:rsid w:val="000556EA"/>
    <w:rsid w:val="00055A51"/>
    <w:rsid w:val="0005611F"/>
    <w:rsid w:val="00057514"/>
    <w:rsid w:val="000616C3"/>
    <w:rsid w:val="00061A10"/>
    <w:rsid w:val="00061C0C"/>
    <w:rsid w:val="00061C16"/>
    <w:rsid w:val="00063049"/>
    <w:rsid w:val="000643F6"/>
    <w:rsid w:val="00064DF0"/>
    <w:rsid w:val="0006585A"/>
    <w:rsid w:val="00065A99"/>
    <w:rsid w:val="00065B67"/>
    <w:rsid w:val="00066D49"/>
    <w:rsid w:val="000717C4"/>
    <w:rsid w:val="000734E7"/>
    <w:rsid w:val="00074AF3"/>
    <w:rsid w:val="00075E74"/>
    <w:rsid w:val="00076D00"/>
    <w:rsid w:val="0007763D"/>
    <w:rsid w:val="00081EBD"/>
    <w:rsid w:val="0008259F"/>
    <w:rsid w:val="000833C6"/>
    <w:rsid w:val="00084328"/>
    <w:rsid w:val="00084D3F"/>
    <w:rsid w:val="000859CC"/>
    <w:rsid w:val="0008744D"/>
    <w:rsid w:val="0008764D"/>
    <w:rsid w:val="00091C7D"/>
    <w:rsid w:val="000920F4"/>
    <w:rsid w:val="000927E1"/>
    <w:rsid w:val="00093652"/>
    <w:rsid w:val="000937B9"/>
    <w:rsid w:val="00093C71"/>
    <w:rsid w:val="00094F5E"/>
    <w:rsid w:val="000957C0"/>
    <w:rsid w:val="00095832"/>
    <w:rsid w:val="00096635"/>
    <w:rsid w:val="00097BE8"/>
    <w:rsid w:val="000A1984"/>
    <w:rsid w:val="000A23C0"/>
    <w:rsid w:val="000A2869"/>
    <w:rsid w:val="000A2F7B"/>
    <w:rsid w:val="000A323C"/>
    <w:rsid w:val="000A32CF"/>
    <w:rsid w:val="000A33CB"/>
    <w:rsid w:val="000A363E"/>
    <w:rsid w:val="000A4581"/>
    <w:rsid w:val="000A56B1"/>
    <w:rsid w:val="000A635E"/>
    <w:rsid w:val="000A65A8"/>
    <w:rsid w:val="000A6926"/>
    <w:rsid w:val="000B1D5B"/>
    <w:rsid w:val="000B28AE"/>
    <w:rsid w:val="000B3166"/>
    <w:rsid w:val="000B428D"/>
    <w:rsid w:val="000B6A2E"/>
    <w:rsid w:val="000B7695"/>
    <w:rsid w:val="000C0BEE"/>
    <w:rsid w:val="000C2557"/>
    <w:rsid w:val="000C28BF"/>
    <w:rsid w:val="000C3E07"/>
    <w:rsid w:val="000C478B"/>
    <w:rsid w:val="000C6875"/>
    <w:rsid w:val="000C6C96"/>
    <w:rsid w:val="000C6FE8"/>
    <w:rsid w:val="000C74BE"/>
    <w:rsid w:val="000D0325"/>
    <w:rsid w:val="000D16FA"/>
    <w:rsid w:val="000D1998"/>
    <w:rsid w:val="000D1D88"/>
    <w:rsid w:val="000D2CA5"/>
    <w:rsid w:val="000D33DD"/>
    <w:rsid w:val="000D4011"/>
    <w:rsid w:val="000D695D"/>
    <w:rsid w:val="000D6ECE"/>
    <w:rsid w:val="000D7529"/>
    <w:rsid w:val="000E0E46"/>
    <w:rsid w:val="000E12EE"/>
    <w:rsid w:val="000E1FC5"/>
    <w:rsid w:val="000E295F"/>
    <w:rsid w:val="000E2CBC"/>
    <w:rsid w:val="000E2FC3"/>
    <w:rsid w:val="000E37DD"/>
    <w:rsid w:val="000E483D"/>
    <w:rsid w:val="000E4C64"/>
    <w:rsid w:val="000E6C1B"/>
    <w:rsid w:val="000E7580"/>
    <w:rsid w:val="000F22E4"/>
    <w:rsid w:val="000F41C5"/>
    <w:rsid w:val="000F49FD"/>
    <w:rsid w:val="000F4E9A"/>
    <w:rsid w:val="000F5047"/>
    <w:rsid w:val="000F5DEE"/>
    <w:rsid w:val="000F701D"/>
    <w:rsid w:val="0010003B"/>
    <w:rsid w:val="00100320"/>
    <w:rsid w:val="0010291A"/>
    <w:rsid w:val="00103412"/>
    <w:rsid w:val="0010341F"/>
    <w:rsid w:val="00104BF0"/>
    <w:rsid w:val="00104E3A"/>
    <w:rsid w:val="00105562"/>
    <w:rsid w:val="0010601F"/>
    <w:rsid w:val="00107228"/>
    <w:rsid w:val="00107520"/>
    <w:rsid w:val="00110658"/>
    <w:rsid w:val="00111282"/>
    <w:rsid w:val="0011214D"/>
    <w:rsid w:val="00113C86"/>
    <w:rsid w:val="00114BE7"/>
    <w:rsid w:val="00116080"/>
    <w:rsid w:val="00116963"/>
    <w:rsid w:val="00116C20"/>
    <w:rsid w:val="0011721D"/>
    <w:rsid w:val="001172B5"/>
    <w:rsid w:val="00117669"/>
    <w:rsid w:val="001200EF"/>
    <w:rsid w:val="0012289F"/>
    <w:rsid w:val="00123731"/>
    <w:rsid w:val="00123A04"/>
    <w:rsid w:val="00123C5B"/>
    <w:rsid w:val="00123F74"/>
    <w:rsid w:val="0012426E"/>
    <w:rsid w:val="001242C9"/>
    <w:rsid w:val="00124BAA"/>
    <w:rsid w:val="00126099"/>
    <w:rsid w:val="0012656A"/>
    <w:rsid w:val="0012696F"/>
    <w:rsid w:val="001273B7"/>
    <w:rsid w:val="00127A6D"/>
    <w:rsid w:val="001342A0"/>
    <w:rsid w:val="0013445F"/>
    <w:rsid w:val="00135DC4"/>
    <w:rsid w:val="00140660"/>
    <w:rsid w:val="00140B82"/>
    <w:rsid w:val="0014143B"/>
    <w:rsid w:val="00142575"/>
    <w:rsid w:val="00142C45"/>
    <w:rsid w:val="00144668"/>
    <w:rsid w:val="00146F60"/>
    <w:rsid w:val="00147ECA"/>
    <w:rsid w:val="0015226D"/>
    <w:rsid w:val="00152E65"/>
    <w:rsid w:val="00153828"/>
    <w:rsid w:val="00153E59"/>
    <w:rsid w:val="0015419B"/>
    <w:rsid w:val="00156B35"/>
    <w:rsid w:val="00156CBB"/>
    <w:rsid w:val="00156F53"/>
    <w:rsid w:val="0015765B"/>
    <w:rsid w:val="001603D4"/>
    <w:rsid w:val="001612A7"/>
    <w:rsid w:val="00161358"/>
    <w:rsid w:val="00161D9E"/>
    <w:rsid w:val="001625DC"/>
    <w:rsid w:val="001629D1"/>
    <w:rsid w:val="00163CF3"/>
    <w:rsid w:val="00166F16"/>
    <w:rsid w:val="00170069"/>
    <w:rsid w:val="00170521"/>
    <w:rsid w:val="00170731"/>
    <w:rsid w:val="00170EB0"/>
    <w:rsid w:val="001718C2"/>
    <w:rsid w:val="00171A1E"/>
    <w:rsid w:val="00171DB0"/>
    <w:rsid w:val="00172631"/>
    <w:rsid w:val="00172CB2"/>
    <w:rsid w:val="00173DA2"/>
    <w:rsid w:val="00174710"/>
    <w:rsid w:val="00174D4B"/>
    <w:rsid w:val="00174E7C"/>
    <w:rsid w:val="00174E8E"/>
    <w:rsid w:val="0017554B"/>
    <w:rsid w:val="00175DCD"/>
    <w:rsid w:val="00176A71"/>
    <w:rsid w:val="00180238"/>
    <w:rsid w:val="00180E38"/>
    <w:rsid w:val="00181F14"/>
    <w:rsid w:val="00182C69"/>
    <w:rsid w:val="001831DF"/>
    <w:rsid w:val="001835A8"/>
    <w:rsid w:val="001841E5"/>
    <w:rsid w:val="0018448D"/>
    <w:rsid w:val="0018481C"/>
    <w:rsid w:val="00186122"/>
    <w:rsid w:val="0018708D"/>
    <w:rsid w:val="00187740"/>
    <w:rsid w:val="00190219"/>
    <w:rsid w:val="00190EFD"/>
    <w:rsid w:val="00191930"/>
    <w:rsid w:val="0019388C"/>
    <w:rsid w:val="001944B2"/>
    <w:rsid w:val="001953F3"/>
    <w:rsid w:val="00195813"/>
    <w:rsid w:val="00195D8D"/>
    <w:rsid w:val="001A0995"/>
    <w:rsid w:val="001A16F3"/>
    <w:rsid w:val="001A1B30"/>
    <w:rsid w:val="001A20C0"/>
    <w:rsid w:val="001A2778"/>
    <w:rsid w:val="001A2F86"/>
    <w:rsid w:val="001A2F89"/>
    <w:rsid w:val="001A31D8"/>
    <w:rsid w:val="001A37A7"/>
    <w:rsid w:val="001A3E92"/>
    <w:rsid w:val="001A4159"/>
    <w:rsid w:val="001A6C40"/>
    <w:rsid w:val="001A7FAD"/>
    <w:rsid w:val="001B0598"/>
    <w:rsid w:val="001B0893"/>
    <w:rsid w:val="001B099F"/>
    <w:rsid w:val="001B36F8"/>
    <w:rsid w:val="001B37FE"/>
    <w:rsid w:val="001B444B"/>
    <w:rsid w:val="001B5F31"/>
    <w:rsid w:val="001B6089"/>
    <w:rsid w:val="001B64D1"/>
    <w:rsid w:val="001B6C9F"/>
    <w:rsid w:val="001C0490"/>
    <w:rsid w:val="001C04B5"/>
    <w:rsid w:val="001C0FC8"/>
    <w:rsid w:val="001C19A7"/>
    <w:rsid w:val="001C2AD5"/>
    <w:rsid w:val="001C34AF"/>
    <w:rsid w:val="001C3ACD"/>
    <w:rsid w:val="001C43B3"/>
    <w:rsid w:val="001C45C4"/>
    <w:rsid w:val="001C7A58"/>
    <w:rsid w:val="001C7E7D"/>
    <w:rsid w:val="001D131A"/>
    <w:rsid w:val="001D1376"/>
    <w:rsid w:val="001D2C66"/>
    <w:rsid w:val="001D2F32"/>
    <w:rsid w:val="001D3179"/>
    <w:rsid w:val="001D3A7E"/>
    <w:rsid w:val="001D4A62"/>
    <w:rsid w:val="001D5827"/>
    <w:rsid w:val="001D5922"/>
    <w:rsid w:val="001D5A94"/>
    <w:rsid w:val="001D5B6B"/>
    <w:rsid w:val="001D6309"/>
    <w:rsid w:val="001D6407"/>
    <w:rsid w:val="001D65FC"/>
    <w:rsid w:val="001D69D2"/>
    <w:rsid w:val="001D701B"/>
    <w:rsid w:val="001E0C8A"/>
    <w:rsid w:val="001E1793"/>
    <w:rsid w:val="001E3C84"/>
    <w:rsid w:val="001E44C6"/>
    <w:rsid w:val="001E5970"/>
    <w:rsid w:val="001E5BAE"/>
    <w:rsid w:val="001F0126"/>
    <w:rsid w:val="001F07CD"/>
    <w:rsid w:val="001F09D9"/>
    <w:rsid w:val="001F199F"/>
    <w:rsid w:val="001F1BD6"/>
    <w:rsid w:val="001F29D3"/>
    <w:rsid w:val="001F4ED5"/>
    <w:rsid w:val="001F5629"/>
    <w:rsid w:val="001F6231"/>
    <w:rsid w:val="001F7376"/>
    <w:rsid w:val="00200768"/>
    <w:rsid w:val="002009BC"/>
    <w:rsid w:val="00201C67"/>
    <w:rsid w:val="00202007"/>
    <w:rsid w:val="00203271"/>
    <w:rsid w:val="002074C2"/>
    <w:rsid w:val="00207FA6"/>
    <w:rsid w:val="00210B14"/>
    <w:rsid w:val="00210D7F"/>
    <w:rsid w:val="00210EDA"/>
    <w:rsid w:val="0021110A"/>
    <w:rsid w:val="0021166B"/>
    <w:rsid w:val="00211AB8"/>
    <w:rsid w:val="00211DF5"/>
    <w:rsid w:val="0021259A"/>
    <w:rsid w:val="00212AED"/>
    <w:rsid w:val="002141CF"/>
    <w:rsid w:val="00214792"/>
    <w:rsid w:val="00215389"/>
    <w:rsid w:val="00215503"/>
    <w:rsid w:val="00215987"/>
    <w:rsid w:val="002174DD"/>
    <w:rsid w:val="00222BED"/>
    <w:rsid w:val="00224E51"/>
    <w:rsid w:val="00224EEE"/>
    <w:rsid w:val="00227745"/>
    <w:rsid w:val="002314C3"/>
    <w:rsid w:val="00233E3C"/>
    <w:rsid w:val="00233F09"/>
    <w:rsid w:val="00236987"/>
    <w:rsid w:val="0024090E"/>
    <w:rsid w:val="00240B53"/>
    <w:rsid w:val="00241AD7"/>
    <w:rsid w:val="00241E0B"/>
    <w:rsid w:val="00242387"/>
    <w:rsid w:val="0024295F"/>
    <w:rsid w:val="00243BAD"/>
    <w:rsid w:val="002442E0"/>
    <w:rsid w:val="00247F50"/>
    <w:rsid w:val="0025068E"/>
    <w:rsid w:val="002508AA"/>
    <w:rsid w:val="00250942"/>
    <w:rsid w:val="00251F0B"/>
    <w:rsid w:val="00253A01"/>
    <w:rsid w:val="002554E5"/>
    <w:rsid w:val="00255673"/>
    <w:rsid w:val="0025621C"/>
    <w:rsid w:val="00256410"/>
    <w:rsid w:val="0025717C"/>
    <w:rsid w:val="00260791"/>
    <w:rsid w:val="00260E3D"/>
    <w:rsid w:val="00261640"/>
    <w:rsid w:val="00262712"/>
    <w:rsid w:val="00263786"/>
    <w:rsid w:val="00263891"/>
    <w:rsid w:val="00263895"/>
    <w:rsid w:val="00263A52"/>
    <w:rsid w:val="00264B6A"/>
    <w:rsid w:val="00264B98"/>
    <w:rsid w:val="00264EB1"/>
    <w:rsid w:val="00265CBE"/>
    <w:rsid w:val="00267FB3"/>
    <w:rsid w:val="00270919"/>
    <w:rsid w:val="00271709"/>
    <w:rsid w:val="002720DF"/>
    <w:rsid w:val="002750D7"/>
    <w:rsid w:val="002774FE"/>
    <w:rsid w:val="0028064E"/>
    <w:rsid w:val="0028130D"/>
    <w:rsid w:val="00281450"/>
    <w:rsid w:val="00284DDD"/>
    <w:rsid w:val="002851D9"/>
    <w:rsid w:val="00285790"/>
    <w:rsid w:val="00286868"/>
    <w:rsid w:val="002902F9"/>
    <w:rsid w:val="00290636"/>
    <w:rsid w:val="00290797"/>
    <w:rsid w:val="0029128A"/>
    <w:rsid w:val="00291EEC"/>
    <w:rsid w:val="002942B1"/>
    <w:rsid w:val="00295FFE"/>
    <w:rsid w:val="002962C0"/>
    <w:rsid w:val="00296D36"/>
    <w:rsid w:val="002A0FBB"/>
    <w:rsid w:val="002A1248"/>
    <w:rsid w:val="002A1385"/>
    <w:rsid w:val="002A20A7"/>
    <w:rsid w:val="002A3A85"/>
    <w:rsid w:val="002A7617"/>
    <w:rsid w:val="002A777C"/>
    <w:rsid w:val="002A78A2"/>
    <w:rsid w:val="002B0AD1"/>
    <w:rsid w:val="002B13A4"/>
    <w:rsid w:val="002B2037"/>
    <w:rsid w:val="002B282F"/>
    <w:rsid w:val="002B4B7A"/>
    <w:rsid w:val="002B5137"/>
    <w:rsid w:val="002B5B21"/>
    <w:rsid w:val="002B7629"/>
    <w:rsid w:val="002B7CE0"/>
    <w:rsid w:val="002B7F05"/>
    <w:rsid w:val="002C0AF9"/>
    <w:rsid w:val="002C0D75"/>
    <w:rsid w:val="002C1799"/>
    <w:rsid w:val="002C21D3"/>
    <w:rsid w:val="002C4FC2"/>
    <w:rsid w:val="002C56FC"/>
    <w:rsid w:val="002C70EE"/>
    <w:rsid w:val="002C7701"/>
    <w:rsid w:val="002D2718"/>
    <w:rsid w:val="002D2ABB"/>
    <w:rsid w:val="002D2CC6"/>
    <w:rsid w:val="002D2F7F"/>
    <w:rsid w:val="002D3327"/>
    <w:rsid w:val="002D34BA"/>
    <w:rsid w:val="002D47AA"/>
    <w:rsid w:val="002D4FF2"/>
    <w:rsid w:val="002D7807"/>
    <w:rsid w:val="002E2A60"/>
    <w:rsid w:val="002E42C0"/>
    <w:rsid w:val="002E7DC2"/>
    <w:rsid w:val="002F037E"/>
    <w:rsid w:val="002F05C1"/>
    <w:rsid w:val="002F0867"/>
    <w:rsid w:val="002F1CD2"/>
    <w:rsid w:val="002F2355"/>
    <w:rsid w:val="002F3151"/>
    <w:rsid w:val="002F41CA"/>
    <w:rsid w:val="002F5171"/>
    <w:rsid w:val="002F5BDD"/>
    <w:rsid w:val="002F60AC"/>
    <w:rsid w:val="002F79CA"/>
    <w:rsid w:val="002F7B9F"/>
    <w:rsid w:val="00301363"/>
    <w:rsid w:val="0030167C"/>
    <w:rsid w:val="00301F0F"/>
    <w:rsid w:val="00302A12"/>
    <w:rsid w:val="00303CA0"/>
    <w:rsid w:val="003054E4"/>
    <w:rsid w:val="00307330"/>
    <w:rsid w:val="00307E02"/>
    <w:rsid w:val="00310C03"/>
    <w:rsid w:val="00310D31"/>
    <w:rsid w:val="00310FD8"/>
    <w:rsid w:val="00311FF1"/>
    <w:rsid w:val="0031259E"/>
    <w:rsid w:val="0031434B"/>
    <w:rsid w:val="00316754"/>
    <w:rsid w:val="003174A3"/>
    <w:rsid w:val="003202DE"/>
    <w:rsid w:val="003205ED"/>
    <w:rsid w:val="003216DE"/>
    <w:rsid w:val="0032321C"/>
    <w:rsid w:val="00323D86"/>
    <w:rsid w:val="0032517F"/>
    <w:rsid w:val="00325C59"/>
    <w:rsid w:val="003314DB"/>
    <w:rsid w:val="003318A6"/>
    <w:rsid w:val="00332237"/>
    <w:rsid w:val="003326D0"/>
    <w:rsid w:val="00333519"/>
    <w:rsid w:val="00334C43"/>
    <w:rsid w:val="00337398"/>
    <w:rsid w:val="003378FA"/>
    <w:rsid w:val="00340AE2"/>
    <w:rsid w:val="00340C43"/>
    <w:rsid w:val="00342732"/>
    <w:rsid w:val="003435D7"/>
    <w:rsid w:val="0034449F"/>
    <w:rsid w:val="00346386"/>
    <w:rsid w:val="00347843"/>
    <w:rsid w:val="003503DE"/>
    <w:rsid w:val="00351531"/>
    <w:rsid w:val="0035262D"/>
    <w:rsid w:val="00352CB9"/>
    <w:rsid w:val="003557F9"/>
    <w:rsid w:val="0035626A"/>
    <w:rsid w:val="003566A2"/>
    <w:rsid w:val="00357290"/>
    <w:rsid w:val="003572A4"/>
    <w:rsid w:val="00357E98"/>
    <w:rsid w:val="003603C5"/>
    <w:rsid w:val="00360D50"/>
    <w:rsid w:val="0036104A"/>
    <w:rsid w:val="00362423"/>
    <w:rsid w:val="00364B2B"/>
    <w:rsid w:val="003677CC"/>
    <w:rsid w:val="003725C1"/>
    <w:rsid w:val="003727F9"/>
    <w:rsid w:val="00372A97"/>
    <w:rsid w:val="00373378"/>
    <w:rsid w:val="003743B2"/>
    <w:rsid w:val="003746B2"/>
    <w:rsid w:val="003747D4"/>
    <w:rsid w:val="00374B39"/>
    <w:rsid w:val="00374FF3"/>
    <w:rsid w:val="0037724F"/>
    <w:rsid w:val="003800CA"/>
    <w:rsid w:val="00381B7C"/>
    <w:rsid w:val="00382AFC"/>
    <w:rsid w:val="00382FE6"/>
    <w:rsid w:val="0038420B"/>
    <w:rsid w:val="0038590B"/>
    <w:rsid w:val="0038608E"/>
    <w:rsid w:val="00386E62"/>
    <w:rsid w:val="0039189B"/>
    <w:rsid w:val="0039206B"/>
    <w:rsid w:val="003941F7"/>
    <w:rsid w:val="00395225"/>
    <w:rsid w:val="00395B74"/>
    <w:rsid w:val="0039660A"/>
    <w:rsid w:val="003A239D"/>
    <w:rsid w:val="003A3350"/>
    <w:rsid w:val="003A3C77"/>
    <w:rsid w:val="003A6030"/>
    <w:rsid w:val="003A6B14"/>
    <w:rsid w:val="003A70DD"/>
    <w:rsid w:val="003A7C3F"/>
    <w:rsid w:val="003A7CB0"/>
    <w:rsid w:val="003B0640"/>
    <w:rsid w:val="003B23D9"/>
    <w:rsid w:val="003B2487"/>
    <w:rsid w:val="003B2891"/>
    <w:rsid w:val="003B3CC3"/>
    <w:rsid w:val="003B3D3A"/>
    <w:rsid w:val="003B5648"/>
    <w:rsid w:val="003B6228"/>
    <w:rsid w:val="003B7371"/>
    <w:rsid w:val="003C0E41"/>
    <w:rsid w:val="003C12CF"/>
    <w:rsid w:val="003C13E6"/>
    <w:rsid w:val="003C1B53"/>
    <w:rsid w:val="003C4E4D"/>
    <w:rsid w:val="003C7590"/>
    <w:rsid w:val="003D0EBE"/>
    <w:rsid w:val="003D0FC9"/>
    <w:rsid w:val="003D167D"/>
    <w:rsid w:val="003D185C"/>
    <w:rsid w:val="003D1899"/>
    <w:rsid w:val="003D2BB4"/>
    <w:rsid w:val="003D2CFD"/>
    <w:rsid w:val="003D3549"/>
    <w:rsid w:val="003D3AEE"/>
    <w:rsid w:val="003D3EBB"/>
    <w:rsid w:val="003D4F0F"/>
    <w:rsid w:val="003D56B3"/>
    <w:rsid w:val="003D6D63"/>
    <w:rsid w:val="003D7764"/>
    <w:rsid w:val="003E2AF9"/>
    <w:rsid w:val="003E31CD"/>
    <w:rsid w:val="003E4909"/>
    <w:rsid w:val="003E490C"/>
    <w:rsid w:val="003E5232"/>
    <w:rsid w:val="003E591C"/>
    <w:rsid w:val="003E65B0"/>
    <w:rsid w:val="003F1C78"/>
    <w:rsid w:val="003F6B94"/>
    <w:rsid w:val="003F7235"/>
    <w:rsid w:val="003F7E0B"/>
    <w:rsid w:val="00400217"/>
    <w:rsid w:val="004007DF"/>
    <w:rsid w:val="004033AA"/>
    <w:rsid w:val="00404135"/>
    <w:rsid w:val="004069BC"/>
    <w:rsid w:val="0040725F"/>
    <w:rsid w:val="004072D2"/>
    <w:rsid w:val="00407572"/>
    <w:rsid w:val="00410CFE"/>
    <w:rsid w:val="004112C0"/>
    <w:rsid w:val="00411358"/>
    <w:rsid w:val="00411AF0"/>
    <w:rsid w:val="004124C3"/>
    <w:rsid w:val="00413EE0"/>
    <w:rsid w:val="00413FD2"/>
    <w:rsid w:val="00416BAE"/>
    <w:rsid w:val="00416D55"/>
    <w:rsid w:val="00416FCA"/>
    <w:rsid w:val="00417601"/>
    <w:rsid w:val="00417F65"/>
    <w:rsid w:val="00421B58"/>
    <w:rsid w:val="00422CF3"/>
    <w:rsid w:val="00423465"/>
    <w:rsid w:val="0042359D"/>
    <w:rsid w:val="00424127"/>
    <w:rsid w:val="00425D59"/>
    <w:rsid w:val="00426353"/>
    <w:rsid w:val="00426698"/>
    <w:rsid w:val="00426710"/>
    <w:rsid w:val="00426FF8"/>
    <w:rsid w:val="00427CA1"/>
    <w:rsid w:val="00432844"/>
    <w:rsid w:val="00432EF6"/>
    <w:rsid w:val="0043315B"/>
    <w:rsid w:val="00434068"/>
    <w:rsid w:val="004347A2"/>
    <w:rsid w:val="0043634B"/>
    <w:rsid w:val="004367AC"/>
    <w:rsid w:val="004371DE"/>
    <w:rsid w:val="00437392"/>
    <w:rsid w:val="0044016F"/>
    <w:rsid w:val="0044090E"/>
    <w:rsid w:val="00440ACF"/>
    <w:rsid w:val="004424F5"/>
    <w:rsid w:val="00442D68"/>
    <w:rsid w:val="00442F3E"/>
    <w:rsid w:val="00443AB1"/>
    <w:rsid w:val="00444E87"/>
    <w:rsid w:val="00444F7F"/>
    <w:rsid w:val="004458D9"/>
    <w:rsid w:val="0044718B"/>
    <w:rsid w:val="004472A0"/>
    <w:rsid w:val="00447929"/>
    <w:rsid w:val="004510AC"/>
    <w:rsid w:val="004515FA"/>
    <w:rsid w:val="00452030"/>
    <w:rsid w:val="0045319A"/>
    <w:rsid w:val="00455B8B"/>
    <w:rsid w:val="00460C54"/>
    <w:rsid w:val="00461290"/>
    <w:rsid w:val="00461C06"/>
    <w:rsid w:val="00463144"/>
    <w:rsid w:val="00463CEC"/>
    <w:rsid w:val="00464DB5"/>
    <w:rsid w:val="00467049"/>
    <w:rsid w:val="00467D17"/>
    <w:rsid w:val="004709CB"/>
    <w:rsid w:val="00472CA2"/>
    <w:rsid w:val="004737BE"/>
    <w:rsid w:val="004753A6"/>
    <w:rsid w:val="00476729"/>
    <w:rsid w:val="00480393"/>
    <w:rsid w:val="0048113A"/>
    <w:rsid w:val="004828F2"/>
    <w:rsid w:val="004836CF"/>
    <w:rsid w:val="00484CA2"/>
    <w:rsid w:val="00485143"/>
    <w:rsid w:val="0048684A"/>
    <w:rsid w:val="004872EC"/>
    <w:rsid w:val="00490633"/>
    <w:rsid w:val="0049259C"/>
    <w:rsid w:val="004929FC"/>
    <w:rsid w:val="0049332D"/>
    <w:rsid w:val="00493398"/>
    <w:rsid w:val="00493C51"/>
    <w:rsid w:val="0049719D"/>
    <w:rsid w:val="00497C59"/>
    <w:rsid w:val="00497E05"/>
    <w:rsid w:val="004A01BD"/>
    <w:rsid w:val="004A0B43"/>
    <w:rsid w:val="004A1820"/>
    <w:rsid w:val="004A2036"/>
    <w:rsid w:val="004A2A7B"/>
    <w:rsid w:val="004A4F07"/>
    <w:rsid w:val="004A614D"/>
    <w:rsid w:val="004A617E"/>
    <w:rsid w:val="004A7A5B"/>
    <w:rsid w:val="004A7D34"/>
    <w:rsid w:val="004A7F35"/>
    <w:rsid w:val="004B073C"/>
    <w:rsid w:val="004B0C40"/>
    <w:rsid w:val="004B1D1B"/>
    <w:rsid w:val="004B1E49"/>
    <w:rsid w:val="004B1F3E"/>
    <w:rsid w:val="004B289D"/>
    <w:rsid w:val="004B3C0C"/>
    <w:rsid w:val="004B4256"/>
    <w:rsid w:val="004B460B"/>
    <w:rsid w:val="004B5801"/>
    <w:rsid w:val="004B679D"/>
    <w:rsid w:val="004B71A7"/>
    <w:rsid w:val="004B789D"/>
    <w:rsid w:val="004B7CA9"/>
    <w:rsid w:val="004C1691"/>
    <w:rsid w:val="004C16A9"/>
    <w:rsid w:val="004C3251"/>
    <w:rsid w:val="004C39B0"/>
    <w:rsid w:val="004C3E58"/>
    <w:rsid w:val="004C4990"/>
    <w:rsid w:val="004C4BC5"/>
    <w:rsid w:val="004C653B"/>
    <w:rsid w:val="004D195D"/>
    <w:rsid w:val="004D2CC9"/>
    <w:rsid w:val="004D3B58"/>
    <w:rsid w:val="004D3BA4"/>
    <w:rsid w:val="004D5077"/>
    <w:rsid w:val="004D5708"/>
    <w:rsid w:val="004E07E5"/>
    <w:rsid w:val="004E1F6A"/>
    <w:rsid w:val="004E359F"/>
    <w:rsid w:val="004E4071"/>
    <w:rsid w:val="004E50EB"/>
    <w:rsid w:val="004F01E6"/>
    <w:rsid w:val="004F0287"/>
    <w:rsid w:val="004F0C83"/>
    <w:rsid w:val="004F10D3"/>
    <w:rsid w:val="004F111C"/>
    <w:rsid w:val="004F1251"/>
    <w:rsid w:val="004F146B"/>
    <w:rsid w:val="004F1DB5"/>
    <w:rsid w:val="004F58BF"/>
    <w:rsid w:val="004F5D4E"/>
    <w:rsid w:val="004F5FA3"/>
    <w:rsid w:val="004F654B"/>
    <w:rsid w:val="004F6F65"/>
    <w:rsid w:val="00500A74"/>
    <w:rsid w:val="00501B7E"/>
    <w:rsid w:val="0050238C"/>
    <w:rsid w:val="0050421E"/>
    <w:rsid w:val="00504D5A"/>
    <w:rsid w:val="00505014"/>
    <w:rsid w:val="0050657F"/>
    <w:rsid w:val="00510165"/>
    <w:rsid w:val="005114C7"/>
    <w:rsid w:val="00512138"/>
    <w:rsid w:val="00512B16"/>
    <w:rsid w:val="00512B7F"/>
    <w:rsid w:val="0051447A"/>
    <w:rsid w:val="00516D7C"/>
    <w:rsid w:val="00517EFA"/>
    <w:rsid w:val="005224ED"/>
    <w:rsid w:val="0052412C"/>
    <w:rsid w:val="00525EF9"/>
    <w:rsid w:val="00527E94"/>
    <w:rsid w:val="00530158"/>
    <w:rsid w:val="00532684"/>
    <w:rsid w:val="00532C7D"/>
    <w:rsid w:val="005332F9"/>
    <w:rsid w:val="00533880"/>
    <w:rsid w:val="0053436F"/>
    <w:rsid w:val="00534D6D"/>
    <w:rsid w:val="00534F63"/>
    <w:rsid w:val="005352DB"/>
    <w:rsid w:val="00535D9E"/>
    <w:rsid w:val="00540A9A"/>
    <w:rsid w:val="0054491C"/>
    <w:rsid w:val="005459F2"/>
    <w:rsid w:val="00547DE6"/>
    <w:rsid w:val="00552970"/>
    <w:rsid w:val="005536A2"/>
    <w:rsid w:val="00553DE9"/>
    <w:rsid w:val="00557117"/>
    <w:rsid w:val="00557E90"/>
    <w:rsid w:val="00563C0D"/>
    <w:rsid w:val="00564D9C"/>
    <w:rsid w:val="005655F5"/>
    <w:rsid w:val="00566174"/>
    <w:rsid w:val="00566268"/>
    <w:rsid w:val="00566753"/>
    <w:rsid w:val="00566F7B"/>
    <w:rsid w:val="00567615"/>
    <w:rsid w:val="00567A6C"/>
    <w:rsid w:val="00571796"/>
    <w:rsid w:val="00572B33"/>
    <w:rsid w:val="0057408D"/>
    <w:rsid w:val="00575851"/>
    <w:rsid w:val="00575879"/>
    <w:rsid w:val="0058038C"/>
    <w:rsid w:val="0058063D"/>
    <w:rsid w:val="005816A3"/>
    <w:rsid w:val="005816CA"/>
    <w:rsid w:val="00581EC1"/>
    <w:rsid w:val="0058202A"/>
    <w:rsid w:val="005825DD"/>
    <w:rsid w:val="00582B76"/>
    <w:rsid w:val="0058307C"/>
    <w:rsid w:val="00583E86"/>
    <w:rsid w:val="00585115"/>
    <w:rsid w:val="005851DC"/>
    <w:rsid w:val="00585CBC"/>
    <w:rsid w:val="00586DDA"/>
    <w:rsid w:val="005875FF"/>
    <w:rsid w:val="00590A46"/>
    <w:rsid w:val="005934E1"/>
    <w:rsid w:val="00594D3E"/>
    <w:rsid w:val="00594E90"/>
    <w:rsid w:val="00596E82"/>
    <w:rsid w:val="00597AA7"/>
    <w:rsid w:val="005A06FC"/>
    <w:rsid w:val="005A0745"/>
    <w:rsid w:val="005A0C0D"/>
    <w:rsid w:val="005A21C9"/>
    <w:rsid w:val="005A235D"/>
    <w:rsid w:val="005A3F6D"/>
    <w:rsid w:val="005A59CA"/>
    <w:rsid w:val="005A6621"/>
    <w:rsid w:val="005A6E5A"/>
    <w:rsid w:val="005A6EE2"/>
    <w:rsid w:val="005A7B12"/>
    <w:rsid w:val="005B1739"/>
    <w:rsid w:val="005B1BD6"/>
    <w:rsid w:val="005B297C"/>
    <w:rsid w:val="005B736A"/>
    <w:rsid w:val="005B7FC0"/>
    <w:rsid w:val="005C0B94"/>
    <w:rsid w:val="005C1F5F"/>
    <w:rsid w:val="005C2063"/>
    <w:rsid w:val="005C23D6"/>
    <w:rsid w:val="005C2422"/>
    <w:rsid w:val="005C2A9E"/>
    <w:rsid w:val="005C3463"/>
    <w:rsid w:val="005C4EEC"/>
    <w:rsid w:val="005C5D46"/>
    <w:rsid w:val="005C7944"/>
    <w:rsid w:val="005C7AA3"/>
    <w:rsid w:val="005C7F27"/>
    <w:rsid w:val="005D0D26"/>
    <w:rsid w:val="005D2B52"/>
    <w:rsid w:val="005D2F60"/>
    <w:rsid w:val="005D351C"/>
    <w:rsid w:val="005D363E"/>
    <w:rsid w:val="005D392F"/>
    <w:rsid w:val="005D3B67"/>
    <w:rsid w:val="005D3BCE"/>
    <w:rsid w:val="005D3DA2"/>
    <w:rsid w:val="005D4C84"/>
    <w:rsid w:val="005D4F34"/>
    <w:rsid w:val="005D6073"/>
    <w:rsid w:val="005D72BF"/>
    <w:rsid w:val="005D745E"/>
    <w:rsid w:val="005D79E1"/>
    <w:rsid w:val="005E0564"/>
    <w:rsid w:val="005E10DB"/>
    <w:rsid w:val="005E1179"/>
    <w:rsid w:val="005E2122"/>
    <w:rsid w:val="005E54A3"/>
    <w:rsid w:val="005E5502"/>
    <w:rsid w:val="005E5584"/>
    <w:rsid w:val="005E668A"/>
    <w:rsid w:val="005E7107"/>
    <w:rsid w:val="005E74D2"/>
    <w:rsid w:val="005F027E"/>
    <w:rsid w:val="005F079A"/>
    <w:rsid w:val="005F0F2C"/>
    <w:rsid w:val="005F1FC2"/>
    <w:rsid w:val="005F283A"/>
    <w:rsid w:val="005F3D34"/>
    <w:rsid w:val="005F524A"/>
    <w:rsid w:val="005F59ED"/>
    <w:rsid w:val="005F5D76"/>
    <w:rsid w:val="005F7802"/>
    <w:rsid w:val="00601F5A"/>
    <w:rsid w:val="0060205E"/>
    <w:rsid w:val="00602F29"/>
    <w:rsid w:val="006052F7"/>
    <w:rsid w:val="0060544A"/>
    <w:rsid w:val="00605E00"/>
    <w:rsid w:val="00606661"/>
    <w:rsid w:val="00607577"/>
    <w:rsid w:val="00610563"/>
    <w:rsid w:val="006108BB"/>
    <w:rsid w:val="00613B4F"/>
    <w:rsid w:val="00613B81"/>
    <w:rsid w:val="006141D2"/>
    <w:rsid w:val="0061447A"/>
    <w:rsid w:val="006145AA"/>
    <w:rsid w:val="00616318"/>
    <w:rsid w:val="006173DC"/>
    <w:rsid w:val="0061767B"/>
    <w:rsid w:val="00620495"/>
    <w:rsid w:val="00620626"/>
    <w:rsid w:val="00620B78"/>
    <w:rsid w:val="006219E7"/>
    <w:rsid w:val="006227AE"/>
    <w:rsid w:val="0062295B"/>
    <w:rsid w:val="006232ED"/>
    <w:rsid w:val="00623617"/>
    <w:rsid w:val="00623D87"/>
    <w:rsid w:val="00624172"/>
    <w:rsid w:val="00627160"/>
    <w:rsid w:val="00627F61"/>
    <w:rsid w:val="00636767"/>
    <w:rsid w:val="006371CE"/>
    <w:rsid w:val="00640C0B"/>
    <w:rsid w:val="00640DC3"/>
    <w:rsid w:val="006410E0"/>
    <w:rsid w:val="00641D43"/>
    <w:rsid w:val="00643D9B"/>
    <w:rsid w:val="00645466"/>
    <w:rsid w:val="00646B15"/>
    <w:rsid w:val="00650C26"/>
    <w:rsid w:val="00651357"/>
    <w:rsid w:val="0065274B"/>
    <w:rsid w:val="00652B7C"/>
    <w:rsid w:val="00652F9E"/>
    <w:rsid w:val="006539E7"/>
    <w:rsid w:val="00653AF5"/>
    <w:rsid w:val="00653B15"/>
    <w:rsid w:val="00653EE4"/>
    <w:rsid w:val="006541FF"/>
    <w:rsid w:val="006546A7"/>
    <w:rsid w:val="006549FB"/>
    <w:rsid w:val="00655C3B"/>
    <w:rsid w:val="006568C5"/>
    <w:rsid w:val="00656910"/>
    <w:rsid w:val="0065743C"/>
    <w:rsid w:val="006648B4"/>
    <w:rsid w:val="006664F7"/>
    <w:rsid w:val="00667303"/>
    <w:rsid w:val="00667EEC"/>
    <w:rsid w:val="00670205"/>
    <w:rsid w:val="0067270A"/>
    <w:rsid w:val="0067302E"/>
    <w:rsid w:val="00674131"/>
    <w:rsid w:val="0067471B"/>
    <w:rsid w:val="006749CF"/>
    <w:rsid w:val="00674C83"/>
    <w:rsid w:val="00675D26"/>
    <w:rsid w:val="00676C18"/>
    <w:rsid w:val="006775D9"/>
    <w:rsid w:val="0068078E"/>
    <w:rsid w:val="006821AA"/>
    <w:rsid w:val="00682C86"/>
    <w:rsid w:val="006846A0"/>
    <w:rsid w:val="00685E19"/>
    <w:rsid w:val="00686F8D"/>
    <w:rsid w:val="00690CB3"/>
    <w:rsid w:val="00691650"/>
    <w:rsid w:val="00691D7E"/>
    <w:rsid w:val="00691D80"/>
    <w:rsid w:val="00692112"/>
    <w:rsid w:val="00692AD0"/>
    <w:rsid w:val="0069541C"/>
    <w:rsid w:val="00695E4A"/>
    <w:rsid w:val="00696FA1"/>
    <w:rsid w:val="006A01BD"/>
    <w:rsid w:val="006A0505"/>
    <w:rsid w:val="006A1B63"/>
    <w:rsid w:val="006A2114"/>
    <w:rsid w:val="006A2471"/>
    <w:rsid w:val="006A257D"/>
    <w:rsid w:val="006A341A"/>
    <w:rsid w:val="006A4093"/>
    <w:rsid w:val="006A493D"/>
    <w:rsid w:val="006A4D0E"/>
    <w:rsid w:val="006A4DDD"/>
    <w:rsid w:val="006A648A"/>
    <w:rsid w:val="006A6D26"/>
    <w:rsid w:val="006A6F08"/>
    <w:rsid w:val="006A70CF"/>
    <w:rsid w:val="006B057C"/>
    <w:rsid w:val="006B076F"/>
    <w:rsid w:val="006B0F0F"/>
    <w:rsid w:val="006B10F3"/>
    <w:rsid w:val="006B18BB"/>
    <w:rsid w:val="006B1D1B"/>
    <w:rsid w:val="006B1FE7"/>
    <w:rsid w:val="006B520F"/>
    <w:rsid w:val="006B65E5"/>
    <w:rsid w:val="006B6D90"/>
    <w:rsid w:val="006C2493"/>
    <w:rsid w:val="006C3901"/>
    <w:rsid w:val="006C4956"/>
    <w:rsid w:val="006C4A28"/>
    <w:rsid w:val="006C539D"/>
    <w:rsid w:val="006C5F84"/>
    <w:rsid w:val="006C61AF"/>
    <w:rsid w:val="006C6631"/>
    <w:rsid w:val="006C6F90"/>
    <w:rsid w:val="006D1FF8"/>
    <w:rsid w:val="006D20FA"/>
    <w:rsid w:val="006D3124"/>
    <w:rsid w:val="006D58A2"/>
    <w:rsid w:val="006D59A9"/>
    <w:rsid w:val="006D660C"/>
    <w:rsid w:val="006D73FC"/>
    <w:rsid w:val="006E050E"/>
    <w:rsid w:val="006E1839"/>
    <w:rsid w:val="006E22DF"/>
    <w:rsid w:val="006E28A5"/>
    <w:rsid w:val="006E3778"/>
    <w:rsid w:val="006E4F6E"/>
    <w:rsid w:val="006E603B"/>
    <w:rsid w:val="006E6042"/>
    <w:rsid w:val="006E6AB1"/>
    <w:rsid w:val="006F03D0"/>
    <w:rsid w:val="006F35CD"/>
    <w:rsid w:val="006F4D90"/>
    <w:rsid w:val="006F572E"/>
    <w:rsid w:val="006F665B"/>
    <w:rsid w:val="006F6F13"/>
    <w:rsid w:val="00700632"/>
    <w:rsid w:val="00700677"/>
    <w:rsid w:val="007010D2"/>
    <w:rsid w:val="007016B1"/>
    <w:rsid w:val="007024C0"/>
    <w:rsid w:val="00702C49"/>
    <w:rsid w:val="007046A9"/>
    <w:rsid w:val="0070561A"/>
    <w:rsid w:val="00706AA8"/>
    <w:rsid w:val="0070721F"/>
    <w:rsid w:val="00707753"/>
    <w:rsid w:val="00707C38"/>
    <w:rsid w:val="007104C4"/>
    <w:rsid w:val="00711F21"/>
    <w:rsid w:val="00712173"/>
    <w:rsid w:val="0071364E"/>
    <w:rsid w:val="00713C72"/>
    <w:rsid w:val="00714DEF"/>
    <w:rsid w:val="00715C10"/>
    <w:rsid w:val="00715F5A"/>
    <w:rsid w:val="00720183"/>
    <w:rsid w:val="00720546"/>
    <w:rsid w:val="00721667"/>
    <w:rsid w:val="00721F71"/>
    <w:rsid w:val="007233FD"/>
    <w:rsid w:val="00723A12"/>
    <w:rsid w:val="007247E5"/>
    <w:rsid w:val="00724B9D"/>
    <w:rsid w:val="00724C3E"/>
    <w:rsid w:val="00725470"/>
    <w:rsid w:val="00725D8D"/>
    <w:rsid w:val="00726358"/>
    <w:rsid w:val="00727BAD"/>
    <w:rsid w:val="0073048B"/>
    <w:rsid w:val="00730B03"/>
    <w:rsid w:val="00731430"/>
    <w:rsid w:val="00731878"/>
    <w:rsid w:val="00731ECF"/>
    <w:rsid w:val="00731EDB"/>
    <w:rsid w:val="00731F2A"/>
    <w:rsid w:val="00732703"/>
    <w:rsid w:val="007327D4"/>
    <w:rsid w:val="00733B35"/>
    <w:rsid w:val="00734312"/>
    <w:rsid w:val="007349D1"/>
    <w:rsid w:val="00737AAA"/>
    <w:rsid w:val="00737B8C"/>
    <w:rsid w:val="00740824"/>
    <w:rsid w:val="00740870"/>
    <w:rsid w:val="00740933"/>
    <w:rsid w:val="00743393"/>
    <w:rsid w:val="00743ED7"/>
    <w:rsid w:val="00744042"/>
    <w:rsid w:val="00744057"/>
    <w:rsid w:val="0074587F"/>
    <w:rsid w:val="00745A27"/>
    <w:rsid w:val="00746251"/>
    <w:rsid w:val="00746C02"/>
    <w:rsid w:val="00747392"/>
    <w:rsid w:val="00747431"/>
    <w:rsid w:val="007510EB"/>
    <w:rsid w:val="00751E93"/>
    <w:rsid w:val="007521F3"/>
    <w:rsid w:val="00753234"/>
    <w:rsid w:val="00753BFD"/>
    <w:rsid w:val="00753F9F"/>
    <w:rsid w:val="007540F2"/>
    <w:rsid w:val="00754E23"/>
    <w:rsid w:val="007551CC"/>
    <w:rsid w:val="00756733"/>
    <w:rsid w:val="00757364"/>
    <w:rsid w:val="00757634"/>
    <w:rsid w:val="00757E39"/>
    <w:rsid w:val="00760B7B"/>
    <w:rsid w:val="007611A9"/>
    <w:rsid w:val="00761A5E"/>
    <w:rsid w:val="0076432F"/>
    <w:rsid w:val="007660C0"/>
    <w:rsid w:val="007703E7"/>
    <w:rsid w:val="007706DE"/>
    <w:rsid w:val="00770DEC"/>
    <w:rsid w:val="00770F88"/>
    <w:rsid w:val="0077137D"/>
    <w:rsid w:val="00772F04"/>
    <w:rsid w:val="0077351A"/>
    <w:rsid w:val="00773CD9"/>
    <w:rsid w:val="00774E07"/>
    <w:rsid w:val="00775641"/>
    <w:rsid w:val="00775EAB"/>
    <w:rsid w:val="007768EC"/>
    <w:rsid w:val="00777158"/>
    <w:rsid w:val="00780385"/>
    <w:rsid w:val="007805ED"/>
    <w:rsid w:val="00781908"/>
    <w:rsid w:val="00782D48"/>
    <w:rsid w:val="0078311E"/>
    <w:rsid w:val="00783188"/>
    <w:rsid w:val="00783654"/>
    <w:rsid w:val="007846F3"/>
    <w:rsid w:val="007847E0"/>
    <w:rsid w:val="0078571C"/>
    <w:rsid w:val="00785729"/>
    <w:rsid w:val="00787090"/>
    <w:rsid w:val="00790248"/>
    <w:rsid w:val="00791556"/>
    <w:rsid w:val="00792F8C"/>
    <w:rsid w:val="00793492"/>
    <w:rsid w:val="00794A41"/>
    <w:rsid w:val="00795851"/>
    <w:rsid w:val="007965F8"/>
    <w:rsid w:val="0079668D"/>
    <w:rsid w:val="00797FE9"/>
    <w:rsid w:val="007A05C9"/>
    <w:rsid w:val="007A0BFF"/>
    <w:rsid w:val="007A245F"/>
    <w:rsid w:val="007A701F"/>
    <w:rsid w:val="007A726D"/>
    <w:rsid w:val="007B01CA"/>
    <w:rsid w:val="007B21CA"/>
    <w:rsid w:val="007B2E4F"/>
    <w:rsid w:val="007B36C5"/>
    <w:rsid w:val="007B65B1"/>
    <w:rsid w:val="007B778B"/>
    <w:rsid w:val="007B7885"/>
    <w:rsid w:val="007C004D"/>
    <w:rsid w:val="007C0AAE"/>
    <w:rsid w:val="007C0E6B"/>
    <w:rsid w:val="007C20E1"/>
    <w:rsid w:val="007C25CA"/>
    <w:rsid w:val="007C2C39"/>
    <w:rsid w:val="007C3A4B"/>
    <w:rsid w:val="007C4862"/>
    <w:rsid w:val="007C50D7"/>
    <w:rsid w:val="007C6119"/>
    <w:rsid w:val="007C7D74"/>
    <w:rsid w:val="007D0A72"/>
    <w:rsid w:val="007D0DFB"/>
    <w:rsid w:val="007D409D"/>
    <w:rsid w:val="007D5565"/>
    <w:rsid w:val="007D5A7E"/>
    <w:rsid w:val="007E1971"/>
    <w:rsid w:val="007E268C"/>
    <w:rsid w:val="007E2DAC"/>
    <w:rsid w:val="007E4825"/>
    <w:rsid w:val="007E483B"/>
    <w:rsid w:val="007E4D8C"/>
    <w:rsid w:val="007E4FCA"/>
    <w:rsid w:val="007E51B7"/>
    <w:rsid w:val="007E678F"/>
    <w:rsid w:val="007F222F"/>
    <w:rsid w:val="007F247A"/>
    <w:rsid w:val="007F2A10"/>
    <w:rsid w:val="007F3104"/>
    <w:rsid w:val="007F4022"/>
    <w:rsid w:val="007F4294"/>
    <w:rsid w:val="007F587F"/>
    <w:rsid w:val="007F59EF"/>
    <w:rsid w:val="007F715D"/>
    <w:rsid w:val="007F794B"/>
    <w:rsid w:val="007F7EA4"/>
    <w:rsid w:val="008025B7"/>
    <w:rsid w:val="00803A33"/>
    <w:rsid w:val="00804A16"/>
    <w:rsid w:val="008069FD"/>
    <w:rsid w:val="00806A6E"/>
    <w:rsid w:val="00807B9C"/>
    <w:rsid w:val="0081025D"/>
    <w:rsid w:val="00810FAC"/>
    <w:rsid w:val="008110A2"/>
    <w:rsid w:val="008111F0"/>
    <w:rsid w:val="008117EA"/>
    <w:rsid w:val="00811EB2"/>
    <w:rsid w:val="008120AA"/>
    <w:rsid w:val="008131F3"/>
    <w:rsid w:val="00813CAD"/>
    <w:rsid w:val="00813F43"/>
    <w:rsid w:val="00816A1F"/>
    <w:rsid w:val="00817384"/>
    <w:rsid w:val="00821268"/>
    <w:rsid w:val="00821E95"/>
    <w:rsid w:val="00822573"/>
    <w:rsid w:val="00822BB1"/>
    <w:rsid w:val="008237E1"/>
    <w:rsid w:val="00823B47"/>
    <w:rsid w:val="00825F3E"/>
    <w:rsid w:val="00827230"/>
    <w:rsid w:val="008272FB"/>
    <w:rsid w:val="00827CAE"/>
    <w:rsid w:val="008304DE"/>
    <w:rsid w:val="00830A04"/>
    <w:rsid w:val="00831E7C"/>
    <w:rsid w:val="00832B71"/>
    <w:rsid w:val="00835381"/>
    <w:rsid w:val="00836C40"/>
    <w:rsid w:val="00840FC8"/>
    <w:rsid w:val="00841434"/>
    <w:rsid w:val="0084157A"/>
    <w:rsid w:val="00844573"/>
    <w:rsid w:val="00844619"/>
    <w:rsid w:val="00845195"/>
    <w:rsid w:val="00845AFB"/>
    <w:rsid w:val="00846298"/>
    <w:rsid w:val="008478A9"/>
    <w:rsid w:val="00847A44"/>
    <w:rsid w:val="00850970"/>
    <w:rsid w:val="00850E1E"/>
    <w:rsid w:val="00852B6F"/>
    <w:rsid w:val="00852D7E"/>
    <w:rsid w:val="00853643"/>
    <w:rsid w:val="00854C69"/>
    <w:rsid w:val="00855872"/>
    <w:rsid w:val="00856576"/>
    <w:rsid w:val="00857464"/>
    <w:rsid w:val="00860AC6"/>
    <w:rsid w:val="00863965"/>
    <w:rsid w:val="0086470F"/>
    <w:rsid w:val="00864A42"/>
    <w:rsid w:val="00864D84"/>
    <w:rsid w:val="0086536F"/>
    <w:rsid w:val="008654CD"/>
    <w:rsid w:val="008662C2"/>
    <w:rsid w:val="00866845"/>
    <w:rsid w:val="00867DD6"/>
    <w:rsid w:val="00870A0D"/>
    <w:rsid w:val="00870D08"/>
    <w:rsid w:val="00871947"/>
    <w:rsid w:val="008737D7"/>
    <w:rsid w:val="00873804"/>
    <w:rsid w:val="0087426A"/>
    <w:rsid w:val="0087430B"/>
    <w:rsid w:val="00874940"/>
    <w:rsid w:val="008767AF"/>
    <w:rsid w:val="00877A30"/>
    <w:rsid w:val="00880843"/>
    <w:rsid w:val="00881679"/>
    <w:rsid w:val="00881AA7"/>
    <w:rsid w:val="00882DC2"/>
    <w:rsid w:val="0088592C"/>
    <w:rsid w:val="00887F8C"/>
    <w:rsid w:val="00890181"/>
    <w:rsid w:val="00890B4E"/>
    <w:rsid w:val="0089335C"/>
    <w:rsid w:val="008934AD"/>
    <w:rsid w:val="008943E4"/>
    <w:rsid w:val="008950C2"/>
    <w:rsid w:val="00895E1B"/>
    <w:rsid w:val="00897810"/>
    <w:rsid w:val="008A1B7D"/>
    <w:rsid w:val="008A24FF"/>
    <w:rsid w:val="008A3374"/>
    <w:rsid w:val="008A5BAE"/>
    <w:rsid w:val="008A63C1"/>
    <w:rsid w:val="008A6E88"/>
    <w:rsid w:val="008A7719"/>
    <w:rsid w:val="008A77A2"/>
    <w:rsid w:val="008B1C7A"/>
    <w:rsid w:val="008B2835"/>
    <w:rsid w:val="008B3BAF"/>
    <w:rsid w:val="008B4990"/>
    <w:rsid w:val="008B4FBA"/>
    <w:rsid w:val="008B6BA7"/>
    <w:rsid w:val="008B76AC"/>
    <w:rsid w:val="008C035B"/>
    <w:rsid w:val="008C08BE"/>
    <w:rsid w:val="008C0928"/>
    <w:rsid w:val="008C2567"/>
    <w:rsid w:val="008C2672"/>
    <w:rsid w:val="008C2DB6"/>
    <w:rsid w:val="008C2E6F"/>
    <w:rsid w:val="008C5D90"/>
    <w:rsid w:val="008C6826"/>
    <w:rsid w:val="008C724C"/>
    <w:rsid w:val="008C7519"/>
    <w:rsid w:val="008C790F"/>
    <w:rsid w:val="008D2AF0"/>
    <w:rsid w:val="008D3CFC"/>
    <w:rsid w:val="008D70FD"/>
    <w:rsid w:val="008D72F8"/>
    <w:rsid w:val="008D745F"/>
    <w:rsid w:val="008D751B"/>
    <w:rsid w:val="008E19CA"/>
    <w:rsid w:val="008E2063"/>
    <w:rsid w:val="008E5086"/>
    <w:rsid w:val="008F027A"/>
    <w:rsid w:val="008F0627"/>
    <w:rsid w:val="008F16ED"/>
    <w:rsid w:val="008F19FA"/>
    <w:rsid w:val="008F2EE2"/>
    <w:rsid w:val="008F30C7"/>
    <w:rsid w:val="008F35EF"/>
    <w:rsid w:val="008F4980"/>
    <w:rsid w:val="008F54A4"/>
    <w:rsid w:val="008F6757"/>
    <w:rsid w:val="008F6F8F"/>
    <w:rsid w:val="00900DB3"/>
    <w:rsid w:val="00901046"/>
    <w:rsid w:val="00901885"/>
    <w:rsid w:val="00902BA5"/>
    <w:rsid w:val="0090349B"/>
    <w:rsid w:val="0090467D"/>
    <w:rsid w:val="00906705"/>
    <w:rsid w:val="0090730C"/>
    <w:rsid w:val="00910952"/>
    <w:rsid w:val="009111ED"/>
    <w:rsid w:val="00911AB9"/>
    <w:rsid w:val="00911C01"/>
    <w:rsid w:val="009131EC"/>
    <w:rsid w:val="0091378A"/>
    <w:rsid w:val="0091386F"/>
    <w:rsid w:val="00915358"/>
    <w:rsid w:val="0091539F"/>
    <w:rsid w:val="00916DCE"/>
    <w:rsid w:val="00917B40"/>
    <w:rsid w:val="00921365"/>
    <w:rsid w:val="00922424"/>
    <w:rsid w:val="00923FD1"/>
    <w:rsid w:val="009242B1"/>
    <w:rsid w:val="00924714"/>
    <w:rsid w:val="00924E77"/>
    <w:rsid w:val="0092544A"/>
    <w:rsid w:val="00925DA2"/>
    <w:rsid w:val="00926C47"/>
    <w:rsid w:val="009271F3"/>
    <w:rsid w:val="00930403"/>
    <w:rsid w:val="00931FB3"/>
    <w:rsid w:val="00933E5C"/>
    <w:rsid w:val="00934CA3"/>
    <w:rsid w:val="009352ED"/>
    <w:rsid w:val="00935B65"/>
    <w:rsid w:val="009368C7"/>
    <w:rsid w:val="00941CEF"/>
    <w:rsid w:val="00942A43"/>
    <w:rsid w:val="0094343B"/>
    <w:rsid w:val="00944112"/>
    <w:rsid w:val="00946DEF"/>
    <w:rsid w:val="00946F25"/>
    <w:rsid w:val="00950872"/>
    <w:rsid w:val="00950F77"/>
    <w:rsid w:val="0095336F"/>
    <w:rsid w:val="00953A5B"/>
    <w:rsid w:val="0095585F"/>
    <w:rsid w:val="00957D74"/>
    <w:rsid w:val="0096259B"/>
    <w:rsid w:val="00962D04"/>
    <w:rsid w:val="00963B30"/>
    <w:rsid w:val="009644F6"/>
    <w:rsid w:val="00964C7C"/>
    <w:rsid w:val="00964FF6"/>
    <w:rsid w:val="0096500D"/>
    <w:rsid w:val="009654DF"/>
    <w:rsid w:val="009656E4"/>
    <w:rsid w:val="00965EF9"/>
    <w:rsid w:val="0096762B"/>
    <w:rsid w:val="0096797C"/>
    <w:rsid w:val="009707ED"/>
    <w:rsid w:val="00970E6D"/>
    <w:rsid w:val="009713E2"/>
    <w:rsid w:val="00971D5E"/>
    <w:rsid w:val="00971FAD"/>
    <w:rsid w:val="00972766"/>
    <w:rsid w:val="00972C4B"/>
    <w:rsid w:val="00973473"/>
    <w:rsid w:val="00974490"/>
    <w:rsid w:val="0097449A"/>
    <w:rsid w:val="00975DC6"/>
    <w:rsid w:val="00975F05"/>
    <w:rsid w:val="00980250"/>
    <w:rsid w:val="009824FB"/>
    <w:rsid w:val="0098287F"/>
    <w:rsid w:val="009862D6"/>
    <w:rsid w:val="00986AF7"/>
    <w:rsid w:val="0099141A"/>
    <w:rsid w:val="0099329D"/>
    <w:rsid w:val="0099440A"/>
    <w:rsid w:val="00995D4E"/>
    <w:rsid w:val="009971BE"/>
    <w:rsid w:val="0099736B"/>
    <w:rsid w:val="00997DB9"/>
    <w:rsid w:val="009A0458"/>
    <w:rsid w:val="009A0E2E"/>
    <w:rsid w:val="009A1A00"/>
    <w:rsid w:val="009A1FDE"/>
    <w:rsid w:val="009A4B56"/>
    <w:rsid w:val="009A6003"/>
    <w:rsid w:val="009A7824"/>
    <w:rsid w:val="009B185B"/>
    <w:rsid w:val="009B25FB"/>
    <w:rsid w:val="009B45BF"/>
    <w:rsid w:val="009B54C1"/>
    <w:rsid w:val="009B5596"/>
    <w:rsid w:val="009B614A"/>
    <w:rsid w:val="009B6A37"/>
    <w:rsid w:val="009B72A6"/>
    <w:rsid w:val="009B7534"/>
    <w:rsid w:val="009C00B9"/>
    <w:rsid w:val="009C0378"/>
    <w:rsid w:val="009C03B7"/>
    <w:rsid w:val="009C2472"/>
    <w:rsid w:val="009C26FD"/>
    <w:rsid w:val="009C4432"/>
    <w:rsid w:val="009C475D"/>
    <w:rsid w:val="009C553C"/>
    <w:rsid w:val="009C5C7C"/>
    <w:rsid w:val="009C7516"/>
    <w:rsid w:val="009D051D"/>
    <w:rsid w:val="009D08D7"/>
    <w:rsid w:val="009D10D2"/>
    <w:rsid w:val="009D14AE"/>
    <w:rsid w:val="009D3D25"/>
    <w:rsid w:val="009D41EE"/>
    <w:rsid w:val="009D5150"/>
    <w:rsid w:val="009D5286"/>
    <w:rsid w:val="009D5AB3"/>
    <w:rsid w:val="009D6956"/>
    <w:rsid w:val="009E0135"/>
    <w:rsid w:val="009E09A3"/>
    <w:rsid w:val="009E0DB3"/>
    <w:rsid w:val="009E1A72"/>
    <w:rsid w:val="009E2163"/>
    <w:rsid w:val="009E4195"/>
    <w:rsid w:val="009E54CA"/>
    <w:rsid w:val="009E65BE"/>
    <w:rsid w:val="009E69D8"/>
    <w:rsid w:val="009E75C7"/>
    <w:rsid w:val="009E77E1"/>
    <w:rsid w:val="009E7B70"/>
    <w:rsid w:val="009F008B"/>
    <w:rsid w:val="009F02F3"/>
    <w:rsid w:val="009F0936"/>
    <w:rsid w:val="009F4ACE"/>
    <w:rsid w:val="009F61A6"/>
    <w:rsid w:val="009F6419"/>
    <w:rsid w:val="009F6F43"/>
    <w:rsid w:val="00A009C0"/>
    <w:rsid w:val="00A00CDF"/>
    <w:rsid w:val="00A02129"/>
    <w:rsid w:val="00A04795"/>
    <w:rsid w:val="00A04FB1"/>
    <w:rsid w:val="00A05DAF"/>
    <w:rsid w:val="00A07CA6"/>
    <w:rsid w:val="00A104EA"/>
    <w:rsid w:val="00A117CC"/>
    <w:rsid w:val="00A11C00"/>
    <w:rsid w:val="00A13DD2"/>
    <w:rsid w:val="00A152D7"/>
    <w:rsid w:val="00A15F8A"/>
    <w:rsid w:val="00A16B8C"/>
    <w:rsid w:val="00A17569"/>
    <w:rsid w:val="00A20751"/>
    <w:rsid w:val="00A20C32"/>
    <w:rsid w:val="00A21761"/>
    <w:rsid w:val="00A22342"/>
    <w:rsid w:val="00A22913"/>
    <w:rsid w:val="00A22B94"/>
    <w:rsid w:val="00A22C48"/>
    <w:rsid w:val="00A23056"/>
    <w:rsid w:val="00A233E1"/>
    <w:rsid w:val="00A234A2"/>
    <w:rsid w:val="00A23A31"/>
    <w:rsid w:val="00A23FE0"/>
    <w:rsid w:val="00A264BE"/>
    <w:rsid w:val="00A30A66"/>
    <w:rsid w:val="00A31B64"/>
    <w:rsid w:val="00A3400B"/>
    <w:rsid w:val="00A355CC"/>
    <w:rsid w:val="00A36518"/>
    <w:rsid w:val="00A37951"/>
    <w:rsid w:val="00A40857"/>
    <w:rsid w:val="00A4215D"/>
    <w:rsid w:val="00A42400"/>
    <w:rsid w:val="00A4643F"/>
    <w:rsid w:val="00A46C26"/>
    <w:rsid w:val="00A5041C"/>
    <w:rsid w:val="00A51C51"/>
    <w:rsid w:val="00A51EAC"/>
    <w:rsid w:val="00A53A5C"/>
    <w:rsid w:val="00A54F0C"/>
    <w:rsid w:val="00A55620"/>
    <w:rsid w:val="00A5582F"/>
    <w:rsid w:val="00A558E6"/>
    <w:rsid w:val="00A562E8"/>
    <w:rsid w:val="00A57385"/>
    <w:rsid w:val="00A578D5"/>
    <w:rsid w:val="00A61E47"/>
    <w:rsid w:val="00A6326D"/>
    <w:rsid w:val="00A63ED3"/>
    <w:rsid w:val="00A6659A"/>
    <w:rsid w:val="00A67009"/>
    <w:rsid w:val="00A67288"/>
    <w:rsid w:val="00A67CD2"/>
    <w:rsid w:val="00A67E04"/>
    <w:rsid w:val="00A67E60"/>
    <w:rsid w:val="00A70173"/>
    <w:rsid w:val="00A7305A"/>
    <w:rsid w:val="00A7346A"/>
    <w:rsid w:val="00A7428F"/>
    <w:rsid w:val="00A76577"/>
    <w:rsid w:val="00A77373"/>
    <w:rsid w:val="00A77A92"/>
    <w:rsid w:val="00A77E83"/>
    <w:rsid w:val="00A8019F"/>
    <w:rsid w:val="00A80B94"/>
    <w:rsid w:val="00A81B71"/>
    <w:rsid w:val="00A84B25"/>
    <w:rsid w:val="00A879C2"/>
    <w:rsid w:val="00A90E78"/>
    <w:rsid w:val="00A92137"/>
    <w:rsid w:val="00A94D21"/>
    <w:rsid w:val="00A95E9C"/>
    <w:rsid w:val="00AA0233"/>
    <w:rsid w:val="00AA0C71"/>
    <w:rsid w:val="00AA1EA4"/>
    <w:rsid w:val="00AA2328"/>
    <w:rsid w:val="00AA4877"/>
    <w:rsid w:val="00AA569B"/>
    <w:rsid w:val="00AA59C6"/>
    <w:rsid w:val="00AA6C7C"/>
    <w:rsid w:val="00AB1033"/>
    <w:rsid w:val="00AB1068"/>
    <w:rsid w:val="00AB17B6"/>
    <w:rsid w:val="00AB1D37"/>
    <w:rsid w:val="00AB1DA3"/>
    <w:rsid w:val="00AB3E78"/>
    <w:rsid w:val="00AB4F4C"/>
    <w:rsid w:val="00AB5650"/>
    <w:rsid w:val="00AB5A3E"/>
    <w:rsid w:val="00AB611B"/>
    <w:rsid w:val="00AB6FC4"/>
    <w:rsid w:val="00AB7617"/>
    <w:rsid w:val="00AC1429"/>
    <w:rsid w:val="00AC154E"/>
    <w:rsid w:val="00AC1C47"/>
    <w:rsid w:val="00AC2E7D"/>
    <w:rsid w:val="00AC3574"/>
    <w:rsid w:val="00AC3F19"/>
    <w:rsid w:val="00AC512C"/>
    <w:rsid w:val="00AC5BF9"/>
    <w:rsid w:val="00AC72F1"/>
    <w:rsid w:val="00AD011C"/>
    <w:rsid w:val="00AD20C8"/>
    <w:rsid w:val="00AD33AE"/>
    <w:rsid w:val="00AD3594"/>
    <w:rsid w:val="00AD3C66"/>
    <w:rsid w:val="00AE248A"/>
    <w:rsid w:val="00AE42B6"/>
    <w:rsid w:val="00AE4C9B"/>
    <w:rsid w:val="00AE5887"/>
    <w:rsid w:val="00AE59E2"/>
    <w:rsid w:val="00AE6E90"/>
    <w:rsid w:val="00AE77AA"/>
    <w:rsid w:val="00AE7B3C"/>
    <w:rsid w:val="00AF2D5B"/>
    <w:rsid w:val="00AF34D8"/>
    <w:rsid w:val="00AF4C85"/>
    <w:rsid w:val="00AF51D8"/>
    <w:rsid w:val="00AF57FD"/>
    <w:rsid w:val="00AF637E"/>
    <w:rsid w:val="00AF6D97"/>
    <w:rsid w:val="00AF785E"/>
    <w:rsid w:val="00B000B5"/>
    <w:rsid w:val="00B01D98"/>
    <w:rsid w:val="00B0223D"/>
    <w:rsid w:val="00B02406"/>
    <w:rsid w:val="00B02ADE"/>
    <w:rsid w:val="00B03C8B"/>
    <w:rsid w:val="00B0404F"/>
    <w:rsid w:val="00B044E4"/>
    <w:rsid w:val="00B059E8"/>
    <w:rsid w:val="00B05A3C"/>
    <w:rsid w:val="00B0634F"/>
    <w:rsid w:val="00B068D8"/>
    <w:rsid w:val="00B06D80"/>
    <w:rsid w:val="00B06E34"/>
    <w:rsid w:val="00B0746D"/>
    <w:rsid w:val="00B10029"/>
    <w:rsid w:val="00B10246"/>
    <w:rsid w:val="00B10468"/>
    <w:rsid w:val="00B108A0"/>
    <w:rsid w:val="00B13D71"/>
    <w:rsid w:val="00B14749"/>
    <w:rsid w:val="00B14AFE"/>
    <w:rsid w:val="00B179EE"/>
    <w:rsid w:val="00B20F10"/>
    <w:rsid w:val="00B21052"/>
    <w:rsid w:val="00B21728"/>
    <w:rsid w:val="00B21C1F"/>
    <w:rsid w:val="00B21D73"/>
    <w:rsid w:val="00B21D80"/>
    <w:rsid w:val="00B225A8"/>
    <w:rsid w:val="00B231E1"/>
    <w:rsid w:val="00B239B7"/>
    <w:rsid w:val="00B24889"/>
    <w:rsid w:val="00B253BA"/>
    <w:rsid w:val="00B25E95"/>
    <w:rsid w:val="00B26441"/>
    <w:rsid w:val="00B26805"/>
    <w:rsid w:val="00B277AB"/>
    <w:rsid w:val="00B27EC1"/>
    <w:rsid w:val="00B315FE"/>
    <w:rsid w:val="00B31618"/>
    <w:rsid w:val="00B319A7"/>
    <w:rsid w:val="00B33A42"/>
    <w:rsid w:val="00B35B70"/>
    <w:rsid w:val="00B36C5F"/>
    <w:rsid w:val="00B3707C"/>
    <w:rsid w:val="00B37BF0"/>
    <w:rsid w:val="00B40111"/>
    <w:rsid w:val="00B415C8"/>
    <w:rsid w:val="00B429BB"/>
    <w:rsid w:val="00B42E6C"/>
    <w:rsid w:val="00B438AF"/>
    <w:rsid w:val="00B43D47"/>
    <w:rsid w:val="00B44816"/>
    <w:rsid w:val="00B45FC2"/>
    <w:rsid w:val="00B46B39"/>
    <w:rsid w:val="00B46EC5"/>
    <w:rsid w:val="00B51291"/>
    <w:rsid w:val="00B5129B"/>
    <w:rsid w:val="00B5244C"/>
    <w:rsid w:val="00B5283A"/>
    <w:rsid w:val="00B533FC"/>
    <w:rsid w:val="00B536C2"/>
    <w:rsid w:val="00B5381C"/>
    <w:rsid w:val="00B53A81"/>
    <w:rsid w:val="00B54D2A"/>
    <w:rsid w:val="00B555DA"/>
    <w:rsid w:val="00B56165"/>
    <w:rsid w:val="00B56535"/>
    <w:rsid w:val="00B566F9"/>
    <w:rsid w:val="00B567D7"/>
    <w:rsid w:val="00B57D95"/>
    <w:rsid w:val="00B62F75"/>
    <w:rsid w:val="00B631FA"/>
    <w:rsid w:val="00B63DED"/>
    <w:rsid w:val="00B64AC8"/>
    <w:rsid w:val="00B65475"/>
    <w:rsid w:val="00B65816"/>
    <w:rsid w:val="00B675AC"/>
    <w:rsid w:val="00B675F7"/>
    <w:rsid w:val="00B70437"/>
    <w:rsid w:val="00B72AC4"/>
    <w:rsid w:val="00B74077"/>
    <w:rsid w:val="00B7432F"/>
    <w:rsid w:val="00B75D21"/>
    <w:rsid w:val="00B764BA"/>
    <w:rsid w:val="00B777CF"/>
    <w:rsid w:val="00B829E3"/>
    <w:rsid w:val="00B8561F"/>
    <w:rsid w:val="00B864E7"/>
    <w:rsid w:val="00B879F6"/>
    <w:rsid w:val="00B91C98"/>
    <w:rsid w:val="00B92DAF"/>
    <w:rsid w:val="00B935CB"/>
    <w:rsid w:val="00B96665"/>
    <w:rsid w:val="00B97075"/>
    <w:rsid w:val="00B97E67"/>
    <w:rsid w:val="00BA00DA"/>
    <w:rsid w:val="00BA0401"/>
    <w:rsid w:val="00BA097F"/>
    <w:rsid w:val="00BA0EE5"/>
    <w:rsid w:val="00BA1B85"/>
    <w:rsid w:val="00BA22DD"/>
    <w:rsid w:val="00BA23EE"/>
    <w:rsid w:val="00BA2CEF"/>
    <w:rsid w:val="00BA5095"/>
    <w:rsid w:val="00BA5C90"/>
    <w:rsid w:val="00BA7A74"/>
    <w:rsid w:val="00BB00EC"/>
    <w:rsid w:val="00BB085D"/>
    <w:rsid w:val="00BB1086"/>
    <w:rsid w:val="00BB1DB6"/>
    <w:rsid w:val="00BB1E2D"/>
    <w:rsid w:val="00BB23F7"/>
    <w:rsid w:val="00BB2833"/>
    <w:rsid w:val="00BB39F1"/>
    <w:rsid w:val="00BB418D"/>
    <w:rsid w:val="00BB4FDC"/>
    <w:rsid w:val="00BB794B"/>
    <w:rsid w:val="00BB7AE1"/>
    <w:rsid w:val="00BB7B48"/>
    <w:rsid w:val="00BC1CD6"/>
    <w:rsid w:val="00BC1E31"/>
    <w:rsid w:val="00BC45FA"/>
    <w:rsid w:val="00BC49E3"/>
    <w:rsid w:val="00BC5CE2"/>
    <w:rsid w:val="00BC671C"/>
    <w:rsid w:val="00BC7283"/>
    <w:rsid w:val="00BC7F0F"/>
    <w:rsid w:val="00BD0AA2"/>
    <w:rsid w:val="00BD0F09"/>
    <w:rsid w:val="00BD40F3"/>
    <w:rsid w:val="00BD4F72"/>
    <w:rsid w:val="00BD66CC"/>
    <w:rsid w:val="00BD692A"/>
    <w:rsid w:val="00BD7067"/>
    <w:rsid w:val="00BD76CB"/>
    <w:rsid w:val="00BE02D6"/>
    <w:rsid w:val="00BE05BF"/>
    <w:rsid w:val="00BE0796"/>
    <w:rsid w:val="00BE13B2"/>
    <w:rsid w:val="00BE1527"/>
    <w:rsid w:val="00BE1619"/>
    <w:rsid w:val="00BE1D11"/>
    <w:rsid w:val="00BE315C"/>
    <w:rsid w:val="00BE6320"/>
    <w:rsid w:val="00BE6859"/>
    <w:rsid w:val="00BE6997"/>
    <w:rsid w:val="00BE6DBA"/>
    <w:rsid w:val="00BF13C1"/>
    <w:rsid w:val="00BF207F"/>
    <w:rsid w:val="00BF2A92"/>
    <w:rsid w:val="00BF311A"/>
    <w:rsid w:val="00BF3D41"/>
    <w:rsid w:val="00BF513B"/>
    <w:rsid w:val="00BF61B4"/>
    <w:rsid w:val="00C0202F"/>
    <w:rsid w:val="00C027E1"/>
    <w:rsid w:val="00C02AAE"/>
    <w:rsid w:val="00C03D4A"/>
    <w:rsid w:val="00C03E34"/>
    <w:rsid w:val="00C0466E"/>
    <w:rsid w:val="00C04769"/>
    <w:rsid w:val="00C04964"/>
    <w:rsid w:val="00C050A3"/>
    <w:rsid w:val="00C05123"/>
    <w:rsid w:val="00C06835"/>
    <w:rsid w:val="00C077B1"/>
    <w:rsid w:val="00C10E1C"/>
    <w:rsid w:val="00C11377"/>
    <w:rsid w:val="00C13024"/>
    <w:rsid w:val="00C1318C"/>
    <w:rsid w:val="00C13684"/>
    <w:rsid w:val="00C13A62"/>
    <w:rsid w:val="00C15B43"/>
    <w:rsid w:val="00C16883"/>
    <w:rsid w:val="00C16E89"/>
    <w:rsid w:val="00C22535"/>
    <w:rsid w:val="00C23EB1"/>
    <w:rsid w:val="00C25E6E"/>
    <w:rsid w:val="00C264FE"/>
    <w:rsid w:val="00C26851"/>
    <w:rsid w:val="00C27DF7"/>
    <w:rsid w:val="00C3213A"/>
    <w:rsid w:val="00C3307E"/>
    <w:rsid w:val="00C332ED"/>
    <w:rsid w:val="00C34A89"/>
    <w:rsid w:val="00C34BE4"/>
    <w:rsid w:val="00C35717"/>
    <w:rsid w:val="00C36346"/>
    <w:rsid w:val="00C37B0E"/>
    <w:rsid w:val="00C4076C"/>
    <w:rsid w:val="00C4091F"/>
    <w:rsid w:val="00C41BD3"/>
    <w:rsid w:val="00C41DB1"/>
    <w:rsid w:val="00C42164"/>
    <w:rsid w:val="00C42455"/>
    <w:rsid w:val="00C4367F"/>
    <w:rsid w:val="00C44491"/>
    <w:rsid w:val="00C44D71"/>
    <w:rsid w:val="00C450B1"/>
    <w:rsid w:val="00C45623"/>
    <w:rsid w:val="00C458C5"/>
    <w:rsid w:val="00C45F03"/>
    <w:rsid w:val="00C5071E"/>
    <w:rsid w:val="00C50B33"/>
    <w:rsid w:val="00C52086"/>
    <w:rsid w:val="00C54C25"/>
    <w:rsid w:val="00C57DAC"/>
    <w:rsid w:val="00C57F23"/>
    <w:rsid w:val="00C618E4"/>
    <w:rsid w:val="00C6226C"/>
    <w:rsid w:val="00C632C3"/>
    <w:rsid w:val="00C633BE"/>
    <w:rsid w:val="00C65979"/>
    <w:rsid w:val="00C65AA2"/>
    <w:rsid w:val="00C65B16"/>
    <w:rsid w:val="00C660A7"/>
    <w:rsid w:val="00C66358"/>
    <w:rsid w:val="00C70ECF"/>
    <w:rsid w:val="00C70F51"/>
    <w:rsid w:val="00C71908"/>
    <w:rsid w:val="00C71AEF"/>
    <w:rsid w:val="00C72068"/>
    <w:rsid w:val="00C74F5B"/>
    <w:rsid w:val="00C74F94"/>
    <w:rsid w:val="00C7586C"/>
    <w:rsid w:val="00C75A0F"/>
    <w:rsid w:val="00C75C0B"/>
    <w:rsid w:val="00C77C83"/>
    <w:rsid w:val="00C8092C"/>
    <w:rsid w:val="00C8232F"/>
    <w:rsid w:val="00C82370"/>
    <w:rsid w:val="00C85DFE"/>
    <w:rsid w:val="00C862EE"/>
    <w:rsid w:val="00C868BD"/>
    <w:rsid w:val="00C86D2E"/>
    <w:rsid w:val="00C86FCB"/>
    <w:rsid w:val="00C87D5D"/>
    <w:rsid w:val="00C90047"/>
    <w:rsid w:val="00C90584"/>
    <w:rsid w:val="00C91BA1"/>
    <w:rsid w:val="00C9239D"/>
    <w:rsid w:val="00C92B97"/>
    <w:rsid w:val="00C9334E"/>
    <w:rsid w:val="00C94218"/>
    <w:rsid w:val="00C9559E"/>
    <w:rsid w:val="00C962BD"/>
    <w:rsid w:val="00C96EFA"/>
    <w:rsid w:val="00CA278F"/>
    <w:rsid w:val="00CA3E72"/>
    <w:rsid w:val="00CA4BB9"/>
    <w:rsid w:val="00CA76AD"/>
    <w:rsid w:val="00CA77AD"/>
    <w:rsid w:val="00CA789C"/>
    <w:rsid w:val="00CB0320"/>
    <w:rsid w:val="00CB0C7E"/>
    <w:rsid w:val="00CB246C"/>
    <w:rsid w:val="00CB3F0F"/>
    <w:rsid w:val="00CB4911"/>
    <w:rsid w:val="00CB5B08"/>
    <w:rsid w:val="00CB7157"/>
    <w:rsid w:val="00CC01C8"/>
    <w:rsid w:val="00CC32AC"/>
    <w:rsid w:val="00CC483D"/>
    <w:rsid w:val="00CC52F1"/>
    <w:rsid w:val="00CC7B0B"/>
    <w:rsid w:val="00CD0525"/>
    <w:rsid w:val="00CD0565"/>
    <w:rsid w:val="00CD0686"/>
    <w:rsid w:val="00CD1AD0"/>
    <w:rsid w:val="00CD446D"/>
    <w:rsid w:val="00CD4E73"/>
    <w:rsid w:val="00CD5A93"/>
    <w:rsid w:val="00CD7541"/>
    <w:rsid w:val="00CD7BC6"/>
    <w:rsid w:val="00CD7D0A"/>
    <w:rsid w:val="00CE0E4F"/>
    <w:rsid w:val="00CE1725"/>
    <w:rsid w:val="00CE1DE3"/>
    <w:rsid w:val="00CE274F"/>
    <w:rsid w:val="00CE2AEB"/>
    <w:rsid w:val="00CE344C"/>
    <w:rsid w:val="00CE3591"/>
    <w:rsid w:val="00CE3E26"/>
    <w:rsid w:val="00CE41C7"/>
    <w:rsid w:val="00CE6ADA"/>
    <w:rsid w:val="00CE7BDD"/>
    <w:rsid w:val="00CF038B"/>
    <w:rsid w:val="00CF096E"/>
    <w:rsid w:val="00CF0EFA"/>
    <w:rsid w:val="00CF1D9C"/>
    <w:rsid w:val="00CF2FB0"/>
    <w:rsid w:val="00CF3E2D"/>
    <w:rsid w:val="00CF61A4"/>
    <w:rsid w:val="00D0063A"/>
    <w:rsid w:val="00D01ABF"/>
    <w:rsid w:val="00D01EB5"/>
    <w:rsid w:val="00D01FCF"/>
    <w:rsid w:val="00D02707"/>
    <w:rsid w:val="00D03E28"/>
    <w:rsid w:val="00D049F9"/>
    <w:rsid w:val="00D049FC"/>
    <w:rsid w:val="00D04F49"/>
    <w:rsid w:val="00D064E9"/>
    <w:rsid w:val="00D10A11"/>
    <w:rsid w:val="00D11C31"/>
    <w:rsid w:val="00D14B9A"/>
    <w:rsid w:val="00D14D7C"/>
    <w:rsid w:val="00D14F89"/>
    <w:rsid w:val="00D15335"/>
    <w:rsid w:val="00D15A15"/>
    <w:rsid w:val="00D160BF"/>
    <w:rsid w:val="00D1669D"/>
    <w:rsid w:val="00D17FA1"/>
    <w:rsid w:val="00D20E54"/>
    <w:rsid w:val="00D21889"/>
    <w:rsid w:val="00D222FA"/>
    <w:rsid w:val="00D2236B"/>
    <w:rsid w:val="00D240DB"/>
    <w:rsid w:val="00D24A34"/>
    <w:rsid w:val="00D252D7"/>
    <w:rsid w:val="00D2595B"/>
    <w:rsid w:val="00D26315"/>
    <w:rsid w:val="00D31245"/>
    <w:rsid w:val="00D32981"/>
    <w:rsid w:val="00D32FAF"/>
    <w:rsid w:val="00D32FD4"/>
    <w:rsid w:val="00D34CDE"/>
    <w:rsid w:val="00D35643"/>
    <w:rsid w:val="00D3599D"/>
    <w:rsid w:val="00D36B7F"/>
    <w:rsid w:val="00D37B99"/>
    <w:rsid w:val="00D40498"/>
    <w:rsid w:val="00D40568"/>
    <w:rsid w:val="00D42DC5"/>
    <w:rsid w:val="00D42DED"/>
    <w:rsid w:val="00D43615"/>
    <w:rsid w:val="00D438D1"/>
    <w:rsid w:val="00D479AD"/>
    <w:rsid w:val="00D47C8B"/>
    <w:rsid w:val="00D47CE8"/>
    <w:rsid w:val="00D504FE"/>
    <w:rsid w:val="00D50CA6"/>
    <w:rsid w:val="00D51714"/>
    <w:rsid w:val="00D5194B"/>
    <w:rsid w:val="00D51BE8"/>
    <w:rsid w:val="00D5205A"/>
    <w:rsid w:val="00D52265"/>
    <w:rsid w:val="00D53A1C"/>
    <w:rsid w:val="00D53B5A"/>
    <w:rsid w:val="00D54025"/>
    <w:rsid w:val="00D5554A"/>
    <w:rsid w:val="00D565D4"/>
    <w:rsid w:val="00D56CE9"/>
    <w:rsid w:val="00D56EC3"/>
    <w:rsid w:val="00D57550"/>
    <w:rsid w:val="00D6024C"/>
    <w:rsid w:val="00D608E2"/>
    <w:rsid w:val="00D60D21"/>
    <w:rsid w:val="00D60D3B"/>
    <w:rsid w:val="00D62999"/>
    <w:rsid w:val="00D62B1B"/>
    <w:rsid w:val="00D632BA"/>
    <w:rsid w:val="00D6592A"/>
    <w:rsid w:val="00D66136"/>
    <w:rsid w:val="00D6654A"/>
    <w:rsid w:val="00D7107F"/>
    <w:rsid w:val="00D71839"/>
    <w:rsid w:val="00D7312C"/>
    <w:rsid w:val="00D74265"/>
    <w:rsid w:val="00D7595C"/>
    <w:rsid w:val="00D75FC2"/>
    <w:rsid w:val="00D7770C"/>
    <w:rsid w:val="00D77F71"/>
    <w:rsid w:val="00D805D8"/>
    <w:rsid w:val="00D81964"/>
    <w:rsid w:val="00D819C3"/>
    <w:rsid w:val="00D81DAF"/>
    <w:rsid w:val="00D82659"/>
    <w:rsid w:val="00D8296F"/>
    <w:rsid w:val="00D837DB"/>
    <w:rsid w:val="00D8416E"/>
    <w:rsid w:val="00D84A0F"/>
    <w:rsid w:val="00D8530C"/>
    <w:rsid w:val="00D8546D"/>
    <w:rsid w:val="00D85CB5"/>
    <w:rsid w:val="00D86C05"/>
    <w:rsid w:val="00D86C8C"/>
    <w:rsid w:val="00D9081D"/>
    <w:rsid w:val="00D920B4"/>
    <w:rsid w:val="00D921A1"/>
    <w:rsid w:val="00D92A48"/>
    <w:rsid w:val="00D93D92"/>
    <w:rsid w:val="00D94802"/>
    <w:rsid w:val="00D95C0E"/>
    <w:rsid w:val="00D96B6E"/>
    <w:rsid w:val="00D97484"/>
    <w:rsid w:val="00DA10BB"/>
    <w:rsid w:val="00DA10C4"/>
    <w:rsid w:val="00DA1D99"/>
    <w:rsid w:val="00DA2D5A"/>
    <w:rsid w:val="00DA31BC"/>
    <w:rsid w:val="00DA35DB"/>
    <w:rsid w:val="00DA3A1B"/>
    <w:rsid w:val="00DA41E9"/>
    <w:rsid w:val="00DA485A"/>
    <w:rsid w:val="00DA5990"/>
    <w:rsid w:val="00DA648C"/>
    <w:rsid w:val="00DA6731"/>
    <w:rsid w:val="00DA6ABB"/>
    <w:rsid w:val="00DA706A"/>
    <w:rsid w:val="00DB213C"/>
    <w:rsid w:val="00DB5487"/>
    <w:rsid w:val="00DC0129"/>
    <w:rsid w:val="00DC05C2"/>
    <w:rsid w:val="00DC0721"/>
    <w:rsid w:val="00DC1700"/>
    <w:rsid w:val="00DC281D"/>
    <w:rsid w:val="00DC40AA"/>
    <w:rsid w:val="00DC42FA"/>
    <w:rsid w:val="00DC7200"/>
    <w:rsid w:val="00DD028E"/>
    <w:rsid w:val="00DD0A77"/>
    <w:rsid w:val="00DD1BF6"/>
    <w:rsid w:val="00DD2FFF"/>
    <w:rsid w:val="00DD3800"/>
    <w:rsid w:val="00DD4D92"/>
    <w:rsid w:val="00DD4F0C"/>
    <w:rsid w:val="00DE0BCF"/>
    <w:rsid w:val="00DE1100"/>
    <w:rsid w:val="00DE42F9"/>
    <w:rsid w:val="00DE4581"/>
    <w:rsid w:val="00DE4848"/>
    <w:rsid w:val="00DE5C99"/>
    <w:rsid w:val="00DE6D0D"/>
    <w:rsid w:val="00DE78E6"/>
    <w:rsid w:val="00DF34DE"/>
    <w:rsid w:val="00DF3C0D"/>
    <w:rsid w:val="00DF4CC1"/>
    <w:rsid w:val="00DF5FC4"/>
    <w:rsid w:val="00DF63EC"/>
    <w:rsid w:val="00DF6573"/>
    <w:rsid w:val="00DF6C68"/>
    <w:rsid w:val="00DF6C79"/>
    <w:rsid w:val="00DF6EAA"/>
    <w:rsid w:val="00DF7AEC"/>
    <w:rsid w:val="00E0046A"/>
    <w:rsid w:val="00E01054"/>
    <w:rsid w:val="00E021CC"/>
    <w:rsid w:val="00E02593"/>
    <w:rsid w:val="00E025ED"/>
    <w:rsid w:val="00E0265C"/>
    <w:rsid w:val="00E0273C"/>
    <w:rsid w:val="00E02A80"/>
    <w:rsid w:val="00E03ADE"/>
    <w:rsid w:val="00E03F06"/>
    <w:rsid w:val="00E053F1"/>
    <w:rsid w:val="00E0563F"/>
    <w:rsid w:val="00E060A7"/>
    <w:rsid w:val="00E06739"/>
    <w:rsid w:val="00E10144"/>
    <w:rsid w:val="00E11584"/>
    <w:rsid w:val="00E115FD"/>
    <w:rsid w:val="00E1181E"/>
    <w:rsid w:val="00E120A9"/>
    <w:rsid w:val="00E12B06"/>
    <w:rsid w:val="00E12B83"/>
    <w:rsid w:val="00E12FC3"/>
    <w:rsid w:val="00E138FB"/>
    <w:rsid w:val="00E13AEE"/>
    <w:rsid w:val="00E15348"/>
    <w:rsid w:val="00E15C57"/>
    <w:rsid w:val="00E1676D"/>
    <w:rsid w:val="00E1745C"/>
    <w:rsid w:val="00E17ABD"/>
    <w:rsid w:val="00E17FC6"/>
    <w:rsid w:val="00E208FB"/>
    <w:rsid w:val="00E2163F"/>
    <w:rsid w:val="00E23165"/>
    <w:rsid w:val="00E231BF"/>
    <w:rsid w:val="00E24121"/>
    <w:rsid w:val="00E242F3"/>
    <w:rsid w:val="00E26FF5"/>
    <w:rsid w:val="00E272E8"/>
    <w:rsid w:val="00E2760C"/>
    <w:rsid w:val="00E27D26"/>
    <w:rsid w:val="00E300EE"/>
    <w:rsid w:val="00E3014E"/>
    <w:rsid w:val="00E37273"/>
    <w:rsid w:val="00E37582"/>
    <w:rsid w:val="00E43748"/>
    <w:rsid w:val="00E44B47"/>
    <w:rsid w:val="00E45405"/>
    <w:rsid w:val="00E46290"/>
    <w:rsid w:val="00E46C89"/>
    <w:rsid w:val="00E47E59"/>
    <w:rsid w:val="00E50F51"/>
    <w:rsid w:val="00E51311"/>
    <w:rsid w:val="00E525CE"/>
    <w:rsid w:val="00E53459"/>
    <w:rsid w:val="00E54E61"/>
    <w:rsid w:val="00E55151"/>
    <w:rsid w:val="00E551B4"/>
    <w:rsid w:val="00E55DC3"/>
    <w:rsid w:val="00E56305"/>
    <w:rsid w:val="00E56F3D"/>
    <w:rsid w:val="00E608A4"/>
    <w:rsid w:val="00E60DD4"/>
    <w:rsid w:val="00E638E6"/>
    <w:rsid w:val="00E6485A"/>
    <w:rsid w:val="00E649AF"/>
    <w:rsid w:val="00E66077"/>
    <w:rsid w:val="00E66100"/>
    <w:rsid w:val="00E7025D"/>
    <w:rsid w:val="00E72F0E"/>
    <w:rsid w:val="00E73C81"/>
    <w:rsid w:val="00E747EC"/>
    <w:rsid w:val="00E74A84"/>
    <w:rsid w:val="00E74B86"/>
    <w:rsid w:val="00E76055"/>
    <w:rsid w:val="00E80F3B"/>
    <w:rsid w:val="00E8140F"/>
    <w:rsid w:val="00E819E5"/>
    <w:rsid w:val="00E8210D"/>
    <w:rsid w:val="00E822BD"/>
    <w:rsid w:val="00E824EB"/>
    <w:rsid w:val="00E838E5"/>
    <w:rsid w:val="00E83D0A"/>
    <w:rsid w:val="00E83D2D"/>
    <w:rsid w:val="00E83E19"/>
    <w:rsid w:val="00E83FAB"/>
    <w:rsid w:val="00E8494C"/>
    <w:rsid w:val="00E85452"/>
    <w:rsid w:val="00E86985"/>
    <w:rsid w:val="00E91E50"/>
    <w:rsid w:val="00E92BD2"/>
    <w:rsid w:val="00E92E1C"/>
    <w:rsid w:val="00E9302F"/>
    <w:rsid w:val="00E94890"/>
    <w:rsid w:val="00E95B74"/>
    <w:rsid w:val="00E962A2"/>
    <w:rsid w:val="00E97799"/>
    <w:rsid w:val="00E97D9C"/>
    <w:rsid w:val="00EA0721"/>
    <w:rsid w:val="00EA315F"/>
    <w:rsid w:val="00EA3382"/>
    <w:rsid w:val="00EA3B68"/>
    <w:rsid w:val="00EA4E75"/>
    <w:rsid w:val="00EA6A07"/>
    <w:rsid w:val="00EB0EC7"/>
    <w:rsid w:val="00EB19FB"/>
    <w:rsid w:val="00EB1FB2"/>
    <w:rsid w:val="00EB1FC9"/>
    <w:rsid w:val="00EB2409"/>
    <w:rsid w:val="00EB2603"/>
    <w:rsid w:val="00EB26AD"/>
    <w:rsid w:val="00EB351C"/>
    <w:rsid w:val="00EB39B9"/>
    <w:rsid w:val="00EB4114"/>
    <w:rsid w:val="00EB5318"/>
    <w:rsid w:val="00EB590E"/>
    <w:rsid w:val="00EB5CDF"/>
    <w:rsid w:val="00EB6F13"/>
    <w:rsid w:val="00EB7633"/>
    <w:rsid w:val="00EC192C"/>
    <w:rsid w:val="00EC59FC"/>
    <w:rsid w:val="00EC674D"/>
    <w:rsid w:val="00EC7AA0"/>
    <w:rsid w:val="00EC7F49"/>
    <w:rsid w:val="00ED0DCE"/>
    <w:rsid w:val="00ED2955"/>
    <w:rsid w:val="00ED2C71"/>
    <w:rsid w:val="00ED35FB"/>
    <w:rsid w:val="00ED4838"/>
    <w:rsid w:val="00ED5BB3"/>
    <w:rsid w:val="00ED6190"/>
    <w:rsid w:val="00ED738D"/>
    <w:rsid w:val="00EE1370"/>
    <w:rsid w:val="00EE635D"/>
    <w:rsid w:val="00EE68A3"/>
    <w:rsid w:val="00EE6D7C"/>
    <w:rsid w:val="00EF0F1F"/>
    <w:rsid w:val="00EF1B7D"/>
    <w:rsid w:val="00EF2B85"/>
    <w:rsid w:val="00EF300E"/>
    <w:rsid w:val="00EF3377"/>
    <w:rsid w:val="00EF35E5"/>
    <w:rsid w:val="00EF3C56"/>
    <w:rsid w:val="00EF4392"/>
    <w:rsid w:val="00EF5507"/>
    <w:rsid w:val="00EF606B"/>
    <w:rsid w:val="00EF64AF"/>
    <w:rsid w:val="00EF76EE"/>
    <w:rsid w:val="00F01BE5"/>
    <w:rsid w:val="00F038B5"/>
    <w:rsid w:val="00F039DD"/>
    <w:rsid w:val="00F03CC3"/>
    <w:rsid w:val="00F0436E"/>
    <w:rsid w:val="00F04648"/>
    <w:rsid w:val="00F0484D"/>
    <w:rsid w:val="00F05183"/>
    <w:rsid w:val="00F06840"/>
    <w:rsid w:val="00F10A2E"/>
    <w:rsid w:val="00F111AC"/>
    <w:rsid w:val="00F126EE"/>
    <w:rsid w:val="00F12A3B"/>
    <w:rsid w:val="00F132DC"/>
    <w:rsid w:val="00F16B72"/>
    <w:rsid w:val="00F16BD4"/>
    <w:rsid w:val="00F174B3"/>
    <w:rsid w:val="00F17C81"/>
    <w:rsid w:val="00F215F1"/>
    <w:rsid w:val="00F227EF"/>
    <w:rsid w:val="00F22A97"/>
    <w:rsid w:val="00F22E9C"/>
    <w:rsid w:val="00F23CEF"/>
    <w:rsid w:val="00F240FE"/>
    <w:rsid w:val="00F26BB9"/>
    <w:rsid w:val="00F27804"/>
    <w:rsid w:val="00F2785C"/>
    <w:rsid w:val="00F30063"/>
    <w:rsid w:val="00F3075A"/>
    <w:rsid w:val="00F328AC"/>
    <w:rsid w:val="00F33C97"/>
    <w:rsid w:val="00F342E3"/>
    <w:rsid w:val="00F3513D"/>
    <w:rsid w:val="00F35C61"/>
    <w:rsid w:val="00F37783"/>
    <w:rsid w:val="00F40666"/>
    <w:rsid w:val="00F4158A"/>
    <w:rsid w:val="00F416E8"/>
    <w:rsid w:val="00F42061"/>
    <w:rsid w:val="00F424AB"/>
    <w:rsid w:val="00F42CAF"/>
    <w:rsid w:val="00F433D2"/>
    <w:rsid w:val="00F45246"/>
    <w:rsid w:val="00F46423"/>
    <w:rsid w:val="00F464E5"/>
    <w:rsid w:val="00F474E4"/>
    <w:rsid w:val="00F50513"/>
    <w:rsid w:val="00F50951"/>
    <w:rsid w:val="00F51EC0"/>
    <w:rsid w:val="00F51FF9"/>
    <w:rsid w:val="00F5268E"/>
    <w:rsid w:val="00F52760"/>
    <w:rsid w:val="00F52D99"/>
    <w:rsid w:val="00F541F9"/>
    <w:rsid w:val="00F5446F"/>
    <w:rsid w:val="00F54471"/>
    <w:rsid w:val="00F5504F"/>
    <w:rsid w:val="00F55CA6"/>
    <w:rsid w:val="00F56B4C"/>
    <w:rsid w:val="00F5742B"/>
    <w:rsid w:val="00F57D2E"/>
    <w:rsid w:val="00F57DCB"/>
    <w:rsid w:val="00F6038D"/>
    <w:rsid w:val="00F6063B"/>
    <w:rsid w:val="00F62A39"/>
    <w:rsid w:val="00F63C13"/>
    <w:rsid w:val="00F648E4"/>
    <w:rsid w:val="00F652F0"/>
    <w:rsid w:val="00F655E2"/>
    <w:rsid w:val="00F670EC"/>
    <w:rsid w:val="00F67264"/>
    <w:rsid w:val="00F6776C"/>
    <w:rsid w:val="00F70ACB"/>
    <w:rsid w:val="00F71058"/>
    <w:rsid w:val="00F735A5"/>
    <w:rsid w:val="00F7532A"/>
    <w:rsid w:val="00F759E7"/>
    <w:rsid w:val="00F76C84"/>
    <w:rsid w:val="00F771AE"/>
    <w:rsid w:val="00F77483"/>
    <w:rsid w:val="00F77540"/>
    <w:rsid w:val="00F775E8"/>
    <w:rsid w:val="00F777F0"/>
    <w:rsid w:val="00F77ABC"/>
    <w:rsid w:val="00F77E3C"/>
    <w:rsid w:val="00F809C7"/>
    <w:rsid w:val="00F80FA5"/>
    <w:rsid w:val="00F81929"/>
    <w:rsid w:val="00F81C33"/>
    <w:rsid w:val="00F827CE"/>
    <w:rsid w:val="00F82A63"/>
    <w:rsid w:val="00F82ACF"/>
    <w:rsid w:val="00F82E0B"/>
    <w:rsid w:val="00F839AF"/>
    <w:rsid w:val="00F85E6B"/>
    <w:rsid w:val="00F85EA2"/>
    <w:rsid w:val="00F86FA7"/>
    <w:rsid w:val="00F87670"/>
    <w:rsid w:val="00F879C2"/>
    <w:rsid w:val="00F9138B"/>
    <w:rsid w:val="00F93FE7"/>
    <w:rsid w:val="00F949C2"/>
    <w:rsid w:val="00F94A46"/>
    <w:rsid w:val="00F95537"/>
    <w:rsid w:val="00F9578A"/>
    <w:rsid w:val="00F95C01"/>
    <w:rsid w:val="00FA110C"/>
    <w:rsid w:val="00FA13B6"/>
    <w:rsid w:val="00FA248A"/>
    <w:rsid w:val="00FA25A5"/>
    <w:rsid w:val="00FA3661"/>
    <w:rsid w:val="00FA36F0"/>
    <w:rsid w:val="00FA3FDE"/>
    <w:rsid w:val="00FA4CF1"/>
    <w:rsid w:val="00FA5C23"/>
    <w:rsid w:val="00FA6694"/>
    <w:rsid w:val="00FB1254"/>
    <w:rsid w:val="00FB144B"/>
    <w:rsid w:val="00FB276F"/>
    <w:rsid w:val="00FB5172"/>
    <w:rsid w:val="00FB67B3"/>
    <w:rsid w:val="00FB6C3F"/>
    <w:rsid w:val="00FB7D2D"/>
    <w:rsid w:val="00FC0264"/>
    <w:rsid w:val="00FC1F87"/>
    <w:rsid w:val="00FC21C9"/>
    <w:rsid w:val="00FC2687"/>
    <w:rsid w:val="00FC31BD"/>
    <w:rsid w:val="00FC37F8"/>
    <w:rsid w:val="00FC5F29"/>
    <w:rsid w:val="00FC623E"/>
    <w:rsid w:val="00FC6482"/>
    <w:rsid w:val="00FC6953"/>
    <w:rsid w:val="00FD0093"/>
    <w:rsid w:val="00FD0A90"/>
    <w:rsid w:val="00FD0EB5"/>
    <w:rsid w:val="00FD298E"/>
    <w:rsid w:val="00FD3A36"/>
    <w:rsid w:val="00FD3AAD"/>
    <w:rsid w:val="00FD5062"/>
    <w:rsid w:val="00FD669E"/>
    <w:rsid w:val="00FD7609"/>
    <w:rsid w:val="00FD7EF3"/>
    <w:rsid w:val="00FE053E"/>
    <w:rsid w:val="00FE0D66"/>
    <w:rsid w:val="00FE0E4E"/>
    <w:rsid w:val="00FE14F7"/>
    <w:rsid w:val="00FE1F35"/>
    <w:rsid w:val="00FE2268"/>
    <w:rsid w:val="00FE3744"/>
    <w:rsid w:val="00FE504C"/>
    <w:rsid w:val="00FE6709"/>
    <w:rsid w:val="00FE684E"/>
    <w:rsid w:val="00FF0175"/>
    <w:rsid w:val="00FF15B4"/>
    <w:rsid w:val="00FF24DB"/>
    <w:rsid w:val="00FF2A9D"/>
    <w:rsid w:val="00FF32A4"/>
    <w:rsid w:val="00FF46C2"/>
    <w:rsid w:val="00FF4E86"/>
    <w:rsid w:val="00FF5EC8"/>
    <w:rsid w:val="00FF614E"/>
    <w:rsid w:val="00FF65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B1F8FE5"/>
  <w15:docId w15:val="{A0E3AB85-77DF-4ED4-B85F-722064D0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uiPriority w:val="99"/>
    <w:rsid w:val="000E12EE"/>
    <w:pPr>
      <w:tabs>
        <w:tab w:val="center" w:pos="4320"/>
        <w:tab w:val="right" w:pos="8640"/>
      </w:tabs>
    </w:pPr>
  </w:style>
  <w:style w:type="character" w:customStyle="1" w:styleId="HeaderChar">
    <w:name w:val="Header Char"/>
    <w:basedOn w:val="DefaultParagraphFont"/>
    <w:link w:val="Header"/>
    <w:uiPriority w:val="99"/>
    <w:rsid w:val="000E12EE"/>
    <w:rPr>
      <w:rFonts w:ascii="Times New Roman" w:eastAsia="Times New Roman" w:hAnsi="Times New Roman" w:cs="Times New Roman"/>
      <w:sz w:val="24"/>
      <w:szCs w:val="24"/>
    </w:rPr>
  </w:style>
  <w:style w:type="paragraph" w:styleId="Footer">
    <w:name w:val="footer"/>
    <w:basedOn w:val="Normal"/>
    <w:link w:val="FooterChar"/>
    <w:uiPriority w:val="99"/>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uiPriority w:val="99"/>
    <w:semiHidden/>
    <w:rsid w:val="000E12EE"/>
    <w:rPr>
      <w:sz w:val="20"/>
      <w:szCs w:val="20"/>
    </w:rPr>
  </w:style>
  <w:style w:type="character" w:customStyle="1" w:styleId="FootnoteTextChar">
    <w:name w:val="Footnote Text Char"/>
    <w:basedOn w:val="DefaultParagraphFont"/>
    <w:link w:val="FootnoteText"/>
    <w:uiPriority w:val="99"/>
    <w:semiHidden/>
    <w:rsid w:val="000E12EE"/>
    <w:rPr>
      <w:rFonts w:ascii="Times New Roman" w:eastAsia="Times New Roman" w:hAnsi="Times New Roman" w:cs="Times New Roman"/>
      <w:sz w:val="20"/>
      <w:szCs w:val="20"/>
    </w:rPr>
  </w:style>
  <w:style w:type="character" w:styleId="Hyperlink">
    <w:name w:val="Hyperlink"/>
    <w:basedOn w:val="DefaultParagraphFont"/>
    <w:uiPriority w:val="99"/>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uiPriority w:val="99"/>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uiPriority w:val="20"/>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aliases w:val="Char"/>
    <w:basedOn w:val="Normal"/>
    <w:next w:val="Normal"/>
    <w:link w:val="CaptionChar"/>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rsid w:val="004A617E"/>
    <w:rPr>
      <w:rFonts w:ascii="Arial" w:eastAsia="Times New Roman" w:hAnsi="Arial"/>
      <w:snapToGrid w:val="0"/>
      <w:lang w:val="en-GB"/>
    </w:rPr>
  </w:style>
  <w:style w:type="paragraph" w:styleId="EndnoteText">
    <w:name w:val="endnote text"/>
    <w:basedOn w:val="Normal"/>
    <w:link w:val="EndnoteTextChar"/>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uiPriority w:val="39"/>
    <w:rsid w:val="006A2114"/>
    <w:rPr>
      <w:rFonts w:eastAsia="SimSun"/>
    </w:rPr>
  </w:style>
  <w:style w:type="paragraph" w:styleId="TOC2">
    <w:name w:val="toc 2"/>
    <w:basedOn w:val="Normal"/>
    <w:next w:val="Normal"/>
    <w:autoRedefine/>
    <w:uiPriority w:val="39"/>
    <w:rsid w:val="006A2114"/>
    <w:pPr>
      <w:ind w:left="240"/>
    </w:pPr>
    <w:rPr>
      <w:rFonts w:eastAsia="SimSun"/>
    </w:rPr>
  </w:style>
  <w:style w:type="paragraph" w:styleId="TOC3">
    <w:name w:val="toc 3"/>
    <w:basedOn w:val="Normal"/>
    <w:next w:val="Normal"/>
    <w:autoRedefine/>
    <w:uiPriority w:val="39"/>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E212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566A2"/>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3C8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024C"/>
    <w:rPr>
      <w:color w:val="808080"/>
    </w:rPr>
  </w:style>
  <w:style w:type="numbering" w:customStyle="1" w:styleId="NoList2">
    <w:name w:val="No List2"/>
    <w:next w:val="NoList"/>
    <w:uiPriority w:val="99"/>
    <w:semiHidden/>
    <w:rsid w:val="001D69D2"/>
  </w:style>
  <w:style w:type="paragraph" w:styleId="List">
    <w:name w:val="List"/>
    <w:basedOn w:val="Normal"/>
    <w:rsid w:val="001D69D2"/>
    <w:pPr>
      <w:spacing w:before="120" w:after="120"/>
      <w:ind w:left="283" w:hanging="283"/>
    </w:pPr>
    <w:rPr>
      <w:rFonts w:ascii="Arial" w:hAnsi="Arial"/>
      <w:sz w:val="20"/>
      <w:szCs w:val="20"/>
      <w:lang w:val="en-GB"/>
    </w:rPr>
  </w:style>
  <w:style w:type="paragraph" w:customStyle="1" w:styleId="CM3">
    <w:name w:val="CM3"/>
    <w:basedOn w:val="Default"/>
    <w:next w:val="Default"/>
    <w:rsid w:val="001D69D2"/>
    <w:pPr>
      <w:widowControl w:val="0"/>
      <w:spacing w:line="231" w:lineRule="atLeast"/>
    </w:pPr>
    <w:rPr>
      <w:rFonts w:ascii="Arial" w:hAnsi="Arial"/>
      <w:color w:val="auto"/>
    </w:rPr>
  </w:style>
  <w:style w:type="paragraph" w:customStyle="1" w:styleId="CM11">
    <w:name w:val="CM11"/>
    <w:basedOn w:val="Default"/>
    <w:next w:val="Default"/>
    <w:rsid w:val="001D69D2"/>
    <w:pPr>
      <w:widowControl w:val="0"/>
    </w:pPr>
    <w:rPr>
      <w:rFonts w:ascii="Arial" w:hAnsi="Arial"/>
      <w:color w:val="auto"/>
    </w:rPr>
  </w:style>
  <w:style w:type="paragraph" w:customStyle="1" w:styleId="CM16">
    <w:name w:val="CM16"/>
    <w:basedOn w:val="Default"/>
    <w:next w:val="Default"/>
    <w:rsid w:val="001D69D2"/>
    <w:pPr>
      <w:widowControl w:val="0"/>
      <w:spacing w:after="233"/>
    </w:pPr>
    <w:rPr>
      <w:rFonts w:ascii="Arial" w:hAnsi="Arial"/>
      <w:color w:val="auto"/>
    </w:rPr>
  </w:style>
  <w:style w:type="paragraph" w:customStyle="1" w:styleId="CM7">
    <w:name w:val="CM7"/>
    <w:basedOn w:val="Normal"/>
    <w:next w:val="Normal"/>
    <w:rsid w:val="001D69D2"/>
    <w:pPr>
      <w:widowControl w:val="0"/>
      <w:autoSpaceDE w:val="0"/>
      <w:autoSpaceDN w:val="0"/>
      <w:adjustRightInd w:val="0"/>
      <w:spacing w:before="120" w:after="120" w:line="231" w:lineRule="atLeast"/>
    </w:pPr>
    <w:rPr>
      <w:rFonts w:ascii="Arial" w:hAnsi="Arial"/>
      <w:sz w:val="20"/>
    </w:rPr>
  </w:style>
  <w:style w:type="paragraph" w:customStyle="1" w:styleId="CM10">
    <w:name w:val="CM10"/>
    <w:basedOn w:val="Default"/>
    <w:next w:val="Default"/>
    <w:rsid w:val="001D69D2"/>
    <w:pPr>
      <w:widowControl w:val="0"/>
      <w:spacing w:line="231" w:lineRule="atLeast"/>
    </w:pPr>
    <w:rPr>
      <w:rFonts w:ascii="Arial" w:hAnsi="Arial"/>
      <w:color w:val="auto"/>
    </w:rPr>
  </w:style>
  <w:style w:type="paragraph" w:customStyle="1" w:styleId="CM19">
    <w:name w:val="CM19"/>
    <w:basedOn w:val="Default"/>
    <w:next w:val="Default"/>
    <w:rsid w:val="001D69D2"/>
    <w:pPr>
      <w:widowControl w:val="0"/>
      <w:spacing w:after="132"/>
    </w:pPr>
    <w:rPr>
      <w:rFonts w:ascii="Arial" w:hAnsi="Arial"/>
      <w:color w:val="auto"/>
    </w:rPr>
  </w:style>
  <w:style w:type="paragraph" w:customStyle="1" w:styleId="CM20">
    <w:name w:val="CM20"/>
    <w:basedOn w:val="Default"/>
    <w:next w:val="Default"/>
    <w:rsid w:val="001D69D2"/>
    <w:pPr>
      <w:widowControl w:val="0"/>
      <w:spacing w:after="320"/>
    </w:pPr>
    <w:rPr>
      <w:rFonts w:ascii="Arial" w:hAnsi="Arial"/>
      <w:color w:val="auto"/>
    </w:rPr>
  </w:style>
  <w:style w:type="table" w:customStyle="1" w:styleId="TableGrid8">
    <w:name w:val="Table Grid8"/>
    <w:basedOn w:val="TableNormal"/>
    <w:next w:val="TableGrid"/>
    <w:uiPriority w:val="39"/>
    <w:rsid w:val="001D69D2"/>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4">
    <w:name w:val="CM14"/>
    <w:basedOn w:val="Default"/>
    <w:next w:val="Default"/>
    <w:rsid w:val="001D69D2"/>
    <w:pPr>
      <w:widowControl w:val="0"/>
      <w:spacing w:line="231" w:lineRule="atLeast"/>
    </w:pPr>
    <w:rPr>
      <w:rFonts w:ascii="Arial" w:hAnsi="Arial" w:cs="Arial"/>
      <w:color w:val="auto"/>
    </w:rPr>
  </w:style>
  <w:style w:type="paragraph" w:customStyle="1" w:styleId="CM13">
    <w:name w:val="CM13"/>
    <w:basedOn w:val="Default"/>
    <w:next w:val="Default"/>
    <w:rsid w:val="001D69D2"/>
    <w:pPr>
      <w:widowControl w:val="0"/>
      <w:spacing w:line="231" w:lineRule="atLeast"/>
    </w:pPr>
    <w:rPr>
      <w:rFonts w:ascii="Arial" w:hAnsi="Arial" w:cs="Arial"/>
      <w:color w:val="auto"/>
    </w:rPr>
  </w:style>
  <w:style w:type="paragraph" w:customStyle="1" w:styleId="CM1">
    <w:name w:val="CM1"/>
    <w:basedOn w:val="Default"/>
    <w:next w:val="Default"/>
    <w:rsid w:val="001D69D2"/>
    <w:pPr>
      <w:widowControl w:val="0"/>
    </w:pPr>
    <w:rPr>
      <w:rFonts w:ascii="Arial" w:hAnsi="Arial" w:cs="Arial"/>
      <w:color w:val="auto"/>
    </w:rPr>
  </w:style>
  <w:style w:type="paragraph" w:customStyle="1" w:styleId="KSClause">
    <w:name w:val="KS Clause"/>
    <w:basedOn w:val="BodyText"/>
    <w:rsid w:val="001D69D2"/>
    <w:pPr>
      <w:tabs>
        <w:tab w:val="clear" w:pos="8953"/>
        <w:tab w:val="left" w:pos="567"/>
      </w:tabs>
      <w:spacing w:before="120" w:after="120"/>
      <w:jc w:val="left"/>
    </w:pPr>
    <w:rPr>
      <w:b/>
      <w:bCs/>
      <w:sz w:val="24"/>
      <w:szCs w:val="24"/>
      <w:lang w:val="x-none" w:eastAsia="x-none"/>
    </w:rPr>
  </w:style>
  <w:style w:type="paragraph" w:customStyle="1" w:styleId="StyleKSClauseLatinArial">
    <w:name w:val="Style KS Clause + (Latin) Arial"/>
    <w:basedOn w:val="KSClause"/>
    <w:rsid w:val="001D69D2"/>
  </w:style>
  <w:style w:type="paragraph" w:customStyle="1" w:styleId="StyleStyleKSClauseLatinArialBefore12ptAfter12">
    <w:name w:val="Style Style KS Clause + (Latin) Arial + Before:  12 pt After:  12 ..."/>
    <w:basedOn w:val="StyleKSClauseLatinArial"/>
    <w:rsid w:val="001D69D2"/>
    <w:pPr>
      <w:spacing w:before="240" w:after="240"/>
    </w:pPr>
    <w:rPr>
      <w:rFonts w:cs="Times New Roman"/>
      <w:szCs w:val="20"/>
    </w:rPr>
  </w:style>
  <w:style w:type="paragraph" w:customStyle="1" w:styleId="SubClause1">
    <w:name w:val="Sub Clause1"/>
    <w:basedOn w:val="Default"/>
    <w:rsid w:val="001D69D2"/>
    <w:pPr>
      <w:widowControl w:val="0"/>
      <w:numPr>
        <w:ilvl w:val="1"/>
        <w:numId w:val="5"/>
      </w:numPr>
      <w:tabs>
        <w:tab w:val="left" w:pos="709"/>
      </w:tabs>
      <w:spacing w:before="120" w:after="120"/>
    </w:pPr>
    <w:rPr>
      <w:rFonts w:ascii="Arial" w:hAnsi="Arial" w:cs="Arial"/>
      <w:b/>
      <w:color w:val="auto"/>
      <w:sz w:val="22"/>
      <w:szCs w:val="22"/>
    </w:rPr>
  </w:style>
  <w:style w:type="numbering" w:customStyle="1" w:styleId="NoList11">
    <w:name w:val="No List11"/>
    <w:next w:val="NoList"/>
    <w:uiPriority w:val="99"/>
    <w:semiHidden/>
    <w:unhideWhenUsed/>
    <w:rsid w:val="001D69D2"/>
  </w:style>
  <w:style w:type="paragraph" w:styleId="TOCHeading">
    <w:name w:val="TOC Heading"/>
    <w:basedOn w:val="Heading1"/>
    <w:next w:val="Normal"/>
    <w:uiPriority w:val="39"/>
    <w:semiHidden/>
    <w:unhideWhenUsed/>
    <w:qFormat/>
    <w:rsid w:val="001D69D2"/>
    <w:pPr>
      <w:keepLines/>
      <w:spacing w:before="480" w:line="276" w:lineRule="auto"/>
      <w:jc w:val="left"/>
      <w:outlineLvl w:val="9"/>
    </w:pPr>
    <w:rPr>
      <w:rFonts w:ascii="Cambria" w:hAnsi="Cambria" w:cs="Times New Roman"/>
      <w:b/>
      <w:bCs/>
      <w:snapToGrid/>
      <w:color w:val="365F91"/>
      <w:sz w:val="28"/>
      <w:szCs w:val="28"/>
      <w:lang w:val="x-none" w:eastAsia="x-none"/>
    </w:rPr>
  </w:style>
  <w:style w:type="character" w:customStyle="1" w:styleId="CaptionChar">
    <w:name w:val="Caption Char"/>
    <w:aliases w:val="Char Char"/>
    <w:link w:val="Caption"/>
    <w:rsid w:val="001D69D2"/>
    <w:rPr>
      <w:rFonts w:ascii="Arial" w:eastAsia="Times New Roman" w:hAnsi="Arial"/>
      <w:b/>
      <w:snapToGrid w:val="0"/>
      <w:lang w:val="en-GB"/>
    </w:rPr>
  </w:style>
  <w:style w:type="numbering" w:customStyle="1" w:styleId="NoList21">
    <w:name w:val="No List21"/>
    <w:next w:val="NoList"/>
    <w:uiPriority w:val="99"/>
    <w:semiHidden/>
    <w:unhideWhenUsed/>
    <w:rsid w:val="001D69D2"/>
  </w:style>
  <w:style w:type="table" w:customStyle="1" w:styleId="TableGrid11">
    <w:name w:val="Table Grid11"/>
    <w:basedOn w:val="TableNormal"/>
    <w:next w:val="TableGrid"/>
    <w:uiPriority w:val="39"/>
    <w:rsid w:val="001D69D2"/>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1D69D2"/>
    <w:pPr>
      <w:spacing w:before="120" w:after="120"/>
    </w:pPr>
    <w:rPr>
      <w:rFonts w:ascii="Times New Roman" w:eastAsia="Times New Roman" w:hAnsi="Times New Roman"/>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Grid9">
    <w:name w:val="Table Grid9"/>
    <w:basedOn w:val="TableNormal"/>
    <w:next w:val="TableGrid"/>
    <w:uiPriority w:val="59"/>
    <w:rsid w:val="0068078E"/>
    <w:pPr>
      <w:widowControl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823914">
      <w:bodyDiv w:val="1"/>
      <w:marLeft w:val="0"/>
      <w:marRight w:val="0"/>
      <w:marTop w:val="0"/>
      <w:marBottom w:val="0"/>
      <w:divBdr>
        <w:top w:val="none" w:sz="0" w:space="0" w:color="auto"/>
        <w:left w:val="none" w:sz="0" w:space="0" w:color="auto"/>
        <w:bottom w:val="none" w:sz="0" w:space="0" w:color="auto"/>
        <w:right w:val="none" w:sz="0" w:space="0" w:color="auto"/>
      </w:divBdr>
      <w:divsChild>
        <w:div w:id="935093022">
          <w:marLeft w:val="0"/>
          <w:marRight w:val="0"/>
          <w:marTop w:val="0"/>
          <w:marBottom w:val="0"/>
          <w:divBdr>
            <w:top w:val="none" w:sz="0" w:space="0" w:color="auto"/>
            <w:left w:val="none" w:sz="0" w:space="0" w:color="auto"/>
            <w:bottom w:val="none" w:sz="0" w:space="0" w:color="auto"/>
            <w:right w:val="none" w:sz="0" w:space="0" w:color="auto"/>
          </w:divBdr>
        </w:div>
      </w:divsChild>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7599B-EBA1-44C3-8CBF-793CB77C6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10</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Samuel Kibogo</cp:lastModifiedBy>
  <cp:revision>321</cp:revision>
  <dcterms:created xsi:type="dcterms:W3CDTF">2019-01-11T06:49:00Z</dcterms:created>
  <dcterms:modified xsi:type="dcterms:W3CDTF">2019-02-05T06:53:00Z</dcterms:modified>
</cp:coreProperties>
</file>