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7F8E3" w14:textId="77777777" w:rsidR="000E12EE" w:rsidRPr="00EE635D" w:rsidRDefault="000E12EE" w:rsidP="000E12EE">
      <w:pPr>
        <w:jc w:val="both"/>
        <w:rPr>
          <w:rFonts w:ascii="Arial" w:hAnsi="Arial" w:cs="Arial"/>
          <w:sz w:val="20"/>
          <w:szCs w:val="20"/>
        </w:rPr>
      </w:pPr>
    </w:p>
    <w:p w14:paraId="0223E36D" w14:textId="77777777" w:rsidR="000E12EE" w:rsidRPr="00EE635D" w:rsidRDefault="000E12EE" w:rsidP="000E12EE">
      <w:pPr>
        <w:jc w:val="both"/>
        <w:rPr>
          <w:rFonts w:ascii="Arial" w:hAnsi="Arial" w:cs="Arial"/>
          <w:sz w:val="20"/>
          <w:szCs w:val="20"/>
        </w:rPr>
      </w:pPr>
    </w:p>
    <w:p w14:paraId="35D88099" w14:textId="77777777" w:rsidR="000E12EE" w:rsidRPr="00EE635D" w:rsidRDefault="000E12EE" w:rsidP="000E12EE">
      <w:pPr>
        <w:jc w:val="both"/>
        <w:rPr>
          <w:rFonts w:ascii="Arial" w:hAnsi="Arial" w:cs="Arial"/>
          <w:sz w:val="20"/>
          <w:szCs w:val="20"/>
        </w:rPr>
      </w:pPr>
    </w:p>
    <w:p w14:paraId="4DCA49AC" w14:textId="77777777" w:rsidR="000E12EE" w:rsidRPr="00EE635D" w:rsidRDefault="000E12EE" w:rsidP="000E12EE">
      <w:pPr>
        <w:jc w:val="both"/>
        <w:rPr>
          <w:rFonts w:ascii="Arial" w:hAnsi="Arial" w:cs="Arial"/>
          <w:sz w:val="20"/>
          <w:szCs w:val="20"/>
        </w:rPr>
      </w:pPr>
    </w:p>
    <w:p w14:paraId="64791F07" w14:textId="77777777" w:rsidR="000E12EE" w:rsidRPr="00EE635D" w:rsidRDefault="000E12EE" w:rsidP="000E12EE">
      <w:pPr>
        <w:jc w:val="both"/>
        <w:rPr>
          <w:rFonts w:ascii="Arial" w:hAnsi="Arial" w:cs="Arial"/>
          <w:sz w:val="20"/>
          <w:szCs w:val="20"/>
        </w:rPr>
      </w:pPr>
    </w:p>
    <w:p w14:paraId="15A83DB1" w14:textId="77777777" w:rsidR="000E12EE" w:rsidRPr="00EE635D" w:rsidRDefault="000E12EE" w:rsidP="000E12EE">
      <w:pPr>
        <w:jc w:val="both"/>
        <w:rPr>
          <w:rFonts w:ascii="Arial" w:hAnsi="Arial" w:cs="Arial"/>
          <w:sz w:val="20"/>
          <w:szCs w:val="20"/>
        </w:rPr>
      </w:pPr>
    </w:p>
    <w:p w14:paraId="72536339" w14:textId="77777777" w:rsidR="000E12EE" w:rsidRPr="00EE635D" w:rsidRDefault="000E12EE" w:rsidP="000E12EE">
      <w:pPr>
        <w:jc w:val="both"/>
        <w:rPr>
          <w:rFonts w:ascii="Arial" w:hAnsi="Arial" w:cs="Arial"/>
          <w:sz w:val="20"/>
          <w:szCs w:val="20"/>
        </w:rPr>
      </w:pPr>
    </w:p>
    <w:p w14:paraId="04127D31" w14:textId="77777777" w:rsidR="000E12EE" w:rsidRPr="00EE635D" w:rsidRDefault="000E12EE" w:rsidP="000E12EE">
      <w:pPr>
        <w:jc w:val="both"/>
        <w:rPr>
          <w:rFonts w:ascii="Arial" w:hAnsi="Arial" w:cs="Arial"/>
          <w:sz w:val="20"/>
          <w:szCs w:val="20"/>
        </w:rPr>
      </w:pPr>
    </w:p>
    <w:p w14:paraId="54598177" w14:textId="77777777" w:rsidR="0084157A" w:rsidRPr="00EE635D" w:rsidRDefault="0084157A" w:rsidP="000E12EE">
      <w:pPr>
        <w:jc w:val="both"/>
        <w:rPr>
          <w:rFonts w:ascii="Arial" w:hAnsi="Arial" w:cs="Arial"/>
          <w:sz w:val="20"/>
          <w:szCs w:val="20"/>
        </w:rPr>
      </w:pPr>
    </w:p>
    <w:p w14:paraId="08C882B5" w14:textId="77777777" w:rsidR="000E12EE" w:rsidRPr="00EE635D" w:rsidRDefault="000E12EE" w:rsidP="000E12EE">
      <w:pPr>
        <w:jc w:val="both"/>
        <w:rPr>
          <w:rFonts w:ascii="Arial" w:hAnsi="Arial" w:cs="Arial"/>
          <w:sz w:val="20"/>
          <w:szCs w:val="20"/>
        </w:rPr>
      </w:pPr>
    </w:p>
    <w:p w14:paraId="0F4B1061" w14:textId="77777777" w:rsidR="000E12EE" w:rsidRPr="00EE635D" w:rsidRDefault="000E12EE" w:rsidP="000E12EE">
      <w:pPr>
        <w:jc w:val="both"/>
        <w:rPr>
          <w:rFonts w:ascii="Arial" w:hAnsi="Arial" w:cs="Arial"/>
          <w:sz w:val="20"/>
          <w:szCs w:val="20"/>
        </w:rPr>
      </w:pPr>
    </w:p>
    <w:p w14:paraId="4DC01CAC" w14:textId="77777777" w:rsidR="000E12EE" w:rsidRPr="00EE635D" w:rsidRDefault="000E12EE" w:rsidP="000E12EE">
      <w:pPr>
        <w:jc w:val="both"/>
        <w:rPr>
          <w:rFonts w:ascii="Arial" w:hAnsi="Arial" w:cs="Arial"/>
          <w:sz w:val="20"/>
          <w:szCs w:val="20"/>
        </w:rPr>
      </w:pPr>
    </w:p>
    <w:p w14:paraId="5E18DE9B" w14:textId="77777777" w:rsidR="000E12EE" w:rsidRPr="00EE635D" w:rsidRDefault="000E12EE" w:rsidP="000E12EE">
      <w:pPr>
        <w:jc w:val="both"/>
        <w:rPr>
          <w:rFonts w:ascii="Arial" w:hAnsi="Arial" w:cs="Arial"/>
          <w:sz w:val="20"/>
          <w:szCs w:val="20"/>
        </w:rPr>
      </w:pPr>
    </w:p>
    <w:p w14:paraId="7B20BE44" w14:textId="77777777" w:rsidR="00D86C8C" w:rsidRPr="00EE635D" w:rsidRDefault="00D86C8C" w:rsidP="000E12EE">
      <w:pPr>
        <w:jc w:val="both"/>
        <w:rPr>
          <w:rFonts w:ascii="Arial" w:hAnsi="Arial" w:cs="Arial"/>
          <w:sz w:val="20"/>
          <w:szCs w:val="20"/>
        </w:rPr>
      </w:pPr>
    </w:p>
    <w:p w14:paraId="32302E5D" w14:textId="77777777" w:rsidR="000E12EE" w:rsidRPr="00EE635D" w:rsidRDefault="000E12EE" w:rsidP="000E12EE">
      <w:pPr>
        <w:jc w:val="both"/>
        <w:rPr>
          <w:rFonts w:ascii="Arial" w:hAnsi="Arial" w:cs="Arial"/>
          <w:sz w:val="20"/>
          <w:szCs w:val="20"/>
        </w:rPr>
      </w:pPr>
    </w:p>
    <w:p w14:paraId="7D6F82C5" w14:textId="77777777" w:rsidR="00346386" w:rsidRPr="00EE635D" w:rsidRDefault="00346386" w:rsidP="000E12EE">
      <w:pPr>
        <w:jc w:val="both"/>
        <w:rPr>
          <w:rFonts w:ascii="Arial" w:hAnsi="Arial" w:cs="Arial"/>
          <w:sz w:val="20"/>
          <w:szCs w:val="20"/>
        </w:rPr>
      </w:pPr>
    </w:p>
    <w:p w14:paraId="39F8A95E" w14:textId="77777777" w:rsidR="000E12EE" w:rsidRPr="005F2D4F" w:rsidRDefault="00A0778C" w:rsidP="00425516">
      <w:pPr>
        <w:ind w:left="1440"/>
        <w:rPr>
          <w:rFonts w:asciiTheme="minorBidi" w:hAnsiTheme="minorBidi" w:cstheme="minorBidi"/>
          <w:b/>
          <w:bCs/>
          <w:sz w:val="44"/>
          <w:szCs w:val="44"/>
        </w:rPr>
      </w:pPr>
      <w:r>
        <w:rPr>
          <w:rFonts w:asciiTheme="minorBidi" w:eastAsia="SimSun" w:hAnsiTheme="minorBidi" w:cstheme="minorBidi"/>
          <w:b/>
          <w:bCs/>
          <w:sz w:val="44"/>
          <w:szCs w:val="44"/>
        </w:rPr>
        <w:t>Records management</w:t>
      </w:r>
      <w:r w:rsidR="00425516" w:rsidRPr="00425516">
        <w:rPr>
          <w:rFonts w:asciiTheme="minorBidi" w:eastAsia="SimSun" w:hAnsiTheme="minorBidi" w:cstheme="minorBidi"/>
          <w:b/>
          <w:bCs/>
          <w:sz w:val="44"/>
          <w:szCs w:val="44"/>
        </w:rPr>
        <w:t xml:space="preserve"> </w:t>
      </w:r>
      <w:r w:rsidR="00425516">
        <w:rPr>
          <w:rFonts w:asciiTheme="minorBidi" w:eastAsia="SimSun" w:hAnsiTheme="minorBidi" w:cstheme="minorBidi"/>
          <w:b/>
          <w:bCs/>
          <w:sz w:val="44"/>
          <w:szCs w:val="44"/>
        </w:rPr>
        <w:t>—</w:t>
      </w:r>
      <w:r w:rsidR="00425516" w:rsidRPr="00425516">
        <w:rPr>
          <w:rFonts w:asciiTheme="minorBidi" w:eastAsia="SimSun" w:hAnsiTheme="minorBidi" w:cstheme="minorBidi"/>
          <w:b/>
          <w:bCs/>
          <w:sz w:val="44"/>
          <w:szCs w:val="44"/>
        </w:rPr>
        <w:t xml:space="preserve"> Consultant </w:t>
      </w:r>
      <w:r w:rsidR="00425516">
        <w:rPr>
          <w:rFonts w:asciiTheme="minorBidi" w:eastAsia="SimSun" w:hAnsiTheme="minorBidi" w:cstheme="minorBidi"/>
          <w:b/>
          <w:bCs/>
          <w:sz w:val="44"/>
          <w:szCs w:val="44"/>
        </w:rPr>
        <w:t>p</w:t>
      </w:r>
      <w:r w:rsidR="00425516" w:rsidRPr="00425516">
        <w:rPr>
          <w:rFonts w:asciiTheme="minorBidi" w:eastAsia="SimSun" w:hAnsiTheme="minorBidi" w:cstheme="minorBidi"/>
          <w:b/>
          <w:bCs/>
          <w:sz w:val="44"/>
          <w:szCs w:val="44"/>
        </w:rPr>
        <w:t>ersonnel</w:t>
      </w:r>
    </w:p>
    <w:p w14:paraId="138640E9" w14:textId="77777777" w:rsidR="008B2835" w:rsidRPr="00EE635D" w:rsidRDefault="008B2835" w:rsidP="004E1F6A">
      <w:pPr>
        <w:rPr>
          <w:rFonts w:ascii="Arial" w:hAnsi="Arial" w:cs="Arial"/>
          <w:b/>
          <w:bCs/>
          <w:sz w:val="36"/>
          <w:szCs w:val="36"/>
        </w:rPr>
      </w:pPr>
    </w:p>
    <w:p w14:paraId="2074E23E" w14:textId="77777777" w:rsidR="000E12EE" w:rsidRPr="00EE635D" w:rsidRDefault="000E12EE" w:rsidP="000E12EE">
      <w:pPr>
        <w:jc w:val="both"/>
        <w:rPr>
          <w:rFonts w:ascii="Arial" w:hAnsi="Arial" w:cs="Arial"/>
          <w:sz w:val="36"/>
          <w:szCs w:val="36"/>
        </w:rPr>
      </w:pPr>
    </w:p>
    <w:p w14:paraId="3F1835D2" w14:textId="77777777" w:rsidR="000E12EE" w:rsidRPr="00EE635D" w:rsidRDefault="000E12EE" w:rsidP="000E12EE">
      <w:pPr>
        <w:jc w:val="both"/>
        <w:rPr>
          <w:rFonts w:ascii="Arial" w:hAnsi="Arial" w:cs="Arial"/>
          <w:sz w:val="20"/>
          <w:szCs w:val="20"/>
        </w:rPr>
      </w:pPr>
    </w:p>
    <w:p w14:paraId="1ED59634" w14:textId="77777777" w:rsidR="000E12EE" w:rsidRPr="00EE635D" w:rsidRDefault="000E12EE" w:rsidP="000E12EE">
      <w:pPr>
        <w:jc w:val="both"/>
        <w:rPr>
          <w:rFonts w:ascii="Arial" w:hAnsi="Arial" w:cs="Arial"/>
          <w:sz w:val="20"/>
          <w:szCs w:val="20"/>
        </w:rPr>
      </w:pPr>
    </w:p>
    <w:p w14:paraId="02F0055D" w14:textId="77777777" w:rsidR="000E12EE" w:rsidRPr="00EE635D" w:rsidRDefault="000E12EE" w:rsidP="000E12EE">
      <w:pPr>
        <w:jc w:val="both"/>
        <w:rPr>
          <w:rFonts w:ascii="Arial" w:hAnsi="Arial" w:cs="Arial"/>
          <w:sz w:val="20"/>
          <w:szCs w:val="20"/>
        </w:rPr>
      </w:pPr>
    </w:p>
    <w:p w14:paraId="4D0A644D" w14:textId="77777777" w:rsidR="000E12EE" w:rsidRPr="00EE635D" w:rsidRDefault="000E12EE" w:rsidP="000E12EE">
      <w:pPr>
        <w:jc w:val="both"/>
        <w:rPr>
          <w:rFonts w:ascii="Arial" w:hAnsi="Arial" w:cs="Arial"/>
          <w:sz w:val="20"/>
          <w:szCs w:val="20"/>
        </w:rPr>
      </w:pPr>
    </w:p>
    <w:p w14:paraId="22B6BB90" w14:textId="77777777" w:rsidR="000E12EE" w:rsidRPr="00EE635D" w:rsidRDefault="000E12EE" w:rsidP="000E12EE">
      <w:pPr>
        <w:jc w:val="both"/>
        <w:rPr>
          <w:rFonts w:ascii="Arial" w:hAnsi="Arial" w:cs="Arial"/>
          <w:sz w:val="20"/>
          <w:szCs w:val="20"/>
        </w:rPr>
      </w:pPr>
    </w:p>
    <w:p w14:paraId="574648C5" w14:textId="77777777" w:rsidR="000E12EE" w:rsidRPr="00EE635D" w:rsidRDefault="000E12EE" w:rsidP="000E12EE">
      <w:pPr>
        <w:jc w:val="both"/>
        <w:rPr>
          <w:rFonts w:ascii="Arial" w:hAnsi="Arial" w:cs="Arial"/>
          <w:sz w:val="20"/>
          <w:szCs w:val="20"/>
        </w:rPr>
      </w:pPr>
    </w:p>
    <w:p w14:paraId="3E629604" w14:textId="77777777" w:rsidR="001B444B" w:rsidRPr="00EE635D" w:rsidRDefault="001B444B" w:rsidP="000E12EE">
      <w:pPr>
        <w:jc w:val="both"/>
        <w:rPr>
          <w:rFonts w:ascii="Arial" w:hAnsi="Arial" w:cs="Arial"/>
          <w:sz w:val="20"/>
          <w:szCs w:val="20"/>
        </w:rPr>
      </w:pPr>
    </w:p>
    <w:p w14:paraId="6721F93C" w14:textId="77777777" w:rsidR="001B444B" w:rsidRPr="00EE635D" w:rsidRDefault="001B444B" w:rsidP="000E12EE">
      <w:pPr>
        <w:jc w:val="both"/>
        <w:rPr>
          <w:rFonts w:ascii="Arial" w:hAnsi="Arial" w:cs="Arial"/>
          <w:sz w:val="20"/>
          <w:szCs w:val="20"/>
        </w:rPr>
      </w:pPr>
    </w:p>
    <w:p w14:paraId="1D634E36" w14:textId="77777777" w:rsidR="001B444B" w:rsidRPr="00EE635D" w:rsidRDefault="001B444B" w:rsidP="000E12EE">
      <w:pPr>
        <w:jc w:val="both"/>
        <w:rPr>
          <w:rFonts w:ascii="Arial" w:hAnsi="Arial" w:cs="Arial"/>
          <w:sz w:val="20"/>
          <w:szCs w:val="20"/>
        </w:rPr>
      </w:pPr>
    </w:p>
    <w:p w14:paraId="05BC382D" w14:textId="77777777" w:rsidR="001B444B" w:rsidRDefault="001B444B" w:rsidP="000E12EE">
      <w:pPr>
        <w:jc w:val="both"/>
        <w:rPr>
          <w:rFonts w:ascii="Arial" w:hAnsi="Arial" w:cs="Arial"/>
          <w:sz w:val="20"/>
          <w:szCs w:val="20"/>
        </w:rPr>
      </w:pPr>
    </w:p>
    <w:p w14:paraId="20C3BF8F" w14:textId="77777777" w:rsidR="00FC6953" w:rsidRDefault="00FC6953" w:rsidP="000E12EE">
      <w:pPr>
        <w:jc w:val="both"/>
        <w:rPr>
          <w:rFonts w:ascii="Arial" w:hAnsi="Arial" w:cs="Arial"/>
          <w:sz w:val="20"/>
          <w:szCs w:val="20"/>
        </w:rPr>
      </w:pPr>
    </w:p>
    <w:p w14:paraId="1098A70C" w14:textId="77777777" w:rsidR="00FC6953" w:rsidRDefault="00FC6953" w:rsidP="000E12EE">
      <w:pPr>
        <w:jc w:val="both"/>
        <w:rPr>
          <w:rFonts w:ascii="Arial" w:hAnsi="Arial" w:cs="Arial"/>
          <w:sz w:val="20"/>
          <w:szCs w:val="20"/>
        </w:rPr>
      </w:pPr>
    </w:p>
    <w:p w14:paraId="4B4D1F85" w14:textId="77777777" w:rsidR="00FC6953" w:rsidRDefault="00FC6953" w:rsidP="000E12EE">
      <w:pPr>
        <w:jc w:val="both"/>
        <w:rPr>
          <w:rFonts w:ascii="Arial" w:hAnsi="Arial" w:cs="Arial"/>
          <w:sz w:val="20"/>
          <w:szCs w:val="20"/>
        </w:rPr>
      </w:pPr>
    </w:p>
    <w:p w14:paraId="68BF18F1" w14:textId="77777777" w:rsidR="00FC6953" w:rsidRDefault="00FC6953" w:rsidP="000E12EE">
      <w:pPr>
        <w:jc w:val="both"/>
        <w:rPr>
          <w:rFonts w:ascii="Arial" w:hAnsi="Arial" w:cs="Arial"/>
          <w:sz w:val="20"/>
          <w:szCs w:val="20"/>
        </w:rPr>
      </w:pPr>
    </w:p>
    <w:p w14:paraId="062CB769" w14:textId="77777777" w:rsidR="00FC6953" w:rsidRDefault="00FC6953" w:rsidP="000E12EE">
      <w:pPr>
        <w:jc w:val="both"/>
        <w:rPr>
          <w:rFonts w:ascii="Arial" w:hAnsi="Arial" w:cs="Arial"/>
          <w:sz w:val="20"/>
          <w:szCs w:val="20"/>
        </w:rPr>
      </w:pPr>
    </w:p>
    <w:p w14:paraId="7C84F329" w14:textId="77777777" w:rsidR="00FC6953" w:rsidRDefault="00FC6953" w:rsidP="000E12EE">
      <w:pPr>
        <w:jc w:val="both"/>
        <w:rPr>
          <w:rFonts w:ascii="Arial" w:hAnsi="Arial" w:cs="Arial"/>
          <w:sz w:val="20"/>
          <w:szCs w:val="20"/>
        </w:rPr>
      </w:pPr>
    </w:p>
    <w:p w14:paraId="137158B2" w14:textId="77777777" w:rsidR="00FC6953" w:rsidRDefault="00FC6953" w:rsidP="000E12EE">
      <w:pPr>
        <w:jc w:val="both"/>
        <w:rPr>
          <w:rFonts w:ascii="Arial" w:hAnsi="Arial" w:cs="Arial"/>
          <w:sz w:val="20"/>
          <w:szCs w:val="20"/>
        </w:rPr>
      </w:pPr>
    </w:p>
    <w:p w14:paraId="7E644E3F" w14:textId="77777777" w:rsidR="00FC6953" w:rsidRPr="00EE635D" w:rsidRDefault="00FC6953" w:rsidP="000E12EE">
      <w:pPr>
        <w:jc w:val="both"/>
        <w:rPr>
          <w:rFonts w:ascii="Arial" w:hAnsi="Arial" w:cs="Arial"/>
          <w:sz w:val="20"/>
          <w:szCs w:val="20"/>
        </w:rPr>
      </w:pPr>
    </w:p>
    <w:p w14:paraId="691ABFD2" w14:textId="77777777" w:rsidR="001B444B" w:rsidRPr="00EE635D" w:rsidRDefault="001B444B" w:rsidP="000E12EE">
      <w:pPr>
        <w:jc w:val="both"/>
        <w:rPr>
          <w:rFonts w:ascii="Arial" w:hAnsi="Arial" w:cs="Arial"/>
          <w:sz w:val="20"/>
          <w:szCs w:val="20"/>
        </w:rPr>
      </w:pPr>
    </w:p>
    <w:p w14:paraId="423DBBB9" w14:textId="77777777" w:rsidR="000E12EE" w:rsidRPr="00EE635D" w:rsidRDefault="000E12EE" w:rsidP="000E12EE">
      <w:pPr>
        <w:jc w:val="both"/>
        <w:rPr>
          <w:rFonts w:ascii="Arial" w:hAnsi="Arial" w:cs="Arial"/>
          <w:sz w:val="20"/>
          <w:szCs w:val="20"/>
        </w:rPr>
      </w:pPr>
    </w:p>
    <w:p w14:paraId="55577947" w14:textId="77777777" w:rsidR="000E12EE" w:rsidRPr="00EE635D" w:rsidRDefault="000E12EE" w:rsidP="000E12EE">
      <w:pPr>
        <w:jc w:val="both"/>
        <w:rPr>
          <w:rFonts w:ascii="Arial" w:hAnsi="Arial" w:cs="Arial"/>
          <w:sz w:val="20"/>
          <w:szCs w:val="20"/>
        </w:rPr>
      </w:pPr>
    </w:p>
    <w:p w14:paraId="17D4872A" w14:textId="77777777" w:rsidR="000E12EE" w:rsidRPr="00EE635D" w:rsidRDefault="000E12EE" w:rsidP="000E12EE">
      <w:pPr>
        <w:jc w:val="both"/>
        <w:rPr>
          <w:rFonts w:ascii="Arial" w:hAnsi="Arial" w:cs="Arial"/>
          <w:sz w:val="20"/>
          <w:szCs w:val="20"/>
        </w:rPr>
      </w:pPr>
    </w:p>
    <w:p w14:paraId="4F521F16" w14:textId="77777777" w:rsidR="007551CC" w:rsidRPr="00EE635D" w:rsidRDefault="007551CC" w:rsidP="00B7432F">
      <w:pPr>
        <w:pStyle w:val="BodyText"/>
        <w:tabs>
          <w:tab w:val="left" w:pos="709"/>
          <w:tab w:val="left" w:pos="851"/>
        </w:tabs>
        <w:ind w:hanging="142"/>
        <w:jc w:val="right"/>
        <w:rPr>
          <w:bCs/>
          <w:sz w:val="20"/>
          <w:szCs w:val="20"/>
        </w:rPr>
      </w:pPr>
      <w:r w:rsidRPr="00EE635D">
        <w:rPr>
          <w:sz w:val="20"/>
        </w:rPr>
        <w:t>© KEBS 201</w:t>
      </w:r>
      <w:r w:rsidR="00144A63">
        <w:rPr>
          <w:sz w:val="20"/>
        </w:rPr>
        <w:t>9</w:t>
      </w:r>
      <w:r w:rsidRPr="00EE635D">
        <w:rPr>
          <w:sz w:val="20"/>
        </w:rPr>
        <w:tab/>
      </w:r>
      <w:r w:rsidR="00B7432F">
        <w:rPr>
          <w:sz w:val="20"/>
        </w:rPr>
        <w:t>First</w:t>
      </w:r>
      <w:r w:rsidR="00B37BF0" w:rsidRPr="00D6592A">
        <w:rPr>
          <w:sz w:val="20"/>
        </w:rPr>
        <w:t xml:space="preserve"> </w:t>
      </w:r>
      <w:r w:rsidRPr="00D6592A">
        <w:rPr>
          <w:sz w:val="20"/>
        </w:rPr>
        <w:t>Edition</w:t>
      </w:r>
      <w:r w:rsidR="00B37BF0" w:rsidRPr="00D6592A">
        <w:rPr>
          <w:sz w:val="20"/>
        </w:rPr>
        <w:t>,</w:t>
      </w:r>
      <w:r w:rsidRPr="00D6592A">
        <w:rPr>
          <w:sz w:val="20"/>
        </w:rPr>
        <w:t xml:space="preserve"> 201</w:t>
      </w:r>
      <w:r w:rsidR="00144A63">
        <w:rPr>
          <w:sz w:val="20"/>
        </w:rPr>
        <w:t>9</w:t>
      </w:r>
    </w:p>
    <w:p w14:paraId="1C7F7E1D" w14:textId="77777777" w:rsidR="007551CC" w:rsidRPr="00EE635D" w:rsidRDefault="007551CC" w:rsidP="007551CC">
      <w:pPr>
        <w:pStyle w:val="BodyText"/>
        <w:rPr>
          <w:bCs/>
          <w:sz w:val="20"/>
          <w:szCs w:val="20"/>
        </w:rPr>
      </w:pPr>
    </w:p>
    <w:p w14:paraId="6215E052" w14:textId="77777777" w:rsidR="000E12EE" w:rsidRPr="00EE635D" w:rsidRDefault="000E12EE" w:rsidP="000E12EE">
      <w:pPr>
        <w:jc w:val="both"/>
        <w:rPr>
          <w:rFonts w:ascii="Arial" w:hAnsi="Arial" w:cs="Arial"/>
          <w:sz w:val="20"/>
          <w:szCs w:val="20"/>
        </w:rPr>
      </w:pPr>
    </w:p>
    <w:p w14:paraId="7C4B960F" w14:textId="77777777" w:rsidR="0058202A" w:rsidRPr="00EE635D" w:rsidRDefault="001B444B" w:rsidP="00BC5CE2">
      <w:pPr>
        <w:widowControl w:val="0"/>
        <w:tabs>
          <w:tab w:val="right" w:pos="8463"/>
        </w:tabs>
        <w:autoSpaceDE w:val="0"/>
        <w:autoSpaceDN w:val="0"/>
        <w:adjustRightInd w:val="0"/>
        <w:jc w:val="center"/>
        <w:rPr>
          <w:rFonts w:ascii="Arial" w:hAnsi="Arial" w:cs="Arial"/>
          <w:sz w:val="20"/>
          <w:szCs w:val="20"/>
          <w:lang w:val="en-GB"/>
        </w:rPr>
      </w:pPr>
      <w:r w:rsidRPr="00EE635D">
        <w:rPr>
          <w:rFonts w:ascii="Arial" w:hAnsi="Arial" w:cs="Arial"/>
          <w:sz w:val="20"/>
          <w:szCs w:val="20"/>
          <w:lang w:val="en-GB"/>
        </w:rPr>
        <w:br w:type="page"/>
      </w:r>
    </w:p>
    <w:p w14:paraId="7AC8A958" w14:textId="77777777" w:rsidR="00BC5CE2" w:rsidRPr="00EE635D" w:rsidRDefault="00725D8D" w:rsidP="00BC5CE2">
      <w:pPr>
        <w:widowControl w:val="0"/>
        <w:tabs>
          <w:tab w:val="right" w:pos="8463"/>
        </w:tabs>
        <w:autoSpaceDE w:val="0"/>
        <w:autoSpaceDN w:val="0"/>
        <w:adjustRightInd w:val="0"/>
        <w:jc w:val="center"/>
        <w:rPr>
          <w:rFonts w:ascii="Arial" w:hAnsi="Arial" w:cs="Arial"/>
          <w:b/>
        </w:rPr>
      </w:pPr>
      <w:r w:rsidRPr="00EE635D">
        <w:rPr>
          <w:rFonts w:ascii="Arial" w:hAnsi="Arial" w:cs="Arial"/>
          <w:b/>
        </w:rPr>
        <w:lastRenderedPageBreak/>
        <w:t>TECHNICAL COMMITTEE REPRES</w:t>
      </w:r>
      <w:r w:rsidR="000E12EE" w:rsidRPr="00EE635D">
        <w:rPr>
          <w:rFonts w:ascii="Arial" w:hAnsi="Arial" w:cs="Arial"/>
          <w:b/>
        </w:rPr>
        <w:t>ENTATION</w:t>
      </w:r>
    </w:p>
    <w:p w14:paraId="7F158462" w14:textId="77777777" w:rsidR="00BC5CE2" w:rsidRPr="00EE635D" w:rsidRDefault="00BC5CE2" w:rsidP="00BC5CE2">
      <w:pPr>
        <w:widowControl w:val="0"/>
        <w:tabs>
          <w:tab w:val="right" w:pos="8463"/>
        </w:tabs>
        <w:autoSpaceDE w:val="0"/>
        <w:autoSpaceDN w:val="0"/>
        <w:adjustRightInd w:val="0"/>
        <w:jc w:val="center"/>
        <w:rPr>
          <w:rFonts w:ascii="Arial" w:hAnsi="Arial" w:cs="Arial"/>
          <w:b/>
          <w:sz w:val="20"/>
          <w:szCs w:val="20"/>
        </w:rPr>
      </w:pPr>
    </w:p>
    <w:p w14:paraId="7784A7B2" w14:textId="77777777" w:rsidR="00BC5CE2" w:rsidRPr="00EE635D" w:rsidRDefault="00BC5CE2" w:rsidP="00BC5CE2">
      <w:pPr>
        <w:widowControl w:val="0"/>
        <w:tabs>
          <w:tab w:val="right" w:pos="8463"/>
        </w:tabs>
        <w:autoSpaceDE w:val="0"/>
        <w:autoSpaceDN w:val="0"/>
        <w:adjustRightInd w:val="0"/>
        <w:rPr>
          <w:rFonts w:ascii="Arial" w:hAnsi="Arial" w:cs="Arial"/>
          <w:b/>
          <w:sz w:val="20"/>
          <w:szCs w:val="20"/>
        </w:rPr>
      </w:pPr>
      <w:r w:rsidRPr="00EE635D">
        <w:rPr>
          <w:rFonts w:ascii="Arial" w:hAnsi="Arial" w:cs="Arial"/>
          <w:sz w:val="20"/>
          <w:szCs w:val="20"/>
        </w:rPr>
        <w:t>The following organizations were represented on the Technical Committee:</w:t>
      </w:r>
    </w:p>
    <w:p w14:paraId="372260DC" w14:textId="77777777" w:rsidR="00191930" w:rsidRPr="00EE635D" w:rsidRDefault="00191930" w:rsidP="00191930">
      <w:pPr>
        <w:spacing w:line="360" w:lineRule="auto"/>
        <w:rPr>
          <w:rFonts w:ascii="Arial" w:hAnsi="Arial" w:cs="Arial"/>
          <w:sz w:val="20"/>
          <w:szCs w:val="20"/>
        </w:rPr>
      </w:pPr>
    </w:p>
    <w:p w14:paraId="3CEAA1E0" w14:textId="77777777" w:rsidR="00144A63" w:rsidRPr="00C0111A" w:rsidRDefault="00144A63" w:rsidP="00144A63">
      <w:pPr>
        <w:rPr>
          <w:rFonts w:ascii="Arial" w:hAnsi="Arial" w:cs="Arial"/>
          <w:sz w:val="20"/>
          <w:szCs w:val="20"/>
        </w:rPr>
      </w:pPr>
    </w:p>
    <w:p w14:paraId="1050F2EF" w14:textId="77777777" w:rsidR="00144A63" w:rsidRPr="00E61710" w:rsidRDefault="00144A63" w:rsidP="00806415">
      <w:pPr>
        <w:pStyle w:val="ListParagraph"/>
        <w:numPr>
          <w:ilvl w:val="0"/>
          <w:numId w:val="8"/>
        </w:numPr>
        <w:spacing w:after="200" w:line="276" w:lineRule="auto"/>
        <w:contextualSpacing/>
        <w:rPr>
          <w:rFonts w:ascii="Arial" w:hAnsi="Arial" w:cs="Arial"/>
          <w:sz w:val="20"/>
        </w:rPr>
      </w:pPr>
      <w:r w:rsidRPr="00E61710">
        <w:rPr>
          <w:rFonts w:ascii="Arial" w:hAnsi="Arial" w:cs="Arial"/>
          <w:sz w:val="20"/>
        </w:rPr>
        <w:t>Kenya National Archives and Documentation Service</w:t>
      </w:r>
    </w:p>
    <w:p w14:paraId="0C84652A" w14:textId="77777777" w:rsidR="00144A63" w:rsidRPr="00E61710" w:rsidRDefault="00144A63" w:rsidP="00806415">
      <w:pPr>
        <w:pStyle w:val="ListParagraph"/>
        <w:numPr>
          <w:ilvl w:val="0"/>
          <w:numId w:val="8"/>
        </w:numPr>
        <w:spacing w:after="200" w:line="276" w:lineRule="auto"/>
        <w:contextualSpacing/>
        <w:rPr>
          <w:rFonts w:ascii="Arial" w:hAnsi="Arial" w:cs="Arial"/>
          <w:sz w:val="20"/>
        </w:rPr>
      </w:pPr>
      <w:r>
        <w:rPr>
          <w:rFonts w:ascii="Arial" w:hAnsi="Arial" w:cs="Arial"/>
          <w:sz w:val="20"/>
        </w:rPr>
        <w:t xml:space="preserve">Public Service Commission </w:t>
      </w:r>
    </w:p>
    <w:p w14:paraId="4E29A16C" w14:textId="77777777" w:rsidR="00144A63" w:rsidRPr="00E61710" w:rsidRDefault="00144A63" w:rsidP="00806415">
      <w:pPr>
        <w:pStyle w:val="ListParagraph"/>
        <w:numPr>
          <w:ilvl w:val="0"/>
          <w:numId w:val="8"/>
        </w:numPr>
        <w:spacing w:after="200" w:line="276" w:lineRule="auto"/>
        <w:contextualSpacing/>
        <w:rPr>
          <w:rFonts w:ascii="Arial" w:hAnsi="Arial" w:cs="Arial"/>
          <w:sz w:val="20"/>
        </w:rPr>
      </w:pPr>
      <w:r w:rsidRPr="00E61710">
        <w:rPr>
          <w:rFonts w:ascii="Arial" w:hAnsi="Arial" w:cs="Arial"/>
          <w:sz w:val="20"/>
        </w:rPr>
        <w:t xml:space="preserve">Ministry of </w:t>
      </w:r>
      <w:r>
        <w:rPr>
          <w:rFonts w:ascii="Arial" w:hAnsi="Arial" w:cs="Arial"/>
          <w:sz w:val="20"/>
        </w:rPr>
        <w:t>Sports Culture and the Arts</w:t>
      </w:r>
    </w:p>
    <w:p w14:paraId="2E2289AC" w14:textId="77777777" w:rsidR="00144A63" w:rsidRDefault="00144A63" w:rsidP="00806415">
      <w:pPr>
        <w:pStyle w:val="ListParagraph"/>
        <w:numPr>
          <w:ilvl w:val="0"/>
          <w:numId w:val="8"/>
        </w:numPr>
        <w:spacing w:after="200" w:line="276" w:lineRule="auto"/>
        <w:contextualSpacing/>
        <w:rPr>
          <w:rFonts w:ascii="Arial" w:hAnsi="Arial" w:cs="Arial"/>
          <w:sz w:val="20"/>
        </w:rPr>
      </w:pPr>
      <w:r w:rsidRPr="00E61710">
        <w:rPr>
          <w:rFonts w:ascii="Arial" w:hAnsi="Arial" w:cs="Arial"/>
          <w:sz w:val="20"/>
        </w:rPr>
        <w:t>Moi University</w:t>
      </w:r>
    </w:p>
    <w:p w14:paraId="7E08525D" w14:textId="77777777" w:rsidR="00144A63" w:rsidRPr="00E61710" w:rsidRDefault="00144A63" w:rsidP="00806415">
      <w:pPr>
        <w:pStyle w:val="ListParagraph"/>
        <w:numPr>
          <w:ilvl w:val="0"/>
          <w:numId w:val="8"/>
        </w:numPr>
        <w:spacing w:after="200" w:line="276" w:lineRule="auto"/>
        <w:contextualSpacing/>
        <w:rPr>
          <w:rFonts w:ascii="Arial" w:hAnsi="Arial" w:cs="Arial"/>
          <w:sz w:val="20"/>
        </w:rPr>
      </w:pPr>
      <w:r>
        <w:rPr>
          <w:rFonts w:ascii="Arial" w:hAnsi="Arial" w:cs="Arial"/>
          <w:sz w:val="20"/>
        </w:rPr>
        <w:t>United States International University - Africa</w:t>
      </w:r>
    </w:p>
    <w:p w14:paraId="204CB38C" w14:textId="77777777" w:rsidR="00144A63" w:rsidRPr="00E61710" w:rsidRDefault="00144A63" w:rsidP="00806415">
      <w:pPr>
        <w:pStyle w:val="ListParagraph"/>
        <w:numPr>
          <w:ilvl w:val="0"/>
          <w:numId w:val="8"/>
        </w:numPr>
        <w:spacing w:after="200" w:line="276" w:lineRule="auto"/>
        <w:contextualSpacing/>
        <w:rPr>
          <w:rFonts w:ascii="Arial" w:hAnsi="Arial" w:cs="Arial"/>
          <w:sz w:val="20"/>
        </w:rPr>
      </w:pPr>
      <w:r w:rsidRPr="00E61710">
        <w:rPr>
          <w:rFonts w:ascii="Arial" w:hAnsi="Arial" w:cs="Arial"/>
          <w:sz w:val="20"/>
        </w:rPr>
        <w:t>Kenya National Library Services</w:t>
      </w:r>
    </w:p>
    <w:p w14:paraId="3990BBC8" w14:textId="77777777" w:rsidR="00144A63" w:rsidRPr="00E61710" w:rsidRDefault="00144A63" w:rsidP="00806415">
      <w:pPr>
        <w:pStyle w:val="ListParagraph"/>
        <w:numPr>
          <w:ilvl w:val="0"/>
          <w:numId w:val="8"/>
        </w:numPr>
        <w:spacing w:after="200" w:line="276" w:lineRule="auto"/>
        <w:contextualSpacing/>
        <w:rPr>
          <w:rFonts w:ascii="Arial" w:hAnsi="Arial" w:cs="Arial"/>
          <w:sz w:val="20"/>
        </w:rPr>
      </w:pPr>
      <w:r>
        <w:rPr>
          <w:rFonts w:ascii="Arial" w:hAnsi="Arial" w:cs="Arial"/>
          <w:sz w:val="20"/>
        </w:rPr>
        <w:t>National Social Security Fund - NSSF</w:t>
      </w:r>
    </w:p>
    <w:p w14:paraId="0080AACC" w14:textId="77777777" w:rsidR="00144A63" w:rsidRDefault="00144A63" w:rsidP="00806415">
      <w:pPr>
        <w:pStyle w:val="ListParagraph"/>
        <w:numPr>
          <w:ilvl w:val="0"/>
          <w:numId w:val="8"/>
        </w:numPr>
        <w:spacing w:after="200" w:line="276" w:lineRule="auto"/>
        <w:contextualSpacing/>
        <w:rPr>
          <w:rFonts w:ascii="Arial" w:hAnsi="Arial" w:cs="Arial"/>
          <w:sz w:val="20"/>
        </w:rPr>
      </w:pPr>
      <w:r w:rsidRPr="00E61710">
        <w:rPr>
          <w:rFonts w:ascii="Arial" w:hAnsi="Arial" w:cs="Arial"/>
          <w:sz w:val="20"/>
        </w:rPr>
        <w:t>University of Nairobi</w:t>
      </w:r>
    </w:p>
    <w:p w14:paraId="6324FDFE" w14:textId="77777777" w:rsidR="00144A63" w:rsidRDefault="00144A63" w:rsidP="00806415">
      <w:pPr>
        <w:pStyle w:val="ListParagraph"/>
        <w:numPr>
          <w:ilvl w:val="0"/>
          <w:numId w:val="8"/>
        </w:numPr>
        <w:spacing w:after="200" w:line="276" w:lineRule="auto"/>
        <w:contextualSpacing/>
        <w:rPr>
          <w:rFonts w:ascii="Arial" w:hAnsi="Arial" w:cs="Arial"/>
          <w:sz w:val="20"/>
        </w:rPr>
      </w:pPr>
      <w:r>
        <w:rPr>
          <w:rFonts w:ascii="Arial" w:hAnsi="Arial" w:cs="Arial"/>
          <w:sz w:val="20"/>
        </w:rPr>
        <w:t xml:space="preserve">Communications Authority of Kenya - CAK  </w:t>
      </w:r>
    </w:p>
    <w:p w14:paraId="1D30E7B9" w14:textId="77777777" w:rsidR="00144A63" w:rsidRPr="00E61710" w:rsidRDefault="00144A63" w:rsidP="00806415">
      <w:pPr>
        <w:pStyle w:val="ListParagraph"/>
        <w:numPr>
          <w:ilvl w:val="0"/>
          <w:numId w:val="8"/>
        </w:numPr>
        <w:spacing w:after="200" w:line="276" w:lineRule="auto"/>
        <w:contextualSpacing/>
        <w:rPr>
          <w:rFonts w:ascii="Arial" w:hAnsi="Arial" w:cs="Arial"/>
          <w:sz w:val="20"/>
        </w:rPr>
      </w:pPr>
      <w:r>
        <w:rPr>
          <w:rFonts w:ascii="Arial" w:hAnsi="Arial" w:cs="Arial"/>
          <w:sz w:val="20"/>
        </w:rPr>
        <w:t>Utalii College</w:t>
      </w:r>
    </w:p>
    <w:p w14:paraId="7836591A" w14:textId="77777777" w:rsidR="00144A63" w:rsidRDefault="00144A63" w:rsidP="00806415">
      <w:pPr>
        <w:pStyle w:val="ListParagraph"/>
        <w:numPr>
          <w:ilvl w:val="0"/>
          <w:numId w:val="8"/>
        </w:numPr>
        <w:spacing w:after="200" w:line="276" w:lineRule="auto"/>
        <w:contextualSpacing/>
        <w:rPr>
          <w:rFonts w:ascii="Arial" w:hAnsi="Arial" w:cs="Arial"/>
          <w:sz w:val="20"/>
        </w:rPr>
      </w:pPr>
      <w:r w:rsidRPr="00E61710">
        <w:rPr>
          <w:rFonts w:ascii="Arial" w:hAnsi="Arial" w:cs="Arial"/>
          <w:sz w:val="20"/>
        </w:rPr>
        <w:t>Kenya Association of Records Managers and Archivists</w:t>
      </w:r>
      <w:r>
        <w:rPr>
          <w:rFonts w:ascii="Arial" w:hAnsi="Arial" w:cs="Arial"/>
          <w:sz w:val="20"/>
        </w:rPr>
        <w:t xml:space="preserve"> - KARMA</w:t>
      </w:r>
    </w:p>
    <w:p w14:paraId="580543CA" w14:textId="77777777" w:rsidR="00144A63" w:rsidRDefault="00144A63" w:rsidP="00806415">
      <w:pPr>
        <w:pStyle w:val="ListParagraph"/>
        <w:numPr>
          <w:ilvl w:val="0"/>
          <w:numId w:val="8"/>
        </w:numPr>
        <w:spacing w:after="200" w:line="276" w:lineRule="auto"/>
        <w:contextualSpacing/>
        <w:rPr>
          <w:rFonts w:ascii="Arial" w:hAnsi="Arial" w:cs="Arial"/>
          <w:sz w:val="20"/>
        </w:rPr>
      </w:pPr>
      <w:r>
        <w:rPr>
          <w:rFonts w:ascii="Arial" w:hAnsi="Arial" w:cs="Arial"/>
          <w:sz w:val="20"/>
        </w:rPr>
        <w:t>National Hospital Insurance Fund - NHIF</w:t>
      </w:r>
    </w:p>
    <w:p w14:paraId="5D067446" w14:textId="77777777" w:rsidR="00144A63" w:rsidRPr="00E61710" w:rsidRDefault="00144A63" w:rsidP="00806415">
      <w:pPr>
        <w:pStyle w:val="ListParagraph"/>
        <w:numPr>
          <w:ilvl w:val="0"/>
          <w:numId w:val="8"/>
        </w:numPr>
        <w:spacing w:after="200" w:line="276" w:lineRule="auto"/>
        <w:contextualSpacing/>
        <w:rPr>
          <w:rFonts w:ascii="Arial" w:hAnsi="Arial" w:cs="Arial"/>
          <w:sz w:val="20"/>
        </w:rPr>
      </w:pPr>
      <w:r>
        <w:rPr>
          <w:rFonts w:ascii="Arial" w:hAnsi="Arial" w:cs="Arial"/>
          <w:sz w:val="20"/>
        </w:rPr>
        <w:t>Technical University of Kenya</w:t>
      </w:r>
    </w:p>
    <w:p w14:paraId="5BA77DBD" w14:textId="77777777" w:rsidR="00144A63" w:rsidRPr="00E61710" w:rsidRDefault="00144A63" w:rsidP="00806415">
      <w:pPr>
        <w:pStyle w:val="ListParagraph"/>
        <w:numPr>
          <w:ilvl w:val="0"/>
          <w:numId w:val="8"/>
        </w:numPr>
        <w:spacing w:after="200" w:line="276" w:lineRule="auto"/>
        <w:contextualSpacing/>
        <w:rPr>
          <w:rFonts w:ascii="Arial" w:hAnsi="Arial" w:cs="Arial"/>
          <w:sz w:val="20"/>
        </w:rPr>
      </w:pPr>
      <w:r w:rsidRPr="00E61710">
        <w:rPr>
          <w:rFonts w:ascii="Arial" w:hAnsi="Arial" w:cs="Arial"/>
          <w:sz w:val="20"/>
        </w:rPr>
        <w:t>Kenya Bureau of Standards - Secretariat</w:t>
      </w:r>
    </w:p>
    <w:p w14:paraId="438FB378" w14:textId="77777777" w:rsidR="005B1BD6" w:rsidRDefault="005B1BD6" w:rsidP="002B7F05">
      <w:pPr>
        <w:spacing w:line="360" w:lineRule="auto"/>
        <w:jc w:val="both"/>
        <w:rPr>
          <w:rFonts w:ascii="Arial" w:hAnsi="Arial" w:cs="Arial"/>
          <w:sz w:val="20"/>
          <w:szCs w:val="20"/>
        </w:rPr>
      </w:pPr>
    </w:p>
    <w:p w14:paraId="7AE4ED70" w14:textId="77777777" w:rsidR="00D805D8" w:rsidRPr="00EE635D" w:rsidRDefault="00D805D8" w:rsidP="000E12EE">
      <w:pPr>
        <w:jc w:val="center"/>
        <w:rPr>
          <w:rFonts w:ascii="Arial" w:hAnsi="Arial" w:cs="Arial"/>
          <w:b/>
        </w:rPr>
      </w:pPr>
    </w:p>
    <w:p w14:paraId="3B75E2A4" w14:textId="77777777" w:rsidR="00D805D8" w:rsidRPr="00EE635D" w:rsidRDefault="006D555B" w:rsidP="006D555B">
      <w:pPr>
        <w:tabs>
          <w:tab w:val="left" w:pos="1870"/>
        </w:tabs>
        <w:rPr>
          <w:rFonts w:ascii="Arial" w:hAnsi="Arial" w:cs="Arial"/>
          <w:b/>
        </w:rPr>
      </w:pPr>
      <w:r>
        <w:rPr>
          <w:rFonts w:ascii="Arial" w:hAnsi="Arial" w:cs="Arial"/>
          <w:b/>
        </w:rPr>
        <w:tab/>
      </w:r>
    </w:p>
    <w:p w14:paraId="34847848" w14:textId="77777777" w:rsidR="000E12EE" w:rsidRPr="00EE635D" w:rsidRDefault="000E12EE" w:rsidP="000E12EE">
      <w:pPr>
        <w:jc w:val="center"/>
        <w:rPr>
          <w:rFonts w:ascii="Arial" w:hAnsi="Arial" w:cs="Arial"/>
          <w:b/>
        </w:rPr>
      </w:pPr>
      <w:r w:rsidRPr="00EE635D">
        <w:rPr>
          <w:rFonts w:ascii="Arial" w:hAnsi="Arial" w:cs="Arial"/>
          <w:b/>
        </w:rPr>
        <w:t>REVISION OF KENYA STANDARDS</w:t>
      </w:r>
    </w:p>
    <w:p w14:paraId="59073FAA" w14:textId="77777777" w:rsidR="000E12EE" w:rsidRPr="00EE635D" w:rsidRDefault="000E12EE" w:rsidP="000E12EE">
      <w:pPr>
        <w:jc w:val="both"/>
        <w:rPr>
          <w:rFonts w:ascii="Arial" w:hAnsi="Arial" w:cs="Arial"/>
          <w:sz w:val="20"/>
          <w:szCs w:val="20"/>
        </w:rPr>
      </w:pPr>
    </w:p>
    <w:p w14:paraId="062250FA" w14:textId="77777777" w:rsidR="000E12EE" w:rsidRPr="00EE635D" w:rsidRDefault="000E12EE" w:rsidP="000E12EE">
      <w:pPr>
        <w:jc w:val="both"/>
        <w:rPr>
          <w:rFonts w:ascii="Arial" w:hAnsi="Arial" w:cs="Arial"/>
          <w:sz w:val="20"/>
          <w:szCs w:val="20"/>
        </w:rPr>
      </w:pPr>
      <w:r w:rsidRPr="00EE635D">
        <w:rPr>
          <w:rFonts w:ascii="Arial" w:hAnsi="Arial" w:cs="Arial"/>
          <w:sz w:val="20"/>
          <w:szCs w:val="20"/>
        </w:rPr>
        <w:t>In order to keep abreast of progress in industry, Kenya Standards shall be regularly reviewed.  Suggestions for improvements to published standards, addressed to the Managing Director, Kenya Bureau of Standards, are welcome.</w:t>
      </w:r>
    </w:p>
    <w:p w14:paraId="6D892FBB" w14:textId="77777777" w:rsidR="000E12EE" w:rsidRPr="00EE635D" w:rsidRDefault="000E12EE" w:rsidP="000E12EE">
      <w:pPr>
        <w:jc w:val="both"/>
        <w:rPr>
          <w:rFonts w:ascii="Arial" w:hAnsi="Arial" w:cs="Arial"/>
          <w:sz w:val="20"/>
          <w:szCs w:val="20"/>
        </w:rPr>
      </w:pPr>
    </w:p>
    <w:p w14:paraId="42F8F984" w14:textId="77777777" w:rsidR="000E12EE" w:rsidRPr="00EE635D" w:rsidRDefault="000E12EE" w:rsidP="000E12EE">
      <w:pPr>
        <w:jc w:val="both"/>
        <w:rPr>
          <w:rFonts w:ascii="Arial" w:hAnsi="Arial" w:cs="Arial"/>
          <w:sz w:val="20"/>
          <w:szCs w:val="20"/>
        </w:rPr>
      </w:pPr>
    </w:p>
    <w:p w14:paraId="64891C09" w14:textId="77777777" w:rsidR="005332F9" w:rsidRDefault="005332F9" w:rsidP="000E12EE">
      <w:pPr>
        <w:jc w:val="both"/>
        <w:rPr>
          <w:rFonts w:ascii="Arial" w:hAnsi="Arial" w:cs="Arial"/>
          <w:sz w:val="20"/>
          <w:szCs w:val="20"/>
        </w:rPr>
      </w:pPr>
    </w:p>
    <w:p w14:paraId="7B05725D" w14:textId="77777777" w:rsidR="00C4091F" w:rsidRDefault="00C4091F" w:rsidP="000E12EE">
      <w:pPr>
        <w:jc w:val="both"/>
        <w:rPr>
          <w:rFonts w:ascii="Arial" w:hAnsi="Arial" w:cs="Arial"/>
          <w:sz w:val="20"/>
          <w:szCs w:val="20"/>
        </w:rPr>
      </w:pPr>
    </w:p>
    <w:p w14:paraId="1B01459C" w14:textId="77777777" w:rsidR="00C4091F" w:rsidRDefault="00C4091F" w:rsidP="000E12EE">
      <w:pPr>
        <w:jc w:val="both"/>
        <w:rPr>
          <w:rFonts w:ascii="Arial" w:hAnsi="Arial" w:cs="Arial"/>
          <w:sz w:val="20"/>
          <w:szCs w:val="20"/>
        </w:rPr>
      </w:pPr>
    </w:p>
    <w:p w14:paraId="1AD833D6" w14:textId="77777777" w:rsidR="00C4091F" w:rsidRDefault="00C4091F" w:rsidP="000E12EE">
      <w:pPr>
        <w:jc w:val="both"/>
        <w:rPr>
          <w:rFonts w:ascii="Arial" w:hAnsi="Arial" w:cs="Arial"/>
          <w:sz w:val="20"/>
          <w:szCs w:val="20"/>
        </w:rPr>
      </w:pPr>
    </w:p>
    <w:p w14:paraId="73495B20" w14:textId="77777777" w:rsidR="00A578D5" w:rsidRPr="00EE635D" w:rsidRDefault="00A578D5" w:rsidP="00A578D5">
      <w:pPr>
        <w:jc w:val="both"/>
        <w:rPr>
          <w:rFonts w:ascii="Arial" w:hAnsi="Arial" w:cs="Arial"/>
          <w:sz w:val="20"/>
          <w:szCs w:val="20"/>
        </w:rPr>
      </w:pPr>
    </w:p>
    <w:p w14:paraId="6039D847" w14:textId="77777777" w:rsidR="00A578D5" w:rsidRPr="00EE635D" w:rsidRDefault="00A578D5" w:rsidP="000A1984">
      <w:pPr>
        <w:jc w:val="center"/>
        <w:rPr>
          <w:rFonts w:ascii="Arial" w:hAnsi="Arial" w:cs="Arial"/>
          <w:i/>
          <w:sz w:val="16"/>
        </w:rPr>
      </w:pPr>
      <w:r w:rsidRPr="00EE635D">
        <w:rPr>
          <w:rFonts w:ascii="Arial" w:hAnsi="Arial" w:cs="Arial"/>
          <w:i/>
          <w:sz w:val="16"/>
        </w:rPr>
        <w:t>© Kenya Bureau of Standards, 201</w:t>
      </w:r>
      <w:r w:rsidR="00A0778C">
        <w:rPr>
          <w:rFonts w:ascii="Arial" w:hAnsi="Arial" w:cs="Arial"/>
          <w:i/>
          <w:sz w:val="16"/>
        </w:rPr>
        <w:t>9</w:t>
      </w:r>
    </w:p>
    <w:p w14:paraId="262B0D29" w14:textId="77777777" w:rsidR="00A578D5" w:rsidRPr="00EE635D" w:rsidRDefault="00A578D5" w:rsidP="00A578D5">
      <w:pPr>
        <w:rPr>
          <w:rFonts w:ascii="Arial" w:hAnsi="Arial" w:cs="Arial"/>
          <w:i/>
          <w:sz w:val="16"/>
        </w:rPr>
      </w:pPr>
    </w:p>
    <w:p w14:paraId="5CA4B0EA" w14:textId="6560EC82" w:rsidR="000E12EE" w:rsidRPr="00EE635D" w:rsidRDefault="00BB418D" w:rsidP="000E12EE">
      <w:pPr>
        <w:jc w:val="both"/>
        <w:rPr>
          <w:rFonts w:ascii="Arial" w:hAnsi="Arial" w:cs="Arial"/>
          <w:sz w:val="20"/>
          <w:szCs w:val="20"/>
        </w:rPr>
      </w:pPr>
      <w:r w:rsidRPr="00BB418D">
        <w:rPr>
          <w:rFonts w:ascii="Arial" w:hAnsi="Arial" w:cs="Arial"/>
          <w:i/>
          <w:sz w:val="16"/>
          <w:szCs w:val="16"/>
        </w:rPr>
        <w:t xml:space="preserve">Copyright. Users are reminded that by virtue of Section 25 of the Copyright Act, Cap. 130 of </w:t>
      </w:r>
      <w:r w:rsidR="00125AC4" w:rsidRPr="00BB418D">
        <w:rPr>
          <w:rFonts w:ascii="Arial" w:hAnsi="Arial" w:cs="Arial"/>
          <w:i/>
          <w:sz w:val="16"/>
          <w:szCs w:val="16"/>
        </w:rPr>
        <w:t>2001 of</w:t>
      </w:r>
      <w:r w:rsidRPr="00BB418D">
        <w:rPr>
          <w:rFonts w:ascii="Arial" w:hAnsi="Arial" w:cs="Arial"/>
          <w:i/>
          <w:sz w:val="16"/>
          <w:szCs w:val="16"/>
        </w:rPr>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14:paraId="3523E4BD" w14:textId="77777777" w:rsidR="000E12EE" w:rsidRPr="00EE635D" w:rsidRDefault="001B444B" w:rsidP="000E12EE">
      <w:pPr>
        <w:jc w:val="both"/>
        <w:rPr>
          <w:rFonts w:ascii="Arial" w:hAnsi="Arial" w:cs="Arial"/>
          <w:sz w:val="20"/>
          <w:szCs w:val="20"/>
        </w:rPr>
      </w:pPr>
      <w:r w:rsidRPr="00EE635D">
        <w:rPr>
          <w:rFonts w:ascii="Arial" w:hAnsi="Arial" w:cs="Arial"/>
          <w:sz w:val="20"/>
          <w:szCs w:val="20"/>
        </w:rPr>
        <w:br w:type="page"/>
      </w:r>
    </w:p>
    <w:p w14:paraId="3D0AF76F" w14:textId="77777777" w:rsidR="000E12EE" w:rsidRPr="00EE635D" w:rsidRDefault="000E12EE" w:rsidP="000E12EE">
      <w:pPr>
        <w:jc w:val="both"/>
        <w:rPr>
          <w:rFonts w:ascii="Arial" w:hAnsi="Arial" w:cs="Arial"/>
          <w:sz w:val="20"/>
          <w:szCs w:val="20"/>
        </w:rPr>
      </w:pPr>
    </w:p>
    <w:p w14:paraId="68C32FD1" w14:textId="77777777" w:rsidR="000E12EE" w:rsidRPr="00EE635D" w:rsidRDefault="000E12EE" w:rsidP="000E12EE">
      <w:pPr>
        <w:jc w:val="both"/>
        <w:rPr>
          <w:rFonts w:ascii="Arial" w:hAnsi="Arial" w:cs="Arial"/>
          <w:sz w:val="20"/>
          <w:szCs w:val="20"/>
        </w:rPr>
      </w:pPr>
    </w:p>
    <w:p w14:paraId="230E649B" w14:textId="77777777" w:rsidR="000E12EE" w:rsidRPr="00EE635D" w:rsidRDefault="000E12EE" w:rsidP="000E12EE">
      <w:pPr>
        <w:jc w:val="both"/>
        <w:rPr>
          <w:rFonts w:ascii="Arial" w:hAnsi="Arial" w:cs="Arial"/>
          <w:sz w:val="20"/>
          <w:szCs w:val="20"/>
        </w:rPr>
      </w:pPr>
    </w:p>
    <w:p w14:paraId="7A365590" w14:textId="77777777" w:rsidR="000E12EE" w:rsidRPr="00EE635D" w:rsidRDefault="000E12EE" w:rsidP="000E12EE">
      <w:pPr>
        <w:jc w:val="both"/>
        <w:rPr>
          <w:rFonts w:ascii="Arial" w:hAnsi="Arial" w:cs="Arial"/>
          <w:sz w:val="20"/>
          <w:szCs w:val="20"/>
        </w:rPr>
      </w:pPr>
    </w:p>
    <w:p w14:paraId="117D6B8D" w14:textId="77777777" w:rsidR="000E12EE" w:rsidRPr="00EE635D" w:rsidRDefault="000E12EE" w:rsidP="000E12EE">
      <w:pPr>
        <w:jc w:val="both"/>
        <w:rPr>
          <w:rFonts w:ascii="Arial" w:hAnsi="Arial" w:cs="Arial"/>
          <w:sz w:val="20"/>
          <w:szCs w:val="20"/>
        </w:rPr>
      </w:pPr>
    </w:p>
    <w:p w14:paraId="1393CBFA" w14:textId="77777777" w:rsidR="000E12EE" w:rsidRPr="00EE635D" w:rsidRDefault="000E12EE" w:rsidP="000E12EE">
      <w:pPr>
        <w:jc w:val="both"/>
        <w:rPr>
          <w:rFonts w:ascii="Arial" w:hAnsi="Arial" w:cs="Arial"/>
          <w:sz w:val="20"/>
          <w:szCs w:val="20"/>
        </w:rPr>
      </w:pPr>
    </w:p>
    <w:p w14:paraId="280501CD" w14:textId="77777777" w:rsidR="000E12EE" w:rsidRPr="00EE635D" w:rsidRDefault="000E12EE" w:rsidP="000E12EE">
      <w:pPr>
        <w:jc w:val="both"/>
        <w:rPr>
          <w:rFonts w:ascii="Arial" w:hAnsi="Arial" w:cs="Arial"/>
          <w:sz w:val="20"/>
          <w:szCs w:val="20"/>
        </w:rPr>
      </w:pPr>
    </w:p>
    <w:p w14:paraId="6322CFFD" w14:textId="77777777" w:rsidR="001B444B" w:rsidRPr="00EE635D" w:rsidRDefault="001B444B" w:rsidP="000E12EE">
      <w:pPr>
        <w:jc w:val="both"/>
        <w:rPr>
          <w:rFonts w:ascii="Arial" w:hAnsi="Arial" w:cs="Arial"/>
          <w:sz w:val="20"/>
          <w:szCs w:val="20"/>
        </w:rPr>
      </w:pPr>
    </w:p>
    <w:p w14:paraId="499217CB" w14:textId="77777777" w:rsidR="004872EC" w:rsidRPr="00EE635D" w:rsidRDefault="004872EC" w:rsidP="000E12EE">
      <w:pPr>
        <w:jc w:val="both"/>
        <w:rPr>
          <w:rFonts w:ascii="Arial" w:hAnsi="Arial" w:cs="Arial"/>
          <w:sz w:val="20"/>
          <w:szCs w:val="20"/>
        </w:rPr>
      </w:pPr>
    </w:p>
    <w:p w14:paraId="04A79C65" w14:textId="77777777" w:rsidR="004872EC" w:rsidRDefault="004872EC" w:rsidP="000E12EE">
      <w:pPr>
        <w:jc w:val="both"/>
        <w:rPr>
          <w:rFonts w:ascii="Arial" w:hAnsi="Arial" w:cs="Arial"/>
          <w:sz w:val="20"/>
          <w:szCs w:val="20"/>
        </w:rPr>
      </w:pPr>
    </w:p>
    <w:p w14:paraId="2D277368" w14:textId="77777777" w:rsidR="00777158" w:rsidRDefault="00777158" w:rsidP="000E12EE">
      <w:pPr>
        <w:jc w:val="both"/>
        <w:rPr>
          <w:rFonts w:ascii="Arial" w:hAnsi="Arial" w:cs="Arial"/>
          <w:sz w:val="20"/>
          <w:szCs w:val="20"/>
        </w:rPr>
      </w:pPr>
    </w:p>
    <w:p w14:paraId="5D8336C5" w14:textId="77777777" w:rsidR="00777158" w:rsidRDefault="00777158" w:rsidP="000E12EE">
      <w:pPr>
        <w:jc w:val="both"/>
        <w:rPr>
          <w:rFonts w:ascii="Arial" w:hAnsi="Arial" w:cs="Arial"/>
          <w:sz w:val="20"/>
          <w:szCs w:val="20"/>
        </w:rPr>
      </w:pPr>
    </w:p>
    <w:p w14:paraId="0DD9032E" w14:textId="77777777" w:rsidR="00777158" w:rsidRPr="00EE635D" w:rsidRDefault="00777158" w:rsidP="000E12EE">
      <w:pPr>
        <w:jc w:val="both"/>
        <w:rPr>
          <w:rFonts w:ascii="Arial" w:hAnsi="Arial" w:cs="Arial"/>
          <w:sz w:val="20"/>
          <w:szCs w:val="20"/>
        </w:rPr>
      </w:pPr>
    </w:p>
    <w:p w14:paraId="595BA67E" w14:textId="77777777" w:rsidR="004872EC" w:rsidRPr="00EE635D" w:rsidRDefault="004872EC" w:rsidP="000E12EE">
      <w:pPr>
        <w:jc w:val="both"/>
        <w:rPr>
          <w:rFonts w:ascii="Arial" w:hAnsi="Arial" w:cs="Arial"/>
          <w:sz w:val="20"/>
          <w:szCs w:val="20"/>
        </w:rPr>
      </w:pPr>
    </w:p>
    <w:p w14:paraId="2C0F251D" w14:textId="77777777" w:rsidR="00864D84" w:rsidRDefault="00864D84" w:rsidP="000E12EE">
      <w:pPr>
        <w:jc w:val="both"/>
        <w:rPr>
          <w:rFonts w:ascii="Arial" w:hAnsi="Arial" w:cs="Arial"/>
          <w:sz w:val="20"/>
          <w:szCs w:val="20"/>
        </w:rPr>
      </w:pPr>
    </w:p>
    <w:p w14:paraId="5C0F8E3E" w14:textId="77777777" w:rsidR="000E12EE" w:rsidRDefault="00A0778C" w:rsidP="00A0778C">
      <w:pPr>
        <w:rPr>
          <w:rFonts w:ascii="Arial" w:hAnsi="Arial" w:cs="Arial"/>
          <w:sz w:val="20"/>
          <w:szCs w:val="20"/>
        </w:rPr>
      </w:pPr>
      <w:r>
        <w:rPr>
          <w:rFonts w:asciiTheme="minorBidi" w:eastAsia="SimSun" w:hAnsiTheme="minorBidi" w:cstheme="minorBidi"/>
          <w:b/>
          <w:bCs/>
          <w:sz w:val="44"/>
          <w:szCs w:val="44"/>
        </w:rPr>
        <w:t>Records management</w:t>
      </w:r>
      <w:r w:rsidR="00425516" w:rsidRPr="00425516">
        <w:rPr>
          <w:rFonts w:asciiTheme="minorBidi" w:eastAsia="SimSun" w:hAnsiTheme="minorBidi" w:cstheme="minorBidi"/>
          <w:b/>
          <w:bCs/>
          <w:sz w:val="44"/>
          <w:szCs w:val="44"/>
        </w:rPr>
        <w:t xml:space="preserve"> </w:t>
      </w:r>
      <w:r w:rsidR="00425516">
        <w:rPr>
          <w:rFonts w:asciiTheme="minorBidi" w:eastAsia="SimSun" w:hAnsiTheme="minorBidi" w:cstheme="minorBidi"/>
          <w:b/>
          <w:bCs/>
          <w:sz w:val="44"/>
          <w:szCs w:val="44"/>
        </w:rPr>
        <w:t>—</w:t>
      </w:r>
      <w:r w:rsidR="00425516" w:rsidRPr="00425516">
        <w:rPr>
          <w:rFonts w:asciiTheme="minorBidi" w:eastAsia="SimSun" w:hAnsiTheme="minorBidi" w:cstheme="minorBidi"/>
          <w:b/>
          <w:bCs/>
          <w:sz w:val="44"/>
          <w:szCs w:val="44"/>
        </w:rPr>
        <w:t xml:space="preserve"> Consultant </w:t>
      </w:r>
      <w:r w:rsidR="00425516">
        <w:rPr>
          <w:rFonts w:asciiTheme="minorBidi" w:eastAsia="SimSun" w:hAnsiTheme="minorBidi" w:cstheme="minorBidi"/>
          <w:b/>
          <w:bCs/>
          <w:sz w:val="44"/>
          <w:szCs w:val="44"/>
        </w:rPr>
        <w:t>p</w:t>
      </w:r>
      <w:r w:rsidR="00425516" w:rsidRPr="00425516">
        <w:rPr>
          <w:rFonts w:asciiTheme="minorBidi" w:eastAsia="SimSun" w:hAnsiTheme="minorBidi" w:cstheme="minorBidi"/>
          <w:b/>
          <w:bCs/>
          <w:sz w:val="44"/>
          <w:szCs w:val="44"/>
        </w:rPr>
        <w:t>ersonnel</w:t>
      </w:r>
    </w:p>
    <w:p w14:paraId="5BD0D004" w14:textId="77777777" w:rsidR="00215987" w:rsidRDefault="00215987" w:rsidP="000E12EE">
      <w:pPr>
        <w:jc w:val="both"/>
        <w:rPr>
          <w:rFonts w:ascii="Arial" w:hAnsi="Arial" w:cs="Arial"/>
          <w:sz w:val="20"/>
          <w:szCs w:val="20"/>
        </w:rPr>
      </w:pPr>
    </w:p>
    <w:p w14:paraId="74C90E14" w14:textId="77777777" w:rsidR="00215987" w:rsidRDefault="00215987" w:rsidP="000E12EE">
      <w:pPr>
        <w:jc w:val="both"/>
        <w:rPr>
          <w:rFonts w:ascii="Arial" w:hAnsi="Arial" w:cs="Arial"/>
          <w:sz w:val="20"/>
          <w:szCs w:val="20"/>
        </w:rPr>
      </w:pPr>
    </w:p>
    <w:p w14:paraId="602E134B" w14:textId="77777777" w:rsidR="00215987" w:rsidRDefault="00215987" w:rsidP="000E12EE">
      <w:pPr>
        <w:jc w:val="both"/>
        <w:rPr>
          <w:rFonts w:ascii="Arial" w:hAnsi="Arial" w:cs="Arial"/>
          <w:sz w:val="20"/>
          <w:szCs w:val="20"/>
        </w:rPr>
      </w:pPr>
    </w:p>
    <w:p w14:paraId="62A7122A" w14:textId="77777777" w:rsidR="00215987" w:rsidRDefault="00215987" w:rsidP="000E12EE">
      <w:pPr>
        <w:jc w:val="both"/>
        <w:rPr>
          <w:rFonts w:ascii="Arial" w:hAnsi="Arial" w:cs="Arial"/>
          <w:sz w:val="20"/>
          <w:szCs w:val="20"/>
        </w:rPr>
      </w:pPr>
    </w:p>
    <w:p w14:paraId="3E70C101" w14:textId="77777777" w:rsidR="00215987" w:rsidRDefault="00215987" w:rsidP="000E12EE">
      <w:pPr>
        <w:jc w:val="both"/>
        <w:rPr>
          <w:rFonts w:ascii="Arial" w:hAnsi="Arial" w:cs="Arial"/>
          <w:sz w:val="20"/>
          <w:szCs w:val="20"/>
        </w:rPr>
      </w:pPr>
    </w:p>
    <w:p w14:paraId="06A924D9" w14:textId="77777777" w:rsidR="006B65E5" w:rsidRDefault="006B65E5" w:rsidP="000E12EE">
      <w:pPr>
        <w:jc w:val="both"/>
        <w:rPr>
          <w:rFonts w:ascii="Arial" w:hAnsi="Arial" w:cs="Arial"/>
          <w:sz w:val="20"/>
          <w:szCs w:val="20"/>
        </w:rPr>
      </w:pPr>
    </w:p>
    <w:p w14:paraId="21F75860" w14:textId="77777777" w:rsidR="006B65E5" w:rsidRDefault="006B65E5" w:rsidP="000E12EE">
      <w:pPr>
        <w:jc w:val="both"/>
        <w:rPr>
          <w:rFonts w:ascii="Arial" w:hAnsi="Arial" w:cs="Arial"/>
          <w:sz w:val="20"/>
          <w:szCs w:val="20"/>
        </w:rPr>
      </w:pPr>
    </w:p>
    <w:p w14:paraId="29060F8D" w14:textId="77777777" w:rsidR="006B65E5" w:rsidRDefault="006B65E5" w:rsidP="000E12EE">
      <w:pPr>
        <w:jc w:val="both"/>
        <w:rPr>
          <w:rFonts w:ascii="Arial" w:hAnsi="Arial" w:cs="Arial"/>
          <w:sz w:val="20"/>
          <w:szCs w:val="20"/>
        </w:rPr>
      </w:pPr>
    </w:p>
    <w:p w14:paraId="688F624C" w14:textId="77777777" w:rsidR="006B65E5" w:rsidRDefault="006B65E5" w:rsidP="000E12EE">
      <w:pPr>
        <w:jc w:val="both"/>
        <w:rPr>
          <w:rFonts w:ascii="Arial" w:hAnsi="Arial" w:cs="Arial"/>
          <w:sz w:val="20"/>
          <w:szCs w:val="20"/>
        </w:rPr>
      </w:pPr>
    </w:p>
    <w:p w14:paraId="5FBAE1C9" w14:textId="77777777" w:rsidR="006B65E5" w:rsidRDefault="006B65E5" w:rsidP="000E12EE">
      <w:pPr>
        <w:jc w:val="both"/>
        <w:rPr>
          <w:rFonts w:ascii="Arial" w:hAnsi="Arial" w:cs="Arial"/>
          <w:sz w:val="20"/>
          <w:szCs w:val="20"/>
        </w:rPr>
      </w:pPr>
    </w:p>
    <w:p w14:paraId="1F74D69B" w14:textId="77777777" w:rsidR="006B65E5" w:rsidRDefault="006B65E5" w:rsidP="000E12EE">
      <w:pPr>
        <w:jc w:val="both"/>
        <w:rPr>
          <w:rFonts w:ascii="Arial" w:hAnsi="Arial" w:cs="Arial"/>
          <w:sz w:val="20"/>
          <w:szCs w:val="20"/>
        </w:rPr>
      </w:pPr>
    </w:p>
    <w:p w14:paraId="6059B214" w14:textId="77777777" w:rsidR="006B65E5" w:rsidRDefault="006B65E5" w:rsidP="000E12EE">
      <w:pPr>
        <w:jc w:val="both"/>
        <w:rPr>
          <w:rFonts w:ascii="Arial" w:hAnsi="Arial" w:cs="Arial"/>
          <w:sz w:val="20"/>
          <w:szCs w:val="20"/>
        </w:rPr>
      </w:pPr>
    </w:p>
    <w:p w14:paraId="6C1184D3" w14:textId="77777777" w:rsidR="006B65E5" w:rsidRDefault="006B65E5" w:rsidP="000E12EE">
      <w:pPr>
        <w:jc w:val="both"/>
        <w:rPr>
          <w:rFonts w:ascii="Arial" w:hAnsi="Arial" w:cs="Arial"/>
          <w:sz w:val="20"/>
          <w:szCs w:val="20"/>
        </w:rPr>
      </w:pPr>
    </w:p>
    <w:p w14:paraId="77219181" w14:textId="77777777" w:rsidR="006B65E5" w:rsidRPr="00EE635D" w:rsidRDefault="006B65E5" w:rsidP="000E12EE">
      <w:pPr>
        <w:jc w:val="both"/>
        <w:rPr>
          <w:rFonts w:ascii="Arial" w:hAnsi="Arial" w:cs="Arial"/>
          <w:sz w:val="20"/>
          <w:szCs w:val="20"/>
        </w:rPr>
      </w:pPr>
    </w:p>
    <w:p w14:paraId="5DD7EFA2" w14:textId="77777777" w:rsidR="000E12EE" w:rsidRPr="00EE635D" w:rsidRDefault="000E12EE" w:rsidP="000E12EE">
      <w:pPr>
        <w:jc w:val="both"/>
        <w:rPr>
          <w:rFonts w:ascii="Arial" w:hAnsi="Arial" w:cs="Arial"/>
          <w:sz w:val="20"/>
          <w:szCs w:val="20"/>
        </w:rPr>
      </w:pPr>
    </w:p>
    <w:p w14:paraId="4010F7BD" w14:textId="77777777" w:rsidR="000A6926" w:rsidRPr="00EE635D" w:rsidRDefault="000A6926" w:rsidP="000A6926">
      <w:pPr>
        <w:tabs>
          <w:tab w:val="left" w:pos="-567"/>
          <w:tab w:val="left" w:pos="0"/>
        </w:tabs>
        <w:jc w:val="center"/>
        <w:rPr>
          <w:rFonts w:ascii="Arial" w:hAnsi="Arial" w:cs="Arial"/>
          <w:b/>
          <w:color w:val="000000"/>
          <w:w w:val="150"/>
          <w:sz w:val="20"/>
        </w:rPr>
      </w:pPr>
      <w:r w:rsidRPr="00EE635D">
        <w:rPr>
          <w:rFonts w:ascii="Arial" w:hAnsi="Arial" w:cs="Arial"/>
          <w:b/>
          <w:color w:val="000000"/>
          <w:w w:val="150"/>
          <w:sz w:val="20"/>
        </w:rPr>
        <w:t>KENYA BUREAU OF STANDARDS (KEBS)</w:t>
      </w:r>
    </w:p>
    <w:p w14:paraId="65FCD7FD" w14:textId="77777777" w:rsidR="000A6926" w:rsidRPr="00EE635D" w:rsidRDefault="000A6926" w:rsidP="000A6926">
      <w:pPr>
        <w:tabs>
          <w:tab w:val="left" w:pos="-567"/>
          <w:tab w:val="left" w:pos="0"/>
        </w:tabs>
        <w:jc w:val="center"/>
        <w:rPr>
          <w:rFonts w:ascii="Arial" w:hAnsi="Arial" w:cs="Arial"/>
          <w:b/>
          <w:color w:val="000000"/>
          <w:sz w:val="20"/>
        </w:rPr>
      </w:pPr>
    </w:p>
    <w:p w14:paraId="2FF6E5F2" w14:textId="77777777" w:rsidR="000A6926" w:rsidRPr="00EE635D" w:rsidRDefault="000A6926" w:rsidP="000A6926">
      <w:pPr>
        <w:jc w:val="center"/>
        <w:rPr>
          <w:rFonts w:ascii="Arial" w:hAnsi="Arial" w:cs="Arial"/>
          <w:sz w:val="20"/>
        </w:rPr>
      </w:pPr>
      <w:r w:rsidRPr="00EE635D">
        <w:rPr>
          <w:rFonts w:ascii="Arial" w:hAnsi="Arial" w:cs="Arial"/>
          <w:b/>
          <w:color w:val="000000"/>
          <w:sz w:val="20"/>
        </w:rPr>
        <w:t xml:space="preserve">Head Office: </w:t>
      </w:r>
      <w:r w:rsidRPr="00EE635D">
        <w:rPr>
          <w:rFonts w:ascii="Arial" w:hAnsi="Arial" w:cs="Arial"/>
          <w:sz w:val="20"/>
        </w:rPr>
        <w:t>P.O. Box 54974, Nairobi-00200, Tel.: (+254  020) 605490, 602350, Fax: (+254 020)  604031</w:t>
      </w:r>
    </w:p>
    <w:p w14:paraId="2DE03102" w14:textId="77777777" w:rsidR="000A6926" w:rsidRPr="00EE635D" w:rsidRDefault="000A6926" w:rsidP="000A6926">
      <w:pPr>
        <w:jc w:val="center"/>
        <w:rPr>
          <w:rFonts w:ascii="Arial" w:hAnsi="Arial" w:cs="Arial"/>
          <w:b/>
          <w:sz w:val="20"/>
          <w:lang w:val="pt-BR"/>
        </w:rPr>
      </w:pPr>
      <w:r w:rsidRPr="00EE635D">
        <w:rPr>
          <w:rFonts w:ascii="Arial" w:hAnsi="Arial" w:cs="Arial"/>
          <w:sz w:val="20"/>
          <w:lang w:val="pt-BR"/>
        </w:rPr>
        <w:t>E-Mail: info@kebs.org, Web:http://www.kebs.org</w:t>
      </w:r>
    </w:p>
    <w:p w14:paraId="0CC4E722" w14:textId="77777777" w:rsidR="000A6926" w:rsidRPr="00EE635D" w:rsidRDefault="000A6926" w:rsidP="000A6926">
      <w:pPr>
        <w:jc w:val="both"/>
        <w:rPr>
          <w:rFonts w:ascii="Arial" w:hAnsi="Arial" w:cs="Arial"/>
          <w:sz w:val="18"/>
          <w:lang w:val="pt-BR"/>
        </w:rPr>
      </w:pPr>
    </w:p>
    <w:p w14:paraId="78E3A8D0" w14:textId="77777777" w:rsidR="000A6926" w:rsidRPr="00EE635D" w:rsidRDefault="000A6926" w:rsidP="000A6926">
      <w:pPr>
        <w:spacing w:line="260" w:lineRule="atLeast"/>
        <w:jc w:val="both"/>
        <w:rPr>
          <w:rFonts w:ascii="Arial" w:hAnsi="Arial" w:cs="Arial"/>
          <w:sz w:val="18"/>
        </w:rPr>
      </w:pPr>
      <w:r w:rsidRPr="00EE635D">
        <w:rPr>
          <w:rFonts w:ascii="Arial" w:hAnsi="Arial" w:cs="Arial"/>
          <w:b/>
          <w:color w:val="000000"/>
          <w:sz w:val="18"/>
        </w:rPr>
        <w:t>Coast Region</w:t>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z w:val="18"/>
        </w:rPr>
        <w:t>Lake Region</w:t>
      </w:r>
      <w:r w:rsidRPr="00EE635D">
        <w:rPr>
          <w:rFonts w:ascii="Arial" w:hAnsi="Arial" w:cs="Arial"/>
          <w:b/>
          <w:color w:val="000000"/>
          <w:spacing w:val="60"/>
          <w:sz w:val="18"/>
        </w:rPr>
        <w:tab/>
      </w:r>
      <w:r w:rsidRPr="00EE635D">
        <w:rPr>
          <w:rFonts w:ascii="Arial" w:hAnsi="Arial" w:cs="Arial"/>
          <w:b/>
          <w:color w:val="000000"/>
          <w:spacing w:val="60"/>
          <w:sz w:val="18"/>
        </w:rPr>
        <w:tab/>
      </w:r>
      <w:r w:rsidRPr="00EE635D">
        <w:rPr>
          <w:rFonts w:ascii="Arial" w:hAnsi="Arial" w:cs="Arial"/>
          <w:b/>
          <w:color w:val="000000"/>
          <w:spacing w:val="60"/>
          <w:sz w:val="18"/>
        </w:rPr>
        <w:tab/>
      </w:r>
      <w:r w:rsidR="001B6C9F" w:rsidRPr="00EE635D">
        <w:rPr>
          <w:rFonts w:ascii="Arial" w:hAnsi="Arial" w:cs="Arial"/>
          <w:b/>
          <w:color w:val="000000"/>
          <w:spacing w:val="60"/>
          <w:sz w:val="18"/>
        </w:rPr>
        <w:t xml:space="preserve">  </w:t>
      </w:r>
      <w:r w:rsidRPr="00EE635D">
        <w:rPr>
          <w:rFonts w:ascii="Arial" w:hAnsi="Arial" w:cs="Arial"/>
          <w:b/>
          <w:color w:val="000000"/>
          <w:sz w:val="18"/>
        </w:rPr>
        <w:t>Rift Valley Region</w:t>
      </w:r>
    </w:p>
    <w:p w14:paraId="50D02CDF" w14:textId="77777777" w:rsidR="000A6926" w:rsidRPr="00EE635D" w:rsidRDefault="000A6926" w:rsidP="000A6926">
      <w:pPr>
        <w:spacing w:line="260" w:lineRule="atLeast"/>
        <w:jc w:val="both"/>
        <w:rPr>
          <w:rFonts w:ascii="Arial" w:hAnsi="Arial" w:cs="Arial"/>
          <w:sz w:val="18"/>
        </w:rPr>
      </w:pPr>
      <w:r w:rsidRPr="00EE635D">
        <w:rPr>
          <w:rFonts w:ascii="Arial" w:hAnsi="Arial" w:cs="Arial"/>
          <w:sz w:val="18"/>
        </w:rPr>
        <w:t>P.O. Box 99376, Mombasa-80100</w:t>
      </w:r>
      <w:r w:rsidRPr="00EE635D">
        <w:rPr>
          <w:rFonts w:ascii="Arial" w:hAnsi="Arial" w:cs="Arial"/>
          <w:sz w:val="18"/>
        </w:rPr>
        <w:tab/>
      </w:r>
      <w:r w:rsidRPr="00EE635D">
        <w:rPr>
          <w:rFonts w:ascii="Arial" w:hAnsi="Arial" w:cs="Arial"/>
          <w:sz w:val="18"/>
        </w:rPr>
        <w:tab/>
        <w:t>P.O. Box 2949, Kisumu-40100</w:t>
      </w:r>
      <w:r w:rsidRPr="00EE635D">
        <w:rPr>
          <w:rFonts w:ascii="Arial" w:hAnsi="Arial" w:cs="Arial"/>
          <w:sz w:val="18"/>
        </w:rPr>
        <w:tab/>
        <w:t xml:space="preserve">      P.O. Box 2138, Nakuru-20100</w:t>
      </w:r>
    </w:p>
    <w:p w14:paraId="5D5643D9" w14:textId="77777777" w:rsidR="000A6926" w:rsidRPr="00EE635D" w:rsidRDefault="000A6926" w:rsidP="000A6926">
      <w:pPr>
        <w:spacing w:line="260" w:lineRule="atLeast"/>
        <w:ind w:right="-286"/>
        <w:jc w:val="both"/>
        <w:rPr>
          <w:rFonts w:ascii="Arial" w:hAnsi="Arial" w:cs="Arial"/>
          <w:sz w:val="22"/>
          <w:lang w:val="fr-FR"/>
        </w:rPr>
      </w:pPr>
      <w:r w:rsidRPr="00EE635D">
        <w:rPr>
          <w:rFonts w:ascii="Arial" w:hAnsi="Arial" w:cs="Arial"/>
          <w:sz w:val="18"/>
          <w:lang w:val="fr-FR"/>
        </w:rPr>
        <w:t>Tel.: (+254  041) 229563, 230939/40</w:t>
      </w:r>
      <w:r w:rsidRPr="00EE635D">
        <w:rPr>
          <w:rFonts w:ascii="Arial" w:hAnsi="Arial" w:cs="Arial"/>
          <w:sz w:val="18"/>
          <w:lang w:val="fr-FR"/>
        </w:rPr>
        <w:tab/>
        <w:t>Tel.: (+254 057) 23549, 22396</w:t>
      </w:r>
      <w:r w:rsidRPr="00EE635D">
        <w:rPr>
          <w:rFonts w:ascii="Arial" w:hAnsi="Arial" w:cs="Arial"/>
          <w:sz w:val="18"/>
          <w:lang w:val="fr-FR"/>
        </w:rPr>
        <w:tab/>
        <w:t xml:space="preserve">      Tel.: (+254 051) 210553, 210555</w:t>
      </w:r>
    </w:p>
    <w:p w14:paraId="5175B7B2" w14:textId="77777777" w:rsidR="0050238C" w:rsidRPr="00EE635D" w:rsidRDefault="000A6926" w:rsidP="0084157A">
      <w:pPr>
        <w:rPr>
          <w:rFonts w:ascii="Arial" w:hAnsi="Arial" w:cs="Arial"/>
          <w:sz w:val="18"/>
          <w:lang w:val="fr-FR"/>
        </w:rPr>
      </w:pPr>
      <w:r w:rsidRPr="00EE635D">
        <w:rPr>
          <w:rFonts w:ascii="Arial" w:hAnsi="Arial" w:cs="Arial"/>
          <w:sz w:val="18"/>
          <w:lang w:val="fr-FR"/>
        </w:rPr>
        <w:t>Fax: (+254  041) 229448</w:t>
      </w:r>
      <w:r w:rsidRPr="00EE635D">
        <w:rPr>
          <w:rFonts w:ascii="Arial" w:hAnsi="Arial" w:cs="Arial"/>
          <w:sz w:val="18"/>
          <w:lang w:val="fr-FR"/>
        </w:rPr>
        <w:tab/>
      </w:r>
      <w:r w:rsidRPr="00EE635D">
        <w:rPr>
          <w:rFonts w:ascii="Arial" w:hAnsi="Arial" w:cs="Arial"/>
          <w:sz w:val="18"/>
          <w:lang w:val="fr-FR"/>
        </w:rPr>
        <w:tab/>
      </w:r>
      <w:r w:rsidRPr="00EE635D">
        <w:rPr>
          <w:rFonts w:ascii="Arial" w:hAnsi="Arial" w:cs="Arial"/>
          <w:sz w:val="18"/>
          <w:lang w:val="fr-FR"/>
        </w:rPr>
        <w:tab/>
        <w:t>Fax: (+254 057) 21814</w:t>
      </w:r>
    </w:p>
    <w:p w14:paraId="2C14F5AA" w14:textId="77777777" w:rsidR="0084157A" w:rsidRPr="00EE635D" w:rsidRDefault="0084157A" w:rsidP="0084157A">
      <w:pPr>
        <w:rPr>
          <w:rFonts w:ascii="Arial" w:hAnsi="Arial" w:cs="Arial"/>
          <w:sz w:val="18"/>
          <w:lang w:val="fr-FR"/>
        </w:rPr>
      </w:pPr>
    </w:p>
    <w:p w14:paraId="3B2157F8" w14:textId="77777777" w:rsidR="001944B2" w:rsidRPr="00EE635D" w:rsidRDefault="00253A01" w:rsidP="001B444B">
      <w:pPr>
        <w:rPr>
          <w:rFonts w:ascii="Arial" w:hAnsi="Arial" w:cs="Arial"/>
          <w:b/>
          <w:lang w:val="fr-FR"/>
        </w:rPr>
      </w:pPr>
      <w:r w:rsidRPr="00EE635D">
        <w:rPr>
          <w:rFonts w:ascii="Arial" w:hAnsi="Arial" w:cs="Arial"/>
          <w:b/>
          <w:lang w:val="fr-FR"/>
        </w:rPr>
        <w:br w:type="page"/>
      </w:r>
    </w:p>
    <w:p w14:paraId="09389D70" w14:textId="77777777" w:rsidR="00372A97" w:rsidRPr="00EE635D" w:rsidRDefault="00372A97" w:rsidP="001B444B">
      <w:pPr>
        <w:rPr>
          <w:rFonts w:ascii="Arial" w:hAnsi="Arial" w:cs="Arial"/>
          <w:b/>
          <w:lang w:val="fr-FR"/>
        </w:rPr>
      </w:pPr>
    </w:p>
    <w:p w14:paraId="5BFC8B15" w14:textId="77777777" w:rsidR="00114BE7" w:rsidRPr="00EE635D" w:rsidRDefault="00DD4F0C" w:rsidP="001B444B">
      <w:pPr>
        <w:rPr>
          <w:rFonts w:ascii="Arial" w:hAnsi="Arial" w:cs="Arial"/>
          <w:b/>
          <w:lang w:val="fr-FR"/>
        </w:rPr>
      </w:pPr>
      <w:r w:rsidRPr="00EE635D">
        <w:rPr>
          <w:rFonts w:ascii="Arial" w:hAnsi="Arial" w:cs="Arial"/>
          <w:b/>
          <w:lang w:val="fr-FR"/>
        </w:rPr>
        <w:t>Foreword</w:t>
      </w:r>
    </w:p>
    <w:p w14:paraId="027083B8" w14:textId="77777777" w:rsidR="00AE42B6" w:rsidRPr="00EE635D" w:rsidRDefault="00AE42B6" w:rsidP="00AE42B6">
      <w:pPr>
        <w:autoSpaceDE w:val="0"/>
        <w:autoSpaceDN w:val="0"/>
        <w:adjustRightInd w:val="0"/>
        <w:jc w:val="both"/>
        <w:rPr>
          <w:rFonts w:ascii="Arial" w:hAnsi="Arial" w:cs="Arial"/>
          <w:sz w:val="20"/>
          <w:szCs w:val="20"/>
        </w:rPr>
      </w:pPr>
    </w:p>
    <w:p w14:paraId="3179CA37" w14:textId="77777777" w:rsidR="00A066C6" w:rsidRPr="00A066C6" w:rsidRDefault="00A066C6" w:rsidP="009A0A65">
      <w:pPr>
        <w:jc w:val="both"/>
        <w:rPr>
          <w:rFonts w:ascii="Arial" w:hAnsi="Arial" w:cs="Arial"/>
          <w:sz w:val="20"/>
          <w:szCs w:val="20"/>
        </w:rPr>
      </w:pPr>
      <w:r w:rsidRPr="00A066C6">
        <w:rPr>
          <w:rFonts w:ascii="Arial" w:hAnsi="Arial" w:cs="Arial"/>
          <w:sz w:val="20"/>
          <w:szCs w:val="20"/>
        </w:rPr>
        <w:t xml:space="preserve">This Kenya Standard was prepared by the </w:t>
      </w:r>
      <w:r w:rsidR="006D555B">
        <w:rPr>
          <w:rFonts w:ascii="Arial" w:hAnsi="Arial" w:cs="Arial"/>
          <w:sz w:val="20"/>
          <w:szCs w:val="20"/>
        </w:rPr>
        <w:t>Information Science</w:t>
      </w:r>
      <w:r w:rsidR="009A0A65" w:rsidRPr="009A0A65">
        <w:rPr>
          <w:rFonts w:ascii="Arial" w:hAnsi="Arial" w:cs="Arial"/>
          <w:sz w:val="20"/>
          <w:szCs w:val="20"/>
        </w:rPr>
        <w:t xml:space="preserve"> Services </w:t>
      </w:r>
      <w:r w:rsidRPr="00A066C6">
        <w:rPr>
          <w:rFonts w:ascii="Arial" w:hAnsi="Arial" w:cs="Arial"/>
          <w:sz w:val="20"/>
          <w:szCs w:val="20"/>
        </w:rPr>
        <w:t xml:space="preserve">Technical Committee under the </w:t>
      </w:r>
      <w:r>
        <w:rPr>
          <w:rFonts w:ascii="Arial" w:hAnsi="Arial" w:cs="Arial"/>
          <w:sz w:val="20"/>
          <w:szCs w:val="20"/>
        </w:rPr>
        <w:t xml:space="preserve">guidance </w:t>
      </w:r>
      <w:r w:rsidRPr="00A066C6">
        <w:rPr>
          <w:rFonts w:ascii="Arial" w:hAnsi="Arial" w:cs="Arial"/>
          <w:sz w:val="20"/>
          <w:szCs w:val="20"/>
        </w:rPr>
        <w:t>of the Standards Projects Committee, and it is in accordance with the procedures of the Kenya Bureau of Standards.</w:t>
      </w:r>
    </w:p>
    <w:p w14:paraId="284F6571" w14:textId="77777777" w:rsidR="00A066C6" w:rsidRPr="00A066C6" w:rsidRDefault="00A066C6" w:rsidP="009A0A65">
      <w:pPr>
        <w:jc w:val="both"/>
        <w:rPr>
          <w:rFonts w:ascii="Arial" w:hAnsi="Arial" w:cs="Arial"/>
          <w:sz w:val="20"/>
          <w:szCs w:val="20"/>
        </w:rPr>
      </w:pPr>
    </w:p>
    <w:p w14:paraId="08F37925" w14:textId="77777777" w:rsidR="009A0A65" w:rsidRPr="009A0A65" w:rsidRDefault="006D555B" w:rsidP="009A0A65">
      <w:pPr>
        <w:jc w:val="both"/>
        <w:rPr>
          <w:rFonts w:ascii="Arial" w:hAnsi="Arial" w:cs="Arial"/>
          <w:sz w:val="20"/>
          <w:szCs w:val="20"/>
        </w:rPr>
      </w:pPr>
      <w:r>
        <w:rPr>
          <w:rFonts w:ascii="Arial" w:hAnsi="Arial" w:cs="Arial"/>
          <w:sz w:val="20"/>
          <w:szCs w:val="20"/>
        </w:rPr>
        <w:t>The management of an organization’s information asset can be complex and expensive at sometimes because of the need to derive value from the information. Many times an organization will seek the services of a professional at a particular stage or point in information management. This can be when a critical decision is to be made regarding systems, information asset utilization, or even adoption of technology in information management.</w:t>
      </w:r>
      <w:r w:rsidR="009A0A65" w:rsidRPr="009A0A65">
        <w:rPr>
          <w:rFonts w:ascii="Arial" w:hAnsi="Arial" w:cs="Arial"/>
          <w:sz w:val="20"/>
          <w:szCs w:val="20"/>
        </w:rPr>
        <w:t xml:space="preserve"> </w:t>
      </w:r>
    </w:p>
    <w:p w14:paraId="7F7B32CA" w14:textId="77777777" w:rsidR="009A0A65" w:rsidRDefault="009A0A65" w:rsidP="009A0A65">
      <w:pPr>
        <w:jc w:val="both"/>
        <w:rPr>
          <w:rFonts w:ascii="Arial" w:hAnsi="Arial" w:cs="Arial"/>
          <w:sz w:val="20"/>
          <w:szCs w:val="20"/>
        </w:rPr>
      </w:pPr>
    </w:p>
    <w:p w14:paraId="345871FC" w14:textId="77777777" w:rsidR="00A066C6" w:rsidRDefault="009A0A65" w:rsidP="009A0A65">
      <w:pPr>
        <w:jc w:val="both"/>
        <w:rPr>
          <w:rFonts w:ascii="Arial" w:hAnsi="Arial" w:cs="Arial"/>
          <w:sz w:val="20"/>
          <w:szCs w:val="20"/>
        </w:rPr>
      </w:pPr>
      <w:r w:rsidRPr="009A0A65">
        <w:rPr>
          <w:rFonts w:ascii="Arial" w:hAnsi="Arial" w:cs="Arial"/>
          <w:sz w:val="20"/>
          <w:szCs w:val="20"/>
        </w:rPr>
        <w:t>This standard aims to provide guidance on the factors to be taken into consideration when selecting</w:t>
      </w:r>
      <w:r w:rsidR="006D555B">
        <w:rPr>
          <w:rFonts w:ascii="Arial" w:hAnsi="Arial" w:cs="Arial"/>
          <w:sz w:val="20"/>
          <w:szCs w:val="20"/>
        </w:rPr>
        <w:t xml:space="preserve"> a records management </w:t>
      </w:r>
      <w:r w:rsidRPr="009A0A65">
        <w:rPr>
          <w:rFonts w:ascii="Arial" w:hAnsi="Arial" w:cs="Arial"/>
          <w:sz w:val="20"/>
          <w:szCs w:val="20"/>
        </w:rPr>
        <w:t xml:space="preserve">consultant. It can be used by organizations in the selection of </w:t>
      </w:r>
      <w:r w:rsidR="006D555B">
        <w:rPr>
          <w:rFonts w:ascii="Arial" w:hAnsi="Arial" w:cs="Arial"/>
          <w:sz w:val="20"/>
          <w:szCs w:val="20"/>
        </w:rPr>
        <w:t>the</w:t>
      </w:r>
      <w:r w:rsidRPr="009A0A65">
        <w:rPr>
          <w:rFonts w:ascii="Arial" w:hAnsi="Arial" w:cs="Arial"/>
          <w:sz w:val="20"/>
          <w:szCs w:val="20"/>
        </w:rPr>
        <w:t xml:space="preserve"> consultant who is able to meet their specific needs, expectations and objectives</w:t>
      </w:r>
      <w:r w:rsidR="006D555B">
        <w:rPr>
          <w:rFonts w:ascii="Arial" w:hAnsi="Arial" w:cs="Arial"/>
          <w:sz w:val="20"/>
          <w:szCs w:val="20"/>
        </w:rPr>
        <w:t>.</w:t>
      </w:r>
    </w:p>
    <w:p w14:paraId="40199B1A" w14:textId="77777777" w:rsidR="00C03D4A" w:rsidRPr="00EE635D" w:rsidRDefault="00C03D4A" w:rsidP="00C03D4A">
      <w:pPr>
        <w:jc w:val="both"/>
        <w:rPr>
          <w:rFonts w:ascii="Arial" w:hAnsi="Arial" w:cs="Arial"/>
          <w:sz w:val="20"/>
          <w:szCs w:val="20"/>
        </w:rPr>
      </w:pPr>
    </w:p>
    <w:p w14:paraId="31600405" w14:textId="77777777" w:rsidR="00972766" w:rsidRPr="00443AB1" w:rsidRDefault="00972766" w:rsidP="00F342E3">
      <w:pPr>
        <w:jc w:val="both"/>
        <w:rPr>
          <w:rFonts w:ascii="Arial" w:hAnsi="Arial" w:cs="Arial"/>
          <w:b/>
          <w:sz w:val="20"/>
          <w:szCs w:val="20"/>
        </w:rPr>
        <w:sectPr w:rsidR="00972766" w:rsidRPr="00443AB1" w:rsidSect="001B6C9F">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1134" w:footer="1134" w:gutter="0"/>
          <w:pgNumType w:fmt="lowerRoman" w:start="1"/>
          <w:cols w:space="708"/>
          <w:titlePg/>
          <w:docGrid w:linePitch="360"/>
        </w:sectPr>
      </w:pPr>
    </w:p>
    <w:p w14:paraId="4B8709E9" w14:textId="77777777" w:rsidR="00D222FA" w:rsidRPr="00EE635D" w:rsidRDefault="00D222FA" w:rsidP="000E12EE">
      <w:pPr>
        <w:rPr>
          <w:rFonts w:ascii="Arial" w:hAnsi="Arial" w:cs="Arial"/>
          <w:sz w:val="20"/>
          <w:szCs w:val="20"/>
          <w:lang w:val="en-GB"/>
        </w:rPr>
      </w:pPr>
    </w:p>
    <w:p w14:paraId="1693FE2C" w14:textId="77777777" w:rsidR="00224E51" w:rsidRDefault="002E0F7E" w:rsidP="00FF0175">
      <w:pPr>
        <w:jc w:val="both"/>
        <w:rPr>
          <w:rFonts w:ascii="Arial" w:hAnsi="Arial" w:cs="Arial"/>
          <w:bCs/>
          <w:sz w:val="20"/>
          <w:szCs w:val="20"/>
        </w:rPr>
      </w:pPr>
      <w:r>
        <w:rPr>
          <w:rFonts w:ascii="Arial" w:hAnsi="Arial" w:cs="Arial"/>
          <w:b/>
          <w:sz w:val="28"/>
          <w:szCs w:val="28"/>
        </w:rPr>
        <w:t>Records</w:t>
      </w:r>
      <w:r w:rsidR="00425516" w:rsidRPr="00425516">
        <w:rPr>
          <w:rFonts w:ascii="Arial" w:hAnsi="Arial" w:cs="Arial"/>
          <w:b/>
          <w:sz w:val="28"/>
          <w:szCs w:val="28"/>
        </w:rPr>
        <w:t xml:space="preserve"> management — Consultant personnel</w:t>
      </w:r>
    </w:p>
    <w:p w14:paraId="468A9F3F" w14:textId="77777777" w:rsidR="00224E51" w:rsidRDefault="00224E51" w:rsidP="00FF0175">
      <w:pPr>
        <w:jc w:val="both"/>
        <w:rPr>
          <w:rFonts w:ascii="Arial" w:hAnsi="Arial" w:cs="Arial"/>
          <w:bCs/>
          <w:sz w:val="20"/>
          <w:szCs w:val="20"/>
        </w:rPr>
      </w:pPr>
    </w:p>
    <w:p w14:paraId="4F0C15BE" w14:textId="77777777" w:rsidR="00425516" w:rsidRDefault="00425516" w:rsidP="00425516">
      <w:pPr>
        <w:tabs>
          <w:tab w:val="left" w:pos="2130"/>
        </w:tabs>
        <w:jc w:val="both"/>
        <w:rPr>
          <w:rFonts w:ascii="Arial" w:hAnsi="Arial" w:cs="Arial"/>
          <w:bCs/>
          <w:sz w:val="20"/>
          <w:szCs w:val="20"/>
        </w:rPr>
      </w:pPr>
    </w:p>
    <w:p w14:paraId="1DAAFC68" w14:textId="77777777" w:rsidR="00425516" w:rsidRDefault="00425516" w:rsidP="00FF0175">
      <w:pPr>
        <w:jc w:val="both"/>
        <w:rPr>
          <w:rFonts w:ascii="Arial" w:hAnsi="Arial" w:cs="Arial"/>
          <w:bCs/>
          <w:sz w:val="20"/>
          <w:szCs w:val="20"/>
        </w:rPr>
      </w:pPr>
    </w:p>
    <w:p w14:paraId="43A1E837" w14:textId="77777777" w:rsidR="00425516" w:rsidRPr="0076432F" w:rsidRDefault="00425516" w:rsidP="00FF0175">
      <w:pPr>
        <w:jc w:val="both"/>
        <w:rPr>
          <w:rFonts w:ascii="Arial" w:hAnsi="Arial" w:cs="Arial"/>
          <w:bCs/>
          <w:sz w:val="20"/>
          <w:szCs w:val="20"/>
        </w:rPr>
      </w:pPr>
    </w:p>
    <w:p w14:paraId="355655EE" w14:textId="77777777" w:rsidR="00301363" w:rsidRPr="00301363" w:rsidRDefault="001718C2" w:rsidP="00425E2A">
      <w:pPr>
        <w:jc w:val="both"/>
        <w:rPr>
          <w:rFonts w:ascii="Arial" w:hAnsi="Arial" w:cs="Arial"/>
          <w:b/>
          <w:sz w:val="22"/>
          <w:szCs w:val="22"/>
        </w:rPr>
      </w:pPr>
      <w:r w:rsidRPr="009D41EE">
        <w:rPr>
          <w:rFonts w:ascii="Arial" w:hAnsi="Arial" w:cs="Arial"/>
          <w:b/>
        </w:rPr>
        <w:t>1</w:t>
      </w:r>
      <w:r w:rsidRPr="009D41EE">
        <w:rPr>
          <w:rFonts w:ascii="Arial" w:hAnsi="Arial" w:cs="Arial"/>
          <w:b/>
        </w:rPr>
        <w:tab/>
        <w:t>Scope</w:t>
      </w:r>
      <w:r w:rsidR="004D3BA4" w:rsidRPr="009D41EE">
        <w:rPr>
          <w:rFonts w:ascii="Arial" w:hAnsi="Arial" w:cs="Arial"/>
          <w:b/>
        </w:rPr>
        <w:t xml:space="preserve"> </w:t>
      </w:r>
    </w:p>
    <w:p w14:paraId="4C2B5E08" w14:textId="77777777" w:rsidR="004D3BA4" w:rsidRPr="0008259F" w:rsidRDefault="004D3BA4" w:rsidP="004D3BA4">
      <w:pPr>
        <w:rPr>
          <w:rFonts w:ascii="Arial" w:hAnsi="Arial" w:cs="Arial"/>
          <w:sz w:val="20"/>
          <w:szCs w:val="20"/>
        </w:rPr>
      </w:pPr>
    </w:p>
    <w:p w14:paraId="36C33931" w14:textId="77777777" w:rsidR="00D7050B" w:rsidRPr="00D7050B" w:rsidRDefault="00D7050B" w:rsidP="00F373CB">
      <w:pPr>
        <w:jc w:val="both"/>
        <w:rPr>
          <w:rFonts w:ascii="Arial" w:hAnsi="Arial" w:cs="Arial"/>
          <w:sz w:val="20"/>
          <w:szCs w:val="20"/>
        </w:rPr>
      </w:pPr>
      <w:r w:rsidRPr="00D7050B">
        <w:rPr>
          <w:rFonts w:ascii="Arial" w:hAnsi="Arial" w:cs="Arial"/>
          <w:sz w:val="20"/>
          <w:szCs w:val="20"/>
        </w:rPr>
        <w:t xml:space="preserve">This </w:t>
      </w:r>
      <w:r w:rsidR="00F373CB">
        <w:rPr>
          <w:rFonts w:ascii="Arial" w:hAnsi="Arial" w:cs="Arial"/>
          <w:sz w:val="20"/>
          <w:szCs w:val="20"/>
        </w:rPr>
        <w:t>Kenya S</w:t>
      </w:r>
      <w:r w:rsidRPr="00D7050B">
        <w:rPr>
          <w:rFonts w:ascii="Arial" w:hAnsi="Arial" w:cs="Arial"/>
          <w:sz w:val="20"/>
          <w:szCs w:val="20"/>
        </w:rPr>
        <w:t xml:space="preserve">tandard provides guidance for the selection of </w:t>
      </w:r>
      <w:r w:rsidR="001C1506">
        <w:rPr>
          <w:rFonts w:ascii="Arial" w:hAnsi="Arial" w:cs="Arial"/>
          <w:sz w:val="20"/>
          <w:szCs w:val="20"/>
        </w:rPr>
        <w:t>r</w:t>
      </w:r>
      <w:r w:rsidR="002E0F7E">
        <w:rPr>
          <w:rFonts w:ascii="Arial" w:hAnsi="Arial" w:cs="Arial"/>
          <w:sz w:val="20"/>
          <w:szCs w:val="20"/>
        </w:rPr>
        <w:t xml:space="preserve">ecords management </w:t>
      </w:r>
      <w:r w:rsidR="002E0F7E" w:rsidRPr="00D7050B">
        <w:rPr>
          <w:rFonts w:ascii="Arial" w:hAnsi="Arial" w:cs="Arial"/>
          <w:sz w:val="20"/>
          <w:szCs w:val="20"/>
        </w:rPr>
        <w:t>consultants</w:t>
      </w:r>
      <w:r w:rsidRPr="00D7050B">
        <w:rPr>
          <w:rFonts w:ascii="Arial" w:hAnsi="Arial" w:cs="Arial"/>
          <w:sz w:val="20"/>
          <w:szCs w:val="20"/>
        </w:rPr>
        <w:t xml:space="preserve"> and the use of their services. </w:t>
      </w:r>
    </w:p>
    <w:p w14:paraId="7A75CFEF" w14:textId="77777777" w:rsidR="00D7050B" w:rsidRDefault="00D7050B" w:rsidP="00D7050B">
      <w:pPr>
        <w:jc w:val="both"/>
        <w:rPr>
          <w:rFonts w:ascii="Arial" w:hAnsi="Arial" w:cs="Arial"/>
          <w:sz w:val="20"/>
          <w:szCs w:val="20"/>
        </w:rPr>
      </w:pPr>
    </w:p>
    <w:p w14:paraId="14B6FA70" w14:textId="77777777" w:rsidR="00156B35" w:rsidRDefault="00D7050B" w:rsidP="00D7050B">
      <w:pPr>
        <w:jc w:val="both"/>
        <w:rPr>
          <w:rFonts w:ascii="Arial" w:hAnsi="Arial" w:cs="Arial"/>
          <w:sz w:val="20"/>
          <w:szCs w:val="20"/>
        </w:rPr>
      </w:pPr>
      <w:r w:rsidRPr="00D7050B">
        <w:rPr>
          <w:rFonts w:ascii="Arial" w:hAnsi="Arial" w:cs="Arial"/>
          <w:sz w:val="20"/>
          <w:szCs w:val="20"/>
        </w:rPr>
        <w:t>It is intended to assist organizations when selecting a</w:t>
      </w:r>
      <w:r w:rsidR="001C1506">
        <w:rPr>
          <w:rFonts w:ascii="Arial" w:hAnsi="Arial" w:cs="Arial"/>
          <w:sz w:val="20"/>
          <w:szCs w:val="20"/>
        </w:rPr>
        <w:t xml:space="preserve"> r</w:t>
      </w:r>
      <w:r w:rsidR="002E0F7E">
        <w:rPr>
          <w:rFonts w:ascii="Arial" w:hAnsi="Arial" w:cs="Arial"/>
          <w:sz w:val="20"/>
          <w:szCs w:val="20"/>
        </w:rPr>
        <w:t>ecords management</w:t>
      </w:r>
      <w:r>
        <w:rPr>
          <w:rFonts w:ascii="Arial" w:hAnsi="Arial" w:cs="Arial"/>
          <w:sz w:val="20"/>
          <w:szCs w:val="20"/>
        </w:rPr>
        <w:t xml:space="preserve"> consultant</w:t>
      </w:r>
      <w:r w:rsidRPr="00D7050B">
        <w:rPr>
          <w:rFonts w:ascii="Arial" w:hAnsi="Arial" w:cs="Arial"/>
          <w:sz w:val="20"/>
          <w:szCs w:val="20"/>
        </w:rPr>
        <w:t xml:space="preserve">. It gives guidance on the process for evaluating the competence of </w:t>
      </w:r>
      <w:r w:rsidR="001C1506">
        <w:rPr>
          <w:rFonts w:ascii="Arial" w:hAnsi="Arial" w:cs="Arial"/>
          <w:sz w:val="20"/>
          <w:szCs w:val="20"/>
        </w:rPr>
        <w:t>r</w:t>
      </w:r>
      <w:r w:rsidR="002E0F7E">
        <w:rPr>
          <w:rFonts w:ascii="Arial" w:hAnsi="Arial" w:cs="Arial"/>
          <w:sz w:val="20"/>
          <w:szCs w:val="20"/>
        </w:rPr>
        <w:t>ecords management</w:t>
      </w:r>
      <w:r w:rsidRPr="00D7050B">
        <w:rPr>
          <w:rFonts w:ascii="Arial" w:hAnsi="Arial" w:cs="Arial"/>
          <w:sz w:val="20"/>
          <w:szCs w:val="20"/>
        </w:rPr>
        <w:t xml:space="preserve"> consultant and provides confidence that the organization's needs and expectations for the consultant's services will be met.</w:t>
      </w:r>
    </w:p>
    <w:p w14:paraId="4AB262D8" w14:textId="77777777" w:rsidR="00156B35" w:rsidRDefault="00156B35" w:rsidP="00156B35">
      <w:pPr>
        <w:rPr>
          <w:rFonts w:ascii="Arial" w:hAnsi="Arial" w:cs="Arial"/>
          <w:sz w:val="20"/>
          <w:szCs w:val="20"/>
        </w:rPr>
      </w:pPr>
    </w:p>
    <w:p w14:paraId="3886CF3D" w14:textId="77777777" w:rsidR="00653B15" w:rsidRPr="00653B15" w:rsidRDefault="002774FE" w:rsidP="006D20FA">
      <w:pPr>
        <w:rPr>
          <w:rFonts w:ascii="Arial" w:hAnsi="Arial" w:cs="Arial"/>
          <w:b/>
          <w:bCs/>
        </w:rPr>
      </w:pPr>
      <w:r w:rsidRPr="0076432F">
        <w:rPr>
          <w:rFonts w:ascii="Arial" w:hAnsi="Arial" w:cs="Arial"/>
          <w:b/>
          <w:bCs/>
        </w:rPr>
        <w:t>2</w:t>
      </w:r>
      <w:r w:rsidRPr="0076432F">
        <w:rPr>
          <w:rFonts w:ascii="Arial" w:hAnsi="Arial" w:cs="Arial"/>
          <w:b/>
          <w:bCs/>
        </w:rPr>
        <w:tab/>
      </w:r>
      <w:r w:rsidR="008F0341">
        <w:rPr>
          <w:rFonts w:ascii="Arial" w:hAnsi="Arial" w:cs="Arial"/>
          <w:b/>
          <w:bCs/>
        </w:rPr>
        <w:t>R</w:t>
      </w:r>
      <w:r w:rsidR="006D20FA">
        <w:rPr>
          <w:rFonts w:ascii="Arial" w:hAnsi="Arial" w:cs="Arial"/>
          <w:b/>
          <w:bCs/>
        </w:rPr>
        <w:t>eferences</w:t>
      </w:r>
    </w:p>
    <w:p w14:paraId="26C917AD" w14:textId="77777777" w:rsidR="00653B15" w:rsidRDefault="00653B15" w:rsidP="00653B15">
      <w:pPr>
        <w:rPr>
          <w:rFonts w:ascii="Arial" w:hAnsi="Arial" w:cs="Arial"/>
          <w:sz w:val="20"/>
          <w:szCs w:val="20"/>
        </w:rPr>
      </w:pPr>
    </w:p>
    <w:p w14:paraId="0B9E0A63" w14:textId="77777777" w:rsidR="008F0341" w:rsidRDefault="00425E2A" w:rsidP="00425E2A">
      <w:pPr>
        <w:widowControl w:val="0"/>
        <w:jc w:val="both"/>
        <w:rPr>
          <w:rFonts w:ascii="Arial" w:hAnsi="Arial"/>
          <w:snapToGrid w:val="0"/>
          <w:color w:val="000000"/>
          <w:sz w:val="20"/>
          <w:szCs w:val="20"/>
          <w:lang w:val="en-GB"/>
        </w:rPr>
      </w:pPr>
      <w:r w:rsidRPr="00425E2A">
        <w:rPr>
          <w:rFonts w:ascii="Arial" w:hAnsi="Arial"/>
          <w:snapToGrid w:val="0"/>
          <w:color w:val="000000"/>
          <w:sz w:val="20"/>
          <w:szCs w:val="20"/>
          <w:lang w:val="en-GB"/>
        </w:rPr>
        <w:t>The fol</w:t>
      </w:r>
      <w:r w:rsidR="008F0341">
        <w:rPr>
          <w:rFonts w:ascii="Arial" w:hAnsi="Arial"/>
          <w:snapToGrid w:val="0"/>
          <w:color w:val="000000"/>
          <w:sz w:val="20"/>
          <w:szCs w:val="20"/>
          <w:lang w:val="en-GB"/>
        </w:rPr>
        <w:t xml:space="preserve">lowing referenced document is useful in understanding records management principles. It is useful for understanding this document. </w:t>
      </w:r>
    </w:p>
    <w:p w14:paraId="490136D4" w14:textId="77777777" w:rsidR="00425E2A" w:rsidRPr="00425E2A" w:rsidRDefault="00425E2A" w:rsidP="00425E2A">
      <w:pPr>
        <w:widowControl w:val="0"/>
        <w:jc w:val="both"/>
        <w:rPr>
          <w:rFonts w:ascii="Arial" w:hAnsi="Arial"/>
          <w:snapToGrid w:val="0"/>
          <w:color w:val="000000"/>
          <w:sz w:val="20"/>
          <w:szCs w:val="20"/>
          <w:lang w:val="en-GB"/>
        </w:rPr>
      </w:pPr>
      <w:r w:rsidRPr="00425E2A">
        <w:rPr>
          <w:rFonts w:ascii="Arial" w:hAnsi="Arial"/>
          <w:snapToGrid w:val="0"/>
          <w:color w:val="000000"/>
          <w:sz w:val="20"/>
          <w:szCs w:val="20"/>
          <w:lang w:val="en-GB"/>
        </w:rPr>
        <w:t xml:space="preserve"> </w:t>
      </w:r>
    </w:p>
    <w:p w14:paraId="4EA14C11" w14:textId="77777777" w:rsidR="008F0341" w:rsidRPr="00F373CB" w:rsidRDefault="008F0341" w:rsidP="008F0341">
      <w:pPr>
        <w:pStyle w:val="ListParagraph"/>
        <w:tabs>
          <w:tab w:val="left" w:pos="709"/>
          <w:tab w:val="left" w:pos="851"/>
        </w:tabs>
        <w:ind w:left="360"/>
        <w:rPr>
          <w:rFonts w:ascii="Arial" w:eastAsia="SimSun" w:hAnsi="Arial" w:cs="Arial"/>
          <w:sz w:val="20"/>
          <w:szCs w:val="20"/>
        </w:rPr>
      </w:pPr>
      <w:r w:rsidRPr="00F373CB">
        <w:rPr>
          <w:rFonts w:ascii="Arial" w:eastAsia="SimSun" w:hAnsi="Arial" w:cs="Arial"/>
          <w:sz w:val="20"/>
          <w:szCs w:val="20"/>
        </w:rPr>
        <w:t>KS</w:t>
      </w:r>
      <w:r>
        <w:rPr>
          <w:rFonts w:ascii="Arial" w:eastAsia="SimSun" w:hAnsi="Arial" w:cs="Arial"/>
          <w:sz w:val="20"/>
          <w:szCs w:val="20"/>
        </w:rPr>
        <w:t xml:space="preserve"> ISO </w:t>
      </w:r>
      <w:r w:rsidR="00B02BDC">
        <w:rPr>
          <w:rFonts w:ascii="Arial" w:eastAsia="SimSun" w:hAnsi="Arial" w:cs="Arial"/>
          <w:sz w:val="20"/>
          <w:szCs w:val="20"/>
        </w:rPr>
        <w:t>15489</w:t>
      </w:r>
      <w:r>
        <w:rPr>
          <w:rFonts w:ascii="Arial" w:eastAsia="SimSun" w:hAnsi="Arial" w:cs="Arial"/>
          <w:sz w:val="20"/>
          <w:szCs w:val="20"/>
        </w:rPr>
        <w:t>-1</w:t>
      </w:r>
      <w:r w:rsidRPr="00F373CB">
        <w:rPr>
          <w:rFonts w:ascii="Arial" w:eastAsia="SimSun" w:hAnsi="Arial" w:cs="Arial"/>
          <w:sz w:val="20"/>
          <w:szCs w:val="20"/>
        </w:rPr>
        <w:t xml:space="preserve"> </w:t>
      </w:r>
      <w:r>
        <w:rPr>
          <w:rFonts w:ascii="Arial" w:eastAsia="SimSun" w:hAnsi="Arial" w:cs="Arial"/>
          <w:sz w:val="20"/>
          <w:szCs w:val="20"/>
        </w:rPr>
        <w:t xml:space="preserve">Information and documentation Part 1, Concepts and principles </w:t>
      </w:r>
    </w:p>
    <w:p w14:paraId="1CEFF4FB" w14:textId="77777777" w:rsidR="006D20FA" w:rsidRDefault="006D20FA" w:rsidP="00AF57FD">
      <w:pPr>
        <w:rPr>
          <w:rFonts w:asciiTheme="minorBidi" w:hAnsiTheme="minorBidi" w:cstheme="minorBidi"/>
          <w:sz w:val="20"/>
          <w:szCs w:val="20"/>
          <w:lang w:val="en-GB"/>
        </w:rPr>
      </w:pPr>
    </w:p>
    <w:p w14:paraId="3C95FBA1" w14:textId="77777777" w:rsidR="004A73F1" w:rsidRDefault="004A73F1" w:rsidP="00425E2A">
      <w:pPr>
        <w:rPr>
          <w:rFonts w:asciiTheme="minorBidi" w:hAnsiTheme="minorBidi" w:cstheme="minorBidi"/>
          <w:i/>
          <w:iCs/>
          <w:sz w:val="20"/>
          <w:szCs w:val="20"/>
          <w:lang w:val="en-GB"/>
        </w:rPr>
      </w:pPr>
    </w:p>
    <w:p w14:paraId="60E31D0A" w14:textId="77777777" w:rsidR="004A73F1" w:rsidRPr="004A73F1" w:rsidRDefault="004A73F1" w:rsidP="004A73F1">
      <w:pPr>
        <w:widowControl w:val="0"/>
        <w:autoSpaceDE w:val="0"/>
        <w:autoSpaceDN w:val="0"/>
        <w:adjustRightInd w:val="0"/>
        <w:jc w:val="both"/>
        <w:rPr>
          <w:rFonts w:ascii="Arial" w:eastAsia="SimSun" w:hAnsi="Arial" w:cs="Arial"/>
          <w:b/>
          <w:bCs/>
        </w:rPr>
      </w:pPr>
      <w:r w:rsidRPr="004A73F1">
        <w:rPr>
          <w:rFonts w:ascii="Arial" w:eastAsia="SimSun" w:hAnsi="Arial" w:cs="Arial"/>
          <w:b/>
          <w:bCs/>
        </w:rPr>
        <w:t>3</w:t>
      </w:r>
      <w:r w:rsidRPr="004A73F1">
        <w:rPr>
          <w:rFonts w:ascii="Arial" w:eastAsia="SimSun" w:hAnsi="Arial" w:cs="Arial"/>
          <w:b/>
          <w:bCs/>
        </w:rPr>
        <w:tab/>
        <w:t>Definitions</w:t>
      </w:r>
    </w:p>
    <w:p w14:paraId="03DDE267" w14:textId="77777777" w:rsidR="004A73F1" w:rsidRPr="004A73F1" w:rsidRDefault="004A73F1" w:rsidP="004A73F1">
      <w:pPr>
        <w:widowControl w:val="0"/>
        <w:autoSpaceDE w:val="0"/>
        <w:autoSpaceDN w:val="0"/>
        <w:adjustRightInd w:val="0"/>
        <w:jc w:val="both"/>
        <w:rPr>
          <w:rFonts w:ascii="Arial" w:eastAsia="SimSun" w:hAnsi="Arial" w:cs="Arial"/>
          <w:sz w:val="20"/>
          <w:szCs w:val="20"/>
        </w:rPr>
      </w:pPr>
    </w:p>
    <w:p w14:paraId="72432DC1" w14:textId="77777777" w:rsidR="004A73F1" w:rsidRPr="004A73F1" w:rsidRDefault="004A73F1" w:rsidP="004A73F1">
      <w:pPr>
        <w:widowControl w:val="0"/>
        <w:autoSpaceDE w:val="0"/>
        <w:autoSpaceDN w:val="0"/>
        <w:adjustRightInd w:val="0"/>
        <w:jc w:val="both"/>
        <w:rPr>
          <w:rFonts w:ascii="Arial" w:eastAsia="SimSun" w:hAnsi="Arial" w:cs="Arial"/>
          <w:sz w:val="20"/>
          <w:szCs w:val="20"/>
        </w:rPr>
      </w:pPr>
      <w:r w:rsidRPr="004A73F1">
        <w:rPr>
          <w:rFonts w:ascii="Arial" w:eastAsia="SimSun" w:hAnsi="Arial" w:cs="Arial"/>
          <w:sz w:val="20"/>
          <w:szCs w:val="20"/>
        </w:rPr>
        <w:t>For the purposes of this standard, the following definitions shall apply:</w:t>
      </w:r>
    </w:p>
    <w:p w14:paraId="163F48FD" w14:textId="77777777" w:rsidR="004A73F1" w:rsidRPr="004A73F1" w:rsidRDefault="004A73F1" w:rsidP="004A73F1">
      <w:pPr>
        <w:widowControl w:val="0"/>
        <w:autoSpaceDE w:val="0"/>
        <w:autoSpaceDN w:val="0"/>
        <w:adjustRightInd w:val="0"/>
        <w:jc w:val="both"/>
        <w:rPr>
          <w:rFonts w:ascii="Arial" w:eastAsia="SimSun" w:hAnsi="Arial" w:cs="Arial"/>
          <w:bCs/>
          <w:sz w:val="20"/>
          <w:szCs w:val="20"/>
        </w:rPr>
      </w:pPr>
    </w:p>
    <w:p w14:paraId="14DFDFC3" w14:textId="77777777" w:rsidR="00206CA1" w:rsidRDefault="00206CA1" w:rsidP="00206CA1">
      <w:pPr>
        <w:widowControl w:val="0"/>
        <w:autoSpaceDE w:val="0"/>
        <w:autoSpaceDN w:val="0"/>
        <w:adjustRightInd w:val="0"/>
        <w:jc w:val="both"/>
        <w:rPr>
          <w:rFonts w:ascii="Arial" w:eastAsia="SimSun" w:hAnsi="Arial" w:cs="Arial"/>
          <w:b/>
          <w:bCs/>
          <w:sz w:val="20"/>
          <w:szCs w:val="20"/>
        </w:rPr>
      </w:pPr>
      <w:r w:rsidRPr="00206CA1">
        <w:rPr>
          <w:rFonts w:ascii="Arial" w:eastAsia="SimSun" w:hAnsi="Arial" w:cs="Arial"/>
          <w:b/>
          <w:bCs/>
          <w:sz w:val="20"/>
          <w:szCs w:val="20"/>
        </w:rPr>
        <w:t xml:space="preserve">3.1 </w:t>
      </w:r>
    </w:p>
    <w:p w14:paraId="6B980B1D" w14:textId="77777777" w:rsidR="00206CA1" w:rsidRPr="00206CA1" w:rsidRDefault="008810FC" w:rsidP="00206CA1">
      <w:pPr>
        <w:widowControl w:val="0"/>
        <w:autoSpaceDE w:val="0"/>
        <w:autoSpaceDN w:val="0"/>
        <w:adjustRightInd w:val="0"/>
        <w:jc w:val="both"/>
        <w:rPr>
          <w:rFonts w:ascii="Arial" w:eastAsia="SimSun" w:hAnsi="Arial" w:cs="Arial"/>
          <w:b/>
          <w:bCs/>
          <w:sz w:val="20"/>
          <w:szCs w:val="20"/>
        </w:rPr>
      </w:pPr>
      <w:r>
        <w:rPr>
          <w:rFonts w:ascii="Arial" w:eastAsia="SimSun" w:hAnsi="Arial" w:cs="Arial"/>
          <w:b/>
          <w:bCs/>
          <w:sz w:val="20"/>
          <w:szCs w:val="20"/>
        </w:rPr>
        <w:t>Records management</w:t>
      </w:r>
      <w:r w:rsidR="00206CA1" w:rsidRPr="00206CA1">
        <w:rPr>
          <w:rFonts w:ascii="Arial" w:eastAsia="SimSun" w:hAnsi="Arial" w:cs="Arial"/>
          <w:b/>
          <w:bCs/>
          <w:sz w:val="20"/>
          <w:szCs w:val="20"/>
        </w:rPr>
        <w:t xml:space="preserve"> consultant </w:t>
      </w:r>
    </w:p>
    <w:p w14:paraId="42EF381E" w14:textId="77777777" w:rsidR="00206CA1" w:rsidRPr="00206CA1" w:rsidRDefault="00206CA1" w:rsidP="00206CA1">
      <w:pPr>
        <w:widowControl w:val="0"/>
        <w:autoSpaceDE w:val="0"/>
        <w:autoSpaceDN w:val="0"/>
        <w:adjustRightInd w:val="0"/>
        <w:jc w:val="both"/>
        <w:rPr>
          <w:rFonts w:ascii="Arial" w:eastAsia="SimSun" w:hAnsi="Arial" w:cs="Arial"/>
          <w:sz w:val="20"/>
          <w:szCs w:val="20"/>
        </w:rPr>
      </w:pPr>
      <w:r w:rsidRPr="00206CA1">
        <w:rPr>
          <w:rFonts w:ascii="Arial" w:eastAsia="SimSun" w:hAnsi="Arial" w:cs="Arial"/>
          <w:sz w:val="20"/>
          <w:szCs w:val="20"/>
        </w:rPr>
        <w:t xml:space="preserve">person who </w:t>
      </w:r>
      <w:r w:rsidR="00B02BDC">
        <w:rPr>
          <w:rFonts w:ascii="Arial" w:eastAsia="SimSun" w:hAnsi="Arial" w:cs="Arial"/>
          <w:sz w:val="20"/>
          <w:szCs w:val="20"/>
        </w:rPr>
        <w:t xml:space="preserve">professionally gives advice </w:t>
      </w:r>
      <w:r w:rsidR="00692105">
        <w:rPr>
          <w:rFonts w:ascii="Arial" w:eastAsia="SimSun" w:hAnsi="Arial" w:cs="Arial"/>
          <w:sz w:val="20"/>
          <w:szCs w:val="20"/>
        </w:rPr>
        <w:t xml:space="preserve">and guidance on records management to </w:t>
      </w:r>
      <w:r w:rsidRPr="00206CA1">
        <w:rPr>
          <w:rFonts w:ascii="Arial" w:eastAsia="SimSun" w:hAnsi="Arial" w:cs="Arial"/>
          <w:sz w:val="20"/>
          <w:szCs w:val="20"/>
        </w:rPr>
        <w:t xml:space="preserve">an organization </w:t>
      </w:r>
    </w:p>
    <w:p w14:paraId="6E48B5FB" w14:textId="77777777" w:rsidR="00206CA1" w:rsidRPr="00206CA1" w:rsidRDefault="00206CA1" w:rsidP="00206CA1">
      <w:pPr>
        <w:widowControl w:val="0"/>
        <w:autoSpaceDE w:val="0"/>
        <w:autoSpaceDN w:val="0"/>
        <w:adjustRightInd w:val="0"/>
        <w:jc w:val="both"/>
        <w:rPr>
          <w:rFonts w:ascii="Arial" w:eastAsia="SimSun" w:hAnsi="Arial" w:cs="Arial"/>
          <w:b/>
          <w:bCs/>
          <w:sz w:val="20"/>
          <w:szCs w:val="20"/>
        </w:rPr>
      </w:pPr>
    </w:p>
    <w:p w14:paraId="767A4B47" w14:textId="77777777" w:rsidR="004A73F1" w:rsidRPr="004A73F1" w:rsidRDefault="004A73F1" w:rsidP="004A73F1">
      <w:pPr>
        <w:widowControl w:val="0"/>
        <w:autoSpaceDE w:val="0"/>
        <w:autoSpaceDN w:val="0"/>
        <w:adjustRightInd w:val="0"/>
        <w:jc w:val="both"/>
        <w:rPr>
          <w:rFonts w:ascii="Arial" w:eastAsia="SimSun" w:hAnsi="Arial" w:cs="Arial"/>
          <w:b/>
          <w:sz w:val="20"/>
          <w:szCs w:val="20"/>
        </w:rPr>
      </w:pPr>
    </w:p>
    <w:p w14:paraId="4CA6CE9D" w14:textId="77777777" w:rsidR="00206CA1" w:rsidRPr="00206CA1" w:rsidRDefault="004A73F1" w:rsidP="00206CA1">
      <w:pPr>
        <w:tabs>
          <w:tab w:val="left" w:pos="709"/>
          <w:tab w:val="left" w:pos="851"/>
        </w:tabs>
        <w:rPr>
          <w:rFonts w:ascii="Arial" w:eastAsia="SimSun" w:hAnsi="Arial" w:cs="Arial"/>
          <w:b/>
          <w:bCs/>
        </w:rPr>
      </w:pPr>
      <w:r w:rsidRPr="00206CA1">
        <w:rPr>
          <w:rFonts w:ascii="Arial" w:eastAsia="SimSun" w:hAnsi="Arial" w:cs="Arial"/>
          <w:b/>
          <w:bCs/>
        </w:rPr>
        <w:t>4</w:t>
      </w:r>
      <w:r w:rsidRPr="00206CA1">
        <w:rPr>
          <w:rFonts w:ascii="Arial" w:eastAsia="SimSun" w:hAnsi="Arial" w:cs="Arial"/>
          <w:b/>
          <w:bCs/>
        </w:rPr>
        <w:tab/>
      </w:r>
      <w:r w:rsidR="00206CA1" w:rsidRPr="00206CA1">
        <w:rPr>
          <w:rFonts w:ascii="Arial" w:eastAsia="SimSun" w:hAnsi="Arial" w:cs="Arial"/>
          <w:b/>
          <w:bCs/>
        </w:rPr>
        <w:t xml:space="preserve">Selection of a </w:t>
      </w:r>
      <w:r w:rsidR="008810FC">
        <w:rPr>
          <w:rFonts w:ascii="Arial" w:eastAsia="SimSun" w:hAnsi="Arial" w:cs="Arial"/>
          <w:b/>
          <w:bCs/>
        </w:rPr>
        <w:t>records management</w:t>
      </w:r>
      <w:r w:rsidR="00206CA1" w:rsidRPr="00206CA1">
        <w:rPr>
          <w:rFonts w:ascii="Arial" w:eastAsia="SimSun" w:hAnsi="Arial" w:cs="Arial"/>
          <w:b/>
          <w:bCs/>
        </w:rPr>
        <w:t xml:space="preserve"> consultant </w:t>
      </w:r>
    </w:p>
    <w:p w14:paraId="36514590" w14:textId="77777777" w:rsidR="004A73F1" w:rsidRPr="004A73F1" w:rsidRDefault="004A73F1" w:rsidP="00206CA1">
      <w:pPr>
        <w:widowControl w:val="0"/>
        <w:autoSpaceDE w:val="0"/>
        <w:autoSpaceDN w:val="0"/>
        <w:adjustRightInd w:val="0"/>
        <w:jc w:val="both"/>
        <w:rPr>
          <w:rFonts w:ascii="Arial" w:eastAsia="SimSun" w:hAnsi="Arial" w:cs="Arial"/>
          <w:b/>
          <w:bCs/>
        </w:rPr>
      </w:pPr>
    </w:p>
    <w:p w14:paraId="66E667B2" w14:textId="77777777" w:rsidR="00206CA1" w:rsidRPr="00206CA1" w:rsidRDefault="00206CA1" w:rsidP="00206CA1">
      <w:pPr>
        <w:tabs>
          <w:tab w:val="left" w:pos="709"/>
          <w:tab w:val="left" w:pos="851"/>
        </w:tabs>
        <w:rPr>
          <w:rFonts w:ascii="Arial" w:eastAsia="SimSun" w:hAnsi="Arial" w:cs="Arial"/>
          <w:b/>
          <w:bCs/>
          <w:sz w:val="22"/>
          <w:szCs w:val="22"/>
        </w:rPr>
      </w:pPr>
      <w:r w:rsidRPr="00206CA1">
        <w:rPr>
          <w:rFonts w:ascii="Arial" w:eastAsia="SimSun" w:hAnsi="Arial" w:cs="Arial"/>
          <w:b/>
          <w:bCs/>
          <w:sz w:val="22"/>
          <w:szCs w:val="22"/>
        </w:rPr>
        <w:t>4.1</w:t>
      </w:r>
      <w:r w:rsidRPr="00206CA1">
        <w:rPr>
          <w:rFonts w:ascii="Arial" w:eastAsia="SimSun" w:hAnsi="Arial" w:cs="Arial"/>
          <w:b/>
          <w:bCs/>
          <w:sz w:val="22"/>
          <w:szCs w:val="22"/>
        </w:rPr>
        <w:tab/>
        <w:t xml:space="preserve">Input to the selection process </w:t>
      </w:r>
    </w:p>
    <w:p w14:paraId="30251552" w14:textId="77777777" w:rsidR="00206CA1" w:rsidRPr="00206CA1" w:rsidRDefault="00206CA1" w:rsidP="00206CA1">
      <w:pPr>
        <w:tabs>
          <w:tab w:val="left" w:pos="709"/>
          <w:tab w:val="left" w:pos="851"/>
        </w:tabs>
        <w:rPr>
          <w:rFonts w:ascii="Arial" w:eastAsia="SimSun" w:hAnsi="Arial" w:cs="Arial"/>
          <w:b/>
          <w:bCs/>
          <w:sz w:val="20"/>
          <w:szCs w:val="20"/>
        </w:rPr>
      </w:pPr>
    </w:p>
    <w:p w14:paraId="19AFB5B8" w14:textId="77777777" w:rsidR="00206CA1" w:rsidRPr="00206CA1" w:rsidRDefault="00206CA1" w:rsidP="00206CA1">
      <w:pPr>
        <w:tabs>
          <w:tab w:val="left" w:pos="709"/>
          <w:tab w:val="left" w:pos="851"/>
        </w:tabs>
        <w:rPr>
          <w:rFonts w:ascii="Arial" w:eastAsia="SimSun" w:hAnsi="Arial" w:cs="Arial"/>
          <w:b/>
          <w:bCs/>
          <w:sz w:val="20"/>
          <w:szCs w:val="20"/>
        </w:rPr>
      </w:pPr>
      <w:r w:rsidRPr="00206CA1">
        <w:rPr>
          <w:rFonts w:ascii="Arial" w:eastAsia="SimSun" w:hAnsi="Arial" w:cs="Arial"/>
          <w:b/>
          <w:bCs/>
          <w:sz w:val="20"/>
          <w:szCs w:val="20"/>
        </w:rPr>
        <w:t>4.1.1</w:t>
      </w:r>
      <w:r w:rsidRPr="00206CA1">
        <w:rPr>
          <w:rFonts w:ascii="Arial" w:eastAsia="SimSun" w:hAnsi="Arial" w:cs="Arial"/>
          <w:b/>
          <w:bCs/>
          <w:sz w:val="20"/>
          <w:szCs w:val="20"/>
        </w:rPr>
        <w:tab/>
        <w:t xml:space="preserve">Organization's needs and expectations </w:t>
      </w:r>
      <w:r w:rsidR="00541307">
        <w:rPr>
          <w:rFonts w:ascii="Arial" w:eastAsia="SimSun" w:hAnsi="Arial" w:cs="Arial"/>
          <w:b/>
          <w:bCs/>
          <w:sz w:val="20"/>
          <w:szCs w:val="20"/>
        </w:rPr>
        <w:t>on records management</w:t>
      </w:r>
    </w:p>
    <w:p w14:paraId="04DB1FE6" w14:textId="77777777" w:rsidR="00541307" w:rsidRDefault="00541307" w:rsidP="00206CA1">
      <w:pPr>
        <w:tabs>
          <w:tab w:val="left" w:pos="709"/>
          <w:tab w:val="left" w:pos="851"/>
        </w:tabs>
        <w:jc w:val="both"/>
        <w:rPr>
          <w:rFonts w:ascii="Arial" w:eastAsia="SimSun" w:hAnsi="Arial" w:cs="Arial"/>
          <w:sz w:val="20"/>
          <w:szCs w:val="20"/>
        </w:rPr>
      </w:pPr>
    </w:p>
    <w:p w14:paraId="65637C0A" w14:textId="77777777" w:rsidR="00541307" w:rsidRDefault="00541307" w:rsidP="00541307">
      <w:pPr>
        <w:tabs>
          <w:tab w:val="left" w:pos="709"/>
          <w:tab w:val="left" w:pos="851"/>
        </w:tabs>
        <w:jc w:val="both"/>
        <w:rPr>
          <w:rFonts w:ascii="Arial" w:eastAsia="SimSun" w:hAnsi="Arial" w:cs="Arial"/>
          <w:sz w:val="20"/>
          <w:szCs w:val="20"/>
        </w:rPr>
      </w:pPr>
      <w:r>
        <w:rPr>
          <w:rFonts w:ascii="Arial" w:eastAsia="SimSun" w:hAnsi="Arial" w:cs="Arial"/>
          <w:sz w:val="20"/>
          <w:szCs w:val="20"/>
        </w:rPr>
        <w:t>B</w:t>
      </w:r>
      <w:r w:rsidRPr="00206CA1">
        <w:rPr>
          <w:rFonts w:ascii="Arial" w:eastAsia="SimSun" w:hAnsi="Arial" w:cs="Arial"/>
          <w:sz w:val="20"/>
          <w:szCs w:val="20"/>
        </w:rPr>
        <w:t xml:space="preserve">ased on its </w:t>
      </w:r>
      <w:r>
        <w:rPr>
          <w:rFonts w:ascii="Arial" w:eastAsia="SimSun" w:hAnsi="Arial" w:cs="Arial"/>
          <w:sz w:val="20"/>
          <w:szCs w:val="20"/>
        </w:rPr>
        <w:t>records management</w:t>
      </w:r>
      <w:r w:rsidRPr="00206CA1">
        <w:rPr>
          <w:rFonts w:ascii="Arial" w:eastAsia="SimSun" w:hAnsi="Arial" w:cs="Arial"/>
          <w:sz w:val="20"/>
          <w:szCs w:val="20"/>
        </w:rPr>
        <w:t xml:space="preserve"> objectives</w:t>
      </w:r>
      <w:r>
        <w:rPr>
          <w:rFonts w:ascii="Arial" w:eastAsia="SimSun" w:hAnsi="Arial" w:cs="Arial"/>
          <w:sz w:val="20"/>
          <w:szCs w:val="20"/>
        </w:rPr>
        <w:t>,</w:t>
      </w:r>
      <w:r w:rsidRPr="00206CA1">
        <w:rPr>
          <w:rFonts w:ascii="Arial" w:eastAsia="SimSun" w:hAnsi="Arial" w:cs="Arial"/>
          <w:sz w:val="20"/>
          <w:szCs w:val="20"/>
        </w:rPr>
        <w:t xml:space="preserve"> </w:t>
      </w:r>
      <w:r>
        <w:rPr>
          <w:rFonts w:ascii="Arial" w:eastAsia="SimSun" w:hAnsi="Arial" w:cs="Arial"/>
          <w:sz w:val="20"/>
          <w:szCs w:val="20"/>
        </w:rPr>
        <w:t>t</w:t>
      </w:r>
      <w:r w:rsidRPr="00206CA1">
        <w:rPr>
          <w:rFonts w:ascii="Arial" w:eastAsia="SimSun" w:hAnsi="Arial" w:cs="Arial"/>
          <w:sz w:val="20"/>
          <w:szCs w:val="20"/>
        </w:rPr>
        <w:t xml:space="preserve">he organization </w:t>
      </w:r>
      <w:r w:rsidR="00821142">
        <w:rPr>
          <w:rFonts w:ascii="Arial" w:eastAsia="SimSun" w:hAnsi="Arial" w:cs="Arial"/>
          <w:sz w:val="20"/>
          <w:szCs w:val="20"/>
        </w:rPr>
        <w:t>shall</w:t>
      </w:r>
      <w:r>
        <w:rPr>
          <w:rFonts w:ascii="Arial" w:eastAsia="SimSun" w:hAnsi="Arial" w:cs="Arial"/>
          <w:sz w:val="20"/>
          <w:szCs w:val="20"/>
        </w:rPr>
        <w:t xml:space="preserve"> determine its </w:t>
      </w:r>
      <w:r w:rsidRPr="00206CA1">
        <w:rPr>
          <w:rFonts w:ascii="Arial" w:eastAsia="SimSun" w:hAnsi="Arial" w:cs="Arial"/>
          <w:sz w:val="20"/>
          <w:szCs w:val="20"/>
        </w:rPr>
        <w:t>expectations of the consultant</w:t>
      </w:r>
      <w:r>
        <w:rPr>
          <w:rFonts w:ascii="Arial" w:eastAsia="SimSun" w:hAnsi="Arial" w:cs="Arial"/>
          <w:sz w:val="20"/>
          <w:szCs w:val="20"/>
        </w:rPr>
        <w:t xml:space="preserve"> in addressing its needs</w:t>
      </w:r>
      <w:r w:rsidRPr="00206CA1">
        <w:rPr>
          <w:rFonts w:ascii="Arial" w:eastAsia="SimSun" w:hAnsi="Arial" w:cs="Arial"/>
          <w:sz w:val="20"/>
          <w:szCs w:val="20"/>
        </w:rPr>
        <w:t xml:space="preserve"> for the realization of an effective </w:t>
      </w:r>
      <w:r>
        <w:rPr>
          <w:rFonts w:ascii="Arial" w:eastAsia="SimSun" w:hAnsi="Arial" w:cs="Arial"/>
          <w:sz w:val="20"/>
          <w:szCs w:val="20"/>
        </w:rPr>
        <w:t>records management</w:t>
      </w:r>
      <w:r w:rsidRPr="00206CA1">
        <w:rPr>
          <w:rFonts w:ascii="Arial" w:eastAsia="SimSun" w:hAnsi="Arial" w:cs="Arial"/>
          <w:sz w:val="20"/>
          <w:szCs w:val="20"/>
        </w:rPr>
        <w:t xml:space="preserve"> program</w:t>
      </w:r>
    </w:p>
    <w:p w14:paraId="349A8265" w14:textId="77777777" w:rsidR="00541307" w:rsidRDefault="00541307" w:rsidP="00206CA1">
      <w:pPr>
        <w:tabs>
          <w:tab w:val="left" w:pos="709"/>
          <w:tab w:val="left" w:pos="851"/>
        </w:tabs>
        <w:jc w:val="both"/>
        <w:rPr>
          <w:rFonts w:ascii="Arial" w:eastAsia="SimSun" w:hAnsi="Arial" w:cs="Arial"/>
          <w:sz w:val="20"/>
          <w:szCs w:val="20"/>
        </w:rPr>
      </w:pPr>
    </w:p>
    <w:p w14:paraId="268932B6" w14:textId="77777777" w:rsidR="00541307" w:rsidRDefault="00541307" w:rsidP="00206CA1">
      <w:pPr>
        <w:tabs>
          <w:tab w:val="left" w:pos="709"/>
          <w:tab w:val="left" w:pos="851"/>
        </w:tabs>
        <w:jc w:val="both"/>
        <w:rPr>
          <w:rFonts w:ascii="Arial" w:eastAsia="SimSun" w:hAnsi="Arial" w:cs="Arial"/>
          <w:sz w:val="20"/>
          <w:szCs w:val="20"/>
        </w:rPr>
      </w:pPr>
    </w:p>
    <w:p w14:paraId="786B37AC" w14:textId="77777777" w:rsidR="00206CA1" w:rsidRPr="00206CA1" w:rsidRDefault="0030175E" w:rsidP="00206CA1">
      <w:pPr>
        <w:tabs>
          <w:tab w:val="left" w:pos="709"/>
          <w:tab w:val="left" w:pos="851"/>
        </w:tabs>
        <w:jc w:val="both"/>
        <w:rPr>
          <w:rFonts w:ascii="Arial" w:eastAsia="SimSun" w:hAnsi="Arial" w:cs="Arial"/>
          <w:sz w:val="20"/>
          <w:szCs w:val="20"/>
        </w:rPr>
      </w:pPr>
      <w:r>
        <w:rPr>
          <w:rFonts w:ascii="Arial" w:eastAsia="SimSun" w:hAnsi="Arial" w:cs="Arial"/>
          <w:sz w:val="20"/>
          <w:szCs w:val="20"/>
        </w:rPr>
        <w:t>There shall be t</w:t>
      </w:r>
      <w:r w:rsidR="00206CA1" w:rsidRPr="00206CA1">
        <w:rPr>
          <w:rFonts w:ascii="Arial" w:eastAsia="SimSun" w:hAnsi="Arial" w:cs="Arial"/>
          <w:sz w:val="20"/>
          <w:szCs w:val="20"/>
        </w:rPr>
        <w:t xml:space="preserve">op management </w:t>
      </w:r>
      <w:r>
        <w:rPr>
          <w:rFonts w:ascii="Arial" w:eastAsia="SimSun" w:hAnsi="Arial" w:cs="Arial"/>
          <w:sz w:val="20"/>
          <w:szCs w:val="20"/>
        </w:rPr>
        <w:t>commitment in identification</w:t>
      </w:r>
      <w:r w:rsidR="00206CA1" w:rsidRPr="00206CA1">
        <w:rPr>
          <w:rFonts w:ascii="Arial" w:eastAsia="SimSun" w:hAnsi="Arial" w:cs="Arial"/>
          <w:sz w:val="20"/>
          <w:szCs w:val="20"/>
        </w:rPr>
        <w:t xml:space="preserve"> of the </w:t>
      </w:r>
      <w:r w:rsidR="008810FC">
        <w:rPr>
          <w:rFonts w:ascii="Arial" w:eastAsia="SimSun" w:hAnsi="Arial" w:cs="Arial"/>
          <w:sz w:val="20"/>
          <w:szCs w:val="20"/>
        </w:rPr>
        <w:t>records</w:t>
      </w:r>
      <w:r w:rsidR="00206CA1" w:rsidRPr="00206CA1">
        <w:rPr>
          <w:rFonts w:ascii="Arial" w:eastAsia="SimSun" w:hAnsi="Arial" w:cs="Arial"/>
          <w:sz w:val="20"/>
          <w:szCs w:val="20"/>
        </w:rPr>
        <w:t xml:space="preserve"> </w:t>
      </w:r>
      <w:r>
        <w:rPr>
          <w:rFonts w:ascii="Arial" w:eastAsia="SimSun" w:hAnsi="Arial" w:cs="Arial"/>
          <w:sz w:val="20"/>
          <w:szCs w:val="20"/>
        </w:rPr>
        <w:t xml:space="preserve">management </w:t>
      </w:r>
      <w:r w:rsidR="00206CA1" w:rsidRPr="00206CA1">
        <w:rPr>
          <w:rFonts w:ascii="Arial" w:eastAsia="SimSun" w:hAnsi="Arial" w:cs="Arial"/>
          <w:sz w:val="20"/>
          <w:szCs w:val="20"/>
        </w:rPr>
        <w:t>consultant</w:t>
      </w:r>
      <w:r>
        <w:rPr>
          <w:rFonts w:ascii="Arial" w:eastAsia="SimSun" w:hAnsi="Arial" w:cs="Arial"/>
          <w:sz w:val="20"/>
          <w:szCs w:val="20"/>
        </w:rPr>
        <w:t xml:space="preserve"> </w:t>
      </w:r>
    </w:p>
    <w:p w14:paraId="4443AD3B" w14:textId="77777777" w:rsidR="00206CA1" w:rsidRDefault="00206CA1" w:rsidP="00206CA1">
      <w:pPr>
        <w:tabs>
          <w:tab w:val="left" w:pos="709"/>
          <w:tab w:val="left" w:pos="851"/>
        </w:tabs>
        <w:rPr>
          <w:rFonts w:ascii="Arial" w:eastAsia="SimSun" w:hAnsi="Arial" w:cs="Arial"/>
          <w:sz w:val="20"/>
          <w:szCs w:val="20"/>
        </w:rPr>
      </w:pPr>
    </w:p>
    <w:p w14:paraId="73599210" w14:textId="77777777" w:rsidR="00206CA1" w:rsidRPr="00206CA1" w:rsidRDefault="00206CA1" w:rsidP="00206CA1">
      <w:pPr>
        <w:tabs>
          <w:tab w:val="left" w:pos="709"/>
          <w:tab w:val="left" w:pos="851"/>
        </w:tabs>
        <w:rPr>
          <w:rFonts w:ascii="Arial" w:eastAsia="SimSun" w:hAnsi="Arial" w:cs="Arial"/>
          <w:b/>
          <w:bCs/>
          <w:sz w:val="20"/>
          <w:szCs w:val="20"/>
        </w:rPr>
      </w:pPr>
      <w:r w:rsidRPr="00206CA1">
        <w:rPr>
          <w:rFonts w:ascii="Arial" w:eastAsia="SimSun" w:hAnsi="Arial" w:cs="Arial"/>
          <w:b/>
          <w:bCs/>
          <w:sz w:val="20"/>
          <w:szCs w:val="20"/>
        </w:rPr>
        <w:t>4.1.2</w:t>
      </w:r>
      <w:r w:rsidRPr="00206CA1">
        <w:rPr>
          <w:rFonts w:ascii="Arial" w:eastAsia="SimSun" w:hAnsi="Arial" w:cs="Arial"/>
          <w:b/>
          <w:bCs/>
          <w:sz w:val="20"/>
          <w:szCs w:val="20"/>
        </w:rPr>
        <w:tab/>
        <w:t xml:space="preserve">Role of the consultant </w:t>
      </w:r>
    </w:p>
    <w:p w14:paraId="4E4563A7" w14:textId="77777777" w:rsidR="00206CA1" w:rsidRDefault="00206CA1" w:rsidP="00206CA1">
      <w:pPr>
        <w:tabs>
          <w:tab w:val="left" w:pos="709"/>
          <w:tab w:val="left" w:pos="851"/>
        </w:tabs>
        <w:rPr>
          <w:rFonts w:ascii="Arial" w:eastAsia="SimSun" w:hAnsi="Arial" w:cs="Arial"/>
          <w:sz w:val="20"/>
          <w:szCs w:val="20"/>
        </w:rPr>
      </w:pPr>
    </w:p>
    <w:p w14:paraId="570CD09D"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The consultant's role may include but not limited to the following:</w:t>
      </w:r>
    </w:p>
    <w:p w14:paraId="21ABF3CC" w14:textId="77777777" w:rsidR="00206CA1" w:rsidRPr="00206CA1" w:rsidRDefault="00206CA1" w:rsidP="00206CA1">
      <w:pPr>
        <w:tabs>
          <w:tab w:val="left" w:pos="709"/>
          <w:tab w:val="left" w:pos="851"/>
        </w:tabs>
        <w:rPr>
          <w:rFonts w:ascii="Arial" w:eastAsia="SimSun" w:hAnsi="Arial" w:cs="Arial"/>
          <w:sz w:val="20"/>
          <w:szCs w:val="20"/>
        </w:rPr>
      </w:pPr>
    </w:p>
    <w:p w14:paraId="5CB4AE00" w14:textId="77777777" w:rsidR="00206CA1" w:rsidRPr="00206CA1" w:rsidRDefault="00206CA1" w:rsidP="00F373CB">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a) </w:t>
      </w:r>
      <w:r w:rsidRPr="00206CA1">
        <w:rPr>
          <w:rFonts w:ascii="Arial" w:eastAsia="SimSun" w:hAnsi="Arial" w:cs="Arial"/>
          <w:sz w:val="20"/>
          <w:szCs w:val="20"/>
        </w:rPr>
        <w:tab/>
        <w:t xml:space="preserve">working with the </w:t>
      </w:r>
      <w:r w:rsidR="00C81427">
        <w:rPr>
          <w:rFonts w:ascii="Arial" w:eastAsia="SimSun" w:hAnsi="Arial" w:cs="Arial"/>
          <w:sz w:val="20"/>
          <w:szCs w:val="20"/>
        </w:rPr>
        <w:t xml:space="preserve">persons with </w:t>
      </w:r>
      <w:r w:rsidR="008810FC">
        <w:rPr>
          <w:rFonts w:ascii="Arial" w:eastAsia="SimSun" w:hAnsi="Arial" w:cs="Arial"/>
          <w:sz w:val="20"/>
          <w:szCs w:val="20"/>
        </w:rPr>
        <w:t>records</w:t>
      </w:r>
      <w:r w:rsidRPr="00206CA1">
        <w:rPr>
          <w:rFonts w:ascii="Arial" w:eastAsia="SimSun" w:hAnsi="Arial" w:cs="Arial"/>
          <w:sz w:val="20"/>
          <w:szCs w:val="20"/>
        </w:rPr>
        <w:t xml:space="preserve"> manage</w:t>
      </w:r>
      <w:r w:rsidR="00C81427">
        <w:rPr>
          <w:rFonts w:ascii="Arial" w:eastAsia="SimSun" w:hAnsi="Arial" w:cs="Arial"/>
          <w:sz w:val="20"/>
          <w:szCs w:val="20"/>
        </w:rPr>
        <w:t>ment responsibilities;</w:t>
      </w:r>
    </w:p>
    <w:p w14:paraId="1A842E7D" w14:textId="77777777" w:rsidR="00206CA1" w:rsidRDefault="00206CA1" w:rsidP="00206CA1">
      <w:pPr>
        <w:tabs>
          <w:tab w:val="left" w:pos="709"/>
          <w:tab w:val="left" w:pos="851"/>
        </w:tabs>
        <w:rPr>
          <w:rFonts w:ascii="Arial" w:eastAsia="SimSun" w:hAnsi="Arial" w:cs="Arial"/>
          <w:sz w:val="20"/>
          <w:szCs w:val="20"/>
        </w:rPr>
      </w:pPr>
    </w:p>
    <w:p w14:paraId="5BF827E2"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b) </w:t>
      </w:r>
      <w:r w:rsidRPr="00206CA1">
        <w:rPr>
          <w:rFonts w:ascii="Arial" w:eastAsia="SimSun" w:hAnsi="Arial" w:cs="Arial"/>
          <w:sz w:val="20"/>
          <w:szCs w:val="20"/>
        </w:rPr>
        <w:tab/>
        <w:t xml:space="preserve">advising the organization in identifying the processes that </w:t>
      </w:r>
      <w:r w:rsidR="00FD40F1">
        <w:rPr>
          <w:rFonts w:ascii="Arial" w:eastAsia="SimSun" w:hAnsi="Arial" w:cs="Arial"/>
          <w:sz w:val="20"/>
          <w:szCs w:val="20"/>
        </w:rPr>
        <w:t>require consumption</w:t>
      </w:r>
      <w:r w:rsidRPr="00206CA1">
        <w:rPr>
          <w:rFonts w:ascii="Arial" w:eastAsia="SimSun" w:hAnsi="Arial" w:cs="Arial"/>
          <w:sz w:val="20"/>
          <w:szCs w:val="20"/>
        </w:rPr>
        <w:t xml:space="preserve"> or generat</w:t>
      </w:r>
      <w:r w:rsidR="00FD40F1">
        <w:rPr>
          <w:rFonts w:ascii="Arial" w:eastAsia="SimSun" w:hAnsi="Arial" w:cs="Arial"/>
          <w:sz w:val="20"/>
          <w:szCs w:val="20"/>
        </w:rPr>
        <w:t>ion of records for accountability and legal requirements</w:t>
      </w:r>
      <w:r w:rsidRPr="00206CA1">
        <w:rPr>
          <w:rFonts w:ascii="Arial" w:eastAsia="SimSun" w:hAnsi="Arial" w:cs="Arial"/>
          <w:sz w:val="20"/>
          <w:szCs w:val="20"/>
        </w:rPr>
        <w:t xml:space="preserve"> </w:t>
      </w:r>
    </w:p>
    <w:p w14:paraId="5A1EE4F6" w14:textId="77777777" w:rsidR="00206CA1" w:rsidRDefault="00206CA1" w:rsidP="00206CA1">
      <w:pPr>
        <w:tabs>
          <w:tab w:val="left" w:pos="709"/>
          <w:tab w:val="left" w:pos="851"/>
        </w:tabs>
        <w:rPr>
          <w:rFonts w:ascii="Arial" w:eastAsia="SimSun" w:hAnsi="Arial" w:cs="Arial"/>
          <w:sz w:val="20"/>
          <w:szCs w:val="20"/>
        </w:rPr>
      </w:pPr>
    </w:p>
    <w:p w14:paraId="6E42A5BA" w14:textId="77777777" w:rsidR="00206CA1" w:rsidRPr="00206CA1" w:rsidRDefault="00F373CB" w:rsidP="00F373CB">
      <w:pPr>
        <w:tabs>
          <w:tab w:val="left" w:pos="709"/>
          <w:tab w:val="left" w:pos="851"/>
        </w:tabs>
        <w:rPr>
          <w:rFonts w:ascii="Arial" w:eastAsia="SimSun" w:hAnsi="Arial" w:cs="Arial"/>
          <w:sz w:val="20"/>
          <w:szCs w:val="20"/>
        </w:rPr>
      </w:pPr>
      <w:r>
        <w:rPr>
          <w:rFonts w:ascii="Arial" w:eastAsia="SimSun" w:hAnsi="Arial" w:cs="Arial"/>
          <w:sz w:val="20"/>
          <w:szCs w:val="20"/>
        </w:rPr>
        <w:t>c)</w:t>
      </w:r>
      <w:r w:rsidR="00206CA1" w:rsidRPr="00206CA1">
        <w:rPr>
          <w:rFonts w:ascii="Arial" w:eastAsia="SimSun" w:hAnsi="Arial" w:cs="Arial"/>
          <w:sz w:val="20"/>
          <w:szCs w:val="20"/>
        </w:rPr>
        <w:tab/>
        <w:t>a</w:t>
      </w:r>
      <w:r w:rsidR="00502EC2">
        <w:rPr>
          <w:rFonts w:ascii="Arial" w:eastAsia="SimSun" w:hAnsi="Arial" w:cs="Arial"/>
          <w:sz w:val="20"/>
          <w:szCs w:val="20"/>
        </w:rPr>
        <w:t xml:space="preserve">dvise </w:t>
      </w:r>
      <w:r w:rsidR="00206CA1" w:rsidRPr="00206CA1">
        <w:rPr>
          <w:rFonts w:ascii="Arial" w:eastAsia="SimSun" w:hAnsi="Arial" w:cs="Arial"/>
          <w:sz w:val="20"/>
          <w:szCs w:val="20"/>
        </w:rPr>
        <w:t xml:space="preserve">the organization in </w:t>
      </w:r>
      <w:r w:rsidR="00502EC2">
        <w:rPr>
          <w:rFonts w:ascii="Arial" w:eastAsia="SimSun" w:hAnsi="Arial" w:cs="Arial"/>
          <w:sz w:val="20"/>
          <w:szCs w:val="20"/>
        </w:rPr>
        <w:t xml:space="preserve">identifying the measures for appropriate management of </w:t>
      </w:r>
      <w:r w:rsidR="00FD40F1">
        <w:rPr>
          <w:rFonts w:ascii="Arial" w:eastAsia="SimSun" w:hAnsi="Arial" w:cs="Arial"/>
          <w:sz w:val="20"/>
          <w:szCs w:val="20"/>
        </w:rPr>
        <w:t>records as</w:t>
      </w:r>
      <w:r w:rsidR="00206CA1" w:rsidRPr="00206CA1">
        <w:rPr>
          <w:rFonts w:ascii="Arial" w:eastAsia="SimSun" w:hAnsi="Arial" w:cs="Arial"/>
          <w:sz w:val="20"/>
          <w:szCs w:val="20"/>
        </w:rPr>
        <w:t xml:space="preserve"> </w:t>
      </w:r>
      <w:r w:rsidR="00502EC2">
        <w:rPr>
          <w:rFonts w:ascii="Arial" w:eastAsia="SimSun" w:hAnsi="Arial" w:cs="Arial"/>
          <w:sz w:val="20"/>
          <w:szCs w:val="20"/>
        </w:rPr>
        <w:t xml:space="preserve">invaluable </w:t>
      </w:r>
      <w:r w:rsidR="00206CA1" w:rsidRPr="00206CA1">
        <w:rPr>
          <w:rFonts w:ascii="Arial" w:eastAsia="SimSun" w:hAnsi="Arial" w:cs="Arial"/>
          <w:sz w:val="20"/>
          <w:szCs w:val="20"/>
        </w:rPr>
        <w:t>assets</w:t>
      </w:r>
      <w:r>
        <w:rPr>
          <w:rFonts w:ascii="Arial" w:eastAsia="SimSun" w:hAnsi="Arial" w:cs="Arial"/>
          <w:sz w:val="20"/>
          <w:szCs w:val="20"/>
        </w:rPr>
        <w:t>;</w:t>
      </w:r>
    </w:p>
    <w:p w14:paraId="0DDCD426" w14:textId="77777777" w:rsidR="00206CA1" w:rsidRDefault="00206CA1" w:rsidP="00206CA1">
      <w:pPr>
        <w:tabs>
          <w:tab w:val="left" w:pos="709"/>
          <w:tab w:val="left" w:pos="851"/>
        </w:tabs>
        <w:rPr>
          <w:rFonts w:ascii="Arial" w:eastAsia="SimSun" w:hAnsi="Arial" w:cs="Arial"/>
          <w:sz w:val="20"/>
          <w:szCs w:val="20"/>
        </w:rPr>
      </w:pPr>
    </w:p>
    <w:p w14:paraId="6BC367C8" w14:textId="77777777" w:rsidR="00206CA1" w:rsidRPr="00206CA1" w:rsidRDefault="00F373CB" w:rsidP="00206CA1">
      <w:pPr>
        <w:tabs>
          <w:tab w:val="left" w:pos="709"/>
          <w:tab w:val="left" w:pos="851"/>
        </w:tabs>
        <w:rPr>
          <w:rFonts w:ascii="Arial" w:eastAsia="SimSun" w:hAnsi="Arial" w:cs="Arial"/>
          <w:sz w:val="20"/>
          <w:szCs w:val="20"/>
        </w:rPr>
      </w:pPr>
      <w:r>
        <w:rPr>
          <w:rFonts w:ascii="Arial" w:eastAsia="SimSun" w:hAnsi="Arial" w:cs="Arial"/>
          <w:sz w:val="20"/>
          <w:szCs w:val="20"/>
        </w:rPr>
        <w:t>d)</w:t>
      </w:r>
      <w:r w:rsidR="00206CA1" w:rsidRPr="00206CA1">
        <w:rPr>
          <w:rFonts w:ascii="Arial" w:eastAsia="SimSun" w:hAnsi="Arial" w:cs="Arial"/>
          <w:sz w:val="20"/>
          <w:szCs w:val="20"/>
        </w:rPr>
        <w:tab/>
        <w:t xml:space="preserve">assisting in identifying and evaluation of the training needs to enable the organization to appreciate </w:t>
      </w:r>
      <w:r w:rsidR="00232531">
        <w:rPr>
          <w:rFonts w:ascii="Arial" w:eastAsia="SimSun" w:hAnsi="Arial" w:cs="Arial"/>
          <w:sz w:val="20"/>
          <w:szCs w:val="20"/>
        </w:rPr>
        <w:t>r</w:t>
      </w:r>
      <w:r w:rsidR="002E0F7E">
        <w:rPr>
          <w:rFonts w:ascii="Arial" w:eastAsia="SimSun" w:hAnsi="Arial" w:cs="Arial"/>
          <w:sz w:val="20"/>
          <w:szCs w:val="20"/>
        </w:rPr>
        <w:t>ecords management</w:t>
      </w:r>
      <w:r>
        <w:rPr>
          <w:rFonts w:ascii="Arial" w:eastAsia="SimSun" w:hAnsi="Arial" w:cs="Arial"/>
          <w:sz w:val="20"/>
          <w:szCs w:val="20"/>
        </w:rPr>
        <w:t>;</w:t>
      </w:r>
    </w:p>
    <w:p w14:paraId="4271436A" w14:textId="77777777" w:rsidR="00206CA1" w:rsidRDefault="00206CA1" w:rsidP="00206CA1">
      <w:pPr>
        <w:tabs>
          <w:tab w:val="left" w:pos="709"/>
          <w:tab w:val="left" w:pos="851"/>
        </w:tabs>
        <w:rPr>
          <w:rFonts w:ascii="Arial" w:eastAsia="SimSun" w:hAnsi="Arial" w:cs="Arial"/>
          <w:sz w:val="20"/>
          <w:szCs w:val="20"/>
        </w:rPr>
      </w:pPr>
    </w:p>
    <w:p w14:paraId="0E3418BF"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e)</w:t>
      </w:r>
      <w:r>
        <w:rPr>
          <w:rFonts w:ascii="Arial" w:eastAsia="SimSun" w:hAnsi="Arial" w:cs="Arial"/>
          <w:sz w:val="20"/>
          <w:szCs w:val="20"/>
        </w:rPr>
        <w:tab/>
      </w:r>
      <w:r w:rsidR="00EC424F">
        <w:rPr>
          <w:rFonts w:ascii="Arial" w:eastAsia="SimSun" w:hAnsi="Arial" w:cs="Arial"/>
          <w:sz w:val="20"/>
          <w:szCs w:val="20"/>
        </w:rPr>
        <w:t>f</w:t>
      </w:r>
      <w:r w:rsidRPr="00206CA1">
        <w:rPr>
          <w:rFonts w:ascii="Arial" w:eastAsia="SimSun" w:hAnsi="Arial" w:cs="Arial"/>
          <w:sz w:val="20"/>
          <w:szCs w:val="20"/>
        </w:rPr>
        <w:t xml:space="preserve">acilitate creation of awareness on </w:t>
      </w:r>
      <w:r w:rsidR="00121D18">
        <w:rPr>
          <w:rFonts w:ascii="Arial" w:eastAsia="SimSun" w:hAnsi="Arial" w:cs="Arial"/>
          <w:sz w:val="20"/>
          <w:szCs w:val="20"/>
        </w:rPr>
        <w:t>re</w:t>
      </w:r>
      <w:r w:rsidR="002E0F7E">
        <w:rPr>
          <w:rFonts w:ascii="Arial" w:eastAsia="SimSun" w:hAnsi="Arial" w:cs="Arial"/>
          <w:sz w:val="20"/>
          <w:szCs w:val="20"/>
        </w:rPr>
        <w:t>cords management</w:t>
      </w:r>
      <w:r w:rsidRPr="00206CA1">
        <w:rPr>
          <w:rFonts w:ascii="Arial" w:eastAsia="SimSun" w:hAnsi="Arial" w:cs="Arial"/>
          <w:sz w:val="20"/>
          <w:szCs w:val="20"/>
        </w:rPr>
        <w:t xml:space="preserve"> within the organization</w:t>
      </w:r>
      <w:r w:rsidR="00F373CB">
        <w:rPr>
          <w:rFonts w:ascii="Arial" w:eastAsia="SimSun" w:hAnsi="Arial" w:cs="Arial"/>
          <w:sz w:val="20"/>
          <w:szCs w:val="20"/>
        </w:rPr>
        <w:t>; and</w:t>
      </w:r>
    </w:p>
    <w:p w14:paraId="7FA605B0" w14:textId="77777777" w:rsidR="00206CA1" w:rsidRDefault="00206CA1" w:rsidP="00206CA1">
      <w:pPr>
        <w:tabs>
          <w:tab w:val="left" w:pos="709"/>
          <w:tab w:val="left" w:pos="851"/>
        </w:tabs>
        <w:rPr>
          <w:rFonts w:ascii="Arial" w:eastAsia="SimSun" w:hAnsi="Arial" w:cs="Arial"/>
          <w:sz w:val="20"/>
          <w:szCs w:val="20"/>
        </w:rPr>
      </w:pPr>
    </w:p>
    <w:p w14:paraId="1F353AE2"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f)</w:t>
      </w:r>
      <w:r>
        <w:rPr>
          <w:rFonts w:ascii="Arial" w:eastAsia="SimSun" w:hAnsi="Arial" w:cs="Arial"/>
          <w:sz w:val="20"/>
          <w:szCs w:val="20"/>
        </w:rPr>
        <w:tab/>
      </w:r>
      <w:r w:rsidR="00EC424F">
        <w:rPr>
          <w:rFonts w:ascii="Arial" w:eastAsia="SimSun" w:hAnsi="Arial" w:cs="Arial"/>
          <w:sz w:val="20"/>
          <w:szCs w:val="20"/>
        </w:rPr>
        <w:t>guide</w:t>
      </w:r>
      <w:r w:rsidR="00EC424F" w:rsidRPr="00206CA1">
        <w:rPr>
          <w:rFonts w:ascii="Arial" w:eastAsia="SimSun" w:hAnsi="Arial" w:cs="Arial"/>
          <w:sz w:val="20"/>
          <w:szCs w:val="20"/>
        </w:rPr>
        <w:t xml:space="preserve"> </w:t>
      </w:r>
      <w:r w:rsidRPr="00206CA1">
        <w:rPr>
          <w:rFonts w:ascii="Arial" w:eastAsia="SimSun" w:hAnsi="Arial" w:cs="Arial"/>
          <w:sz w:val="20"/>
          <w:szCs w:val="20"/>
        </w:rPr>
        <w:t>the organization in d</w:t>
      </w:r>
      <w:r w:rsidR="00F373CB">
        <w:rPr>
          <w:rFonts w:ascii="Arial" w:eastAsia="SimSun" w:hAnsi="Arial" w:cs="Arial"/>
          <w:sz w:val="20"/>
          <w:szCs w:val="20"/>
        </w:rPr>
        <w:t xml:space="preserve">eveloping </w:t>
      </w:r>
      <w:r w:rsidR="00121D18">
        <w:rPr>
          <w:rFonts w:ascii="Arial" w:eastAsia="SimSun" w:hAnsi="Arial" w:cs="Arial"/>
          <w:sz w:val="20"/>
          <w:szCs w:val="20"/>
        </w:rPr>
        <w:t>or reviewing r</w:t>
      </w:r>
      <w:r w:rsidR="002E0F7E">
        <w:rPr>
          <w:rFonts w:ascii="Arial" w:eastAsia="SimSun" w:hAnsi="Arial" w:cs="Arial"/>
          <w:sz w:val="20"/>
          <w:szCs w:val="20"/>
        </w:rPr>
        <w:t>ecords management</w:t>
      </w:r>
      <w:r w:rsidR="00F373CB">
        <w:rPr>
          <w:rFonts w:ascii="Arial" w:eastAsia="SimSun" w:hAnsi="Arial" w:cs="Arial"/>
          <w:sz w:val="20"/>
          <w:szCs w:val="20"/>
        </w:rPr>
        <w:t xml:space="preserve"> policy.</w:t>
      </w:r>
    </w:p>
    <w:p w14:paraId="5820B303" w14:textId="77777777" w:rsidR="00206CA1" w:rsidRPr="00206CA1" w:rsidRDefault="00206CA1" w:rsidP="00206CA1">
      <w:pPr>
        <w:tabs>
          <w:tab w:val="left" w:pos="709"/>
          <w:tab w:val="left" w:pos="851"/>
        </w:tabs>
        <w:rPr>
          <w:rFonts w:ascii="Arial" w:eastAsia="SimSun" w:hAnsi="Arial" w:cs="Arial"/>
          <w:sz w:val="20"/>
          <w:szCs w:val="20"/>
        </w:rPr>
      </w:pPr>
    </w:p>
    <w:p w14:paraId="79805BCB" w14:textId="77777777" w:rsidR="00206CA1" w:rsidRPr="00206CA1" w:rsidRDefault="00206CA1" w:rsidP="00206CA1">
      <w:pPr>
        <w:tabs>
          <w:tab w:val="left" w:pos="709"/>
          <w:tab w:val="left" w:pos="851"/>
        </w:tabs>
        <w:rPr>
          <w:rFonts w:ascii="Arial" w:eastAsia="SimSun" w:hAnsi="Arial" w:cs="Arial"/>
          <w:b/>
          <w:bCs/>
          <w:sz w:val="20"/>
          <w:szCs w:val="20"/>
        </w:rPr>
      </w:pPr>
      <w:r w:rsidRPr="00206CA1">
        <w:rPr>
          <w:rFonts w:ascii="Arial" w:eastAsia="SimSun" w:hAnsi="Arial" w:cs="Arial"/>
          <w:b/>
          <w:bCs/>
          <w:sz w:val="20"/>
          <w:szCs w:val="20"/>
        </w:rPr>
        <w:t>4.1.3</w:t>
      </w:r>
      <w:r w:rsidRPr="00206CA1">
        <w:rPr>
          <w:rFonts w:ascii="Arial" w:eastAsia="SimSun" w:hAnsi="Arial" w:cs="Arial"/>
          <w:b/>
          <w:bCs/>
          <w:sz w:val="20"/>
          <w:szCs w:val="20"/>
        </w:rPr>
        <w:tab/>
        <w:t xml:space="preserve">Evaluation of the competence of the consultant </w:t>
      </w:r>
    </w:p>
    <w:p w14:paraId="4C4E758E" w14:textId="77777777" w:rsidR="00206CA1" w:rsidRDefault="00206CA1" w:rsidP="00206CA1">
      <w:pPr>
        <w:tabs>
          <w:tab w:val="left" w:pos="709"/>
          <w:tab w:val="left" w:pos="851"/>
        </w:tabs>
        <w:rPr>
          <w:rFonts w:ascii="Arial" w:eastAsia="SimSun" w:hAnsi="Arial" w:cs="Arial"/>
          <w:sz w:val="20"/>
          <w:szCs w:val="20"/>
        </w:rPr>
      </w:pPr>
    </w:p>
    <w:p w14:paraId="79009755"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When evaluating the competence and suitability of a consultant, due consideration should be given to but not limited to the following: </w:t>
      </w:r>
    </w:p>
    <w:p w14:paraId="26BA9469" w14:textId="77777777" w:rsidR="00206CA1" w:rsidRDefault="00206CA1" w:rsidP="00206CA1">
      <w:pPr>
        <w:tabs>
          <w:tab w:val="left" w:pos="709"/>
          <w:tab w:val="left" w:pos="851"/>
        </w:tabs>
        <w:rPr>
          <w:rFonts w:ascii="Arial" w:eastAsia="SimSun" w:hAnsi="Arial" w:cs="Arial"/>
          <w:sz w:val="20"/>
          <w:szCs w:val="20"/>
        </w:rPr>
      </w:pPr>
    </w:p>
    <w:p w14:paraId="4E3A9B5D" w14:textId="491E28D9" w:rsidR="00125AC4" w:rsidRPr="00125AC4" w:rsidRDefault="00125AC4" w:rsidP="00125AC4">
      <w:pPr>
        <w:pStyle w:val="ListParagraph"/>
        <w:numPr>
          <w:ilvl w:val="0"/>
          <w:numId w:val="12"/>
        </w:numPr>
        <w:tabs>
          <w:tab w:val="left" w:pos="709"/>
          <w:tab w:val="left" w:pos="851"/>
        </w:tabs>
        <w:rPr>
          <w:rFonts w:ascii="Arial" w:eastAsia="SimSun" w:hAnsi="Arial" w:cs="Arial"/>
          <w:sz w:val="20"/>
          <w:szCs w:val="20"/>
        </w:rPr>
      </w:pPr>
      <w:r w:rsidRPr="00125AC4">
        <w:rPr>
          <w:rFonts w:ascii="Arial" w:eastAsia="SimSun" w:hAnsi="Arial" w:cs="Arial"/>
          <w:sz w:val="20"/>
          <w:szCs w:val="20"/>
        </w:rPr>
        <w:t>knowledge and skills necessary to meet the organization's overall objectives for records management;</w:t>
      </w:r>
    </w:p>
    <w:p w14:paraId="263770C5" w14:textId="77777777" w:rsidR="00125AC4" w:rsidRDefault="00125AC4" w:rsidP="00125AC4">
      <w:pPr>
        <w:pStyle w:val="ListParagraph"/>
        <w:numPr>
          <w:ilvl w:val="0"/>
          <w:numId w:val="12"/>
        </w:numPr>
        <w:tabs>
          <w:tab w:val="left" w:pos="709"/>
          <w:tab w:val="left" w:pos="851"/>
        </w:tabs>
        <w:rPr>
          <w:rFonts w:ascii="Arial" w:eastAsia="SimSun" w:hAnsi="Arial" w:cs="Arial"/>
          <w:sz w:val="20"/>
          <w:szCs w:val="20"/>
        </w:rPr>
      </w:pPr>
      <w:r w:rsidRPr="00206CA1">
        <w:rPr>
          <w:rFonts w:ascii="Arial" w:eastAsia="SimSun" w:hAnsi="Arial" w:cs="Arial"/>
          <w:sz w:val="20"/>
          <w:szCs w:val="20"/>
        </w:rPr>
        <w:t>relevant professional qualification</w:t>
      </w:r>
      <w:r>
        <w:rPr>
          <w:rFonts w:ascii="Arial" w:eastAsia="SimSun" w:hAnsi="Arial" w:cs="Arial"/>
          <w:sz w:val="20"/>
          <w:szCs w:val="20"/>
        </w:rPr>
        <w:t>;</w:t>
      </w:r>
    </w:p>
    <w:p w14:paraId="110DD1B7" w14:textId="7DAA03DC" w:rsidR="00125AC4" w:rsidRDefault="00125AC4" w:rsidP="00125AC4">
      <w:pPr>
        <w:pStyle w:val="ListParagraph"/>
        <w:numPr>
          <w:ilvl w:val="0"/>
          <w:numId w:val="12"/>
        </w:numPr>
        <w:tabs>
          <w:tab w:val="left" w:pos="709"/>
          <w:tab w:val="left" w:pos="851"/>
        </w:tabs>
        <w:rPr>
          <w:rFonts w:ascii="Arial" w:eastAsia="SimSun" w:hAnsi="Arial" w:cs="Arial"/>
          <w:sz w:val="20"/>
          <w:szCs w:val="20"/>
        </w:rPr>
      </w:pPr>
      <w:r>
        <w:rPr>
          <w:rFonts w:ascii="Arial" w:eastAsia="SimSun" w:hAnsi="Arial" w:cs="Arial"/>
          <w:sz w:val="20"/>
          <w:szCs w:val="20"/>
        </w:rPr>
        <w:t>Work experience</w:t>
      </w:r>
    </w:p>
    <w:p w14:paraId="5EDC55C9" w14:textId="2B298366" w:rsidR="00206CA1" w:rsidRDefault="00206CA1" w:rsidP="00125AC4">
      <w:pPr>
        <w:pStyle w:val="ListParagraph"/>
        <w:numPr>
          <w:ilvl w:val="0"/>
          <w:numId w:val="12"/>
        </w:numPr>
        <w:tabs>
          <w:tab w:val="left" w:pos="709"/>
          <w:tab w:val="left" w:pos="851"/>
        </w:tabs>
        <w:rPr>
          <w:rFonts w:ascii="Arial" w:eastAsia="SimSun" w:hAnsi="Arial" w:cs="Arial"/>
          <w:sz w:val="20"/>
          <w:szCs w:val="20"/>
        </w:rPr>
      </w:pPr>
      <w:r w:rsidRPr="00125AC4">
        <w:rPr>
          <w:rFonts w:ascii="Arial" w:eastAsia="SimSun" w:hAnsi="Arial" w:cs="Arial"/>
          <w:sz w:val="20"/>
          <w:szCs w:val="20"/>
        </w:rPr>
        <w:t>personal attributes</w:t>
      </w:r>
      <w:r w:rsidR="00F373CB" w:rsidRPr="00125AC4">
        <w:rPr>
          <w:rFonts w:ascii="Arial" w:eastAsia="SimSun" w:hAnsi="Arial" w:cs="Arial"/>
          <w:sz w:val="20"/>
          <w:szCs w:val="20"/>
        </w:rPr>
        <w:t>;</w:t>
      </w:r>
    </w:p>
    <w:p w14:paraId="72A2B505" w14:textId="0AC0F697" w:rsidR="00125AC4" w:rsidRPr="00125AC4" w:rsidRDefault="00125AC4" w:rsidP="00125AC4">
      <w:pPr>
        <w:pStyle w:val="ListParagraph"/>
        <w:numPr>
          <w:ilvl w:val="0"/>
          <w:numId w:val="12"/>
        </w:numPr>
        <w:tabs>
          <w:tab w:val="left" w:pos="709"/>
          <w:tab w:val="left" w:pos="851"/>
        </w:tabs>
        <w:rPr>
          <w:rFonts w:ascii="Arial" w:eastAsia="SimSun" w:hAnsi="Arial" w:cs="Arial"/>
          <w:sz w:val="20"/>
          <w:szCs w:val="20"/>
        </w:rPr>
      </w:pPr>
      <w:r>
        <w:rPr>
          <w:rFonts w:ascii="Arial" w:eastAsia="SimSun" w:hAnsi="Arial" w:cs="Arial"/>
          <w:sz w:val="20"/>
          <w:szCs w:val="20"/>
        </w:rPr>
        <w:t>ethical behaviour</w:t>
      </w:r>
    </w:p>
    <w:p w14:paraId="45D3F176" w14:textId="77777777" w:rsidR="00206CA1" w:rsidRDefault="00206CA1" w:rsidP="00206CA1">
      <w:pPr>
        <w:tabs>
          <w:tab w:val="left" w:pos="709"/>
          <w:tab w:val="left" w:pos="851"/>
        </w:tabs>
        <w:rPr>
          <w:rFonts w:ascii="Arial" w:eastAsia="SimSun" w:hAnsi="Arial" w:cs="Arial"/>
          <w:sz w:val="20"/>
          <w:szCs w:val="20"/>
        </w:rPr>
      </w:pPr>
    </w:p>
    <w:p w14:paraId="7AD5B73A" w14:textId="1740A726" w:rsidR="00206CA1" w:rsidRPr="00206CA1" w:rsidRDefault="00125AC4" w:rsidP="00F373CB">
      <w:pPr>
        <w:tabs>
          <w:tab w:val="left" w:pos="709"/>
          <w:tab w:val="left" w:pos="851"/>
        </w:tabs>
        <w:rPr>
          <w:rFonts w:ascii="Arial" w:eastAsia="SimSun" w:hAnsi="Arial" w:cs="Arial"/>
          <w:sz w:val="20"/>
          <w:szCs w:val="20"/>
        </w:rPr>
      </w:pPr>
      <w:r w:rsidDel="00125AC4">
        <w:rPr>
          <w:rFonts w:ascii="Arial" w:eastAsia="SimSun" w:hAnsi="Arial" w:cs="Arial"/>
          <w:sz w:val="20"/>
          <w:szCs w:val="20"/>
        </w:rPr>
        <w:t xml:space="preserve"> </w:t>
      </w:r>
    </w:p>
    <w:p w14:paraId="73E32A19" w14:textId="77777777" w:rsidR="00206CA1" w:rsidRDefault="00206CA1" w:rsidP="00206CA1">
      <w:pPr>
        <w:tabs>
          <w:tab w:val="left" w:pos="709"/>
          <w:tab w:val="left" w:pos="851"/>
        </w:tabs>
        <w:rPr>
          <w:rFonts w:ascii="Arial" w:eastAsia="SimSun" w:hAnsi="Arial" w:cs="Arial"/>
          <w:sz w:val="20"/>
          <w:szCs w:val="20"/>
        </w:rPr>
      </w:pPr>
    </w:p>
    <w:p w14:paraId="6CD2EF00" w14:textId="77777777" w:rsidR="00206CA1" w:rsidRPr="00206CA1" w:rsidRDefault="00206CA1" w:rsidP="00206CA1">
      <w:pPr>
        <w:tabs>
          <w:tab w:val="left" w:pos="709"/>
          <w:tab w:val="left" w:pos="851"/>
        </w:tabs>
        <w:rPr>
          <w:rFonts w:ascii="Arial" w:eastAsia="SimSun" w:hAnsi="Arial" w:cs="Arial"/>
          <w:b/>
          <w:bCs/>
          <w:sz w:val="22"/>
          <w:szCs w:val="22"/>
        </w:rPr>
      </w:pPr>
      <w:r w:rsidRPr="00206CA1">
        <w:rPr>
          <w:rFonts w:ascii="Arial" w:eastAsia="SimSun" w:hAnsi="Arial" w:cs="Arial"/>
          <w:b/>
          <w:bCs/>
          <w:sz w:val="22"/>
          <w:szCs w:val="22"/>
        </w:rPr>
        <w:t>4.2</w:t>
      </w:r>
      <w:r w:rsidRPr="00206CA1">
        <w:rPr>
          <w:rFonts w:ascii="Arial" w:eastAsia="SimSun" w:hAnsi="Arial" w:cs="Arial"/>
          <w:b/>
          <w:bCs/>
          <w:sz w:val="22"/>
          <w:szCs w:val="22"/>
        </w:rPr>
        <w:tab/>
        <w:t xml:space="preserve">Competence of the consultant </w:t>
      </w:r>
    </w:p>
    <w:p w14:paraId="7327BED2" w14:textId="77777777" w:rsidR="00206CA1" w:rsidRDefault="00206CA1" w:rsidP="00206CA1">
      <w:pPr>
        <w:tabs>
          <w:tab w:val="left" w:pos="709"/>
          <w:tab w:val="left" w:pos="851"/>
        </w:tabs>
        <w:rPr>
          <w:rFonts w:ascii="Arial" w:eastAsia="SimSun" w:hAnsi="Arial" w:cs="Arial"/>
          <w:sz w:val="20"/>
          <w:szCs w:val="20"/>
        </w:rPr>
      </w:pPr>
    </w:p>
    <w:p w14:paraId="56D066D0" w14:textId="77777777" w:rsidR="00206CA1" w:rsidRPr="00DC2588" w:rsidRDefault="00206CA1" w:rsidP="00206CA1">
      <w:pPr>
        <w:tabs>
          <w:tab w:val="left" w:pos="709"/>
          <w:tab w:val="left" w:pos="851"/>
        </w:tabs>
        <w:rPr>
          <w:rFonts w:ascii="Arial" w:eastAsia="SimSun" w:hAnsi="Arial" w:cs="Arial"/>
          <w:b/>
          <w:bCs/>
          <w:sz w:val="22"/>
          <w:szCs w:val="22"/>
        </w:rPr>
      </w:pPr>
      <w:r w:rsidRPr="00DC2588">
        <w:rPr>
          <w:rFonts w:ascii="Arial" w:eastAsia="SimSun" w:hAnsi="Arial" w:cs="Arial"/>
          <w:b/>
          <w:bCs/>
          <w:sz w:val="22"/>
          <w:szCs w:val="22"/>
        </w:rPr>
        <w:t>4.2.1</w:t>
      </w:r>
      <w:r w:rsidRPr="00DC2588">
        <w:rPr>
          <w:rFonts w:ascii="Arial" w:eastAsia="SimSun" w:hAnsi="Arial" w:cs="Arial"/>
          <w:b/>
          <w:bCs/>
          <w:sz w:val="22"/>
          <w:szCs w:val="22"/>
        </w:rPr>
        <w:tab/>
        <w:t xml:space="preserve">General </w:t>
      </w:r>
    </w:p>
    <w:p w14:paraId="14052264" w14:textId="77777777" w:rsidR="00206CA1" w:rsidRDefault="00206CA1" w:rsidP="00206CA1">
      <w:pPr>
        <w:tabs>
          <w:tab w:val="left" w:pos="709"/>
          <w:tab w:val="left" w:pos="851"/>
        </w:tabs>
        <w:rPr>
          <w:rFonts w:ascii="Arial" w:eastAsia="SimSun" w:hAnsi="Arial" w:cs="Arial"/>
          <w:sz w:val="20"/>
          <w:szCs w:val="20"/>
        </w:rPr>
      </w:pPr>
    </w:p>
    <w:p w14:paraId="24050E3A" w14:textId="2728AFA9" w:rsidR="00206CA1" w:rsidRDefault="00206CA1" w:rsidP="00F373CB">
      <w:pPr>
        <w:tabs>
          <w:tab w:val="left" w:pos="709"/>
          <w:tab w:val="left" w:pos="851"/>
        </w:tabs>
        <w:jc w:val="both"/>
        <w:rPr>
          <w:rFonts w:ascii="Arial" w:eastAsia="SimSun" w:hAnsi="Arial" w:cs="Arial"/>
          <w:sz w:val="20"/>
          <w:szCs w:val="20"/>
        </w:rPr>
      </w:pPr>
      <w:r w:rsidRPr="00206CA1">
        <w:rPr>
          <w:rFonts w:ascii="Arial" w:eastAsia="SimSun" w:hAnsi="Arial" w:cs="Arial"/>
          <w:sz w:val="20"/>
          <w:szCs w:val="20"/>
        </w:rPr>
        <w:t xml:space="preserve">When selecting a </w:t>
      </w:r>
      <w:r w:rsidR="00121D18">
        <w:rPr>
          <w:rFonts w:ascii="Arial" w:eastAsia="SimSun" w:hAnsi="Arial" w:cs="Arial"/>
          <w:sz w:val="20"/>
          <w:szCs w:val="20"/>
        </w:rPr>
        <w:t>records management</w:t>
      </w:r>
      <w:r w:rsidRPr="00206CA1">
        <w:rPr>
          <w:rFonts w:ascii="Arial" w:eastAsia="SimSun" w:hAnsi="Arial" w:cs="Arial"/>
          <w:sz w:val="20"/>
          <w:szCs w:val="20"/>
        </w:rPr>
        <w:t xml:space="preserve"> consultant, the organization should evaluate whether the consultant </w:t>
      </w:r>
      <w:r w:rsidR="00434EC7" w:rsidRPr="00206CA1">
        <w:rPr>
          <w:rFonts w:ascii="Arial" w:eastAsia="SimSun" w:hAnsi="Arial" w:cs="Arial"/>
          <w:sz w:val="20"/>
          <w:szCs w:val="20"/>
        </w:rPr>
        <w:t>m</w:t>
      </w:r>
      <w:r w:rsidR="00434EC7">
        <w:rPr>
          <w:rFonts w:ascii="Arial" w:eastAsia="SimSun" w:hAnsi="Arial" w:cs="Arial"/>
          <w:sz w:val="20"/>
          <w:szCs w:val="20"/>
        </w:rPr>
        <w:t>eets</w:t>
      </w:r>
      <w:r w:rsidR="00434EC7" w:rsidRPr="00206CA1">
        <w:rPr>
          <w:rFonts w:ascii="Arial" w:eastAsia="SimSun" w:hAnsi="Arial" w:cs="Arial"/>
          <w:sz w:val="20"/>
          <w:szCs w:val="20"/>
        </w:rPr>
        <w:t xml:space="preserve"> </w:t>
      </w:r>
      <w:r w:rsidRPr="00206CA1">
        <w:rPr>
          <w:rFonts w:ascii="Arial" w:eastAsia="SimSun" w:hAnsi="Arial" w:cs="Arial"/>
          <w:sz w:val="20"/>
          <w:szCs w:val="20"/>
        </w:rPr>
        <w:t>the competenc</w:t>
      </w:r>
      <w:r w:rsidR="00434EC7">
        <w:rPr>
          <w:rFonts w:ascii="Arial" w:eastAsia="SimSun" w:hAnsi="Arial" w:cs="Arial"/>
          <w:sz w:val="20"/>
          <w:szCs w:val="20"/>
        </w:rPr>
        <w:t>i</w:t>
      </w:r>
      <w:r w:rsidRPr="00206CA1">
        <w:rPr>
          <w:rFonts w:ascii="Arial" w:eastAsia="SimSun" w:hAnsi="Arial" w:cs="Arial"/>
          <w:sz w:val="20"/>
          <w:szCs w:val="20"/>
        </w:rPr>
        <w:t>e</w:t>
      </w:r>
      <w:r w:rsidR="00434EC7">
        <w:rPr>
          <w:rFonts w:ascii="Arial" w:eastAsia="SimSun" w:hAnsi="Arial" w:cs="Arial"/>
          <w:sz w:val="20"/>
          <w:szCs w:val="20"/>
        </w:rPr>
        <w:t>s</w:t>
      </w:r>
      <w:r w:rsidRPr="00206CA1">
        <w:rPr>
          <w:rFonts w:ascii="Arial" w:eastAsia="SimSun" w:hAnsi="Arial" w:cs="Arial"/>
          <w:sz w:val="20"/>
          <w:szCs w:val="20"/>
        </w:rPr>
        <w:t xml:space="preserve"> required. The consultant should be able to demonstrate ability to apply knowledge and skills</w:t>
      </w:r>
      <w:r w:rsidR="00F373CB">
        <w:rPr>
          <w:rFonts w:ascii="Arial" w:eastAsia="SimSun" w:hAnsi="Arial" w:cs="Arial"/>
          <w:sz w:val="20"/>
          <w:szCs w:val="20"/>
        </w:rPr>
        <w:t>.</w:t>
      </w:r>
    </w:p>
    <w:p w14:paraId="5EE7B7C4" w14:textId="5C796D1F" w:rsidR="00DC2588" w:rsidRDefault="00DC2588" w:rsidP="00F373CB">
      <w:pPr>
        <w:tabs>
          <w:tab w:val="left" w:pos="709"/>
          <w:tab w:val="left" w:pos="851"/>
        </w:tabs>
        <w:jc w:val="both"/>
        <w:rPr>
          <w:rFonts w:ascii="Arial" w:eastAsia="SimSun" w:hAnsi="Arial" w:cs="Arial"/>
          <w:sz w:val="20"/>
          <w:szCs w:val="20"/>
        </w:rPr>
      </w:pPr>
    </w:p>
    <w:p w14:paraId="26A5A5BE" w14:textId="718EF975" w:rsidR="00DC2588" w:rsidRPr="00DC2588" w:rsidRDefault="00DC2588" w:rsidP="00DC2588">
      <w:pPr>
        <w:tabs>
          <w:tab w:val="left" w:pos="709"/>
          <w:tab w:val="left" w:pos="851"/>
        </w:tabs>
        <w:rPr>
          <w:rFonts w:ascii="Arial" w:eastAsia="SimSun" w:hAnsi="Arial" w:cs="Arial"/>
          <w:b/>
          <w:bCs/>
          <w:sz w:val="22"/>
          <w:szCs w:val="20"/>
        </w:rPr>
      </w:pPr>
      <w:r w:rsidRPr="00DC2588">
        <w:rPr>
          <w:rFonts w:ascii="Arial" w:eastAsia="SimSun" w:hAnsi="Arial" w:cs="Arial"/>
          <w:b/>
          <w:bCs/>
          <w:sz w:val="22"/>
          <w:szCs w:val="20"/>
        </w:rPr>
        <w:t>4.2.</w:t>
      </w:r>
      <w:r>
        <w:rPr>
          <w:rFonts w:ascii="Arial" w:eastAsia="SimSun" w:hAnsi="Arial" w:cs="Arial"/>
          <w:b/>
          <w:bCs/>
          <w:sz w:val="22"/>
          <w:szCs w:val="20"/>
        </w:rPr>
        <w:t>2</w:t>
      </w:r>
      <w:r w:rsidRPr="00DC2588">
        <w:rPr>
          <w:rFonts w:ascii="Arial" w:eastAsia="SimSun" w:hAnsi="Arial" w:cs="Arial"/>
          <w:b/>
          <w:bCs/>
          <w:sz w:val="22"/>
          <w:szCs w:val="20"/>
        </w:rPr>
        <w:tab/>
        <w:t xml:space="preserve">Knowledge and skills specific to Records management </w:t>
      </w:r>
    </w:p>
    <w:p w14:paraId="3BD4358D" w14:textId="77777777" w:rsidR="00DC2588" w:rsidRDefault="00DC2588" w:rsidP="00DC2588">
      <w:pPr>
        <w:tabs>
          <w:tab w:val="left" w:pos="709"/>
          <w:tab w:val="left" w:pos="851"/>
        </w:tabs>
        <w:rPr>
          <w:rFonts w:ascii="Arial" w:eastAsia="SimSun" w:hAnsi="Arial" w:cs="Arial"/>
          <w:sz w:val="20"/>
          <w:szCs w:val="20"/>
        </w:rPr>
      </w:pPr>
    </w:p>
    <w:p w14:paraId="57173FA8" w14:textId="77777777" w:rsidR="00DC2588" w:rsidRPr="00206CA1" w:rsidRDefault="00DC2588" w:rsidP="00DC2588">
      <w:pPr>
        <w:tabs>
          <w:tab w:val="left" w:pos="709"/>
          <w:tab w:val="left" w:pos="851"/>
        </w:tabs>
        <w:rPr>
          <w:rFonts w:ascii="Arial" w:eastAsia="SimSun" w:hAnsi="Arial" w:cs="Arial"/>
          <w:sz w:val="20"/>
          <w:szCs w:val="20"/>
        </w:rPr>
      </w:pPr>
      <w:r w:rsidRPr="00206CA1">
        <w:rPr>
          <w:rFonts w:ascii="Arial" w:eastAsia="SimSun" w:hAnsi="Arial" w:cs="Arial"/>
          <w:sz w:val="20"/>
          <w:szCs w:val="20"/>
        </w:rPr>
        <w:t>A</w:t>
      </w:r>
      <w:r>
        <w:rPr>
          <w:rFonts w:ascii="Arial" w:eastAsia="SimSun" w:hAnsi="Arial" w:cs="Arial"/>
          <w:sz w:val="20"/>
          <w:szCs w:val="20"/>
        </w:rPr>
        <w:t xml:space="preserve"> records</w:t>
      </w:r>
      <w:r w:rsidRPr="00206CA1">
        <w:rPr>
          <w:rFonts w:ascii="Arial" w:eastAsia="SimSun" w:hAnsi="Arial" w:cs="Arial"/>
          <w:sz w:val="20"/>
          <w:szCs w:val="20"/>
        </w:rPr>
        <w:t xml:space="preserve"> consultant is generally expected to be aware of technical regulations (including standards), legislations and policies governing the administration of </w:t>
      </w:r>
      <w:r>
        <w:rPr>
          <w:rFonts w:ascii="Arial" w:eastAsia="SimSun" w:hAnsi="Arial" w:cs="Arial"/>
          <w:sz w:val="20"/>
          <w:szCs w:val="20"/>
        </w:rPr>
        <w:t xml:space="preserve">records. </w:t>
      </w:r>
    </w:p>
    <w:p w14:paraId="31F1FD47" w14:textId="77777777" w:rsidR="00DC2588" w:rsidRDefault="00DC2588" w:rsidP="00DC2588">
      <w:pPr>
        <w:tabs>
          <w:tab w:val="left" w:pos="709"/>
          <w:tab w:val="left" w:pos="851"/>
        </w:tabs>
        <w:rPr>
          <w:rFonts w:ascii="Arial" w:eastAsia="SimSun" w:hAnsi="Arial" w:cs="Arial"/>
          <w:sz w:val="20"/>
          <w:szCs w:val="20"/>
        </w:rPr>
      </w:pPr>
    </w:p>
    <w:p w14:paraId="2B8E6031" w14:textId="44C64065" w:rsidR="00DC2588" w:rsidRPr="00F373CB" w:rsidRDefault="00DC2588" w:rsidP="00DC2588">
      <w:pPr>
        <w:rPr>
          <w:rFonts w:asciiTheme="minorBidi" w:eastAsia="SimSun" w:hAnsiTheme="minorBidi" w:cstheme="minorBidi"/>
          <w:b/>
          <w:bCs/>
          <w:sz w:val="20"/>
          <w:szCs w:val="20"/>
        </w:rPr>
      </w:pPr>
      <w:r w:rsidRPr="00F373CB">
        <w:rPr>
          <w:rFonts w:asciiTheme="minorBidi" w:eastAsia="SimSun" w:hAnsiTheme="minorBidi" w:cstheme="minorBidi"/>
          <w:b/>
          <w:bCs/>
          <w:sz w:val="20"/>
          <w:szCs w:val="20"/>
        </w:rPr>
        <w:t>4.2.</w:t>
      </w:r>
      <w:r>
        <w:rPr>
          <w:rFonts w:asciiTheme="minorBidi" w:eastAsia="SimSun" w:hAnsiTheme="minorBidi" w:cstheme="minorBidi"/>
          <w:b/>
          <w:bCs/>
          <w:sz w:val="20"/>
          <w:szCs w:val="20"/>
        </w:rPr>
        <w:t>2</w:t>
      </w:r>
      <w:r w:rsidRPr="00F373CB">
        <w:rPr>
          <w:rFonts w:asciiTheme="minorBidi" w:eastAsia="SimSun" w:hAnsiTheme="minorBidi" w:cstheme="minorBidi"/>
          <w:b/>
          <w:bCs/>
          <w:sz w:val="20"/>
          <w:szCs w:val="20"/>
        </w:rPr>
        <w:t xml:space="preserve">.1 </w:t>
      </w:r>
      <w:r w:rsidRPr="00F373CB">
        <w:rPr>
          <w:rFonts w:asciiTheme="minorBidi" w:eastAsia="SimSun" w:hAnsiTheme="minorBidi" w:cstheme="minorBidi"/>
          <w:b/>
          <w:bCs/>
          <w:sz w:val="20"/>
          <w:szCs w:val="20"/>
        </w:rPr>
        <w:tab/>
        <w:t xml:space="preserve">Relevant standards </w:t>
      </w:r>
    </w:p>
    <w:p w14:paraId="100CF1A6" w14:textId="77777777" w:rsidR="00DC2588" w:rsidRDefault="00DC2588" w:rsidP="00DC2588">
      <w:pPr>
        <w:tabs>
          <w:tab w:val="left" w:pos="709"/>
          <w:tab w:val="left" w:pos="851"/>
        </w:tabs>
        <w:rPr>
          <w:rFonts w:ascii="Arial" w:eastAsia="SimSun" w:hAnsi="Arial" w:cs="Arial"/>
          <w:sz w:val="20"/>
          <w:szCs w:val="20"/>
        </w:rPr>
      </w:pPr>
      <w:r>
        <w:rPr>
          <w:rFonts w:ascii="Arial" w:eastAsia="SimSun" w:hAnsi="Arial" w:cs="Arial"/>
          <w:sz w:val="20"/>
          <w:szCs w:val="20"/>
        </w:rPr>
        <w:t>The consultant should have adequate knowledge of records management standards which include but not limited to the following:</w:t>
      </w:r>
    </w:p>
    <w:p w14:paraId="5B9F2979" w14:textId="77777777" w:rsidR="00DC2588" w:rsidRDefault="00DC2588" w:rsidP="00DC2588">
      <w:pPr>
        <w:tabs>
          <w:tab w:val="left" w:pos="709"/>
          <w:tab w:val="left" w:pos="851"/>
        </w:tabs>
        <w:rPr>
          <w:rFonts w:ascii="Arial" w:eastAsia="SimSun" w:hAnsi="Arial" w:cs="Arial"/>
          <w:sz w:val="20"/>
          <w:szCs w:val="20"/>
        </w:rPr>
      </w:pPr>
    </w:p>
    <w:p w14:paraId="0406DB55" w14:textId="77777777" w:rsidR="00DC2588" w:rsidRPr="006107CD" w:rsidRDefault="00DC2588" w:rsidP="00DC2588">
      <w:pPr>
        <w:pStyle w:val="CommentText"/>
        <w:numPr>
          <w:ilvl w:val="0"/>
          <w:numId w:val="13"/>
        </w:numPr>
        <w:rPr>
          <w:rFonts w:ascii="Arial" w:hAnsi="Arial" w:cs="Arial"/>
        </w:rPr>
      </w:pPr>
      <w:r w:rsidRPr="006107CD">
        <w:rPr>
          <w:rFonts w:ascii="Arial" w:hAnsi="Arial" w:cs="Arial"/>
        </w:rPr>
        <w:t>ISO 15489-1</w:t>
      </w:r>
      <w:r>
        <w:rPr>
          <w:rFonts w:ascii="Arial" w:hAnsi="Arial" w:cs="Arial"/>
        </w:rPr>
        <w:t>,</w:t>
      </w:r>
      <w:r w:rsidRPr="006107CD">
        <w:rPr>
          <w:rFonts w:ascii="Arial" w:hAnsi="Arial" w:cs="Arial"/>
        </w:rPr>
        <w:t xml:space="preserve"> Information and documentation -- Records management -- Part 1: Concepts and principles</w:t>
      </w:r>
    </w:p>
    <w:p w14:paraId="1618ED3A" w14:textId="77777777" w:rsidR="00DC2588" w:rsidRPr="006107CD" w:rsidRDefault="00DC2588" w:rsidP="00DC2588">
      <w:pPr>
        <w:pStyle w:val="CommentText"/>
        <w:numPr>
          <w:ilvl w:val="0"/>
          <w:numId w:val="13"/>
        </w:numPr>
        <w:rPr>
          <w:rFonts w:ascii="Arial" w:hAnsi="Arial" w:cs="Arial"/>
        </w:rPr>
      </w:pPr>
      <w:r w:rsidRPr="006107CD">
        <w:rPr>
          <w:rFonts w:ascii="Arial" w:hAnsi="Arial" w:cs="Arial"/>
        </w:rPr>
        <w:t>ISO 30300</w:t>
      </w:r>
      <w:r>
        <w:rPr>
          <w:rFonts w:ascii="Arial" w:hAnsi="Arial" w:cs="Arial"/>
        </w:rPr>
        <w:t>,</w:t>
      </w:r>
      <w:r w:rsidRPr="006107CD">
        <w:rPr>
          <w:rFonts w:ascii="Arial" w:hAnsi="Arial" w:cs="Arial"/>
        </w:rPr>
        <w:t xml:space="preserve"> Information and documentation -- Management systems for records -- Fundamentals and vocabulary</w:t>
      </w:r>
    </w:p>
    <w:p w14:paraId="55517707" w14:textId="77777777" w:rsidR="00DC2588" w:rsidRPr="006107CD" w:rsidRDefault="00DC2588" w:rsidP="00DC2588">
      <w:pPr>
        <w:pStyle w:val="CommentText"/>
        <w:numPr>
          <w:ilvl w:val="0"/>
          <w:numId w:val="13"/>
        </w:numPr>
        <w:rPr>
          <w:rFonts w:ascii="Arial" w:hAnsi="Arial" w:cs="Arial"/>
        </w:rPr>
      </w:pPr>
      <w:r w:rsidRPr="006107CD">
        <w:rPr>
          <w:rFonts w:ascii="Arial" w:hAnsi="Arial" w:cs="Arial"/>
        </w:rPr>
        <w:t>ISO 30301</w:t>
      </w:r>
      <w:r>
        <w:rPr>
          <w:rFonts w:ascii="Arial" w:hAnsi="Arial" w:cs="Arial"/>
        </w:rPr>
        <w:t>,</w:t>
      </w:r>
      <w:r w:rsidRPr="006107CD">
        <w:rPr>
          <w:rFonts w:ascii="Arial" w:hAnsi="Arial" w:cs="Arial"/>
        </w:rPr>
        <w:t xml:space="preserve"> Information and documentation -- Management systems for records -- Requirements</w:t>
      </w:r>
    </w:p>
    <w:p w14:paraId="315020C9" w14:textId="77777777" w:rsidR="00DC2588" w:rsidRPr="006107CD" w:rsidRDefault="00DC2588" w:rsidP="00DC2588">
      <w:pPr>
        <w:pStyle w:val="CommentText"/>
        <w:numPr>
          <w:ilvl w:val="0"/>
          <w:numId w:val="13"/>
        </w:numPr>
        <w:rPr>
          <w:rFonts w:ascii="Arial" w:hAnsi="Arial" w:cs="Arial"/>
        </w:rPr>
      </w:pPr>
      <w:r w:rsidRPr="006107CD">
        <w:rPr>
          <w:rFonts w:ascii="Arial" w:hAnsi="Arial" w:cs="Arial"/>
        </w:rPr>
        <w:t>ISO 30302</w:t>
      </w:r>
      <w:r>
        <w:rPr>
          <w:rFonts w:ascii="Arial" w:hAnsi="Arial" w:cs="Arial"/>
        </w:rPr>
        <w:t>,</w:t>
      </w:r>
      <w:r w:rsidRPr="006107CD">
        <w:rPr>
          <w:rFonts w:ascii="Arial" w:hAnsi="Arial" w:cs="Arial"/>
        </w:rPr>
        <w:t xml:space="preserve"> Information and documentation -- Management systems for records -- Guidelines for implementation</w:t>
      </w:r>
    </w:p>
    <w:p w14:paraId="6A067F4E" w14:textId="77777777" w:rsidR="00DC2588" w:rsidRPr="006107CD" w:rsidRDefault="00DC2588" w:rsidP="00DC2588">
      <w:pPr>
        <w:pStyle w:val="CommentText"/>
        <w:numPr>
          <w:ilvl w:val="0"/>
          <w:numId w:val="13"/>
        </w:numPr>
        <w:rPr>
          <w:rFonts w:ascii="Arial" w:hAnsi="Arial" w:cs="Arial"/>
        </w:rPr>
      </w:pPr>
      <w:r w:rsidRPr="006107CD">
        <w:rPr>
          <w:rFonts w:ascii="Arial" w:hAnsi="Arial" w:cs="Arial"/>
        </w:rPr>
        <w:t>ISO 16175-1</w:t>
      </w:r>
      <w:r>
        <w:rPr>
          <w:rFonts w:ascii="Arial" w:hAnsi="Arial" w:cs="Arial"/>
        </w:rPr>
        <w:t>,</w:t>
      </w:r>
      <w:r w:rsidRPr="006107CD">
        <w:rPr>
          <w:rFonts w:ascii="Arial" w:hAnsi="Arial" w:cs="Arial"/>
        </w:rPr>
        <w:t xml:space="preserve"> Information and documentation -- Principles and functional requirements for records in electronic office environments -- Part 1: Overview and statement of principles</w:t>
      </w:r>
    </w:p>
    <w:p w14:paraId="164ECDB2" w14:textId="77777777" w:rsidR="00DC2588" w:rsidRPr="006107CD" w:rsidRDefault="00DC2588" w:rsidP="00DC2588">
      <w:pPr>
        <w:pStyle w:val="CommentText"/>
        <w:numPr>
          <w:ilvl w:val="0"/>
          <w:numId w:val="13"/>
        </w:numPr>
        <w:rPr>
          <w:rFonts w:ascii="Arial" w:hAnsi="Arial" w:cs="Arial"/>
        </w:rPr>
      </w:pPr>
      <w:r w:rsidRPr="006107CD">
        <w:rPr>
          <w:rFonts w:ascii="Arial" w:hAnsi="Arial" w:cs="Arial"/>
        </w:rPr>
        <w:t>ISO 16175-2</w:t>
      </w:r>
      <w:r>
        <w:rPr>
          <w:rFonts w:ascii="Arial" w:hAnsi="Arial" w:cs="Arial"/>
        </w:rPr>
        <w:t>,</w:t>
      </w:r>
      <w:r w:rsidRPr="006107CD">
        <w:rPr>
          <w:rFonts w:ascii="Arial" w:hAnsi="Arial" w:cs="Arial"/>
        </w:rPr>
        <w:t xml:space="preserve"> Information and documentation -- Principles and functional requirements for records in electronic office environments -- Part 2: Guidelines and functional requirements for digital records management systems</w:t>
      </w:r>
    </w:p>
    <w:p w14:paraId="6835F0E4" w14:textId="77777777" w:rsidR="00DC2588" w:rsidRPr="006107CD" w:rsidRDefault="00DC2588" w:rsidP="00DC2588">
      <w:pPr>
        <w:pStyle w:val="CommentText"/>
        <w:numPr>
          <w:ilvl w:val="0"/>
          <w:numId w:val="13"/>
        </w:numPr>
        <w:rPr>
          <w:rFonts w:ascii="Arial" w:hAnsi="Arial" w:cs="Arial"/>
        </w:rPr>
      </w:pPr>
      <w:r w:rsidRPr="006107CD">
        <w:rPr>
          <w:rFonts w:ascii="Arial" w:hAnsi="Arial" w:cs="Arial"/>
        </w:rPr>
        <w:t>ISO 16175-3</w:t>
      </w:r>
      <w:r>
        <w:rPr>
          <w:rFonts w:ascii="Arial" w:hAnsi="Arial" w:cs="Arial"/>
        </w:rPr>
        <w:t>,</w:t>
      </w:r>
      <w:r w:rsidRPr="006107CD">
        <w:rPr>
          <w:rFonts w:ascii="Arial" w:hAnsi="Arial" w:cs="Arial"/>
        </w:rPr>
        <w:t xml:space="preserve"> Information and documentation -- Principles and functional requirements for records in electronic office environments -- Part 3: Guidelines and functional requirements for records in business systems</w:t>
      </w:r>
    </w:p>
    <w:p w14:paraId="786742C0" w14:textId="77777777" w:rsidR="00DC2588" w:rsidRPr="00F373CB" w:rsidRDefault="00DC2588" w:rsidP="00DC2588">
      <w:pPr>
        <w:tabs>
          <w:tab w:val="left" w:pos="709"/>
          <w:tab w:val="left" w:pos="851"/>
        </w:tabs>
        <w:rPr>
          <w:rFonts w:ascii="Arial" w:eastAsia="SimSun" w:hAnsi="Arial" w:cs="Arial"/>
          <w:sz w:val="20"/>
          <w:szCs w:val="20"/>
        </w:rPr>
      </w:pPr>
    </w:p>
    <w:p w14:paraId="2C78BD7B" w14:textId="5E2B932A" w:rsidR="00DC2588" w:rsidRDefault="00DC2588" w:rsidP="00DC2588">
      <w:pPr>
        <w:tabs>
          <w:tab w:val="left" w:pos="709"/>
          <w:tab w:val="left" w:pos="851"/>
        </w:tabs>
        <w:rPr>
          <w:rFonts w:ascii="Arial" w:eastAsia="SimSun" w:hAnsi="Arial" w:cs="Arial"/>
          <w:sz w:val="20"/>
          <w:szCs w:val="20"/>
        </w:rPr>
      </w:pPr>
      <w:r w:rsidRPr="00206CA1">
        <w:rPr>
          <w:rFonts w:ascii="Arial" w:eastAsia="SimSun" w:hAnsi="Arial" w:cs="Arial"/>
          <w:b/>
          <w:bCs/>
          <w:sz w:val="20"/>
          <w:szCs w:val="20"/>
        </w:rPr>
        <w:t>4.2.</w:t>
      </w:r>
      <w:r>
        <w:rPr>
          <w:rFonts w:ascii="Arial" w:eastAsia="SimSun" w:hAnsi="Arial" w:cs="Arial"/>
          <w:b/>
          <w:bCs/>
          <w:sz w:val="20"/>
          <w:szCs w:val="20"/>
        </w:rPr>
        <w:t>2</w:t>
      </w:r>
      <w:r w:rsidRPr="00206CA1">
        <w:rPr>
          <w:rFonts w:ascii="Arial" w:eastAsia="SimSun" w:hAnsi="Arial" w:cs="Arial"/>
          <w:b/>
          <w:bCs/>
          <w:sz w:val="20"/>
          <w:szCs w:val="20"/>
        </w:rPr>
        <w:t>.2</w:t>
      </w:r>
      <w:r>
        <w:rPr>
          <w:rFonts w:ascii="Arial" w:eastAsia="SimSun" w:hAnsi="Arial" w:cs="Arial"/>
          <w:sz w:val="20"/>
          <w:szCs w:val="20"/>
        </w:rPr>
        <w:tab/>
      </w:r>
      <w:r w:rsidRPr="00206CA1">
        <w:rPr>
          <w:rFonts w:ascii="Arial" w:eastAsia="SimSun" w:hAnsi="Arial" w:cs="Arial"/>
          <w:sz w:val="20"/>
          <w:szCs w:val="20"/>
        </w:rPr>
        <w:t xml:space="preserve"> </w:t>
      </w:r>
      <w:r w:rsidRPr="00F373CB">
        <w:rPr>
          <w:rFonts w:ascii="Arial" w:eastAsia="SimSun" w:hAnsi="Arial" w:cs="Arial"/>
          <w:b/>
          <w:bCs/>
          <w:sz w:val="20"/>
          <w:szCs w:val="20"/>
        </w:rPr>
        <w:t xml:space="preserve">Relevant </w:t>
      </w:r>
      <w:r>
        <w:rPr>
          <w:rFonts w:ascii="Arial" w:eastAsia="SimSun" w:hAnsi="Arial" w:cs="Arial"/>
          <w:b/>
          <w:bCs/>
          <w:sz w:val="20"/>
          <w:szCs w:val="20"/>
        </w:rPr>
        <w:t xml:space="preserve">policies, </w:t>
      </w:r>
      <w:r w:rsidRPr="00F373CB">
        <w:rPr>
          <w:rFonts w:ascii="Arial" w:eastAsia="SimSun" w:hAnsi="Arial" w:cs="Arial"/>
          <w:b/>
          <w:bCs/>
          <w:sz w:val="20"/>
          <w:szCs w:val="20"/>
        </w:rPr>
        <w:t xml:space="preserve">legislations and regulations governing </w:t>
      </w:r>
      <w:r>
        <w:rPr>
          <w:rFonts w:ascii="Arial" w:eastAsia="SimSun" w:hAnsi="Arial" w:cs="Arial"/>
          <w:b/>
          <w:bCs/>
          <w:sz w:val="20"/>
          <w:szCs w:val="20"/>
        </w:rPr>
        <w:t>records management</w:t>
      </w:r>
    </w:p>
    <w:p w14:paraId="2F09E9BB" w14:textId="77777777" w:rsidR="00DC2588" w:rsidRDefault="00DC2588" w:rsidP="00DC2588">
      <w:pPr>
        <w:tabs>
          <w:tab w:val="left" w:pos="709"/>
          <w:tab w:val="left" w:pos="851"/>
        </w:tabs>
        <w:rPr>
          <w:rFonts w:ascii="Arial" w:eastAsia="SimSun" w:hAnsi="Arial" w:cs="Arial"/>
          <w:sz w:val="20"/>
          <w:szCs w:val="20"/>
        </w:rPr>
      </w:pPr>
    </w:p>
    <w:p w14:paraId="2A5880CE" w14:textId="77777777" w:rsidR="00DC2588" w:rsidRDefault="00DC2588" w:rsidP="00DC2588">
      <w:pPr>
        <w:tabs>
          <w:tab w:val="left" w:pos="709"/>
          <w:tab w:val="left" w:pos="851"/>
        </w:tabs>
        <w:rPr>
          <w:rFonts w:ascii="Arial" w:eastAsia="SimSun" w:hAnsi="Arial" w:cs="Arial"/>
          <w:sz w:val="20"/>
          <w:szCs w:val="20"/>
        </w:rPr>
      </w:pPr>
      <w:r>
        <w:rPr>
          <w:rFonts w:ascii="Arial" w:eastAsia="SimSun" w:hAnsi="Arial" w:cs="Arial"/>
          <w:sz w:val="20"/>
          <w:szCs w:val="20"/>
        </w:rPr>
        <w:t>Records management</w:t>
      </w:r>
      <w:r w:rsidRPr="00206CA1">
        <w:rPr>
          <w:rFonts w:ascii="Arial" w:eastAsia="SimSun" w:hAnsi="Arial" w:cs="Arial"/>
          <w:sz w:val="20"/>
          <w:szCs w:val="20"/>
        </w:rPr>
        <w:t xml:space="preserve"> consultants should have general knowledge of:</w:t>
      </w:r>
    </w:p>
    <w:p w14:paraId="20521875" w14:textId="77777777" w:rsidR="00DC2588" w:rsidRPr="00206CA1" w:rsidRDefault="00DC2588" w:rsidP="00DC2588">
      <w:pPr>
        <w:tabs>
          <w:tab w:val="left" w:pos="709"/>
          <w:tab w:val="left" w:pos="851"/>
        </w:tabs>
        <w:rPr>
          <w:rFonts w:ascii="Arial" w:eastAsia="SimSun" w:hAnsi="Arial" w:cs="Arial"/>
          <w:sz w:val="20"/>
          <w:szCs w:val="20"/>
        </w:rPr>
      </w:pPr>
    </w:p>
    <w:p w14:paraId="08810E22" w14:textId="77777777" w:rsidR="00DC2588" w:rsidRDefault="00DC2588" w:rsidP="00DC2588">
      <w:pPr>
        <w:tabs>
          <w:tab w:val="left" w:pos="709"/>
          <w:tab w:val="left" w:pos="851"/>
        </w:tabs>
        <w:rPr>
          <w:rFonts w:ascii="Arial" w:eastAsia="SimSun" w:hAnsi="Arial" w:cs="Arial"/>
          <w:sz w:val="20"/>
          <w:szCs w:val="20"/>
        </w:rPr>
      </w:pPr>
      <w:r>
        <w:rPr>
          <w:rFonts w:ascii="Arial" w:eastAsia="SimSun" w:hAnsi="Arial" w:cs="Arial"/>
          <w:sz w:val="20"/>
          <w:szCs w:val="20"/>
        </w:rPr>
        <w:lastRenderedPageBreak/>
        <w:t>a)</w:t>
      </w:r>
      <w:r w:rsidRPr="00206CA1">
        <w:rPr>
          <w:rFonts w:ascii="Arial" w:eastAsia="SimSun" w:hAnsi="Arial" w:cs="Arial"/>
          <w:sz w:val="20"/>
          <w:szCs w:val="20"/>
        </w:rPr>
        <w:tab/>
        <w:t xml:space="preserve">Current legislations and regulations governing the administration and management of </w:t>
      </w:r>
      <w:r>
        <w:rPr>
          <w:rFonts w:ascii="Arial" w:eastAsia="SimSun" w:hAnsi="Arial" w:cs="Arial"/>
          <w:sz w:val="20"/>
          <w:szCs w:val="20"/>
        </w:rPr>
        <w:t>records</w:t>
      </w:r>
      <w:r w:rsidRPr="00206CA1">
        <w:rPr>
          <w:rFonts w:ascii="Arial" w:eastAsia="SimSun" w:hAnsi="Arial" w:cs="Arial"/>
          <w:sz w:val="20"/>
          <w:szCs w:val="20"/>
        </w:rPr>
        <w:t xml:space="preserve"> within the business environment(s) of the organization</w:t>
      </w:r>
      <w:r>
        <w:rPr>
          <w:rFonts w:ascii="Arial" w:eastAsia="SimSun" w:hAnsi="Arial" w:cs="Arial"/>
          <w:sz w:val="20"/>
          <w:szCs w:val="20"/>
        </w:rPr>
        <w:t xml:space="preserve"> including:</w:t>
      </w:r>
    </w:p>
    <w:p w14:paraId="5A07E8B8" w14:textId="77777777" w:rsidR="00DC2588" w:rsidRDefault="00DC2588" w:rsidP="00DC2588">
      <w:pPr>
        <w:tabs>
          <w:tab w:val="left" w:pos="709"/>
          <w:tab w:val="left" w:pos="851"/>
        </w:tabs>
        <w:rPr>
          <w:rFonts w:ascii="Arial" w:eastAsia="SimSun" w:hAnsi="Arial" w:cs="Arial"/>
          <w:sz w:val="20"/>
          <w:szCs w:val="20"/>
        </w:rPr>
      </w:pPr>
      <w:r>
        <w:rPr>
          <w:rFonts w:ascii="Arial" w:eastAsia="SimSun" w:hAnsi="Arial" w:cs="Arial"/>
          <w:sz w:val="20"/>
          <w:szCs w:val="20"/>
        </w:rPr>
        <w:tab/>
      </w:r>
    </w:p>
    <w:p w14:paraId="7C77C7C9" w14:textId="77777777" w:rsidR="00DC2588" w:rsidRDefault="00DC2588" w:rsidP="00DC2588">
      <w:pPr>
        <w:pStyle w:val="ListParagraph"/>
        <w:numPr>
          <w:ilvl w:val="0"/>
          <w:numId w:val="6"/>
        </w:numPr>
        <w:tabs>
          <w:tab w:val="left" w:pos="709"/>
          <w:tab w:val="left" w:pos="851"/>
        </w:tabs>
        <w:rPr>
          <w:rFonts w:ascii="Arial" w:eastAsia="SimSun" w:hAnsi="Arial" w:cs="Arial"/>
          <w:sz w:val="20"/>
          <w:szCs w:val="20"/>
        </w:rPr>
      </w:pPr>
      <w:r>
        <w:rPr>
          <w:rFonts w:ascii="Arial" w:eastAsia="SimSun" w:hAnsi="Arial" w:cs="Arial"/>
          <w:sz w:val="20"/>
          <w:szCs w:val="20"/>
        </w:rPr>
        <w:t>National Archives and Records legislations</w:t>
      </w:r>
    </w:p>
    <w:p w14:paraId="1A386E45" w14:textId="77777777" w:rsidR="00DC2588" w:rsidRDefault="00DC2588" w:rsidP="00DC2588">
      <w:pPr>
        <w:pStyle w:val="ListParagraph"/>
        <w:numPr>
          <w:ilvl w:val="0"/>
          <w:numId w:val="6"/>
        </w:numPr>
        <w:tabs>
          <w:tab w:val="left" w:pos="709"/>
          <w:tab w:val="left" w:pos="851"/>
        </w:tabs>
        <w:rPr>
          <w:rFonts w:ascii="Arial" w:eastAsia="SimSun" w:hAnsi="Arial" w:cs="Arial"/>
          <w:sz w:val="20"/>
          <w:szCs w:val="20"/>
        </w:rPr>
      </w:pPr>
      <w:r>
        <w:rPr>
          <w:rFonts w:ascii="Arial" w:eastAsia="SimSun" w:hAnsi="Arial" w:cs="Arial"/>
          <w:sz w:val="20"/>
          <w:szCs w:val="20"/>
        </w:rPr>
        <w:t>Access to information</w:t>
      </w:r>
    </w:p>
    <w:p w14:paraId="01EB1779" w14:textId="77777777" w:rsidR="00DC2588" w:rsidRDefault="00DC2588" w:rsidP="00DC2588">
      <w:pPr>
        <w:pStyle w:val="ListParagraph"/>
        <w:numPr>
          <w:ilvl w:val="0"/>
          <w:numId w:val="6"/>
        </w:numPr>
        <w:tabs>
          <w:tab w:val="left" w:pos="709"/>
          <w:tab w:val="left" w:pos="851"/>
        </w:tabs>
        <w:rPr>
          <w:rFonts w:ascii="Arial" w:eastAsia="SimSun" w:hAnsi="Arial" w:cs="Arial"/>
          <w:sz w:val="20"/>
          <w:szCs w:val="20"/>
        </w:rPr>
      </w:pPr>
      <w:r>
        <w:rPr>
          <w:rFonts w:ascii="Arial" w:eastAsia="SimSun" w:hAnsi="Arial" w:cs="Arial"/>
          <w:sz w:val="20"/>
          <w:szCs w:val="20"/>
        </w:rPr>
        <w:t xml:space="preserve">Protection of rights </w:t>
      </w:r>
    </w:p>
    <w:p w14:paraId="32F03E98" w14:textId="77777777" w:rsidR="00DC2588" w:rsidRDefault="00DC2588" w:rsidP="00DC2588">
      <w:pPr>
        <w:pStyle w:val="ListParagraph"/>
        <w:numPr>
          <w:ilvl w:val="0"/>
          <w:numId w:val="6"/>
        </w:numPr>
        <w:tabs>
          <w:tab w:val="left" w:pos="709"/>
          <w:tab w:val="left" w:pos="851"/>
        </w:tabs>
        <w:rPr>
          <w:rFonts w:ascii="Arial" w:eastAsia="SimSun" w:hAnsi="Arial" w:cs="Arial"/>
          <w:sz w:val="20"/>
          <w:szCs w:val="20"/>
        </w:rPr>
      </w:pPr>
      <w:r>
        <w:rPr>
          <w:rFonts w:ascii="Arial" w:eastAsia="SimSun" w:hAnsi="Arial" w:cs="Arial"/>
          <w:sz w:val="20"/>
          <w:szCs w:val="20"/>
        </w:rPr>
        <w:t>Data protection</w:t>
      </w:r>
    </w:p>
    <w:p w14:paraId="459E2B8E" w14:textId="77777777" w:rsidR="00DC2588" w:rsidRDefault="00DC2588" w:rsidP="00DC2588">
      <w:pPr>
        <w:pStyle w:val="ListParagraph"/>
        <w:numPr>
          <w:ilvl w:val="0"/>
          <w:numId w:val="6"/>
        </w:numPr>
        <w:tabs>
          <w:tab w:val="left" w:pos="709"/>
          <w:tab w:val="left" w:pos="851"/>
        </w:tabs>
        <w:rPr>
          <w:rFonts w:ascii="Arial" w:eastAsia="SimSun" w:hAnsi="Arial" w:cs="Arial"/>
          <w:sz w:val="20"/>
          <w:szCs w:val="20"/>
        </w:rPr>
      </w:pPr>
      <w:r>
        <w:rPr>
          <w:rFonts w:ascii="Arial" w:eastAsia="SimSun" w:hAnsi="Arial" w:cs="Arial"/>
          <w:sz w:val="20"/>
          <w:szCs w:val="20"/>
        </w:rPr>
        <w:t>Legislations specific to the organization</w:t>
      </w:r>
    </w:p>
    <w:p w14:paraId="5FF9CB5D" w14:textId="77777777" w:rsidR="00DC2588" w:rsidRDefault="00DC2588" w:rsidP="00DC2588">
      <w:pPr>
        <w:pStyle w:val="ListParagraph"/>
        <w:tabs>
          <w:tab w:val="left" w:pos="709"/>
          <w:tab w:val="left" w:pos="851"/>
        </w:tabs>
        <w:rPr>
          <w:rFonts w:ascii="Arial" w:eastAsia="SimSun" w:hAnsi="Arial" w:cs="Arial"/>
          <w:sz w:val="20"/>
          <w:szCs w:val="20"/>
        </w:rPr>
      </w:pPr>
      <w:bookmarkStart w:id="0" w:name="_GoBack"/>
      <w:bookmarkEnd w:id="0"/>
    </w:p>
    <w:p w14:paraId="2A787F7F" w14:textId="77777777" w:rsidR="00DC2588" w:rsidRPr="0055413B" w:rsidRDefault="00DC2588" w:rsidP="00DC2588">
      <w:pPr>
        <w:tabs>
          <w:tab w:val="left" w:pos="709"/>
          <w:tab w:val="left" w:pos="851"/>
        </w:tabs>
        <w:rPr>
          <w:rFonts w:ascii="Arial" w:eastAsia="SimSun" w:hAnsi="Arial" w:cs="Arial"/>
          <w:sz w:val="20"/>
          <w:szCs w:val="20"/>
        </w:rPr>
      </w:pPr>
      <w:r w:rsidRPr="0055413B">
        <w:rPr>
          <w:rFonts w:ascii="Arial" w:eastAsia="SimSun" w:hAnsi="Arial" w:cs="Arial"/>
          <w:sz w:val="20"/>
          <w:szCs w:val="20"/>
        </w:rPr>
        <w:t>and;</w:t>
      </w:r>
      <w:r>
        <w:rPr>
          <w:rFonts w:ascii="Arial" w:eastAsia="SimSun" w:hAnsi="Arial" w:cs="Arial"/>
          <w:sz w:val="20"/>
          <w:szCs w:val="20"/>
        </w:rPr>
        <w:t xml:space="preserve"> </w:t>
      </w:r>
    </w:p>
    <w:p w14:paraId="6BBFE355" w14:textId="77777777" w:rsidR="00DC2588" w:rsidRPr="00E6575B" w:rsidRDefault="00DC2588" w:rsidP="00DC2588">
      <w:pPr>
        <w:pStyle w:val="ListParagraph"/>
        <w:tabs>
          <w:tab w:val="left" w:pos="709"/>
          <w:tab w:val="left" w:pos="851"/>
        </w:tabs>
        <w:rPr>
          <w:rFonts w:ascii="Arial" w:eastAsia="SimSun" w:hAnsi="Arial" w:cs="Arial"/>
          <w:sz w:val="20"/>
          <w:szCs w:val="20"/>
        </w:rPr>
      </w:pPr>
    </w:p>
    <w:p w14:paraId="3B81168F" w14:textId="77777777" w:rsidR="00DC2588" w:rsidRDefault="00DC2588" w:rsidP="00DC2588">
      <w:pPr>
        <w:tabs>
          <w:tab w:val="left" w:pos="709"/>
          <w:tab w:val="left" w:pos="851"/>
        </w:tabs>
        <w:rPr>
          <w:rFonts w:ascii="Arial" w:eastAsia="SimSun" w:hAnsi="Arial" w:cs="Arial"/>
          <w:sz w:val="20"/>
          <w:szCs w:val="20"/>
        </w:rPr>
      </w:pPr>
      <w:r>
        <w:rPr>
          <w:rFonts w:ascii="Arial" w:eastAsia="SimSun" w:hAnsi="Arial" w:cs="Arial"/>
          <w:sz w:val="20"/>
          <w:szCs w:val="20"/>
        </w:rPr>
        <w:t>b)</w:t>
      </w:r>
      <w:r w:rsidRPr="00206CA1">
        <w:rPr>
          <w:rFonts w:ascii="Arial" w:eastAsia="SimSun" w:hAnsi="Arial" w:cs="Arial"/>
          <w:sz w:val="20"/>
          <w:szCs w:val="20"/>
        </w:rPr>
        <w:tab/>
        <w:t xml:space="preserve">International </w:t>
      </w:r>
      <w:r>
        <w:rPr>
          <w:rFonts w:ascii="Arial" w:eastAsia="SimSun" w:hAnsi="Arial" w:cs="Arial"/>
          <w:sz w:val="20"/>
          <w:szCs w:val="20"/>
        </w:rPr>
        <w:t xml:space="preserve">best practice in records management as promoted by International Council on Archives (ICA)  </w:t>
      </w:r>
      <w:r w:rsidRPr="00206CA1">
        <w:rPr>
          <w:rFonts w:ascii="Arial" w:eastAsia="SimSun" w:hAnsi="Arial" w:cs="Arial"/>
          <w:sz w:val="20"/>
          <w:szCs w:val="20"/>
        </w:rPr>
        <w:t xml:space="preserve"> </w:t>
      </w:r>
    </w:p>
    <w:p w14:paraId="395C1674" w14:textId="73F1122D" w:rsidR="00DC2588" w:rsidRDefault="00DC2588" w:rsidP="00F373CB">
      <w:pPr>
        <w:tabs>
          <w:tab w:val="left" w:pos="709"/>
          <w:tab w:val="left" w:pos="851"/>
        </w:tabs>
        <w:jc w:val="both"/>
        <w:rPr>
          <w:rFonts w:ascii="Arial" w:eastAsia="SimSun" w:hAnsi="Arial" w:cs="Arial"/>
          <w:sz w:val="20"/>
          <w:szCs w:val="20"/>
        </w:rPr>
      </w:pPr>
    </w:p>
    <w:p w14:paraId="21EAC2D7" w14:textId="77777777" w:rsidR="00DC2588" w:rsidRPr="00DC2588" w:rsidRDefault="00DC2588" w:rsidP="00DC2588">
      <w:pPr>
        <w:tabs>
          <w:tab w:val="left" w:pos="709"/>
          <w:tab w:val="left" w:pos="851"/>
        </w:tabs>
        <w:rPr>
          <w:rFonts w:ascii="Arial" w:eastAsia="SimSun" w:hAnsi="Arial" w:cs="Arial"/>
          <w:b/>
          <w:bCs/>
          <w:sz w:val="22"/>
          <w:szCs w:val="20"/>
        </w:rPr>
      </w:pPr>
      <w:r w:rsidRPr="00DC2588">
        <w:rPr>
          <w:rFonts w:ascii="Arial" w:eastAsia="SimSun" w:hAnsi="Arial" w:cs="Arial"/>
          <w:b/>
          <w:bCs/>
          <w:sz w:val="22"/>
          <w:szCs w:val="20"/>
        </w:rPr>
        <w:t xml:space="preserve">4.2.3 </w:t>
      </w:r>
      <w:r w:rsidRPr="00DC2588">
        <w:rPr>
          <w:rFonts w:ascii="Arial" w:eastAsia="SimSun" w:hAnsi="Arial" w:cs="Arial"/>
          <w:b/>
          <w:bCs/>
          <w:sz w:val="22"/>
          <w:szCs w:val="20"/>
        </w:rPr>
        <w:tab/>
        <w:t xml:space="preserve">Education, knowledge, professional qualification and experience </w:t>
      </w:r>
    </w:p>
    <w:p w14:paraId="46417850" w14:textId="77777777" w:rsidR="00DC2588" w:rsidRDefault="00DC2588" w:rsidP="00DC2588">
      <w:pPr>
        <w:tabs>
          <w:tab w:val="left" w:pos="709"/>
          <w:tab w:val="left" w:pos="851"/>
        </w:tabs>
        <w:rPr>
          <w:rFonts w:ascii="Arial" w:eastAsia="SimSun" w:hAnsi="Arial" w:cs="Arial"/>
          <w:sz w:val="20"/>
          <w:szCs w:val="20"/>
        </w:rPr>
      </w:pPr>
    </w:p>
    <w:p w14:paraId="58B17678" w14:textId="77777777" w:rsidR="00DC2588" w:rsidRPr="00206CA1" w:rsidRDefault="00DC2588" w:rsidP="00DC2588">
      <w:pPr>
        <w:tabs>
          <w:tab w:val="left" w:pos="709"/>
          <w:tab w:val="left" w:pos="851"/>
        </w:tabs>
        <w:jc w:val="both"/>
        <w:rPr>
          <w:rFonts w:ascii="Arial" w:eastAsia="SimSun" w:hAnsi="Arial" w:cs="Arial"/>
          <w:sz w:val="20"/>
          <w:szCs w:val="20"/>
        </w:rPr>
      </w:pPr>
      <w:r w:rsidRPr="00F373CB">
        <w:rPr>
          <w:rFonts w:ascii="Arial" w:eastAsia="SimSun" w:hAnsi="Arial" w:cs="Arial"/>
          <w:b/>
          <w:bCs/>
          <w:sz w:val="20"/>
          <w:szCs w:val="20"/>
        </w:rPr>
        <w:t>4.2.3.1</w:t>
      </w:r>
      <w:r>
        <w:rPr>
          <w:rFonts w:ascii="Arial" w:eastAsia="SimSun" w:hAnsi="Arial" w:cs="Arial"/>
          <w:sz w:val="20"/>
          <w:szCs w:val="20"/>
        </w:rPr>
        <w:tab/>
        <w:t>Records management</w:t>
      </w:r>
      <w:r w:rsidRPr="00206CA1">
        <w:rPr>
          <w:rFonts w:ascii="Arial" w:eastAsia="SimSun" w:hAnsi="Arial" w:cs="Arial"/>
          <w:sz w:val="20"/>
          <w:szCs w:val="20"/>
        </w:rPr>
        <w:t xml:space="preserve"> consultants should have appropriate education needed to acquire knowledge and skills useful </w:t>
      </w:r>
      <w:r>
        <w:rPr>
          <w:rFonts w:ascii="Arial" w:eastAsia="SimSun" w:hAnsi="Arial" w:cs="Arial"/>
          <w:sz w:val="20"/>
          <w:szCs w:val="20"/>
        </w:rPr>
        <w:t>in</w:t>
      </w:r>
      <w:r w:rsidRPr="00206CA1">
        <w:rPr>
          <w:rFonts w:ascii="Arial" w:eastAsia="SimSun" w:hAnsi="Arial" w:cs="Arial"/>
          <w:sz w:val="20"/>
          <w:szCs w:val="20"/>
        </w:rPr>
        <w:t xml:space="preserve"> </w:t>
      </w:r>
      <w:r>
        <w:rPr>
          <w:rFonts w:ascii="Arial" w:eastAsia="SimSun" w:hAnsi="Arial" w:cs="Arial"/>
          <w:sz w:val="20"/>
          <w:szCs w:val="20"/>
        </w:rPr>
        <w:t>records management</w:t>
      </w:r>
      <w:r w:rsidRPr="00206CA1">
        <w:rPr>
          <w:rFonts w:ascii="Arial" w:eastAsia="SimSun" w:hAnsi="Arial" w:cs="Arial"/>
          <w:sz w:val="20"/>
          <w:szCs w:val="20"/>
        </w:rPr>
        <w:t>.  Knowledge and skills in this context means schola</w:t>
      </w:r>
      <w:r>
        <w:rPr>
          <w:rFonts w:ascii="Arial" w:eastAsia="SimSun" w:hAnsi="Arial" w:cs="Arial"/>
          <w:sz w:val="20"/>
          <w:szCs w:val="20"/>
        </w:rPr>
        <w:t xml:space="preserve">rly </w:t>
      </w:r>
      <w:r w:rsidRPr="00206CA1">
        <w:rPr>
          <w:rFonts w:ascii="Arial" w:eastAsia="SimSun" w:hAnsi="Arial" w:cs="Arial"/>
          <w:sz w:val="20"/>
          <w:szCs w:val="20"/>
        </w:rPr>
        <w:t>ability</w:t>
      </w:r>
      <w:r>
        <w:rPr>
          <w:rFonts w:ascii="Arial" w:eastAsia="SimSun" w:hAnsi="Arial" w:cs="Arial"/>
          <w:sz w:val="20"/>
          <w:szCs w:val="20"/>
        </w:rPr>
        <w:t xml:space="preserve"> to understand the legal, regulatory and business environment</w:t>
      </w:r>
      <w:r w:rsidRPr="00206CA1">
        <w:rPr>
          <w:rFonts w:ascii="Arial" w:eastAsia="SimSun" w:hAnsi="Arial" w:cs="Arial"/>
          <w:sz w:val="20"/>
          <w:szCs w:val="20"/>
        </w:rPr>
        <w:t xml:space="preserve">.  </w:t>
      </w:r>
    </w:p>
    <w:p w14:paraId="2B1AB888" w14:textId="77777777" w:rsidR="00DC2588" w:rsidRDefault="00DC2588" w:rsidP="00DC2588">
      <w:pPr>
        <w:tabs>
          <w:tab w:val="left" w:pos="709"/>
          <w:tab w:val="left" w:pos="851"/>
        </w:tabs>
        <w:jc w:val="both"/>
        <w:rPr>
          <w:rFonts w:ascii="Arial" w:eastAsia="SimSun" w:hAnsi="Arial" w:cs="Arial"/>
          <w:sz w:val="20"/>
          <w:szCs w:val="20"/>
        </w:rPr>
      </w:pPr>
    </w:p>
    <w:p w14:paraId="3B25F234" w14:textId="77777777" w:rsidR="00DC2588" w:rsidRPr="00206CA1" w:rsidRDefault="00DC2588" w:rsidP="00DC2588">
      <w:pPr>
        <w:tabs>
          <w:tab w:val="left" w:pos="709"/>
          <w:tab w:val="left" w:pos="851"/>
        </w:tabs>
        <w:jc w:val="both"/>
        <w:rPr>
          <w:rFonts w:ascii="Arial" w:eastAsia="SimSun" w:hAnsi="Arial" w:cs="Arial"/>
          <w:sz w:val="20"/>
          <w:szCs w:val="20"/>
        </w:rPr>
      </w:pPr>
      <w:r w:rsidRPr="00F373CB">
        <w:rPr>
          <w:rFonts w:ascii="Arial" w:eastAsia="SimSun" w:hAnsi="Arial" w:cs="Arial"/>
          <w:b/>
          <w:bCs/>
          <w:sz w:val="20"/>
          <w:szCs w:val="20"/>
        </w:rPr>
        <w:t>4.2.3.2</w:t>
      </w:r>
      <w:r>
        <w:rPr>
          <w:rFonts w:ascii="Arial" w:eastAsia="SimSun" w:hAnsi="Arial" w:cs="Arial"/>
          <w:sz w:val="20"/>
          <w:szCs w:val="20"/>
        </w:rPr>
        <w:tab/>
      </w:r>
      <w:r w:rsidRPr="00206CA1">
        <w:rPr>
          <w:rFonts w:ascii="Arial" w:eastAsia="SimSun" w:hAnsi="Arial" w:cs="Arial"/>
          <w:sz w:val="20"/>
          <w:szCs w:val="20"/>
        </w:rPr>
        <w:t xml:space="preserve">The </w:t>
      </w:r>
      <w:r>
        <w:rPr>
          <w:rFonts w:ascii="Arial" w:eastAsia="SimSun" w:hAnsi="Arial" w:cs="Arial"/>
          <w:sz w:val="20"/>
          <w:szCs w:val="20"/>
        </w:rPr>
        <w:t>Records management</w:t>
      </w:r>
      <w:r w:rsidRPr="00206CA1">
        <w:rPr>
          <w:rFonts w:ascii="Arial" w:eastAsia="SimSun" w:hAnsi="Arial" w:cs="Arial"/>
          <w:sz w:val="20"/>
          <w:szCs w:val="20"/>
        </w:rPr>
        <w:t xml:space="preserve"> consultant should have relevant work experience in aspects of </w:t>
      </w:r>
      <w:r>
        <w:rPr>
          <w:rFonts w:ascii="Arial" w:eastAsia="SimSun" w:hAnsi="Arial" w:cs="Arial"/>
          <w:sz w:val="20"/>
          <w:szCs w:val="20"/>
        </w:rPr>
        <w:t>records management</w:t>
      </w:r>
      <w:r w:rsidRPr="00206CA1">
        <w:rPr>
          <w:rFonts w:ascii="Arial" w:eastAsia="SimSun" w:hAnsi="Arial" w:cs="Arial"/>
          <w:sz w:val="20"/>
          <w:szCs w:val="20"/>
        </w:rPr>
        <w:t xml:space="preserve"> relevant to the organization. This can include policy formulation</w:t>
      </w:r>
      <w:r>
        <w:rPr>
          <w:rFonts w:ascii="Arial" w:eastAsia="SimSun" w:hAnsi="Arial" w:cs="Arial"/>
          <w:sz w:val="20"/>
          <w:szCs w:val="20"/>
        </w:rPr>
        <w:t xml:space="preserve">, standardization activities, </w:t>
      </w:r>
      <w:r w:rsidRPr="00206CA1">
        <w:rPr>
          <w:rFonts w:ascii="Arial" w:eastAsia="SimSun" w:hAnsi="Arial" w:cs="Arial"/>
          <w:sz w:val="20"/>
          <w:szCs w:val="20"/>
        </w:rPr>
        <w:t>and</w:t>
      </w:r>
      <w:r>
        <w:rPr>
          <w:rFonts w:ascii="Arial" w:eastAsia="SimSun" w:hAnsi="Arial" w:cs="Arial"/>
          <w:sz w:val="20"/>
          <w:szCs w:val="20"/>
        </w:rPr>
        <w:t xml:space="preserve"> records management</w:t>
      </w:r>
      <w:r w:rsidRPr="00206CA1">
        <w:rPr>
          <w:rFonts w:ascii="Arial" w:eastAsia="SimSun" w:hAnsi="Arial" w:cs="Arial"/>
          <w:sz w:val="20"/>
          <w:szCs w:val="20"/>
        </w:rPr>
        <w:t xml:space="preserve"> </w:t>
      </w:r>
      <w:r>
        <w:rPr>
          <w:rFonts w:ascii="Arial" w:eastAsia="SimSun" w:hAnsi="Arial" w:cs="Arial"/>
          <w:sz w:val="20"/>
          <w:szCs w:val="20"/>
        </w:rPr>
        <w:t>system design.</w:t>
      </w:r>
    </w:p>
    <w:p w14:paraId="39C98298" w14:textId="77777777" w:rsidR="00DC2588" w:rsidRDefault="00DC2588" w:rsidP="00DC2588">
      <w:pPr>
        <w:tabs>
          <w:tab w:val="left" w:pos="709"/>
          <w:tab w:val="left" w:pos="851"/>
        </w:tabs>
        <w:jc w:val="both"/>
        <w:rPr>
          <w:rFonts w:ascii="Arial" w:eastAsia="SimSun" w:hAnsi="Arial" w:cs="Arial"/>
          <w:sz w:val="20"/>
          <w:szCs w:val="20"/>
        </w:rPr>
      </w:pPr>
    </w:p>
    <w:p w14:paraId="02A3C28F" w14:textId="77777777" w:rsidR="00DC2588" w:rsidRPr="00206CA1" w:rsidRDefault="00DC2588" w:rsidP="00DC2588">
      <w:pPr>
        <w:tabs>
          <w:tab w:val="left" w:pos="709"/>
          <w:tab w:val="left" w:pos="851"/>
        </w:tabs>
        <w:jc w:val="both"/>
        <w:rPr>
          <w:rFonts w:ascii="Arial" w:eastAsia="SimSun" w:hAnsi="Arial" w:cs="Arial"/>
          <w:sz w:val="20"/>
          <w:szCs w:val="20"/>
        </w:rPr>
      </w:pPr>
      <w:r w:rsidRPr="00F373CB">
        <w:rPr>
          <w:rFonts w:ascii="Arial" w:eastAsia="SimSun" w:hAnsi="Arial" w:cs="Arial"/>
          <w:b/>
          <w:bCs/>
          <w:sz w:val="20"/>
          <w:szCs w:val="20"/>
        </w:rPr>
        <w:t>4.2.3.3</w:t>
      </w:r>
      <w:r>
        <w:rPr>
          <w:rFonts w:ascii="Arial" w:eastAsia="SimSun" w:hAnsi="Arial" w:cs="Arial"/>
          <w:sz w:val="20"/>
          <w:szCs w:val="20"/>
        </w:rPr>
        <w:tab/>
      </w:r>
      <w:r w:rsidRPr="00206CA1">
        <w:rPr>
          <w:rFonts w:ascii="Arial" w:eastAsia="SimSun" w:hAnsi="Arial" w:cs="Arial"/>
          <w:sz w:val="20"/>
          <w:szCs w:val="20"/>
        </w:rPr>
        <w:t xml:space="preserve">Verifiable references to past work experience and achievements should be made available to the organization. </w:t>
      </w:r>
    </w:p>
    <w:p w14:paraId="5F6BAA69" w14:textId="77777777" w:rsidR="00DC2588" w:rsidRDefault="00DC2588" w:rsidP="00DC2588">
      <w:pPr>
        <w:tabs>
          <w:tab w:val="left" w:pos="709"/>
          <w:tab w:val="left" w:pos="851"/>
        </w:tabs>
        <w:jc w:val="both"/>
        <w:rPr>
          <w:rFonts w:ascii="Arial" w:eastAsia="SimSun" w:hAnsi="Arial" w:cs="Arial"/>
          <w:sz w:val="20"/>
          <w:szCs w:val="20"/>
        </w:rPr>
      </w:pPr>
    </w:p>
    <w:p w14:paraId="40755C68" w14:textId="77777777" w:rsidR="00DC2588" w:rsidRPr="00206CA1" w:rsidRDefault="00DC2588" w:rsidP="00DC2588">
      <w:pPr>
        <w:tabs>
          <w:tab w:val="left" w:pos="709"/>
          <w:tab w:val="left" w:pos="851"/>
        </w:tabs>
        <w:jc w:val="both"/>
        <w:rPr>
          <w:rFonts w:ascii="Arial" w:eastAsia="SimSun" w:hAnsi="Arial" w:cs="Arial"/>
          <w:sz w:val="20"/>
          <w:szCs w:val="20"/>
        </w:rPr>
      </w:pPr>
      <w:r w:rsidRPr="00F373CB">
        <w:rPr>
          <w:rFonts w:ascii="Arial" w:eastAsia="SimSun" w:hAnsi="Arial" w:cs="Arial"/>
          <w:b/>
          <w:bCs/>
          <w:sz w:val="20"/>
          <w:szCs w:val="20"/>
        </w:rPr>
        <w:t>4.2.3.4</w:t>
      </w:r>
      <w:r>
        <w:rPr>
          <w:rFonts w:ascii="Arial" w:eastAsia="SimSun" w:hAnsi="Arial" w:cs="Arial"/>
          <w:sz w:val="20"/>
          <w:szCs w:val="20"/>
        </w:rPr>
        <w:tab/>
      </w:r>
      <w:r w:rsidRPr="00206CA1">
        <w:rPr>
          <w:rFonts w:ascii="Arial" w:eastAsia="SimSun" w:hAnsi="Arial" w:cs="Arial"/>
          <w:sz w:val="20"/>
          <w:szCs w:val="20"/>
        </w:rPr>
        <w:t xml:space="preserve">The consultant </w:t>
      </w:r>
      <w:r>
        <w:rPr>
          <w:rFonts w:ascii="Arial" w:eastAsia="SimSun" w:hAnsi="Arial" w:cs="Arial"/>
          <w:sz w:val="20"/>
          <w:szCs w:val="20"/>
        </w:rPr>
        <w:t xml:space="preserve">should have </w:t>
      </w:r>
      <w:r w:rsidRPr="00206CA1">
        <w:rPr>
          <w:rFonts w:ascii="Arial" w:eastAsia="SimSun" w:hAnsi="Arial" w:cs="Arial"/>
          <w:sz w:val="20"/>
          <w:szCs w:val="20"/>
        </w:rPr>
        <w:t xml:space="preserve">relevant experience </w:t>
      </w:r>
      <w:r>
        <w:rPr>
          <w:rFonts w:ascii="Arial" w:eastAsia="SimSun" w:hAnsi="Arial" w:cs="Arial"/>
          <w:sz w:val="20"/>
          <w:szCs w:val="20"/>
        </w:rPr>
        <w:t xml:space="preserve">in key aspects of records management. These may include: </w:t>
      </w:r>
    </w:p>
    <w:p w14:paraId="7166DF97" w14:textId="77777777" w:rsidR="00DC2588" w:rsidRDefault="00DC2588" w:rsidP="00DC2588">
      <w:pPr>
        <w:tabs>
          <w:tab w:val="left" w:pos="709"/>
          <w:tab w:val="left" w:pos="851"/>
        </w:tabs>
        <w:rPr>
          <w:rFonts w:ascii="Arial" w:eastAsia="SimSun" w:hAnsi="Arial" w:cs="Arial"/>
          <w:sz w:val="20"/>
          <w:szCs w:val="20"/>
        </w:rPr>
      </w:pPr>
    </w:p>
    <w:p w14:paraId="129C8D95" w14:textId="77777777" w:rsidR="00DC2588" w:rsidRPr="00206CA1" w:rsidRDefault="00DC2588" w:rsidP="00DC2588">
      <w:pPr>
        <w:tabs>
          <w:tab w:val="left" w:pos="709"/>
          <w:tab w:val="left" w:pos="851"/>
        </w:tabs>
        <w:rPr>
          <w:rFonts w:ascii="Arial" w:eastAsia="SimSun" w:hAnsi="Arial" w:cs="Arial"/>
          <w:sz w:val="20"/>
          <w:szCs w:val="20"/>
        </w:rPr>
      </w:pPr>
      <w:r>
        <w:rPr>
          <w:rFonts w:ascii="Arial" w:eastAsia="SimSun" w:hAnsi="Arial" w:cs="Arial"/>
          <w:sz w:val="20"/>
          <w:szCs w:val="20"/>
        </w:rPr>
        <w:t>a</w:t>
      </w:r>
      <w:r w:rsidRPr="00206CA1">
        <w:rPr>
          <w:rFonts w:ascii="Arial" w:eastAsia="SimSun" w:hAnsi="Arial" w:cs="Arial"/>
          <w:sz w:val="20"/>
          <w:szCs w:val="20"/>
        </w:rPr>
        <w:t>)</w:t>
      </w:r>
      <w:r>
        <w:rPr>
          <w:rFonts w:ascii="Arial" w:eastAsia="SimSun" w:hAnsi="Arial" w:cs="Arial"/>
          <w:sz w:val="20"/>
          <w:szCs w:val="20"/>
        </w:rPr>
        <w:tab/>
      </w:r>
      <w:r w:rsidRPr="00206CA1">
        <w:rPr>
          <w:rFonts w:ascii="Arial" w:eastAsia="SimSun" w:hAnsi="Arial" w:cs="Arial"/>
          <w:sz w:val="20"/>
          <w:szCs w:val="20"/>
        </w:rPr>
        <w:t xml:space="preserve">policy </w:t>
      </w:r>
      <w:r>
        <w:rPr>
          <w:rFonts w:ascii="Arial" w:eastAsia="SimSun" w:hAnsi="Arial" w:cs="Arial"/>
          <w:sz w:val="20"/>
          <w:szCs w:val="20"/>
        </w:rPr>
        <w:t xml:space="preserve">formulation </w:t>
      </w:r>
    </w:p>
    <w:p w14:paraId="1AF04BFF" w14:textId="77777777" w:rsidR="00DC2588" w:rsidRDefault="00DC2588" w:rsidP="00DC2588">
      <w:pPr>
        <w:tabs>
          <w:tab w:val="left" w:pos="709"/>
          <w:tab w:val="left" w:pos="851"/>
        </w:tabs>
        <w:rPr>
          <w:rFonts w:ascii="Arial" w:eastAsia="SimSun" w:hAnsi="Arial" w:cs="Arial"/>
          <w:sz w:val="20"/>
          <w:szCs w:val="20"/>
        </w:rPr>
      </w:pPr>
    </w:p>
    <w:p w14:paraId="0FA03854" w14:textId="77777777" w:rsidR="00DC2588" w:rsidRPr="00206CA1" w:rsidRDefault="00DC2588" w:rsidP="00DC2588">
      <w:pPr>
        <w:tabs>
          <w:tab w:val="left" w:pos="709"/>
          <w:tab w:val="left" w:pos="851"/>
        </w:tabs>
        <w:rPr>
          <w:rFonts w:ascii="Arial" w:eastAsia="SimSun" w:hAnsi="Arial" w:cs="Arial"/>
          <w:sz w:val="20"/>
          <w:szCs w:val="20"/>
        </w:rPr>
      </w:pPr>
      <w:r>
        <w:rPr>
          <w:rFonts w:ascii="Arial" w:eastAsia="SimSun" w:hAnsi="Arial" w:cs="Arial"/>
          <w:sz w:val="20"/>
          <w:szCs w:val="20"/>
        </w:rPr>
        <w:t>b</w:t>
      </w:r>
      <w:r w:rsidRPr="00206CA1">
        <w:rPr>
          <w:rFonts w:ascii="Arial" w:eastAsia="SimSun" w:hAnsi="Arial" w:cs="Arial"/>
          <w:sz w:val="20"/>
          <w:szCs w:val="20"/>
        </w:rPr>
        <w:t>)</w:t>
      </w:r>
      <w:r>
        <w:rPr>
          <w:rFonts w:ascii="Arial" w:eastAsia="SimSun" w:hAnsi="Arial" w:cs="Arial"/>
          <w:sz w:val="20"/>
          <w:szCs w:val="20"/>
        </w:rPr>
        <w:tab/>
        <w:t>creation, capture and classification</w:t>
      </w:r>
      <w:r w:rsidRPr="00206CA1" w:rsidDel="00FF78D1">
        <w:rPr>
          <w:rFonts w:ascii="Arial" w:eastAsia="SimSun" w:hAnsi="Arial" w:cs="Arial"/>
          <w:sz w:val="20"/>
          <w:szCs w:val="20"/>
        </w:rPr>
        <w:t xml:space="preserve"> </w:t>
      </w:r>
    </w:p>
    <w:p w14:paraId="109D94F5" w14:textId="77777777" w:rsidR="00DC2588" w:rsidRDefault="00DC2588" w:rsidP="00DC2588">
      <w:pPr>
        <w:tabs>
          <w:tab w:val="left" w:pos="709"/>
          <w:tab w:val="left" w:pos="851"/>
        </w:tabs>
        <w:rPr>
          <w:rFonts w:ascii="Arial" w:eastAsia="SimSun" w:hAnsi="Arial" w:cs="Arial"/>
          <w:sz w:val="20"/>
          <w:szCs w:val="20"/>
        </w:rPr>
      </w:pPr>
    </w:p>
    <w:p w14:paraId="08683574" w14:textId="77777777" w:rsidR="00DC2588" w:rsidRDefault="00DC2588" w:rsidP="00DC2588">
      <w:pPr>
        <w:tabs>
          <w:tab w:val="left" w:pos="709"/>
          <w:tab w:val="left" w:pos="851"/>
        </w:tabs>
        <w:rPr>
          <w:rFonts w:ascii="Arial" w:eastAsia="SimSun" w:hAnsi="Arial" w:cs="Arial"/>
          <w:sz w:val="20"/>
          <w:szCs w:val="20"/>
        </w:rPr>
      </w:pPr>
      <w:r>
        <w:rPr>
          <w:rFonts w:ascii="Arial" w:eastAsia="SimSun" w:hAnsi="Arial" w:cs="Arial"/>
          <w:sz w:val="20"/>
          <w:szCs w:val="20"/>
        </w:rPr>
        <w:t>c</w:t>
      </w:r>
      <w:r w:rsidRPr="00206CA1">
        <w:rPr>
          <w:rFonts w:ascii="Arial" w:eastAsia="SimSun" w:hAnsi="Arial" w:cs="Arial"/>
          <w:sz w:val="20"/>
          <w:szCs w:val="20"/>
        </w:rPr>
        <w:t>)</w:t>
      </w:r>
      <w:r>
        <w:rPr>
          <w:rFonts w:ascii="Arial" w:eastAsia="SimSun" w:hAnsi="Arial" w:cs="Arial"/>
          <w:sz w:val="20"/>
          <w:szCs w:val="20"/>
        </w:rPr>
        <w:tab/>
        <w:t>scheduling records</w:t>
      </w:r>
      <w:r w:rsidRPr="00206CA1" w:rsidDel="00FF78D1">
        <w:rPr>
          <w:rFonts w:ascii="Arial" w:eastAsia="SimSun" w:hAnsi="Arial" w:cs="Arial"/>
          <w:sz w:val="20"/>
          <w:szCs w:val="20"/>
        </w:rPr>
        <w:t xml:space="preserve"> </w:t>
      </w:r>
    </w:p>
    <w:p w14:paraId="20D74A55" w14:textId="77777777" w:rsidR="00DC2588" w:rsidRDefault="00DC2588" w:rsidP="00DC2588">
      <w:pPr>
        <w:tabs>
          <w:tab w:val="left" w:pos="709"/>
          <w:tab w:val="left" w:pos="851"/>
        </w:tabs>
        <w:rPr>
          <w:rFonts w:ascii="Arial" w:eastAsia="SimSun" w:hAnsi="Arial" w:cs="Arial"/>
          <w:sz w:val="20"/>
          <w:szCs w:val="20"/>
        </w:rPr>
      </w:pPr>
    </w:p>
    <w:p w14:paraId="7E4B5247" w14:textId="77777777" w:rsidR="00DC2588" w:rsidRDefault="00DC2588" w:rsidP="00DC2588">
      <w:pPr>
        <w:tabs>
          <w:tab w:val="left" w:pos="709"/>
          <w:tab w:val="left" w:pos="851"/>
        </w:tabs>
        <w:rPr>
          <w:rFonts w:ascii="Arial" w:eastAsia="SimSun" w:hAnsi="Arial" w:cs="Arial"/>
          <w:sz w:val="20"/>
          <w:szCs w:val="20"/>
        </w:rPr>
      </w:pPr>
      <w:r>
        <w:rPr>
          <w:rFonts w:ascii="Arial" w:eastAsia="SimSun" w:hAnsi="Arial" w:cs="Arial"/>
          <w:sz w:val="20"/>
          <w:szCs w:val="20"/>
        </w:rPr>
        <w:t>d)</w:t>
      </w:r>
      <w:r>
        <w:rPr>
          <w:rFonts w:ascii="Arial" w:eastAsia="SimSun" w:hAnsi="Arial" w:cs="Arial"/>
          <w:sz w:val="20"/>
          <w:szCs w:val="20"/>
        </w:rPr>
        <w:tab/>
        <w:t xml:space="preserve">preservation </w:t>
      </w:r>
    </w:p>
    <w:p w14:paraId="2AA05EDD" w14:textId="77777777" w:rsidR="00DC2588" w:rsidRDefault="00DC2588" w:rsidP="00DC2588">
      <w:pPr>
        <w:tabs>
          <w:tab w:val="left" w:pos="709"/>
          <w:tab w:val="left" w:pos="851"/>
        </w:tabs>
        <w:rPr>
          <w:rFonts w:ascii="Arial" w:eastAsia="SimSun" w:hAnsi="Arial" w:cs="Arial"/>
          <w:sz w:val="20"/>
          <w:szCs w:val="20"/>
        </w:rPr>
      </w:pPr>
    </w:p>
    <w:p w14:paraId="6563FB81" w14:textId="77777777" w:rsidR="00DC2588" w:rsidRDefault="00DC2588" w:rsidP="00DC2588">
      <w:pPr>
        <w:tabs>
          <w:tab w:val="left" w:pos="709"/>
          <w:tab w:val="left" w:pos="851"/>
        </w:tabs>
        <w:rPr>
          <w:rFonts w:ascii="Arial" w:eastAsia="SimSun" w:hAnsi="Arial" w:cs="Arial"/>
          <w:sz w:val="20"/>
          <w:szCs w:val="20"/>
        </w:rPr>
      </w:pPr>
      <w:r>
        <w:rPr>
          <w:rFonts w:ascii="Arial" w:eastAsia="SimSun" w:hAnsi="Arial" w:cs="Arial"/>
          <w:sz w:val="20"/>
          <w:szCs w:val="20"/>
        </w:rPr>
        <w:t>e)</w:t>
      </w:r>
      <w:r>
        <w:rPr>
          <w:rFonts w:ascii="Arial" w:eastAsia="SimSun" w:hAnsi="Arial" w:cs="Arial"/>
          <w:sz w:val="20"/>
          <w:szCs w:val="20"/>
        </w:rPr>
        <w:tab/>
        <w:t>records management</w:t>
      </w:r>
      <w:r w:rsidRPr="00206CA1">
        <w:rPr>
          <w:rFonts w:ascii="Arial" w:eastAsia="SimSun" w:hAnsi="Arial" w:cs="Arial"/>
          <w:sz w:val="20"/>
          <w:szCs w:val="20"/>
        </w:rPr>
        <w:t xml:space="preserve"> standardization activities</w:t>
      </w:r>
    </w:p>
    <w:p w14:paraId="47B47F0C" w14:textId="77777777" w:rsidR="00DC2588" w:rsidRDefault="00DC2588" w:rsidP="00DC2588">
      <w:pPr>
        <w:tabs>
          <w:tab w:val="left" w:pos="709"/>
          <w:tab w:val="left" w:pos="851"/>
        </w:tabs>
        <w:rPr>
          <w:rFonts w:ascii="Arial" w:eastAsia="SimSun" w:hAnsi="Arial" w:cs="Arial"/>
          <w:sz w:val="20"/>
          <w:szCs w:val="20"/>
        </w:rPr>
      </w:pPr>
    </w:p>
    <w:p w14:paraId="727ABA82" w14:textId="77777777" w:rsidR="00DC2588" w:rsidRDefault="00DC2588" w:rsidP="00DC2588">
      <w:pPr>
        <w:tabs>
          <w:tab w:val="left" w:pos="709"/>
          <w:tab w:val="left" w:pos="851"/>
        </w:tabs>
        <w:rPr>
          <w:rFonts w:ascii="Arial" w:eastAsia="SimSun" w:hAnsi="Arial" w:cs="Arial"/>
          <w:sz w:val="20"/>
          <w:szCs w:val="20"/>
        </w:rPr>
      </w:pPr>
      <w:r>
        <w:rPr>
          <w:rFonts w:ascii="Arial" w:eastAsia="SimSun" w:hAnsi="Arial" w:cs="Arial"/>
          <w:sz w:val="20"/>
          <w:szCs w:val="20"/>
        </w:rPr>
        <w:t>f)</w:t>
      </w:r>
      <w:r>
        <w:rPr>
          <w:rFonts w:ascii="Arial" w:eastAsia="SimSun" w:hAnsi="Arial" w:cs="Arial"/>
          <w:sz w:val="20"/>
          <w:szCs w:val="20"/>
        </w:rPr>
        <w:tab/>
        <w:t>disaster management for records</w:t>
      </w:r>
    </w:p>
    <w:p w14:paraId="6952148B" w14:textId="77777777" w:rsidR="00DC2588" w:rsidRDefault="00DC2588" w:rsidP="00DC2588">
      <w:pPr>
        <w:tabs>
          <w:tab w:val="left" w:pos="709"/>
          <w:tab w:val="left" w:pos="851"/>
        </w:tabs>
        <w:rPr>
          <w:rFonts w:ascii="Arial" w:eastAsia="SimSun" w:hAnsi="Arial" w:cs="Arial"/>
          <w:sz w:val="20"/>
          <w:szCs w:val="20"/>
        </w:rPr>
      </w:pPr>
    </w:p>
    <w:p w14:paraId="0CEB1A80" w14:textId="77777777" w:rsidR="00DC2588" w:rsidRDefault="00DC2588" w:rsidP="00DC2588">
      <w:pPr>
        <w:tabs>
          <w:tab w:val="left" w:pos="709"/>
          <w:tab w:val="left" w:pos="851"/>
        </w:tabs>
        <w:rPr>
          <w:rFonts w:ascii="Arial" w:eastAsia="SimSun" w:hAnsi="Arial" w:cs="Arial"/>
          <w:sz w:val="20"/>
          <w:szCs w:val="20"/>
        </w:rPr>
      </w:pPr>
      <w:r>
        <w:rPr>
          <w:rFonts w:ascii="Arial" w:eastAsia="SimSun" w:hAnsi="Arial" w:cs="Arial"/>
          <w:sz w:val="20"/>
          <w:szCs w:val="20"/>
        </w:rPr>
        <w:t>g)</w:t>
      </w:r>
      <w:r>
        <w:rPr>
          <w:rFonts w:ascii="Arial" w:eastAsia="SimSun" w:hAnsi="Arial" w:cs="Arial"/>
          <w:sz w:val="20"/>
          <w:szCs w:val="20"/>
        </w:rPr>
        <w:tab/>
        <w:t xml:space="preserve">records </w:t>
      </w:r>
      <w:r w:rsidRPr="00206CA1">
        <w:rPr>
          <w:rFonts w:ascii="Arial" w:eastAsia="SimSun" w:hAnsi="Arial" w:cs="Arial"/>
          <w:sz w:val="20"/>
          <w:szCs w:val="20"/>
        </w:rPr>
        <w:t>audits;</w:t>
      </w:r>
    </w:p>
    <w:p w14:paraId="32645999" w14:textId="77777777" w:rsidR="00DC2588" w:rsidRDefault="00DC2588" w:rsidP="00DC2588">
      <w:pPr>
        <w:tabs>
          <w:tab w:val="left" w:pos="709"/>
          <w:tab w:val="left" w:pos="851"/>
        </w:tabs>
        <w:rPr>
          <w:rFonts w:ascii="Arial" w:eastAsia="SimSun" w:hAnsi="Arial" w:cs="Arial"/>
          <w:sz w:val="20"/>
          <w:szCs w:val="20"/>
        </w:rPr>
      </w:pPr>
    </w:p>
    <w:p w14:paraId="4ECE05CB" w14:textId="77777777" w:rsidR="00DC2588" w:rsidRDefault="00DC2588" w:rsidP="00DC2588">
      <w:pPr>
        <w:tabs>
          <w:tab w:val="left" w:pos="709"/>
          <w:tab w:val="left" w:pos="851"/>
        </w:tabs>
        <w:rPr>
          <w:rFonts w:ascii="Arial" w:eastAsia="SimSun" w:hAnsi="Arial" w:cs="Arial"/>
          <w:sz w:val="20"/>
          <w:szCs w:val="20"/>
        </w:rPr>
      </w:pPr>
      <w:r>
        <w:rPr>
          <w:rFonts w:ascii="Arial" w:eastAsia="SimSun" w:hAnsi="Arial" w:cs="Arial"/>
          <w:sz w:val="20"/>
          <w:szCs w:val="20"/>
        </w:rPr>
        <w:t>h)</w:t>
      </w:r>
      <w:r>
        <w:rPr>
          <w:rFonts w:ascii="Arial" w:eastAsia="SimSun" w:hAnsi="Arial" w:cs="Arial"/>
          <w:sz w:val="20"/>
          <w:szCs w:val="20"/>
        </w:rPr>
        <w:tab/>
        <w:t xml:space="preserve">automation </w:t>
      </w:r>
    </w:p>
    <w:p w14:paraId="50C113F6" w14:textId="77777777" w:rsidR="00DC2588" w:rsidRDefault="00DC2588" w:rsidP="00DC2588">
      <w:pPr>
        <w:tabs>
          <w:tab w:val="left" w:pos="709"/>
          <w:tab w:val="left" w:pos="851"/>
        </w:tabs>
        <w:rPr>
          <w:rFonts w:ascii="Arial" w:eastAsia="SimSun" w:hAnsi="Arial" w:cs="Arial"/>
          <w:sz w:val="20"/>
          <w:szCs w:val="20"/>
        </w:rPr>
      </w:pPr>
    </w:p>
    <w:p w14:paraId="1A27AEB1" w14:textId="77777777" w:rsidR="00DC2588" w:rsidRPr="00206CA1" w:rsidRDefault="00DC2588" w:rsidP="00DC2588">
      <w:pPr>
        <w:tabs>
          <w:tab w:val="left" w:pos="709"/>
          <w:tab w:val="left" w:pos="851"/>
        </w:tabs>
        <w:rPr>
          <w:rFonts w:ascii="Arial" w:eastAsia="SimSun" w:hAnsi="Arial" w:cs="Arial"/>
          <w:sz w:val="20"/>
          <w:szCs w:val="20"/>
        </w:rPr>
      </w:pPr>
      <w:r>
        <w:rPr>
          <w:rFonts w:ascii="Arial" w:eastAsia="SimSun" w:hAnsi="Arial" w:cs="Arial"/>
          <w:sz w:val="20"/>
          <w:szCs w:val="20"/>
        </w:rPr>
        <w:t>i)</w:t>
      </w:r>
      <w:r>
        <w:rPr>
          <w:rFonts w:ascii="Arial" w:eastAsia="SimSun" w:hAnsi="Arial" w:cs="Arial"/>
          <w:sz w:val="20"/>
          <w:szCs w:val="20"/>
        </w:rPr>
        <w:tab/>
        <w:t xml:space="preserve">digitization </w:t>
      </w:r>
    </w:p>
    <w:p w14:paraId="7F658C78" w14:textId="77777777" w:rsidR="00DC2588" w:rsidRPr="00206CA1" w:rsidRDefault="00DC2588" w:rsidP="00DC2588">
      <w:pPr>
        <w:tabs>
          <w:tab w:val="left" w:pos="709"/>
          <w:tab w:val="left" w:pos="851"/>
        </w:tabs>
        <w:rPr>
          <w:rFonts w:ascii="Arial" w:eastAsia="SimSun" w:hAnsi="Arial" w:cs="Arial"/>
          <w:sz w:val="20"/>
          <w:szCs w:val="20"/>
        </w:rPr>
      </w:pPr>
    </w:p>
    <w:p w14:paraId="75CAE56E" w14:textId="77777777" w:rsidR="00DC2588" w:rsidRDefault="00DC2588" w:rsidP="00DC2588">
      <w:pPr>
        <w:tabs>
          <w:tab w:val="left" w:pos="709"/>
          <w:tab w:val="left" w:pos="851"/>
        </w:tabs>
        <w:jc w:val="both"/>
        <w:rPr>
          <w:rFonts w:ascii="Arial" w:eastAsia="SimSun" w:hAnsi="Arial" w:cs="Arial"/>
          <w:sz w:val="20"/>
          <w:szCs w:val="20"/>
        </w:rPr>
      </w:pPr>
      <w:r>
        <w:rPr>
          <w:rFonts w:ascii="Arial" w:eastAsia="SimSun" w:hAnsi="Arial" w:cs="Arial"/>
          <w:sz w:val="20"/>
          <w:szCs w:val="20"/>
        </w:rPr>
        <w:t xml:space="preserve">4.2.3.5 </w:t>
      </w:r>
      <w:r w:rsidRPr="00206CA1">
        <w:rPr>
          <w:rFonts w:ascii="Arial" w:eastAsia="SimSun" w:hAnsi="Arial" w:cs="Arial"/>
          <w:sz w:val="20"/>
          <w:szCs w:val="20"/>
        </w:rPr>
        <w:t xml:space="preserve">The consultant shall demonstrate continuous professional development. The </w:t>
      </w:r>
      <w:r>
        <w:rPr>
          <w:rFonts w:ascii="Arial" w:eastAsia="SimSun" w:hAnsi="Arial" w:cs="Arial"/>
          <w:sz w:val="20"/>
          <w:szCs w:val="20"/>
        </w:rPr>
        <w:t>Records management</w:t>
      </w:r>
      <w:r w:rsidRPr="00206CA1">
        <w:rPr>
          <w:rFonts w:ascii="Arial" w:eastAsia="SimSun" w:hAnsi="Arial" w:cs="Arial"/>
          <w:sz w:val="20"/>
          <w:szCs w:val="20"/>
        </w:rPr>
        <w:t xml:space="preserve"> consultant should maintain and improve competence through means such as additional work experience, continuing education, self-study, offering training, attending professional meetings, seminars, workshops and conferences or other relevant activities. </w:t>
      </w:r>
      <w:r w:rsidRPr="006947D7">
        <w:rPr>
          <w:rFonts w:ascii="Arial" w:eastAsia="SimSun" w:hAnsi="Arial" w:cs="Arial"/>
          <w:sz w:val="20"/>
          <w:szCs w:val="20"/>
        </w:rPr>
        <w:t>(See annex A for further information).</w:t>
      </w:r>
    </w:p>
    <w:p w14:paraId="03D0A753" w14:textId="77777777" w:rsidR="00DC2588" w:rsidRDefault="00DC2588" w:rsidP="00DC2588">
      <w:pPr>
        <w:tabs>
          <w:tab w:val="left" w:pos="709"/>
          <w:tab w:val="left" w:pos="851"/>
        </w:tabs>
        <w:jc w:val="both"/>
        <w:rPr>
          <w:rFonts w:ascii="Arial" w:eastAsia="SimSun" w:hAnsi="Arial" w:cs="Arial"/>
          <w:sz w:val="20"/>
          <w:szCs w:val="20"/>
        </w:rPr>
      </w:pPr>
    </w:p>
    <w:p w14:paraId="76AFC017" w14:textId="77777777" w:rsidR="00DC2588" w:rsidRPr="00206CA1" w:rsidRDefault="00DC2588" w:rsidP="00DC2588">
      <w:pPr>
        <w:tabs>
          <w:tab w:val="left" w:pos="709"/>
          <w:tab w:val="left" w:pos="851"/>
        </w:tabs>
        <w:jc w:val="both"/>
        <w:rPr>
          <w:rFonts w:ascii="Arial" w:eastAsia="SimSun" w:hAnsi="Arial" w:cs="Arial"/>
          <w:sz w:val="20"/>
          <w:szCs w:val="20"/>
        </w:rPr>
      </w:pPr>
      <w:r>
        <w:rPr>
          <w:rFonts w:ascii="Arial" w:eastAsia="SimSun" w:hAnsi="Arial" w:cs="Arial"/>
          <w:sz w:val="20"/>
          <w:szCs w:val="20"/>
        </w:rPr>
        <w:t>4.2.3.6 The consultant should be a bonafide member of a relevant professional association</w:t>
      </w:r>
    </w:p>
    <w:p w14:paraId="4F692140" w14:textId="77777777" w:rsidR="00DC2588" w:rsidRPr="00206CA1" w:rsidRDefault="00DC2588" w:rsidP="00DC2588">
      <w:pPr>
        <w:tabs>
          <w:tab w:val="left" w:pos="709"/>
          <w:tab w:val="left" w:pos="851"/>
        </w:tabs>
        <w:rPr>
          <w:rFonts w:ascii="Arial" w:eastAsia="SimSun" w:hAnsi="Arial" w:cs="Arial"/>
          <w:sz w:val="20"/>
          <w:szCs w:val="20"/>
        </w:rPr>
      </w:pPr>
    </w:p>
    <w:p w14:paraId="02534B67" w14:textId="77777777" w:rsidR="00DC2588" w:rsidRPr="00206CA1" w:rsidRDefault="00DC2588" w:rsidP="00F373CB">
      <w:pPr>
        <w:tabs>
          <w:tab w:val="left" w:pos="709"/>
          <w:tab w:val="left" w:pos="851"/>
        </w:tabs>
        <w:jc w:val="both"/>
        <w:rPr>
          <w:rFonts w:ascii="Arial" w:eastAsia="SimSun" w:hAnsi="Arial" w:cs="Arial"/>
          <w:sz w:val="20"/>
          <w:szCs w:val="20"/>
        </w:rPr>
      </w:pPr>
    </w:p>
    <w:p w14:paraId="0AAF56B3" w14:textId="3FDBE1AF" w:rsidR="00DC2588" w:rsidRPr="00206CA1" w:rsidRDefault="00DC2588" w:rsidP="00DC2588">
      <w:pPr>
        <w:tabs>
          <w:tab w:val="left" w:pos="709"/>
          <w:tab w:val="left" w:pos="851"/>
        </w:tabs>
        <w:rPr>
          <w:rFonts w:ascii="Arial" w:eastAsia="SimSun" w:hAnsi="Arial" w:cs="Arial"/>
          <w:b/>
          <w:bCs/>
          <w:sz w:val="20"/>
          <w:szCs w:val="20"/>
        </w:rPr>
      </w:pPr>
      <w:r w:rsidRPr="00206CA1">
        <w:rPr>
          <w:rFonts w:ascii="Arial" w:eastAsia="SimSun" w:hAnsi="Arial" w:cs="Arial"/>
          <w:b/>
          <w:bCs/>
          <w:sz w:val="20"/>
          <w:szCs w:val="20"/>
        </w:rPr>
        <w:t>4.2.</w:t>
      </w:r>
      <w:r>
        <w:rPr>
          <w:rFonts w:ascii="Arial" w:eastAsia="SimSun" w:hAnsi="Arial" w:cs="Arial"/>
          <w:b/>
          <w:bCs/>
          <w:sz w:val="20"/>
          <w:szCs w:val="20"/>
        </w:rPr>
        <w:t>4</w:t>
      </w:r>
      <w:r w:rsidRPr="00206CA1">
        <w:rPr>
          <w:rFonts w:ascii="Arial" w:eastAsia="SimSun" w:hAnsi="Arial" w:cs="Arial"/>
          <w:b/>
          <w:bCs/>
          <w:sz w:val="20"/>
          <w:szCs w:val="20"/>
        </w:rPr>
        <w:tab/>
        <w:t xml:space="preserve">Knowledge and skills specific to the organization </w:t>
      </w:r>
    </w:p>
    <w:p w14:paraId="039DC9E7" w14:textId="77777777" w:rsidR="00DC2588" w:rsidRDefault="00DC2588" w:rsidP="00DC2588">
      <w:pPr>
        <w:tabs>
          <w:tab w:val="left" w:pos="709"/>
          <w:tab w:val="left" w:pos="851"/>
        </w:tabs>
        <w:rPr>
          <w:rFonts w:ascii="Arial" w:eastAsia="SimSun" w:hAnsi="Arial" w:cs="Arial"/>
          <w:sz w:val="20"/>
          <w:szCs w:val="20"/>
        </w:rPr>
      </w:pPr>
    </w:p>
    <w:p w14:paraId="57575139" w14:textId="77777777" w:rsidR="00DC2588" w:rsidRPr="00206CA1" w:rsidRDefault="00DC2588" w:rsidP="00DC2588">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The </w:t>
      </w:r>
      <w:r>
        <w:rPr>
          <w:rFonts w:ascii="Arial" w:eastAsia="SimSun" w:hAnsi="Arial" w:cs="Arial"/>
          <w:sz w:val="20"/>
          <w:szCs w:val="20"/>
        </w:rPr>
        <w:t>records</w:t>
      </w:r>
      <w:r w:rsidRPr="00206CA1">
        <w:rPr>
          <w:rFonts w:ascii="Arial" w:eastAsia="SimSun" w:hAnsi="Arial" w:cs="Arial"/>
          <w:sz w:val="20"/>
          <w:szCs w:val="20"/>
        </w:rPr>
        <w:t xml:space="preserve"> consultant should be able to understand the following:</w:t>
      </w:r>
    </w:p>
    <w:p w14:paraId="4BD3DB49" w14:textId="77777777" w:rsidR="00DC2588" w:rsidRDefault="00DC2588" w:rsidP="00DC2588">
      <w:pPr>
        <w:tabs>
          <w:tab w:val="left" w:pos="709"/>
          <w:tab w:val="left" w:pos="851"/>
        </w:tabs>
        <w:rPr>
          <w:rFonts w:ascii="Arial" w:eastAsia="SimSun" w:hAnsi="Arial" w:cs="Arial"/>
          <w:sz w:val="20"/>
          <w:szCs w:val="20"/>
        </w:rPr>
      </w:pPr>
    </w:p>
    <w:p w14:paraId="199068B9" w14:textId="52ADB4F0" w:rsidR="00DC2588" w:rsidRDefault="00DC2588" w:rsidP="00DC2588">
      <w:pPr>
        <w:tabs>
          <w:tab w:val="left" w:pos="709"/>
          <w:tab w:val="left" w:pos="851"/>
        </w:tabs>
        <w:rPr>
          <w:rFonts w:ascii="Arial" w:eastAsia="SimSun" w:hAnsi="Arial" w:cs="Arial"/>
          <w:sz w:val="20"/>
          <w:szCs w:val="20"/>
        </w:rPr>
      </w:pPr>
      <w:r>
        <w:rPr>
          <w:rFonts w:ascii="Arial" w:eastAsia="SimSun" w:hAnsi="Arial" w:cs="Arial"/>
          <w:sz w:val="20"/>
          <w:szCs w:val="20"/>
        </w:rPr>
        <w:t>a)</w:t>
      </w:r>
      <w:r w:rsidRPr="00206CA1">
        <w:rPr>
          <w:rFonts w:ascii="Arial" w:eastAsia="SimSun" w:hAnsi="Arial" w:cs="Arial"/>
          <w:sz w:val="20"/>
          <w:szCs w:val="20"/>
        </w:rPr>
        <w:tab/>
      </w:r>
      <w:r>
        <w:rPr>
          <w:rFonts w:ascii="Arial" w:eastAsia="SimSun" w:hAnsi="Arial" w:cs="Arial"/>
          <w:sz w:val="20"/>
          <w:szCs w:val="20"/>
        </w:rPr>
        <w:t xml:space="preserve">records required by law to be generated and </w:t>
      </w:r>
      <w:r>
        <w:rPr>
          <w:rFonts w:ascii="Arial" w:eastAsia="SimSun" w:hAnsi="Arial" w:cs="Arial"/>
          <w:sz w:val="20"/>
          <w:szCs w:val="20"/>
        </w:rPr>
        <w:t>maintained</w:t>
      </w:r>
      <w:r>
        <w:rPr>
          <w:rFonts w:ascii="Arial" w:eastAsia="SimSun" w:hAnsi="Arial" w:cs="Arial"/>
          <w:sz w:val="20"/>
          <w:szCs w:val="20"/>
        </w:rPr>
        <w:t xml:space="preserve"> by the organization</w:t>
      </w:r>
    </w:p>
    <w:p w14:paraId="540E3595" w14:textId="77777777" w:rsidR="00DC2588" w:rsidRDefault="00DC2588" w:rsidP="00DC2588">
      <w:pPr>
        <w:tabs>
          <w:tab w:val="left" w:pos="709"/>
          <w:tab w:val="left" w:pos="851"/>
        </w:tabs>
        <w:rPr>
          <w:rFonts w:ascii="Arial" w:eastAsia="SimSun" w:hAnsi="Arial" w:cs="Arial"/>
          <w:sz w:val="20"/>
          <w:szCs w:val="20"/>
        </w:rPr>
      </w:pPr>
    </w:p>
    <w:p w14:paraId="402A6DB2" w14:textId="77777777" w:rsidR="00DC2588" w:rsidRPr="00206CA1" w:rsidRDefault="00DC2588" w:rsidP="00DC2588">
      <w:pPr>
        <w:tabs>
          <w:tab w:val="left" w:pos="709"/>
          <w:tab w:val="left" w:pos="851"/>
        </w:tabs>
        <w:rPr>
          <w:rFonts w:ascii="Arial" w:eastAsia="SimSun" w:hAnsi="Arial" w:cs="Arial"/>
          <w:sz w:val="20"/>
          <w:szCs w:val="20"/>
        </w:rPr>
      </w:pPr>
      <w:r>
        <w:rPr>
          <w:rFonts w:ascii="Arial" w:eastAsia="SimSun" w:hAnsi="Arial" w:cs="Arial"/>
          <w:sz w:val="20"/>
          <w:szCs w:val="20"/>
        </w:rPr>
        <w:t>b)</w:t>
      </w:r>
      <w:r w:rsidRPr="00206CA1">
        <w:rPr>
          <w:rFonts w:ascii="Arial" w:eastAsia="SimSun" w:hAnsi="Arial" w:cs="Arial"/>
          <w:sz w:val="20"/>
          <w:szCs w:val="20"/>
        </w:rPr>
        <w:tab/>
      </w:r>
      <w:r>
        <w:rPr>
          <w:rFonts w:ascii="Arial" w:eastAsia="SimSun" w:hAnsi="Arial" w:cs="Arial"/>
          <w:sz w:val="20"/>
          <w:szCs w:val="20"/>
        </w:rPr>
        <w:t>records generated by the organization specifically for its business purposes but not necessarily for legal or regulatory requirements</w:t>
      </w:r>
    </w:p>
    <w:p w14:paraId="70FF8DE0" w14:textId="77777777" w:rsidR="00206CA1" w:rsidRDefault="00206CA1" w:rsidP="00206CA1">
      <w:pPr>
        <w:tabs>
          <w:tab w:val="left" w:pos="709"/>
          <w:tab w:val="left" w:pos="851"/>
        </w:tabs>
        <w:rPr>
          <w:rFonts w:ascii="Arial" w:eastAsia="SimSun" w:hAnsi="Arial" w:cs="Arial"/>
          <w:sz w:val="20"/>
          <w:szCs w:val="20"/>
        </w:rPr>
      </w:pPr>
    </w:p>
    <w:p w14:paraId="16F2BD2B" w14:textId="526C71C5" w:rsidR="00206CA1" w:rsidRPr="00206CA1" w:rsidRDefault="00206CA1" w:rsidP="00206CA1">
      <w:pPr>
        <w:tabs>
          <w:tab w:val="left" w:pos="709"/>
          <w:tab w:val="left" w:pos="851"/>
        </w:tabs>
        <w:rPr>
          <w:rFonts w:ascii="Arial" w:eastAsia="SimSun" w:hAnsi="Arial" w:cs="Arial"/>
          <w:b/>
          <w:bCs/>
          <w:sz w:val="20"/>
          <w:szCs w:val="20"/>
        </w:rPr>
      </w:pPr>
      <w:r w:rsidRPr="00206CA1">
        <w:rPr>
          <w:rFonts w:ascii="Arial" w:eastAsia="SimSun" w:hAnsi="Arial" w:cs="Arial"/>
          <w:b/>
          <w:bCs/>
          <w:sz w:val="20"/>
          <w:szCs w:val="20"/>
        </w:rPr>
        <w:t>4.2.</w:t>
      </w:r>
      <w:r w:rsidR="00DC2588">
        <w:rPr>
          <w:rFonts w:ascii="Arial" w:eastAsia="SimSun" w:hAnsi="Arial" w:cs="Arial"/>
          <w:b/>
          <w:bCs/>
          <w:sz w:val="20"/>
          <w:szCs w:val="20"/>
        </w:rPr>
        <w:t>5</w:t>
      </w:r>
      <w:r w:rsidRPr="00206CA1">
        <w:rPr>
          <w:rFonts w:ascii="Arial" w:eastAsia="SimSun" w:hAnsi="Arial" w:cs="Arial"/>
          <w:b/>
          <w:bCs/>
          <w:sz w:val="20"/>
          <w:szCs w:val="20"/>
        </w:rPr>
        <w:tab/>
        <w:t xml:space="preserve">Personal attributes </w:t>
      </w:r>
    </w:p>
    <w:p w14:paraId="794FD895" w14:textId="77777777" w:rsidR="00206CA1" w:rsidRDefault="00206CA1" w:rsidP="00206CA1">
      <w:pPr>
        <w:tabs>
          <w:tab w:val="left" w:pos="709"/>
          <w:tab w:val="left" w:pos="851"/>
        </w:tabs>
        <w:rPr>
          <w:rFonts w:ascii="Arial" w:eastAsia="SimSun" w:hAnsi="Arial" w:cs="Arial"/>
          <w:sz w:val="20"/>
          <w:szCs w:val="20"/>
        </w:rPr>
      </w:pPr>
    </w:p>
    <w:p w14:paraId="0734D4A7"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Personal attributes contribute to the successful performance of a </w:t>
      </w:r>
      <w:r w:rsidR="002E0F7E">
        <w:rPr>
          <w:rFonts w:ascii="Arial" w:eastAsia="SimSun" w:hAnsi="Arial" w:cs="Arial"/>
          <w:sz w:val="20"/>
          <w:szCs w:val="20"/>
        </w:rPr>
        <w:t>Records management</w:t>
      </w:r>
      <w:r w:rsidRPr="00206CA1">
        <w:rPr>
          <w:rFonts w:ascii="Arial" w:eastAsia="SimSun" w:hAnsi="Arial" w:cs="Arial"/>
          <w:sz w:val="20"/>
          <w:szCs w:val="20"/>
        </w:rPr>
        <w:t xml:space="preserve"> consultant. A </w:t>
      </w:r>
      <w:r w:rsidR="001C1506">
        <w:rPr>
          <w:rFonts w:ascii="Arial" w:eastAsia="SimSun" w:hAnsi="Arial" w:cs="Arial"/>
          <w:sz w:val="20"/>
          <w:szCs w:val="20"/>
        </w:rPr>
        <w:t>r</w:t>
      </w:r>
      <w:r w:rsidR="002E0F7E">
        <w:rPr>
          <w:rFonts w:ascii="Arial" w:eastAsia="SimSun" w:hAnsi="Arial" w:cs="Arial"/>
          <w:sz w:val="20"/>
          <w:szCs w:val="20"/>
        </w:rPr>
        <w:t>ecords management</w:t>
      </w:r>
      <w:r w:rsidRPr="00206CA1">
        <w:rPr>
          <w:rFonts w:ascii="Arial" w:eastAsia="SimSun" w:hAnsi="Arial" w:cs="Arial"/>
          <w:sz w:val="20"/>
          <w:szCs w:val="20"/>
        </w:rPr>
        <w:t xml:space="preserve"> consultant should be:</w:t>
      </w:r>
    </w:p>
    <w:p w14:paraId="10CEBC59" w14:textId="77777777" w:rsidR="00206CA1" w:rsidRPr="00206CA1" w:rsidRDefault="00206CA1" w:rsidP="00206CA1">
      <w:pPr>
        <w:tabs>
          <w:tab w:val="left" w:pos="709"/>
          <w:tab w:val="left" w:pos="851"/>
        </w:tabs>
        <w:rPr>
          <w:rFonts w:ascii="Arial" w:eastAsia="SimSun" w:hAnsi="Arial" w:cs="Arial"/>
          <w:sz w:val="20"/>
          <w:szCs w:val="20"/>
        </w:rPr>
      </w:pPr>
    </w:p>
    <w:p w14:paraId="661C6637"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a) </w:t>
      </w:r>
      <w:r w:rsidRPr="00206CA1">
        <w:rPr>
          <w:rFonts w:ascii="Arial" w:eastAsia="SimSun" w:hAnsi="Arial" w:cs="Arial"/>
          <w:sz w:val="20"/>
          <w:szCs w:val="20"/>
        </w:rPr>
        <w:tab/>
        <w:t>ethical: honest</w:t>
      </w:r>
      <w:r w:rsidR="00434EC7">
        <w:rPr>
          <w:rFonts w:ascii="Arial" w:eastAsia="SimSun" w:hAnsi="Arial" w:cs="Arial"/>
          <w:sz w:val="20"/>
          <w:szCs w:val="20"/>
        </w:rPr>
        <w:t>,</w:t>
      </w:r>
      <w:r w:rsidRPr="00206CA1">
        <w:rPr>
          <w:rFonts w:ascii="Arial" w:eastAsia="SimSun" w:hAnsi="Arial" w:cs="Arial"/>
          <w:sz w:val="20"/>
          <w:szCs w:val="20"/>
        </w:rPr>
        <w:t xml:space="preserve"> </w:t>
      </w:r>
      <w:r w:rsidR="00434EC7">
        <w:rPr>
          <w:rFonts w:ascii="Arial" w:eastAsia="SimSun" w:hAnsi="Arial" w:cs="Arial"/>
          <w:sz w:val="20"/>
          <w:szCs w:val="20"/>
        </w:rPr>
        <w:t>fair</w:t>
      </w:r>
      <w:r w:rsidR="00434EC7" w:rsidRPr="00206CA1">
        <w:rPr>
          <w:rFonts w:ascii="Arial" w:eastAsia="SimSun" w:hAnsi="Arial" w:cs="Arial"/>
          <w:sz w:val="20"/>
          <w:szCs w:val="20"/>
        </w:rPr>
        <w:t xml:space="preserve"> </w:t>
      </w:r>
      <w:r w:rsidRPr="00206CA1">
        <w:rPr>
          <w:rFonts w:ascii="Arial" w:eastAsia="SimSun" w:hAnsi="Arial" w:cs="Arial"/>
          <w:sz w:val="20"/>
          <w:szCs w:val="20"/>
        </w:rPr>
        <w:t xml:space="preserve">and discreet; </w:t>
      </w:r>
    </w:p>
    <w:p w14:paraId="6A8A3B8C" w14:textId="77777777" w:rsidR="00206CA1" w:rsidRDefault="00206CA1" w:rsidP="00206CA1">
      <w:pPr>
        <w:tabs>
          <w:tab w:val="left" w:pos="709"/>
          <w:tab w:val="left" w:pos="851"/>
        </w:tabs>
        <w:rPr>
          <w:rFonts w:ascii="Arial" w:eastAsia="SimSun" w:hAnsi="Arial" w:cs="Arial"/>
          <w:sz w:val="20"/>
          <w:szCs w:val="20"/>
        </w:rPr>
      </w:pPr>
    </w:p>
    <w:p w14:paraId="541B5575"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b) </w:t>
      </w:r>
      <w:r w:rsidRPr="00206CA1">
        <w:rPr>
          <w:rFonts w:ascii="Arial" w:eastAsia="SimSun" w:hAnsi="Arial" w:cs="Arial"/>
          <w:sz w:val="20"/>
          <w:szCs w:val="20"/>
        </w:rPr>
        <w:tab/>
        <w:t xml:space="preserve">observant: constantly and actively aware of organizational culture and values, physical surroundings and activities; </w:t>
      </w:r>
    </w:p>
    <w:p w14:paraId="37AA3D0D" w14:textId="77777777" w:rsidR="00206CA1" w:rsidRDefault="00206CA1" w:rsidP="00206CA1">
      <w:pPr>
        <w:tabs>
          <w:tab w:val="left" w:pos="709"/>
          <w:tab w:val="left" w:pos="851"/>
        </w:tabs>
        <w:rPr>
          <w:rFonts w:ascii="Arial" w:eastAsia="SimSun" w:hAnsi="Arial" w:cs="Arial"/>
          <w:sz w:val="20"/>
          <w:szCs w:val="20"/>
        </w:rPr>
      </w:pPr>
    </w:p>
    <w:p w14:paraId="18F4E382"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c) </w:t>
      </w:r>
      <w:r w:rsidRPr="00206CA1">
        <w:rPr>
          <w:rFonts w:ascii="Arial" w:eastAsia="SimSun" w:hAnsi="Arial" w:cs="Arial"/>
          <w:sz w:val="20"/>
          <w:szCs w:val="20"/>
        </w:rPr>
        <w:tab/>
        <w:t xml:space="preserve">perceptive: aware of and able to understand the business environment of the organization </w:t>
      </w:r>
    </w:p>
    <w:p w14:paraId="05C8A628" w14:textId="77777777" w:rsidR="00206CA1" w:rsidRDefault="00206CA1" w:rsidP="00206CA1">
      <w:pPr>
        <w:tabs>
          <w:tab w:val="left" w:pos="709"/>
          <w:tab w:val="left" w:pos="851"/>
        </w:tabs>
        <w:rPr>
          <w:rFonts w:ascii="Arial" w:eastAsia="SimSun" w:hAnsi="Arial" w:cs="Arial"/>
          <w:sz w:val="20"/>
          <w:szCs w:val="20"/>
        </w:rPr>
      </w:pPr>
    </w:p>
    <w:p w14:paraId="7D9AFB48"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d) </w:t>
      </w:r>
      <w:r w:rsidRPr="00206CA1">
        <w:rPr>
          <w:rFonts w:ascii="Arial" w:eastAsia="SimSun" w:hAnsi="Arial" w:cs="Arial"/>
          <w:sz w:val="20"/>
          <w:szCs w:val="20"/>
        </w:rPr>
        <w:tab/>
        <w:t xml:space="preserve">versatile: able to adapt to different situations </w:t>
      </w:r>
    </w:p>
    <w:p w14:paraId="3DA7068C" w14:textId="77777777" w:rsidR="00206CA1" w:rsidRDefault="00206CA1" w:rsidP="00206CA1">
      <w:pPr>
        <w:tabs>
          <w:tab w:val="left" w:pos="709"/>
          <w:tab w:val="left" w:pos="851"/>
        </w:tabs>
        <w:rPr>
          <w:rFonts w:ascii="Arial" w:eastAsia="SimSun" w:hAnsi="Arial" w:cs="Arial"/>
          <w:sz w:val="20"/>
          <w:szCs w:val="20"/>
        </w:rPr>
      </w:pPr>
    </w:p>
    <w:p w14:paraId="4BB2F968"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e) </w:t>
      </w:r>
      <w:r w:rsidRPr="00206CA1">
        <w:rPr>
          <w:rFonts w:ascii="Arial" w:eastAsia="SimSun" w:hAnsi="Arial" w:cs="Arial"/>
          <w:sz w:val="20"/>
          <w:szCs w:val="20"/>
        </w:rPr>
        <w:tab/>
        <w:t xml:space="preserve">tenacious: </w:t>
      </w:r>
      <w:r w:rsidR="00B02BDC" w:rsidRPr="00206CA1">
        <w:rPr>
          <w:rFonts w:ascii="Arial" w:eastAsia="SimSun" w:hAnsi="Arial" w:cs="Arial"/>
          <w:sz w:val="20"/>
          <w:szCs w:val="20"/>
        </w:rPr>
        <w:t>creative</w:t>
      </w:r>
      <w:r w:rsidR="00B02BDC">
        <w:rPr>
          <w:rFonts w:ascii="Arial" w:eastAsia="SimSun" w:hAnsi="Arial" w:cs="Arial"/>
          <w:sz w:val="20"/>
          <w:szCs w:val="20"/>
        </w:rPr>
        <w:t>,</w:t>
      </w:r>
      <w:r w:rsidR="00B02BDC" w:rsidRPr="00206CA1" w:rsidDel="008D1676">
        <w:rPr>
          <w:rFonts w:ascii="Arial" w:eastAsia="SimSun" w:hAnsi="Arial" w:cs="Arial"/>
          <w:sz w:val="20"/>
          <w:szCs w:val="20"/>
        </w:rPr>
        <w:t xml:space="preserve"> </w:t>
      </w:r>
      <w:r w:rsidRPr="00206CA1">
        <w:rPr>
          <w:rFonts w:ascii="Arial" w:eastAsia="SimSun" w:hAnsi="Arial" w:cs="Arial"/>
          <w:sz w:val="20"/>
          <w:szCs w:val="20"/>
        </w:rPr>
        <w:t xml:space="preserve">focused </w:t>
      </w:r>
      <w:r w:rsidR="008D1676">
        <w:rPr>
          <w:rFonts w:ascii="Arial" w:eastAsia="SimSun" w:hAnsi="Arial" w:cs="Arial"/>
          <w:sz w:val="20"/>
          <w:szCs w:val="20"/>
        </w:rPr>
        <w:t xml:space="preserve">and </w:t>
      </w:r>
      <w:r w:rsidR="008D1676" w:rsidRPr="00206CA1">
        <w:rPr>
          <w:rFonts w:ascii="Arial" w:eastAsia="SimSun" w:hAnsi="Arial" w:cs="Arial"/>
          <w:sz w:val="20"/>
          <w:szCs w:val="20"/>
        </w:rPr>
        <w:t>persistent,</w:t>
      </w:r>
      <w:r w:rsidR="008D1676">
        <w:rPr>
          <w:rFonts w:ascii="Arial" w:eastAsia="SimSun" w:hAnsi="Arial" w:cs="Arial"/>
          <w:sz w:val="20"/>
          <w:szCs w:val="20"/>
        </w:rPr>
        <w:t xml:space="preserve"> in</w:t>
      </w:r>
      <w:r w:rsidRPr="00206CA1">
        <w:rPr>
          <w:rFonts w:ascii="Arial" w:eastAsia="SimSun" w:hAnsi="Arial" w:cs="Arial"/>
          <w:sz w:val="20"/>
          <w:szCs w:val="20"/>
        </w:rPr>
        <w:t xml:space="preserve"> achieving objectives; </w:t>
      </w:r>
    </w:p>
    <w:p w14:paraId="2C16EEBD" w14:textId="77777777" w:rsidR="00206CA1" w:rsidRDefault="00206CA1" w:rsidP="00206CA1">
      <w:pPr>
        <w:tabs>
          <w:tab w:val="left" w:pos="709"/>
          <w:tab w:val="left" w:pos="851"/>
        </w:tabs>
        <w:rPr>
          <w:rFonts w:ascii="Arial" w:eastAsia="SimSun" w:hAnsi="Arial" w:cs="Arial"/>
          <w:sz w:val="20"/>
          <w:szCs w:val="20"/>
        </w:rPr>
      </w:pPr>
    </w:p>
    <w:p w14:paraId="06D187FA"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f) </w:t>
      </w:r>
      <w:r w:rsidRPr="00206CA1">
        <w:rPr>
          <w:rFonts w:ascii="Arial" w:eastAsia="SimSun" w:hAnsi="Arial" w:cs="Arial"/>
          <w:sz w:val="20"/>
          <w:szCs w:val="20"/>
        </w:rPr>
        <w:tab/>
        <w:t xml:space="preserve">decisive: capable of reaching timely conclusions based on logical reasoning and analysis; </w:t>
      </w:r>
    </w:p>
    <w:p w14:paraId="2F5A47F4" w14:textId="77777777" w:rsidR="00206CA1" w:rsidRDefault="00206CA1" w:rsidP="00206CA1">
      <w:pPr>
        <w:tabs>
          <w:tab w:val="left" w:pos="709"/>
          <w:tab w:val="left" w:pos="851"/>
        </w:tabs>
        <w:rPr>
          <w:rFonts w:ascii="Arial" w:eastAsia="SimSun" w:hAnsi="Arial" w:cs="Arial"/>
          <w:sz w:val="20"/>
          <w:szCs w:val="20"/>
        </w:rPr>
      </w:pPr>
    </w:p>
    <w:p w14:paraId="35873614"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g) </w:t>
      </w:r>
      <w:r w:rsidRPr="00206CA1">
        <w:rPr>
          <w:rFonts w:ascii="Arial" w:eastAsia="SimSun" w:hAnsi="Arial" w:cs="Arial"/>
          <w:sz w:val="20"/>
          <w:szCs w:val="20"/>
        </w:rPr>
        <w:tab/>
        <w:t xml:space="preserve">self-reliant: able to act and function independently while interacting effectively with others; </w:t>
      </w:r>
    </w:p>
    <w:p w14:paraId="1F328053" w14:textId="77777777" w:rsidR="00206CA1" w:rsidRPr="00206CA1" w:rsidRDefault="00206CA1" w:rsidP="00206CA1">
      <w:pPr>
        <w:tabs>
          <w:tab w:val="left" w:pos="709"/>
          <w:tab w:val="left" w:pos="851"/>
        </w:tabs>
        <w:rPr>
          <w:rFonts w:ascii="Arial" w:eastAsia="SimSun" w:hAnsi="Arial" w:cs="Arial"/>
          <w:sz w:val="20"/>
          <w:szCs w:val="20"/>
        </w:rPr>
      </w:pPr>
    </w:p>
    <w:p w14:paraId="6F71A892"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h) </w:t>
      </w:r>
      <w:r w:rsidRPr="00206CA1">
        <w:rPr>
          <w:rFonts w:ascii="Arial" w:eastAsia="SimSun" w:hAnsi="Arial" w:cs="Arial"/>
          <w:sz w:val="20"/>
          <w:szCs w:val="20"/>
        </w:rPr>
        <w:tab/>
        <w:t xml:space="preserve">communicative: able to listen to, and effectively interface with, all levels of an organization, confidently and with sensitivity to its culture; </w:t>
      </w:r>
    </w:p>
    <w:p w14:paraId="765CE09F" w14:textId="77777777" w:rsidR="00206CA1" w:rsidRPr="00206CA1" w:rsidRDefault="00206CA1" w:rsidP="00206CA1">
      <w:pPr>
        <w:tabs>
          <w:tab w:val="left" w:pos="709"/>
          <w:tab w:val="left" w:pos="851"/>
        </w:tabs>
        <w:rPr>
          <w:rFonts w:ascii="Arial" w:eastAsia="SimSun" w:hAnsi="Arial" w:cs="Arial"/>
          <w:sz w:val="20"/>
          <w:szCs w:val="20"/>
        </w:rPr>
      </w:pPr>
    </w:p>
    <w:p w14:paraId="64223011"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i) </w:t>
      </w:r>
      <w:r w:rsidRPr="00206CA1">
        <w:rPr>
          <w:rFonts w:ascii="Arial" w:eastAsia="SimSun" w:hAnsi="Arial" w:cs="Arial"/>
          <w:sz w:val="20"/>
          <w:szCs w:val="20"/>
        </w:rPr>
        <w:tab/>
        <w:t xml:space="preserve">practical: realistic and flexible with good time management; </w:t>
      </w:r>
    </w:p>
    <w:p w14:paraId="0E9AE335" w14:textId="77777777" w:rsidR="00206CA1" w:rsidRPr="00206CA1" w:rsidRDefault="00206CA1" w:rsidP="00206CA1">
      <w:pPr>
        <w:tabs>
          <w:tab w:val="left" w:pos="709"/>
          <w:tab w:val="left" w:pos="851"/>
        </w:tabs>
        <w:rPr>
          <w:rFonts w:ascii="Arial" w:eastAsia="SimSun" w:hAnsi="Arial" w:cs="Arial"/>
          <w:sz w:val="20"/>
          <w:szCs w:val="20"/>
        </w:rPr>
      </w:pPr>
    </w:p>
    <w:p w14:paraId="670B125D"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j) </w:t>
      </w:r>
      <w:r w:rsidRPr="00206CA1">
        <w:rPr>
          <w:rFonts w:ascii="Arial" w:eastAsia="SimSun" w:hAnsi="Arial" w:cs="Arial"/>
          <w:sz w:val="20"/>
          <w:szCs w:val="20"/>
        </w:rPr>
        <w:tab/>
        <w:t xml:space="preserve">accountable: able to take responsibility for his/her own actions; </w:t>
      </w:r>
    </w:p>
    <w:p w14:paraId="2ECC56C6" w14:textId="77777777" w:rsidR="00206CA1" w:rsidRPr="00206CA1" w:rsidRDefault="00206CA1" w:rsidP="00206CA1">
      <w:pPr>
        <w:tabs>
          <w:tab w:val="left" w:pos="709"/>
          <w:tab w:val="left" w:pos="851"/>
        </w:tabs>
        <w:rPr>
          <w:rFonts w:ascii="Arial" w:eastAsia="SimSun" w:hAnsi="Arial" w:cs="Arial"/>
          <w:sz w:val="20"/>
          <w:szCs w:val="20"/>
        </w:rPr>
      </w:pPr>
    </w:p>
    <w:p w14:paraId="58E50651" w14:textId="77777777" w:rsidR="006F5F1B" w:rsidRDefault="006F5F1B" w:rsidP="00206CA1">
      <w:pPr>
        <w:tabs>
          <w:tab w:val="left" w:pos="709"/>
          <w:tab w:val="left" w:pos="851"/>
        </w:tabs>
        <w:rPr>
          <w:rFonts w:ascii="Arial" w:eastAsia="SimSun" w:hAnsi="Arial" w:cs="Arial"/>
          <w:sz w:val="20"/>
          <w:szCs w:val="20"/>
        </w:rPr>
      </w:pPr>
    </w:p>
    <w:p w14:paraId="39FC40B0" w14:textId="77777777" w:rsidR="00206CA1" w:rsidRPr="00206CA1" w:rsidRDefault="00206CA1" w:rsidP="00206CA1">
      <w:pPr>
        <w:tabs>
          <w:tab w:val="left" w:pos="709"/>
          <w:tab w:val="left" w:pos="851"/>
        </w:tabs>
        <w:rPr>
          <w:rFonts w:ascii="Arial" w:eastAsia="SimSun" w:hAnsi="Arial" w:cs="Arial"/>
          <w:b/>
          <w:bCs/>
          <w:sz w:val="22"/>
          <w:szCs w:val="22"/>
        </w:rPr>
      </w:pPr>
      <w:r w:rsidRPr="00206CA1">
        <w:rPr>
          <w:rFonts w:ascii="Arial" w:eastAsia="SimSun" w:hAnsi="Arial" w:cs="Arial"/>
          <w:b/>
          <w:bCs/>
          <w:sz w:val="22"/>
          <w:szCs w:val="22"/>
        </w:rPr>
        <w:t>4.3</w:t>
      </w:r>
      <w:r w:rsidRPr="00206CA1">
        <w:rPr>
          <w:rFonts w:ascii="Arial" w:eastAsia="SimSun" w:hAnsi="Arial" w:cs="Arial"/>
          <w:b/>
          <w:bCs/>
          <w:sz w:val="22"/>
          <w:szCs w:val="22"/>
        </w:rPr>
        <w:tab/>
        <w:t xml:space="preserve"> Ethical considerations </w:t>
      </w:r>
    </w:p>
    <w:p w14:paraId="1D4A7CED" w14:textId="77777777" w:rsidR="00206CA1" w:rsidRDefault="00206CA1" w:rsidP="00206CA1">
      <w:pPr>
        <w:tabs>
          <w:tab w:val="left" w:pos="709"/>
          <w:tab w:val="left" w:pos="851"/>
        </w:tabs>
        <w:rPr>
          <w:rFonts w:ascii="Arial" w:eastAsia="SimSun" w:hAnsi="Arial" w:cs="Arial"/>
          <w:sz w:val="20"/>
          <w:szCs w:val="20"/>
        </w:rPr>
      </w:pPr>
    </w:p>
    <w:p w14:paraId="4DA75388"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The organization should consider the following ethical issues when selecting a</w:t>
      </w:r>
      <w:r w:rsidR="001112AD">
        <w:rPr>
          <w:rFonts w:ascii="Arial" w:eastAsia="SimSun" w:hAnsi="Arial" w:cs="Arial"/>
          <w:sz w:val="20"/>
          <w:szCs w:val="20"/>
        </w:rPr>
        <w:t xml:space="preserve"> r</w:t>
      </w:r>
      <w:r w:rsidR="002E0F7E">
        <w:rPr>
          <w:rFonts w:ascii="Arial" w:eastAsia="SimSun" w:hAnsi="Arial" w:cs="Arial"/>
          <w:sz w:val="20"/>
          <w:szCs w:val="20"/>
        </w:rPr>
        <w:t>ecords management</w:t>
      </w:r>
      <w:r w:rsidRPr="00206CA1">
        <w:rPr>
          <w:rFonts w:ascii="Arial" w:eastAsia="SimSun" w:hAnsi="Arial" w:cs="Arial"/>
          <w:sz w:val="20"/>
          <w:szCs w:val="20"/>
        </w:rPr>
        <w:t xml:space="preserve"> consultant. The consultant should </w:t>
      </w:r>
    </w:p>
    <w:p w14:paraId="273C7488" w14:textId="77777777" w:rsidR="00206CA1" w:rsidRDefault="00206CA1" w:rsidP="00206CA1">
      <w:pPr>
        <w:tabs>
          <w:tab w:val="left" w:pos="709"/>
          <w:tab w:val="left" w:pos="851"/>
        </w:tabs>
        <w:rPr>
          <w:rFonts w:ascii="Arial" w:eastAsia="SimSun" w:hAnsi="Arial" w:cs="Arial"/>
          <w:sz w:val="20"/>
          <w:szCs w:val="20"/>
        </w:rPr>
      </w:pPr>
    </w:p>
    <w:p w14:paraId="554F3D01"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a)</w:t>
      </w:r>
      <w:r>
        <w:rPr>
          <w:rFonts w:ascii="Arial" w:eastAsia="SimSun" w:hAnsi="Arial" w:cs="Arial"/>
          <w:sz w:val="20"/>
          <w:szCs w:val="20"/>
        </w:rPr>
        <w:tab/>
      </w:r>
      <w:r w:rsidRPr="00206CA1">
        <w:rPr>
          <w:rFonts w:ascii="Arial" w:eastAsia="SimSun" w:hAnsi="Arial" w:cs="Arial"/>
          <w:sz w:val="20"/>
          <w:szCs w:val="20"/>
        </w:rPr>
        <w:t>avoid or declare any conflict of interest that affects the work to be carried out</w:t>
      </w:r>
      <w:r>
        <w:rPr>
          <w:rFonts w:ascii="Arial" w:eastAsia="SimSun" w:hAnsi="Arial" w:cs="Arial"/>
          <w:sz w:val="20"/>
          <w:szCs w:val="20"/>
        </w:rPr>
        <w:t>;</w:t>
      </w:r>
    </w:p>
    <w:p w14:paraId="5BE420A9" w14:textId="77777777" w:rsidR="00206CA1" w:rsidRDefault="00206CA1" w:rsidP="00206CA1">
      <w:pPr>
        <w:tabs>
          <w:tab w:val="left" w:pos="709"/>
          <w:tab w:val="left" w:pos="851"/>
        </w:tabs>
        <w:rPr>
          <w:rFonts w:ascii="Arial" w:eastAsia="SimSun" w:hAnsi="Arial" w:cs="Arial"/>
          <w:sz w:val="20"/>
          <w:szCs w:val="20"/>
        </w:rPr>
      </w:pPr>
    </w:p>
    <w:p w14:paraId="59C5D04E"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b) </w:t>
      </w:r>
      <w:r>
        <w:rPr>
          <w:rFonts w:ascii="Arial" w:eastAsia="SimSun" w:hAnsi="Arial" w:cs="Arial"/>
          <w:sz w:val="20"/>
          <w:szCs w:val="20"/>
        </w:rPr>
        <w:tab/>
      </w:r>
      <w:r w:rsidRPr="00206CA1">
        <w:rPr>
          <w:rFonts w:ascii="Arial" w:eastAsia="SimSun" w:hAnsi="Arial" w:cs="Arial"/>
          <w:sz w:val="20"/>
          <w:szCs w:val="20"/>
        </w:rPr>
        <w:t>maintain the confidentiality of information provided by or acquired from the organization</w:t>
      </w:r>
      <w:r>
        <w:rPr>
          <w:rFonts w:ascii="Arial" w:eastAsia="SimSun" w:hAnsi="Arial" w:cs="Arial"/>
          <w:sz w:val="20"/>
          <w:szCs w:val="20"/>
        </w:rPr>
        <w:t>; and</w:t>
      </w:r>
    </w:p>
    <w:p w14:paraId="14D5232B" w14:textId="77777777" w:rsidR="00206CA1" w:rsidRDefault="00206CA1" w:rsidP="00206CA1">
      <w:pPr>
        <w:tabs>
          <w:tab w:val="left" w:pos="709"/>
          <w:tab w:val="left" w:pos="851"/>
        </w:tabs>
        <w:rPr>
          <w:rFonts w:ascii="Arial" w:eastAsia="SimSun" w:hAnsi="Arial" w:cs="Arial"/>
          <w:sz w:val="20"/>
          <w:szCs w:val="20"/>
        </w:rPr>
      </w:pPr>
    </w:p>
    <w:p w14:paraId="4FB2F280"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c) </w:t>
      </w:r>
      <w:r>
        <w:rPr>
          <w:rFonts w:ascii="Arial" w:eastAsia="SimSun" w:hAnsi="Arial" w:cs="Arial"/>
          <w:sz w:val="20"/>
          <w:szCs w:val="20"/>
        </w:rPr>
        <w:tab/>
      </w:r>
      <w:r w:rsidRPr="00206CA1">
        <w:rPr>
          <w:rFonts w:ascii="Arial" w:eastAsia="SimSun" w:hAnsi="Arial" w:cs="Arial"/>
          <w:sz w:val="20"/>
          <w:szCs w:val="20"/>
        </w:rPr>
        <w:t xml:space="preserve">not offer services where the consultant does not have the necessary competence. </w:t>
      </w:r>
    </w:p>
    <w:p w14:paraId="1F0DF616" w14:textId="77777777" w:rsidR="00206CA1" w:rsidRPr="00206CA1" w:rsidRDefault="00206CA1" w:rsidP="00206CA1">
      <w:pPr>
        <w:tabs>
          <w:tab w:val="left" w:pos="709"/>
          <w:tab w:val="left" w:pos="851"/>
        </w:tabs>
        <w:rPr>
          <w:rFonts w:ascii="Arial" w:eastAsia="SimSun" w:hAnsi="Arial" w:cs="Arial"/>
          <w:sz w:val="20"/>
          <w:szCs w:val="20"/>
        </w:rPr>
      </w:pPr>
    </w:p>
    <w:p w14:paraId="4160C459" w14:textId="77777777" w:rsidR="00DC2588" w:rsidRDefault="00DC2588" w:rsidP="00206CA1">
      <w:pPr>
        <w:tabs>
          <w:tab w:val="left" w:pos="709"/>
          <w:tab w:val="left" w:pos="851"/>
        </w:tabs>
        <w:rPr>
          <w:rFonts w:ascii="Arial" w:eastAsia="SimSun" w:hAnsi="Arial" w:cs="Arial"/>
          <w:b/>
          <w:bCs/>
          <w:sz w:val="22"/>
          <w:szCs w:val="22"/>
        </w:rPr>
      </w:pPr>
    </w:p>
    <w:p w14:paraId="75A67ECF" w14:textId="7A0F8B52" w:rsidR="00206CA1" w:rsidRPr="00206CA1" w:rsidRDefault="00206CA1" w:rsidP="00206CA1">
      <w:pPr>
        <w:tabs>
          <w:tab w:val="left" w:pos="709"/>
          <w:tab w:val="left" w:pos="851"/>
        </w:tabs>
        <w:rPr>
          <w:rFonts w:ascii="Arial" w:eastAsia="SimSun" w:hAnsi="Arial" w:cs="Arial"/>
          <w:b/>
          <w:bCs/>
          <w:sz w:val="22"/>
          <w:szCs w:val="22"/>
        </w:rPr>
      </w:pPr>
      <w:r w:rsidRPr="00206CA1">
        <w:rPr>
          <w:rFonts w:ascii="Arial" w:eastAsia="SimSun" w:hAnsi="Arial" w:cs="Arial"/>
          <w:b/>
          <w:bCs/>
          <w:sz w:val="22"/>
          <w:szCs w:val="22"/>
        </w:rPr>
        <w:t>5</w:t>
      </w:r>
      <w:r w:rsidRPr="00206CA1">
        <w:rPr>
          <w:rFonts w:ascii="Arial" w:eastAsia="SimSun" w:hAnsi="Arial" w:cs="Arial"/>
          <w:b/>
          <w:bCs/>
          <w:sz w:val="22"/>
          <w:szCs w:val="22"/>
        </w:rPr>
        <w:tab/>
        <w:t xml:space="preserve">Use of the </w:t>
      </w:r>
      <w:r w:rsidR="001112AD">
        <w:rPr>
          <w:rFonts w:ascii="Arial" w:eastAsia="SimSun" w:hAnsi="Arial" w:cs="Arial"/>
          <w:b/>
          <w:bCs/>
          <w:sz w:val="22"/>
          <w:szCs w:val="22"/>
        </w:rPr>
        <w:t>records</w:t>
      </w:r>
      <w:r w:rsidRPr="00206CA1">
        <w:rPr>
          <w:rFonts w:ascii="Arial" w:eastAsia="SimSun" w:hAnsi="Arial" w:cs="Arial"/>
          <w:b/>
          <w:bCs/>
          <w:sz w:val="22"/>
          <w:szCs w:val="22"/>
        </w:rPr>
        <w:t xml:space="preserve"> consultant's services </w:t>
      </w:r>
    </w:p>
    <w:p w14:paraId="0F5BBCB8" w14:textId="77777777" w:rsidR="00206CA1" w:rsidRDefault="00206CA1" w:rsidP="00206CA1">
      <w:pPr>
        <w:tabs>
          <w:tab w:val="left" w:pos="709"/>
          <w:tab w:val="left" w:pos="851"/>
        </w:tabs>
        <w:rPr>
          <w:rFonts w:ascii="Arial" w:eastAsia="SimSun" w:hAnsi="Arial" w:cs="Arial"/>
          <w:sz w:val="20"/>
          <w:szCs w:val="20"/>
        </w:rPr>
      </w:pPr>
    </w:p>
    <w:p w14:paraId="4D639983" w14:textId="77777777" w:rsidR="00206CA1" w:rsidRPr="00206CA1" w:rsidRDefault="00206CA1" w:rsidP="00206CA1">
      <w:pPr>
        <w:tabs>
          <w:tab w:val="left" w:pos="709"/>
          <w:tab w:val="left" w:pos="851"/>
        </w:tabs>
        <w:jc w:val="both"/>
        <w:rPr>
          <w:rFonts w:ascii="Arial" w:eastAsia="SimSun" w:hAnsi="Arial" w:cs="Arial"/>
          <w:sz w:val="20"/>
          <w:szCs w:val="20"/>
        </w:rPr>
      </w:pPr>
      <w:r w:rsidRPr="00206CA1">
        <w:rPr>
          <w:rFonts w:ascii="Arial" w:eastAsia="SimSun" w:hAnsi="Arial" w:cs="Arial"/>
          <w:sz w:val="20"/>
          <w:szCs w:val="20"/>
        </w:rPr>
        <w:t>An</w:t>
      </w:r>
      <w:r w:rsidR="00621C46">
        <w:rPr>
          <w:rFonts w:ascii="Arial" w:eastAsia="SimSun" w:hAnsi="Arial" w:cs="Arial"/>
          <w:sz w:val="20"/>
          <w:szCs w:val="20"/>
        </w:rPr>
        <w:t>y</w:t>
      </w:r>
      <w:r w:rsidRPr="00206CA1">
        <w:rPr>
          <w:rFonts w:ascii="Arial" w:eastAsia="SimSun" w:hAnsi="Arial" w:cs="Arial"/>
          <w:sz w:val="20"/>
          <w:szCs w:val="20"/>
        </w:rPr>
        <w:t xml:space="preserve"> organization may identify the need for a consultant's services. This may arise out of lack of qualified persons internally, or need to engage a person on temporary basis or need for an external assessment of the organization's</w:t>
      </w:r>
      <w:r>
        <w:rPr>
          <w:rFonts w:ascii="Arial" w:eastAsia="SimSun" w:hAnsi="Arial" w:cs="Arial"/>
          <w:sz w:val="20"/>
          <w:szCs w:val="20"/>
        </w:rPr>
        <w:t xml:space="preserve"> performance </w:t>
      </w:r>
      <w:r w:rsidR="00621C46">
        <w:rPr>
          <w:rFonts w:ascii="Arial" w:eastAsia="SimSun" w:hAnsi="Arial" w:cs="Arial"/>
          <w:sz w:val="20"/>
          <w:szCs w:val="20"/>
        </w:rPr>
        <w:t xml:space="preserve">in </w:t>
      </w:r>
      <w:r w:rsidR="001112AD">
        <w:rPr>
          <w:rFonts w:ascii="Arial" w:eastAsia="SimSun" w:hAnsi="Arial" w:cs="Arial"/>
          <w:sz w:val="20"/>
          <w:szCs w:val="20"/>
        </w:rPr>
        <w:t>r</w:t>
      </w:r>
      <w:r w:rsidR="002E0F7E">
        <w:rPr>
          <w:rFonts w:ascii="Arial" w:eastAsia="SimSun" w:hAnsi="Arial" w:cs="Arial"/>
          <w:sz w:val="20"/>
          <w:szCs w:val="20"/>
        </w:rPr>
        <w:t>ecords management</w:t>
      </w:r>
      <w:r>
        <w:rPr>
          <w:rFonts w:ascii="Arial" w:eastAsia="SimSun" w:hAnsi="Arial" w:cs="Arial"/>
          <w:sz w:val="20"/>
          <w:szCs w:val="20"/>
        </w:rPr>
        <w:t>.</w:t>
      </w:r>
    </w:p>
    <w:p w14:paraId="0105190D" w14:textId="77777777" w:rsidR="00206CA1" w:rsidRPr="00206CA1" w:rsidRDefault="00206CA1" w:rsidP="00206CA1">
      <w:pPr>
        <w:tabs>
          <w:tab w:val="left" w:pos="709"/>
          <w:tab w:val="left" w:pos="851"/>
        </w:tabs>
        <w:rPr>
          <w:rFonts w:ascii="Arial" w:eastAsia="SimSun" w:hAnsi="Arial" w:cs="Arial"/>
          <w:sz w:val="20"/>
          <w:szCs w:val="20"/>
        </w:rPr>
      </w:pPr>
    </w:p>
    <w:p w14:paraId="3B9EAEC3" w14:textId="77777777" w:rsidR="00206CA1" w:rsidRPr="00206CA1" w:rsidRDefault="00206CA1" w:rsidP="00206CA1">
      <w:pPr>
        <w:tabs>
          <w:tab w:val="left" w:pos="709"/>
          <w:tab w:val="left" w:pos="851"/>
        </w:tabs>
        <w:rPr>
          <w:rFonts w:ascii="Arial" w:eastAsia="SimSun" w:hAnsi="Arial" w:cs="Arial"/>
          <w:b/>
          <w:bCs/>
          <w:sz w:val="22"/>
          <w:szCs w:val="22"/>
        </w:rPr>
      </w:pPr>
      <w:r w:rsidRPr="00206CA1">
        <w:rPr>
          <w:rFonts w:ascii="Arial" w:eastAsia="SimSun" w:hAnsi="Arial" w:cs="Arial"/>
          <w:b/>
          <w:bCs/>
          <w:sz w:val="22"/>
          <w:szCs w:val="22"/>
        </w:rPr>
        <w:t xml:space="preserve">5.1 </w:t>
      </w:r>
      <w:r w:rsidRPr="00206CA1">
        <w:rPr>
          <w:rFonts w:ascii="Arial" w:eastAsia="SimSun" w:hAnsi="Arial" w:cs="Arial"/>
          <w:b/>
          <w:bCs/>
          <w:sz w:val="22"/>
          <w:szCs w:val="22"/>
        </w:rPr>
        <w:tab/>
        <w:t xml:space="preserve">Consultant's services </w:t>
      </w:r>
    </w:p>
    <w:p w14:paraId="51A33AAB" w14:textId="77777777" w:rsidR="00206CA1" w:rsidRDefault="00206CA1" w:rsidP="00206CA1">
      <w:pPr>
        <w:tabs>
          <w:tab w:val="left" w:pos="709"/>
          <w:tab w:val="left" w:pos="851"/>
        </w:tabs>
        <w:rPr>
          <w:rFonts w:ascii="Arial" w:eastAsia="SimSun" w:hAnsi="Arial" w:cs="Arial"/>
          <w:sz w:val="20"/>
          <w:szCs w:val="20"/>
        </w:rPr>
      </w:pPr>
    </w:p>
    <w:p w14:paraId="7E0E9087"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The organization may use consulting services to assist in one or more of the following: </w:t>
      </w:r>
    </w:p>
    <w:p w14:paraId="0FCB8627" w14:textId="77777777" w:rsidR="00206CA1" w:rsidRDefault="00206CA1" w:rsidP="00206CA1">
      <w:pPr>
        <w:tabs>
          <w:tab w:val="left" w:pos="709"/>
          <w:tab w:val="left" w:pos="851"/>
        </w:tabs>
        <w:rPr>
          <w:rFonts w:ascii="Arial" w:eastAsia="SimSun" w:hAnsi="Arial" w:cs="Arial"/>
          <w:sz w:val="20"/>
          <w:szCs w:val="20"/>
        </w:rPr>
      </w:pPr>
    </w:p>
    <w:p w14:paraId="0DE64A6E" w14:textId="529E0952"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a)</w:t>
      </w:r>
      <w:r>
        <w:rPr>
          <w:rFonts w:ascii="Arial" w:eastAsia="SimSun" w:hAnsi="Arial" w:cs="Arial"/>
          <w:sz w:val="20"/>
          <w:szCs w:val="20"/>
        </w:rPr>
        <w:tab/>
      </w:r>
      <w:r w:rsidR="002E0F7E">
        <w:rPr>
          <w:rFonts w:ascii="Arial" w:eastAsia="SimSun" w:hAnsi="Arial" w:cs="Arial"/>
          <w:sz w:val="20"/>
          <w:szCs w:val="20"/>
        </w:rPr>
        <w:t>developing a</w:t>
      </w:r>
      <w:r w:rsidRPr="00206CA1">
        <w:rPr>
          <w:rFonts w:ascii="Arial" w:eastAsia="SimSun" w:hAnsi="Arial" w:cs="Arial"/>
          <w:sz w:val="20"/>
          <w:szCs w:val="20"/>
        </w:rPr>
        <w:t xml:space="preserve"> </w:t>
      </w:r>
      <w:r w:rsidR="002E0F7E">
        <w:rPr>
          <w:rFonts w:ascii="Arial" w:eastAsia="SimSun" w:hAnsi="Arial" w:cs="Arial"/>
          <w:sz w:val="20"/>
          <w:szCs w:val="20"/>
        </w:rPr>
        <w:t>records management</w:t>
      </w:r>
      <w:r w:rsidRPr="00206CA1">
        <w:rPr>
          <w:rFonts w:ascii="Arial" w:eastAsia="SimSun" w:hAnsi="Arial" w:cs="Arial"/>
          <w:sz w:val="20"/>
          <w:szCs w:val="20"/>
        </w:rPr>
        <w:t xml:space="preserve"> strategy</w:t>
      </w:r>
      <w:r w:rsidR="009216CB">
        <w:rPr>
          <w:rFonts w:ascii="Arial" w:eastAsia="SimSun" w:hAnsi="Arial" w:cs="Arial"/>
          <w:sz w:val="20"/>
          <w:szCs w:val="20"/>
        </w:rPr>
        <w:t>,</w:t>
      </w:r>
      <w:r w:rsidRPr="00206CA1">
        <w:rPr>
          <w:rFonts w:ascii="Arial" w:eastAsia="SimSun" w:hAnsi="Arial" w:cs="Arial"/>
          <w:sz w:val="20"/>
          <w:szCs w:val="20"/>
        </w:rPr>
        <w:t xml:space="preserve"> policy</w:t>
      </w:r>
      <w:r w:rsidR="009216CB">
        <w:rPr>
          <w:rFonts w:ascii="Arial" w:eastAsia="SimSun" w:hAnsi="Arial" w:cs="Arial"/>
          <w:sz w:val="20"/>
          <w:szCs w:val="20"/>
        </w:rPr>
        <w:t xml:space="preserve">, standard operating procedures, </w:t>
      </w:r>
      <w:r w:rsidR="00057587">
        <w:rPr>
          <w:rFonts w:ascii="Arial" w:eastAsia="SimSun" w:hAnsi="Arial" w:cs="Arial"/>
          <w:sz w:val="20"/>
          <w:szCs w:val="20"/>
        </w:rPr>
        <w:t xml:space="preserve">retention &amp; disposal schedules, </w:t>
      </w:r>
      <w:r w:rsidRPr="00206CA1">
        <w:rPr>
          <w:rFonts w:ascii="Arial" w:eastAsia="SimSun" w:hAnsi="Arial" w:cs="Arial"/>
          <w:sz w:val="20"/>
          <w:szCs w:val="20"/>
        </w:rPr>
        <w:t xml:space="preserve"> </w:t>
      </w:r>
    </w:p>
    <w:p w14:paraId="56C223A5" w14:textId="77777777" w:rsidR="00206CA1" w:rsidRDefault="00206CA1" w:rsidP="00206CA1">
      <w:pPr>
        <w:tabs>
          <w:tab w:val="left" w:pos="709"/>
          <w:tab w:val="left" w:pos="851"/>
        </w:tabs>
        <w:rPr>
          <w:rFonts w:ascii="Arial" w:eastAsia="SimSun" w:hAnsi="Arial" w:cs="Arial"/>
          <w:sz w:val="20"/>
          <w:szCs w:val="20"/>
        </w:rPr>
      </w:pPr>
    </w:p>
    <w:p w14:paraId="70DE47EE"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b)</w:t>
      </w:r>
      <w:r>
        <w:rPr>
          <w:rFonts w:ascii="Arial" w:eastAsia="SimSun" w:hAnsi="Arial" w:cs="Arial"/>
          <w:sz w:val="20"/>
          <w:szCs w:val="20"/>
        </w:rPr>
        <w:tab/>
      </w:r>
      <w:r w:rsidRPr="00206CA1">
        <w:rPr>
          <w:rFonts w:ascii="Arial" w:eastAsia="SimSun" w:hAnsi="Arial" w:cs="Arial"/>
          <w:sz w:val="20"/>
          <w:szCs w:val="20"/>
        </w:rPr>
        <w:t xml:space="preserve">carrying out </w:t>
      </w:r>
      <w:r w:rsidR="001112AD">
        <w:rPr>
          <w:rFonts w:ascii="Arial" w:eastAsia="SimSun" w:hAnsi="Arial" w:cs="Arial"/>
          <w:sz w:val="20"/>
          <w:szCs w:val="20"/>
        </w:rPr>
        <w:t>records</w:t>
      </w:r>
      <w:r w:rsidRPr="00206CA1">
        <w:rPr>
          <w:rFonts w:ascii="Arial" w:eastAsia="SimSun" w:hAnsi="Arial" w:cs="Arial"/>
          <w:sz w:val="20"/>
          <w:szCs w:val="20"/>
        </w:rPr>
        <w:t xml:space="preserve"> audit</w:t>
      </w:r>
    </w:p>
    <w:p w14:paraId="1A7A713F" w14:textId="77777777" w:rsidR="00206CA1" w:rsidRDefault="00206CA1" w:rsidP="00206CA1">
      <w:pPr>
        <w:tabs>
          <w:tab w:val="left" w:pos="709"/>
          <w:tab w:val="left" w:pos="851"/>
        </w:tabs>
        <w:rPr>
          <w:rFonts w:ascii="Arial" w:eastAsia="SimSun" w:hAnsi="Arial" w:cs="Arial"/>
          <w:sz w:val="20"/>
          <w:szCs w:val="20"/>
        </w:rPr>
      </w:pPr>
    </w:p>
    <w:p w14:paraId="6657340F"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c)</w:t>
      </w:r>
      <w:r>
        <w:rPr>
          <w:rFonts w:ascii="Arial" w:eastAsia="SimSun" w:hAnsi="Arial" w:cs="Arial"/>
          <w:sz w:val="20"/>
          <w:szCs w:val="20"/>
        </w:rPr>
        <w:tab/>
      </w:r>
      <w:r w:rsidRPr="00206CA1">
        <w:rPr>
          <w:rFonts w:ascii="Arial" w:eastAsia="SimSun" w:hAnsi="Arial" w:cs="Arial"/>
          <w:sz w:val="20"/>
          <w:szCs w:val="20"/>
        </w:rPr>
        <w:t>carrying out training for staff</w:t>
      </w:r>
    </w:p>
    <w:p w14:paraId="3A7509CD" w14:textId="77777777" w:rsidR="00206CA1" w:rsidRDefault="00206CA1" w:rsidP="00206CA1">
      <w:pPr>
        <w:tabs>
          <w:tab w:val="left" w:pos="709"/>
          <w:tab w:val="left" w:pos="851"/>
        </w:tabs>
        <w:rPr>
          <w:rFonts w:ascii="Arial" w:eastAsia="SimSun" w:hAnsi="Arial" w:cs="Arial"/>
          <w:sz w:val="20"/>
          <w:szCs w:val="20"/>
        </w:rPr>
      </w:pPr>
    </w:p>
    <w:p w14:paraId="3705DBF5" w14:textId="1B2FDBD3" w:rsid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d)</w:t>
      </w:r>
      <w:r>
        <w:rPr>
          <w:rFonts w:ascii="Arial" w:eastAsia="SimSun" w:hAnsi="Arial" w:cs="Arial"/>
          <w:sz w:val="20"/>
          <w:szCs w:val="20"/>
        </w:rPr>
        <w:tab/>
      </w:r>
      <w:r w:rsidR="00621C46">
        <w:rPr>
          <w:rFonts w:ascii="Arial" w:eastAsia="SimSun" w:hAnsi="Arial" w:cs="Arial"/>
          <w:sz w:val="20"/>
          <w:szCs w:val="20"/>
        </w:rPr>
        <w:t>assess</w:t>
      </w:r>
      <w:r w:rsidR="00621C46" w:rsidRPr="00206CA1">
        <w:rPr>
          <w:rFonts w:ascii="Arial" w:eastAsia="SimSun" w:hAnsi="Arial" w:cs="Arial"/>
          <w:sz w:val="20"/>
          <w:szCs w:val="20"/>
        </w:rPr>
        <w:t xml:space="preserve"> </w:t>
      </w:r>
      <w:r w:rsidRPr="00206CA1">
        <w:rPr>
          <w:rFonts w:ascii="Arial" w:eastAsia="SimSun" w:hAnsi="Arial" w:cs="Arial"/>
          <w:sz w:val="20"/>
          <w:szCs w:val="20"/>
        </w:rPr>
        <w:t>compliance with legislation and regulations</w:t>
      </w:r>
      <w:r w:rsidR="009216CB">
        <w:rPr>
          <w:rStyle w:val="FootnoteReference"/>
          <w:rFonts w:ascii="Arial" w:eastAsia="SimSun" w:hAnsi="Arial" w:cs="Arial"/>
          <w:sz w:val="20"/>
          <w:szCs w:val="20"/>
        </w:rPr>
        <w:footnoteReference w:id="1"/>
      </w:r>
    </w:p>
    <w:p w14:paraId="1610F24A" w14:textId="3ECCDDB9" w:rsidR="009216CB" w:rsidRPr="00206CA1" w:rsidRDefault="009216CB" w:rsidP="00206CA1">
      <w:pPr>
        <w:tabs>
          <w:tab w:val="left" w:pos="709"/>
          <w:tab w:val="left" w:pos="851"/>
        </w:tabs>
        <w:rPr>
          <w:rFonts w:ascii="Arial" w:eastAsia="SimSun" w:hAnsi="Arial" w:cs="Arial"/>
          <w:sz w:val="20"/>
          <w:szCs w:val="20"/>
        </w:rPr>
      </w:pPr>
      <w:r>
        <w:rPr>
          <w:rFonts w:ascii="Arial" w:eastAsia="SimSun" w:hAnsi="Arial" w:cs="Arial"/>
          <w:sz w:val="20"/>
          <w:szCs w:val="20"/>
        </w:rPr>
        <w:t>e)</w:t>
      </w:r>
      <w:r>
        <w:rPr>
          <w:rFonts w:ascii="Arial" w:eastAsia="SimSun" w:hAnsi="Arial" w:cs="Arial"/>
          <w:sz w:val="20"/>
          <w:szCs w:val="20"/>
        </w:rPr>
        <w:tab/>
        <w:t>implementation of EDRMS</w:t>
      </w:r>
    </w:p>
    <w:p w14:paraId="4C05DFD5" w14:textId="77777777" w:rsidR="00DC2588" w:rsidRDefault="00DC2588" w:rsidP="00206CA1">
      <w:pPr>
        <w:tabs>
          <w:tab w:val="left" w:pos="709"/>
          <w:tab w:val="left" w:pos="851"/>
        </w:tabs>
        <w:rPr>
          <w:rFonts w:ascii="Arial" w:eastAsia="SimSun" w:hAnsi="Arial" w:cs="Arial"/>
          <w:b/>
          <w:bCs/>
          <w:sz w:val="22"/>
          <w:szCs w:val="22"/>
        </w:rPr>
      </w:pPr>
    </w:p>
    <w:p w14:paraId="374DA84F" w14:textId="23AA0170" w:rsidR="00206CA1" w:rsidRPr="00206CA1" w:rsidRDefault="00206CA1" w:rsidP="00206CA1">
      <w:pPr>
        <w:tabs>
          <w:tab w:val="left" w:pos="709"/>
          <w:tab w:val="left" w:pos="851"/>
        </w:tabs>
        <w:rPr>
          <w:rFonts w:ascii="Arial" w:eastAsia="SimSun" w:hAnsi="Arial" w:cs="Arial"/>
          <w:b/>
          <w:bCs/>
          <w:sz w:val="22"/>
          <w:szCs w:val="22"/>
        </w:rPr>
      </w:pPr>
      <w:r w:rsidRPr="00206CA1">
        <w:rPr>
          <w:rFonts w:ascii="Arial" w:eastAsia="SimSun" w:hAnsi="Arial" w:cs="Arial"/>
          <w:b/>
          <w:bCs/>
          <w:sz w:val="22"/>
          <w:szCs w:val="22"/>
        </w:rPr>
        <w:t xml:space="preserve">5.2 </w:t>
      </w:r>
      <w:r w:rsidRPr="00206CA1">
        <w:rPr>
          <w:rFonts w:ascii="Arial" w:eastAsia="SimSun" w:hAnsi="Arial" w:cs="Arial"/>
          <w:b/>
          <w:bCs/>
          <w:sz w:val="22"/>
          <w:szCs w:val="22"/>
        </w:rPr>
        <w:tab/>
        <w:t xml:space="preserve">Contract for consultant's services </w:t>
      </w:r>
    </w:p>
    <w:p w14:paraId="393EA894" w14:textId="77777777" w:rsidR="00206CA1" w:rsidRDefault="00206CA1" w:rsidP="00206CA1">
      <w:pPr>
        <w:tabs>
          <w:tab w:val="left" w:pos="709"/>
          <w:tab w:val="left" w:pos="851"/>
        </w:tabs>
        <w:rPr>
          <w:rFonts w:ascii="Arial" w:eastAsia="SimSun" w:hAnsi="Arial" w:cs="Arial"/>
          <w:sz w:val="20"/>
          <w:szCs w:val="20"/>
        </w:rPr>
      </w:pPr>
    </w:p>
    <w:p w14:paraId="33D6135A" w14:textId="05D21262" w:rsidR="00206CA1" w:rsidRPr="00206CA1" w:rsidRDefault="00206CA1" w:rsidP="00206CA1">
      <w:pPr>
        <w:tabs>
          <w:tab w:val="left" w:pos="709"/>
          <w:tab w:val="left" w:pos="851"/>
        </w:tabs>
        <w:jc w:val="both"/>
        <w:rPr>
          <w:rFonts w:ascii="Arial" w:eastAsia="SimSun" w:hAnsi="Arial" w:cs="Arial"/>
          <w:sz w:val="20"/>
          <w:szCs w:val="20"/>
        </w:rPr>
      </w:pPr>
      <w:r w:rsidRPr="00206CA1">
        <w:rPr>
          <w:rFonts w:ascii="Arial" w:eastAsia="SimSun" w:hAnsi="Arial" w:cs="Arial"/>
          <w:sz w:val="20"/>
          <w:szCs w:val="20"/>
        </w:rPr>
        <w:t xml:space="preserve">Organizations </w:t>
      </w:r>
      <w:r w:rsidR="003B667F" w:rsidRPr="00206CA1">
        <w:rPr>
          <w:rFonts w:ascii="Arial" w:eastAsia="SimSun" w:hAnsi="Arial" w:cs="Arial"/>
          <w:sz w:val="20"/>
          <w:szCs w:val="20"/>
        </w:rPr>
        <w:t>sh</w:t>
      </w:r>
      <w:r w:rsidR="003B667F">
        <w:rPr>
          <w:rFonts w:ascii="Arial" w:eastAsia="SimSun" w:hAnsi="Arial" w:cs="Arial"/>
          <w:sz w:val="20"/>
          <w:szCs w:val="20"/>
        </w:rPr>
        <w:t xml:space="preserve">all </w:t>
      </w:r>
      <w:r w:rsidRPr="00206CA1">
        <w:rPr>
          <w:rFonts w:ascii="Arial" w:eastAsia="SimSun" w:hAnsi="Arial" w:cs="Arial"/>
          <w:sz w:val="20"/>
          <w:szCs w:val="20"/>
        </w:rPr>
        <w:t>ensure that they have a contract with the consultant. The</w:t>
      </w:r>
      <w:r w:rsidR="00F373CB">
        <w:rPr>
          <w:rFonts w:ascii="Arial" w:eastAsia="SimSun" w:hAnsi="Arial" w:cs="Arial"/>
          <w:sz w:val="20"/>
          <w:szCs w:val="20"/>
        </w:rPr>
        <w:t xml:space="preserve"> contract should clearly define</w:t>
      </w:r>
      <w:r w:rsidRPr="00206CA1">
        <w:rPr>
          <w:rFonts w:ascii="Arial" w:eastAsia="SimSun" w:hAnsi="Arial" w:cs="Arial"/>
          <w:sz w:val="20"/>
          <w:szCs w:val="20"/>
        </w:rPr>
        <w:t xml:space="preserve"> the scope of work (including outputs), ha</w:t>
      </w:r>
      <w:r w:rsidR="003B667F">
        <w:rPr>
          <w:rFonts w:ascii="Arial" w:eastAsia="SimSun" w:hAnsi="Arial" w:cs="Arial"/>
          <w:sz w:val="20"/>
          <w:szCs w:val="20"/>
        </w:rPr>
        <w:t>ve</w:t>
      </w:r>
      <w:r w:rsidRPr="00206CA1">
        <w:rPr>
          <w:rFonts w:ascii="Arial" w:eastAsia="SimSun" w:hAnsi="Arial" w:cs="Arial"/>
          <w:sz w:val="20"/>
          <w:szCs w:val="20"/>
        </w:rPr>
        <w:t xml:space="preserve"> realistic milestones</w:t>
      </w:r>
      <w:r w:rsidR="00A946BC">
        <w:rPr>
          <w:rFonts w:ascii="Arial" w:eastAsia="SimSun" w:hAnsi="Arial" w:cs="Arial"/>
          <w:sz w:val="20"/>
          <w:szCs w:val="20"/>
        </w:rPr>
        <w:t xml:space="preserve">, </w:t>
      </w:r>
      <w:r w:rsidR="007B6998">
        <w:rPr>
          <w:rFonts w:ascii="Arial" w:eastAsia="SimSun" w:hAnsi="Arial" w:cs="Arial"/>
          <w:sz w:val="20"/>
          <w:szCs w:val="20"/>
        </w:rPr>
        <w:t>a non-disclosure agreement</w:t>
      </w:r>
      <w:r w:rsidR="00A946BC">
        <w:rPr>
          <w:rFonts w:ascii="Arial" w:eastAsia="SimSun" w:hAnsi="Arial" w:cs="Arial"/>
          <w:sz w:val="20"/>
          <w:szCs w:val="20"/>
        </w:rPr>
        <w:t xml:space="preserve">, and should be </w:t>
      </w:r>
      <w:r w:rsidRPr="00206CA1">
        <w:rPr>
          <w:rFonts w:ascii="Arial" w:eastAsia="SimSun" w:hAnsi="Arial" w:cs="Arial"/>
          <w:sz w:val="20"/>
          <w:szCs w:val="20"/>
        </w:rPr>
        <w:t xml:space="preserve">cost-effective </w:t>
      </w:r>
      <w:r w:rsidR="003B667F">
        <w:rPr>
          <w:rFonts w:ascii="Arial" w:eastAsia="SimSun" w:hAnsi="Arial" w:cs="Arial"/>
          <w:sz w:val="20"/>
          <w:szCs w:val="20"/>
        </w:rPr>
        <w:t>to</w:t>
      </w:r>
      <w:r w:rsidR="003B667F" w:rsidRPr="00206CA1">
        <w:rPr>
          <w:rFonts w:ascii="Arial" w:eastAsia="SimSun" w:hAnsi="Arial" w:cs="Arial"/>
          <w:sz w:val="20"/>
          <w:szCs w:val="20"/>
        </w:rPr>
        <w:t xml:space="preserve"> </w:t>
      </w:r>
      <w:r w:rsidRPr="00206CA1">
        <w:rPr>
          <w:rFonts w:ascii="Arial" w:eastAsia="SimSun" w:hAnsi="Arial" w:cs="Arial"/>
          <w:sz w:val="20"/>
          <w:szCs w:val="20"/>
        </w:rPr>
        <w:t>the organization</w:t>
      </w:r>
      <w:r w:rsidR="00A946BC">
        <w:rPr>
          <w:rFonts w:ascii="Arial" w:eastAsia="SimSun" w:hAnsi="Arial" w:cs="Arial"/>
          <w:sz w:val="20"/>
          <w:szCs w:val="20"/>
        </w:rPr>
        <w:t xml:space="preserve">. </w:t>
      </w:r>
    </w:p>
    <w:p w14:paraId="36B13884" w14:textId="77777777" w:rsidR="00206CA1" w:rsidRPr="00206CA1" w:rsidRDefault="00206CA1" w:rsidP="00206CA1">
      <w:pPr>
        <w:tabs>
          <w:tab w:val="left" w:pos="709"/>
          <w:tab w:val="left" w:pos="851"/>
        </w:tabs>
        <w:rPr>
          <w:rFonts w:ascii="Arial" w:eastAsia="SimSun" w:hAnsi="Arial" w:cs="Arial"/>
          <w:sz w:val="20"/>
          <w:szCs w:val="20"/>
        </w:rPr>
      </w:pPr>
    </w:p>
    <w:p w14:paraId="47D1EB1B" w14:textId="77777777" w:rsidR="00206CA1" w:rsidRPr="00206CA1" w:rsidRDefault="00206CA1" w:rsidP="00206CA1">
      <w:pPr>
        <w:tabs>
          <w:tab w:val="left" w:pos="709"/>
          <w:tab w:val="left" w:pos="851"/>
        </w:tabs>
        <w:rPr>
          <w:rFonts w:ascii="Arial" w:eastAsia="SimSun" w:hAnsi="Arial" w:cs="Arial"/>
          <w:b/>
          <w:bCs/>
          <w:sz w:val="22"/>
          <w:szCs w:val="22"/>
        </w:rPr>
      </w:pPr>
      <w:r w:rsidRPr="00206CA1">
        <w:rPr>
          <w:rFonts w:ascii="Arial" w:eastAsia="SimSun" w:hAnsi="Arial" w:cs="Arial"/>
          <w:b/>
          <w:bCs/>
          <w:sz w:val="22"/>
          <w:szCs w:val="22"/>
        </w:rPr>
        <w:t>5.3</w:t>
      </w:r>
      <w:r w:rsidRPr="00206CA1">
        <w:rPr>
          <w:rFonts w:ascii="Arial" w:eastAsia="SimSun" w:hAnsi="Arial" w:cs="Arial"/>
          <w:b/>
          <w:bCs/>
          <w:sz w:val="22"/>
          <w:szCs w:val="22"/>
        </w:rPr>
        <w:tab/>
        <w:t xml:space="preserve"> Useful considerations for consultant's services </w:t>
      </w:r>
    </w:p>
    <w:p w14:paraId="5B354BC4" w14:textId="77777777" w:rsidR="00206CA1" w:rsidRDefault="00206CA1" w:rsidP="00206CA1">
      <w:pPr>
        <w:tabs>
          <w:tab w:val="left" w:pos="709"/>
          <w:tab w:val="left" w:pos="851"/>
        </w:tabs>
        <w:rPr>
          <w:rFonts w:ascii="Arial" w:eastAsia="SimSun" w:hAnsi="Arial" w:cs="Arial"/>
          <w:sz w:val="20"/>
          <w:szCs w:val="20"/>
        </w:rPr>
      </w:pPr>
    </w:p>
    <w:p w14:paraId="26A879B1"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 xml:space="preserve">In the process of using </w:t>
      </w:r>
      <w:r w:rsidR="001C1506">
        <w:rPr>
          <w:rFonts w:ascii="Arial" w:eastAsia="SimSun" w:hAnsi="Arial" w:cs="Arial"/>
          <w:sz w:val="20"/>
          <w:szCs w:val="20"/>
        </w:rPr>
        <w:t>r</w:t>
      </w:r>
      <w:r w:rsidR="002E0F7E">
        <w:rPr>
          <w:rFonts w:ascii="Arial" w:eastAsia="SimSun" w:hAnsi="Arial" w:cs="Arial"/>
          <w:sz w:val="20"/>
          <w:szCs w:val="20"/>
        </w:rPr>
        <w:t>ecords management</w:t>
      </w:r>
      <w:r w:rsidRPr="00206CA1">
        <w:rPr>
          <w:rFonts w:ascii="Arial" w:eastAsia="SimSun" w:hAnsi="Arial" w:cs="Arial"/>
          <w:sz w:val="20"/>
          <w:szCs w:val="20"/>
        </w:rPr>
        <w:t xml:space="preserve"> consulting services, the organization should consider the following: </w:t>
      </w:r>
    </w:p>
    <w:p w14:paraId="28514CD3" w14:textId="77777777" w:rsidR="00206CA1" w:rsidRDefault="00206CA1" w:rsidP="00206CA1">
      <w:pPr>
        <w:tabs>
          <w:tab w:val="left" w:pos="709"/>
          <w:tab w:val="left" w:pos="851"/>
        </w:tabs>
        <w:rPr>
          <w:rFonts w:ascii="Arial" w:eastAsia="SimSun" w:hAnsi="Arial" w:cs="Arial"/>
          <w:sz w:val="20"/>
          <w:szCs w:val="20"/>
        </w:rPr>
      </w:pPr>
    </w:p>
    <w:p w14:paraId="51FD061B"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a)</w:t>
      </w:r>
      <w:r>
        <w:rPr>
          <w:rFonts w:ascii="Arial" w:eastAsia="SimSun" w:hAnsi="Arial" w:cs="Arial"/>
          <w:sz w:val="20"/>
          <w:szCs w:val="20"/>
        </w:rPr>
        <w:tab/>
      </w:r>
      <w:r w:rsidRPr="00206CA1">
        <w:rPr>
          <w:rFonts w:ascii="Arial" w:eastAsia="SimSun" w:hAnsi="Arial" w:cs="Arial"/>
          <w:sz w:val="20"/>
          <w:szCs w:val="20"/>
        </w:rPr>
        <w:t xml:space="preserve">the consulting services should not result in unnecessary administrative expenses and documentation; </w:t>
      </w:r>
    </w:p>
    <w:p w14:paraId="72E01046" w14:textId="77777777" w:rsidR="00206CA1" w:rsidRDefault="00206CA1" w:rsidP="00206CA1">
      <w:pPr>
        <w:tabs>
          <w:tab w:val="left" w:pos="709"/>
          <w:tab w:val="left" w:pos="851"/>
        </w:tabs>
        <w:rPr>
          <w:rFonts w:ascii="Arial" w:eastAsia="SimSun" w:hAnsi="Arial" w:cs="Arial"/>
          <w:sz w:val="20"/>
          <w:szCs w:val="20"/>
        </w:rPr>
      </w:pPr>
    </w:p>
    <w:p w14:paraId="18DD3ECD" w14:textId="77777777" w:rsid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b)</w:t>
      </w:r>
      <w:r>
        <w:rPr>
          <w:rFonts w:ascii="Arial" w:eastAsia="SimSun" w:hAnsi="Arial" w:cs="Arial"/>
          <w:sz w:val="20"/>
          <w:szCs w:val="20"/>
        </w:rPr>
        <w:tab/>
      </w:r>
      <w:r w:rsidRPr="00206CA1">
        <w:rPr>
          <w:rFonts w:ascii="Arial" w:eastAsia="SimSun" w:hAnsi="Arial" w:cs="Arial"/>
          <w:sz w:val="20"/>
          <w:szCs w:val="20"/>
        </w:rPr>
        <w:t xml:space="preserve"> the success of </w:t>
      </w:r>
      <w:r w:rsidR="00F2485A">
        <w:rPr>
          <w:rFonts w:ascii="Arial" w:eastAsia="SimSun" w:hAnsi="Arial" w:cs="Arial"/>
          <w:sz w:val="20"/>
          <w:szCs w:val="20"/>
        </w:rPr>
        <w:t xml:space="preserve">a </w:t>
      </w:r>
      <w:r w:rsidR="001C1506">
        <w:rPr>
          <w:rFonts w:ascii="Arial" w:eastAsia="SimSun" w:hAnsi="Arial" w:cs="Arial"/>
          <w:sz w:val="20"/>
          <w:szCs w:val="20"/>
        </w:rPr>
        <w:t>r</w:t>
      </w:r>
      <w:r w:rsidR="002E0F7E">
        <w:rPr>
          <w:rFonts w:ascii="Arial" w:eastAsia="SimSun" w:hAnsi="Arial" w:cs="Arial"/>
          <w:sz w:val="20"/>
          <w:szCs w:val="20"/>
        </w:rPr>
        <w:t>ecords management</w:t>
      </w:r>
      <w:r w:rsidRPr="00206CA1">
        <w:rPr>
          <w:rFonts w:ascii="Arial" w:eastAsia="SimSun" w:hAnsi="Arial" w:cs="Arial"/>
          <w:sz w:val="20"/>
          <w:szCs w:val="20"/>
        </w:rPr>
        <w:t xml:space="preserve"> </w:t>
      </w:r>
      <w:r w:rsidR="00F2485A">
        <w:rPr>
          <w:rFonts w:ascii="Arial" w:eastAsia="SimSun" w:hAnsi="Arial" w:cs="Arial"/>
          <w:sz w:val="20"/>
          <w:szCs w:val="20"/>
        </w:rPr>
        <w:t xml:space="preserve">consultancy </w:t>
      </w:r>
      <w:r w:rsidRPr="00206CA1">
        <w:rPr>
          <w:rFonts w:ascii="Arial" w:eastAsia="SimSun" w:hAnsi="Arial" w:cs="Arial"/>
          <w:sz w:val="20"/>
          <w:szCs w:val="20"/>
        </w:rPr>
        <w:t>depends mainly on the commitment of top management</w:t>
      </w:r>
      <w:r w:rsidR="00F2485A">
        <w:rPr>
          <w:rFonts w:ascii="Arial" w:eastAsia="SimSun" w:hAnsi="Arial" w:cs="Arial"/>
          <w:sz w:val="20"/>
          <w:szCs w:val="20"/>
        </w:rPr>
        <w:t xml:space="preserve"> and not on the consultant alone.</w:t>
      </w:r>
      <w:r w:rsidRPr="00206CA1">
        <w:rPr>
          <w:rFonts w:ascii="Arial" w:eastAsia="SimSun" w:hAnsi="Arial" w:cs="Arial"/>
          <w:sz w:val="20"/>
          <w:szCs w:val="20"/>
        </w:rPr>
        <w:t xml:space="preserve"> </w:t>
      </w:r>
    </w:p>
    <w:p w14:paraId="7ABEEB34" w14:textId="77777777" w:rsidR="00F2485A" w:rsidRDefault="00F2485A" w:rsidP="00206CA1">
      <w:pPr>
        <w:tabs>
          <w:tab w:val="left" w:pos="709"/>
          <w:tab w:val="left" w:pos="851"/>
        </w:tabs>
        <w:rPr>
          <w:rFonts w:ascii="Arial" w:eastAsia="SimSun" w:hAnsi="Arial" w:cs="Arial"/>
          <w:sz w:val="20"/>
          <w:szCs w:val="20"/>
        </w:rPr>
      </w:pPr>
    </w:p>
    <w:p w14:paraId="09521498" w14:textId="77777777" w:rsidR="00206CA1" w:rsidRPr="00206CA1" w:rsidRDefault="00206CA1" w:rsidP="00206CA1">
      <w:pPr>
        <w:tabs>
          <w:tab w:val="left" w:pos="709"/>
          <w:tab w:val="left" w:pos="851"/>
        </w:tabs>
        <w:rPr>
          <w:rFonts w:ascii="Arial" w:eastAsia="SimSun" w:hAnsi="Arial" w:cs="Arial"/>
          <w:sz w:val="20"/>
          <w:szCs w:val="20"/>
        </w:rPr>
      </w:pPr>
      <w:r w:rsidRPr="00206CA1">
        <w:rPr>
          <w:rFonts w:ascii="Arial" w:eastAsia="SimSun" w:hAnsi="Arial" w:cs="Arial"/>
          <w:sz w:val="20"/>
          <w:szCs w:val="20"/>
        </w:rPr>
        <w:t>c)</w:t>
      </w:r>
      <w:r>
        <w:rPr>
          <w:rFonts w:ascii="Arial" w:eastAsia="SimSun" w:hAnsi="Arial" w:cs="Arial"/>
          <w:sz w:val="20"/>
          <w:szCs w:val="20"/>
        </w:rPr>
        <w:tab/>
      </w:r>
      <w:r w:rsidRPr="00206CA1">
        <w:rPr>
          <w:rFonts w:ascii="Arial" w:eastAsia="SimSun" w:hAnsi="Arial" w:cs="Arial"/>
          <w:sz w:val="20"/>
          <w:szCs w:val="20"/>
        </w:rPr>
        <w:t xml:space="preserve"> the organization </w:t>
      </w:r>
      <w:r w:rsidR="00F2485A" w:rsidRPr="00206CA1">
        <w:rPr>
          <w:rFonts w:ascii="Arial" w:eastAsia="SimSun" w:hAnsi="Arial" w:cs="Arial"/>
          <w:sz w:val="20"/>
          <w:szCs w:val="20"/>
        </w:rPr>
        <w:t>sh</w:t>
      </w:r>
      <w:r w:rsidR="00F2485A">
        <w:rPr>
          <w:rFonts w:ascii="Arial" w:eastAsia="SimSun" w:hAnsi="Arial" w:cs="Arial"/>
          <w:sz w:val="20"/>
          <w:szCs w:val="20"/>
        </w:rPr>
        <w:t>all</w:t>
      </w:r>
      <w:r w:rsidR="00F2485A" w:rsidRPr="00206CA1">
        <w:rPr>
          <w:rFonts w:ascii="Arial" w:eastAsia="SimSun" w:hAnsi="Arial" w:cs="Arial"/>
          <w:sz w:val="20"/>
          <w:szCs w:val="20"/>
        </w:rPr>
        <w:t xml:space="preserve"> </w:t>
      </w:r>
      <w:r w:rsidRPr="00206CA1">
        <w:rPr>
          <w:rFonts w:ascii="Arial" w:eastAsia="SimSun" w:hAnsi="Arial" w:cs="Arial"/>
          <w:sz w:val="20"/>
          <w:szCs w:val="20"/>
        </w:rPr>
        <w:t xml:space="preserve">assign a </w:t>
      </w:r>
      <w:r w:rsidR="00642044">
        <w:rPr>
          <w:rFonts w:ascii="Arial" w:eastAsia="SimSun" w:hAnsi="Arial" w:cs="Arial"/>
          <w:sz w:val="20"/>
          <w:szCs w:val="20"/>
        </w:rPr>
        <w:t xml:space="preserve">responsible </w:t>
      </w:r>
      <w:r w:rsidRPr="00206CA1">
        <w:rPr>
          <w:rFonts w:ascii="Arial" w:eastAsia="SimSun" w:hAnsi="Arial" w:cs="Arial"/>
          <w:sz w:val="20"/>
          <w:szCs w:val="20"/>
        </w:rPr>
        <w:t>member</w:t>
      </w:r>
      <w:r w:rsidR="00642044">
        <w:rPr>
          <w:rFonts w:ascii="Arial" w:eastAsia="SimSun" w:hAnsi="Arial" w:cs="Arial"/>
          <w:sz w:val="20"/>
          <w:szCs w:val="20"/>
        </w:rPr>
        <w:t xml:space="preserve"> of staff</w:t>
      </w:r>
      <w:r w:rsidRPr="00206CA1">
        <w:rPr>
          <w:rFonts w:ascii="Arial" w:eastAsia="SimSun" w:hAnsi="Arial" w:cs="Arial"/>
          <w:sz w:val="20"/>
          <w:szCs w:val="20"/>
        </w:rPr>
        <w:t xml:space="preserve"> to coordinate and monitor the consultant's activities; </w:t>
      </w:r>
    </w:p>
    <w:p w14:paraId="2CECB182" w14:textId="77777777" w:rsidR="00206CA1" w:rsidRDefault="00206CA1" w:rsidP="00206CA1">
      <w:pPr>
        <w:tabs>
          <w:tab w:val="left" w:pos="709"/>
          <w:tab w:val="left" w:pos="851"/>
        </w:tabs>
        <w:rPr>
          <w:rFonts w:ascii="Arial" w:eastAsia="SimSun" w:hAnsi="Arial" w:cs="Arial"/>
          <w:sz w:val="20"/>
          <w:szCs w:val="20"/>
        </w:rPr>
      </w:pPr>
    </w:p>
    <w:p w14:paraId="0F629B1A" w14:textId="77777777" w:rsidR="005B79A5" w:rsidRDefault="00206CA1" w:rsidP="006F5F1B">
      <w:pPr>
        <w:tabs>
          <w:tab w:val="left" w:pos="709"/>
          <w:tab w:val="left" w:pos="851"/>
        </w:tabs>
        <w:rPr>
          <w:rFonts w:ascii="Arial" w:eastAsia="SimSun" w:hAnsi="Arial" w:cs="Arial"/>
          <w:sz w:val="20"/>
          <w:szCs w:val="20"/>
        </w:rPr>
      </w:pPr>
      <w:r w:rsidRPr="00206CA1">
        <w:rPr>
          <w:rFonts w:ascii="Arial" w:eastAsia="SimSun" w:hAnsi="Arial" w:cs="Arial"/>
          <w:sz w:val="20"/>
          <w:szCs w:val="20"/>
        </w:rPr>
        <w:t>e)</w:t>
      </w:r>
      <w:r>
        <w:rPr>
          <w:rFonts w:ascii="Arial" w:eastAsia="SimSun" w:hAnsi="Arial" w:cs="Arial"/>
          <w:sz w:val="20"/>
          <w:szCs w:val="20"/>
        </w:rPr>
        <w:tab/>
      </w:r>
      <w:r w:rsidRPr="00206CA1">
        <w:rPr>
          <w:rFonts w:ascii="Arial" w:eastAsia="SimSun" w:hAnsi="Arial" w:cs="Arial"/>
          <w:sz w:val="20"/>
          <w:szCs w:val="20"/>
        </w:rPr>
        <w:t xml:space="preserve">the consultant should be empowered to interact with the organization's processes at all levels in order to be able to appreciate the organization's processes; </w:t>
      </w:r>
      <w:r w:rsidR="005B79A5">
        <w:rPr>
          <w:rFonts w:ascii="Arial" w:eastAsia="SimSun" w:hAnsi="Arial" w:cs="Arial"/>
          <w:sz w:val="20"/>
          <w:szCs w:val="20"/>
        </w:rPr>
        <w:br w:type="page"/>
      </w:r>
    </w:p>
    <w:p w14:paraId="54E4E3E0" w14:textId="77777777" w:rsidR="00206CA1" w:rsidRDefault="00206CA1" w:rsidP="00206CA1">
      <w:pPr>
        <w:tabs>
          <w:tab w:val="left" w:pos="709"/>
          <w:tab w:val="left" w:pos="851"/>
        </w:tabs>
        <w:rPr>
          <w:rFonts w:ascii="Arial" w:eastAsia="SimSun" w:hAnsi="Arial" w:cs="Arial"/>
          <w:sz w:val="20"/>
          <w:szCs w:val="20"/>
        </w:rPr>
      </w:pPr>
    </w:p>
    <w:p w14:paraId="6C06E163" w14:textId="77777777" w:rsidR="005B79A5" w:rsidRPr="005B79A5" w:rsidRDefault="005B79A5" w:rsidP="005B79A5">
      <w:pPr>
        <w:widowControl w:val="0"/>
        <w:autoSpaceDE w:val="0"/>
        <w:autoSpaceDN w:val="0"/>
        <w:adjustRightInd w:val="0"/>
        <w:jc w:val="center"/>
        <w:rPr>
          <w:rFonts w:ascii="Arial" w:hAnsi="Arial" w:cs="Arial"/>
          <w:sz w:val="28"/>
          <w:szCs w:val="28"/>
        </w:rPr>
      </w:pPr>
      <w:r w:rsidRPr="005B79A5">
        <w:rPr>
          <w:rFonts w:ascii="Arial" w:hAnsi="Arial" w:cs="Arial"/>
          <w:b/>
          <w:bCs/>
          <w:sz w:val="28"/>
          <w:szCs w:val="28"/>
        </w:rPr>
        <w:t xml:space="preserve">Annex A </w:t>
      </w:r>
    </w:p>
    <w:p w14:paraId="5F018B13" w14:textId="77777777" w:rsidR="005B79A5" w:rsidRPr="005B79A5" w:rsidRDefault="005B79A5" w:rsidP="005B79A5">
      <w:pPr>
        <w:widowControl w:val="0"/>
        <w:autoSpaceDE w:val="0"/>
        <w:autoSpaceDN w:val="0"/>
        <w:adjustRightInd w:val="0"/>
        <w:spacing w:after="387"/>
        <w:jc w:val="center"/>
        <w:rPr>
          <w:rFonts w:ascii="Arial" w:hAnsi="Arial" w:cs="Arial"/>
          <w:sz w:val="28"/>
          <w:szCs w:val="28"/>
        </w:rPr>
      </w:pPr>
      <w:r w:rsidRPr="005B79A5">
        <w:rPr>
          <w:rFonts w:ascii="Arial" w:hAnsi="Arial" w:cs="Arial"/>
          <w:sz w:val="28"/>
          <w:szCs w:val="28"/>
        </w:rPr>
        <w:t xml:space="preserve">(informative) </w:t>
      </w:r>
    </w:p>
    <w:p w14:paraId="59413855" w14:textId="77777777" w:rsidR="005B79A5" w:rsidRPr="005B79A5" w:rsidRDefault="005B79A5" w:rsidP="005B79A5">
      <w:pPr>
        <w:jc w:val="center"/>
        <w:rPr>
          <w:rFonts w:ascii="Arial" w:hAnsi="Arial" w:cs="Arial"/>
          <w:bCs/>
          <w:sz w:val="28"/>
          <w:szCs w:val="28"/>
        </w:rPr>
      </w:pPr>
      <w:r w:rsidRPr="005B79A5">
        <w:rPr>
          <w:rFonts w:ascii="Arial" w:hAnsi="Arial" w:cs="Arial"/>
          <w:b/>
          <w:bCs/>
          <w:sz w:val="28"/>
          <w:szCs w:val="28"/>
        </w:rPr>
        <w:t xml:space="preserve">Evaluation of </w:t>
      </w:r>
      <w:r w:rsidR="002E0F7E">
        <w:rPr>
          <w:rFonts w:ascii="Arial" w:hAnsi="Arial" w:cs="Arial"/>
          <w:b/>
          <w:bCs/>
          <w:sz w:val="28"/>
          <w:szCs w:val="28"/>
        </w:rPr>
        <w:t>Records management</w:t>
      </w:r>
      <w:r w:rsidRPr="005B79A5">
        <w:rPr>
          <w:rFonts w:ascii="Arial" w:hAnsi="Arial" w:cs="Arial"/>
          <w:b/>
          <w:bCs/>
          <w:sz w:val="28"/>
          <w:szCs w:val="28"/>
        </w:rPr>
        <w:t xml:space="preserve"> consultants</w:t>
      </w:r>
    </w:p>
    <w:p w14:paraId="361B0C51" w14:textId="77777777" w:rsidR="005B79A5" w:rsidRPr="005B79A5" w:rsidRDefault="005B79A5" w:rsidP="005B79A5">
      <w:pPr>
        <w:rPr>
          <w:rFonts w:ascii="Arial" w:hAnsi="Arial" w:cs="Arial"/>
          <w:bCs/>
          <w:sz w:val="20"/>
          <w:szCs w:val="28"/>
        </w:rPr>
      </w:pPr>
    </w:p>
    <w:p w14:paraId="46B4476F" w14:textId="77777777" w:rsidR="005B79A5" w:rsidRPr="005B79A5" w:rsidRDefault="005B79A5" w:rsidP="005B79A5">
      <w:pPr>
        <w:autoSpaceDE w:val="0"/>
        <w:autoSpaceDN w:val="0"/>
        <w:adjustRightInd w:val="0"/>
        <w:rPr>
          <w:rFonts w:ascii="Arial" w:hAnsi="Arial" w:cs="Arial"/>
          <w:b/>
          <w:bCs/>
        </w:rPr>
      </w:pPr>
      <w:r w:rsidRPr="005B79A5">
        <w:rPr>
          <w:rFonts w:ascii="Arial" w:hAnsi="Arial" w:cs="Arial"/>
          <w:b/>
          <w:bCs/>
        </w:rPr>
        <w:t xml:space="preserve">Education and work experience for a </w:t>
      </w:r>
      <w:r w:rsidR="001C1506">
        <w:rPr>
          <w:rFonts w:ascii="Arial" w:hAnsi="Arial" w:cs="Arial"/>
          <w:b/>
          <w:bCs/>
        </w:rPr>
        <w:t>r</w:t>
      </w:r>
      <w:r w:rsidR="002E0F7E">
        <w:rPr>
          <w:rFonts w:ascii="Arial" w:hAnsi="Arial" w:cs="Arial"/>
          <w:b/>
          <w:bCs/>
        </w:rPr>
        <w:t>ecords management</w:t>
      </w:r>
      <w:r w:rsidRPr="005B79A5">
        <w:rPr>
          <w:rFonts w:ascii="Arial" w:hAnsi="Arial" w:cs="Arial"/>
          <w:b/>
          <w:bCs/>
        </w:rPr>
        <w:t xml:space="preserve"> consultant</w:t>
      </w:r>
    </w:p>
    <w:p w14:paraId="0D253628" w14:textId="77777777" w:rsidR="005B79A5" w:rsidRPr="005B79A5" w:rsidRDefault="005B79A5" w:rsidP="005B79A5">
      <w:pPr>
        <w:autoSpaceDE w:val="0"/>
        <w:autoSpaceDN w:val="0"/>
        <w:adjustRightInd w:val="0"/>
        <w:rPr>
          <w:rFonts w:ascii="Arial" w:hAnsi="Arial" w:cs="Arial"/>
          <w:bCs/>
          <w:sz w:val="20"/>
        </w:rPr>
      </w:pPr>
    </w:p>
    <w:p w14:paraId="679B6549" w14:textId="77777777" w:rsidR="005B79A5" w:rsidRPr="005B79A5" w:rsidRDefault="005B79A5" w:rsidP="00F373CB">
      <w:pPr>
        <w:autoSpaceDE w:val="0"/>
        <w:autoSpaceDN w:val="0"/>
        <w:adjustRightInd w:val="0"/>
        <w:jc w:val="both"/>
        <w:rPr>
          <w:rFonts w:ascii="Arial" w:hAnsi="Arial" w:cs="Arial"/>
          <w:sz w:val="20"/>
          <w:szCs w:val="20"/>
        </w:rPr>
      </w:pPr>
      <w:r w:rsidRPr="005B79A5">
        <w:rPr>
          <w:rFonts w:ascii="Arial" w:hAnsi="Arial" w:cs="Arial"/>
          <w:sz w:val="20"/>
          <w:szCs w:val="20"/>
        </w:rPr>
        <w:t xml:space="preserve">The organization may use the education and work experience given in Table A.1 as a model when selecting </w:t>
      </w:r>
      <w:r w:rsidR="002E0F7E">
        <w:rPr>
          <w:rFonts w:ascii="Arial" w:hAnsi="Arial" w:cs="Arial"/>
          <w:sz w:val="20"/>
          <w:szCs w:val="20"/>
        </w:rPr>
        <w:t>Records management</w:t>
      </w:r>
      <w:r w:rsidRPr="005B79A5">
        <w:rPr>
          <w:rFonts w:ascii="Arial" w:hAnsi="Arial" w:cs="Arial"/>
          <w:sz w:val="20"/>
          <w:szCs w:val="20"/>
        </w:rPr>
        <w:t xml:space="preserve"> consultants. This table is only an example, it is not appropriate in all circumstances, and may depend on the scope of the </w:t>
      </w:r>
      <w:r w:rsidR="001C1506">
        <w:rPr>
          <w:rFonts w:ascii="Arial" w:hAnsi="Arial" w:cs="Arial"/>
          <w:sz w:val="20"/>
          <w:szCs w:val="20"/>
        </w:rPr>
        <w:t>r</w:t>
      </w:r>
      <w:r w:rsidR="002E0F7E">
        <w:rPr>
          <w:rFonts w:ascii="Arial" w:hAnsi="Arial" w:cs="Arial"/>
          <w:sz w:val="20"/>
          <w:szCs w:val="20"/>
        </w:rPr>
        <w:t>ecords management</w:t>
      </w:r>
      <w:r w:rsidRPr="005B79A5">
        <w:rPr>
          <w:rFonts w:ascii="Arial" w:hAnsi="Arial" w:cs="Arial"/>
          <w:sz w:val="20"/>
          <w:szCs w:val="20"/>
        </w:rPr>
        <w:t xml:space="preserve"> activities. In some cases, additional competencies may be required (see 4.2.4).</w:t>
      </w:r>
    </w:p>
    <w:p w14:paraId="4F8989AB" w14:textId="77777777" w:rsidR="005B79A5" w:rsidRDefault="005B79A5" w:rsidP="005B79A5">
      <w:pPr>
        <w:autoSpaceDE w:val="0"/>
        <w:autoSpaceDN w:val="0"/>
        <w:adjustRightInd w:val="0"/>
        <w:rPr>
          <w:rFonts w:ascii="Arial" w:hAnsi="Arial" w:cs="Arial"/>
          <w:sz w:val="20"/>
          <w:szCs w:val="20"/>
        </w:rPr>
      </w:pPr>
    </w:p>
    <w:p w14:paraId="6A735164" w14:textId="77777777" w:rsidR="00F373CB" w:rsidRPr="00F373CB" w:rsidRDefault="00F373CB" w:rsidP="00F373CB">
      <w:pPr>
        <w:autoSpaceDE w:val="0"/>
        <w:autoSpaceDN w:val="0"/>
        <w:adjustRightInd w:val="0"/>
        <w:jc w:val="center"/>
        <w:rPr>
          <w:rFonts w:ascii="Arial" w:hAnsi="Arial" w:cs="Arial"/>
          <w:b/>
          <w:bCs/>
          <w:sz w:val="22"/>
          <w:szCs w:val="22"/>
        </w:rPr>
      </w:pPr>
      <w:r w:rsidRPr="00F373CB">
        <w:rPr>
          <w:rFonts w:ascii="Arial" w:hAnsi="Arial" w:cs="Arial"/>
          <w:b/>
          <w:bCs/>
          <w:sz w:val="22"/>
          <w:szCs w:val="22"/>
        </w:rPr>
        <w:t>Table A.1</w:t>
      </w:r>
      <w:r>
        <w:rPr>
          <w:rFonts w:ascii="Arial" w:hAnsi="Arial" w:cs="Arial"/>
          <w:b/>
          <w:bCs/>
          <w:sz w:val="22"/>
          <w:szCs w:val="22"/>
        </w:rPr>
        <w:t xml:space="preserve"> — </w:t>
      </w:r>
      <w:r w:rsidR="00DF6EA0">
        <w:rPr>
          <w:rFonts w:ascii="Arial" w:hAnsi="Arial" w:cs="Arial"/>
          <w:b/>
          <w:bCs/>
          <w:sz w:val="22"/>
          <w:szCs w:val="22"/>
        </w:rPr>
        <w:t>Evaluation matrix</w:t>
      </w:r>
    </w:p>
    <w:p w14:paraId="65065539" w14:textId="77777777" w:rsidR="00F373CB" w:rsidRPr="005B79A5" w:rsidRDefault="00F373CB" w:rsidP="005B79A5">
      <w:pPr>
        <w:autoSpaceDE w:val="0"/>
        <w:autoSpaceDN w:val="0"/>
        <w:adjustRightInd w:val="0"/>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5"/>
        <w:gridCol w:w="2356"/>
        <w:gridCol w:w="2356"/>
        <w:gridCol w:w="2356"/>
      </w:tblGrid>
      <w:tr w:rsidR="005B79A5" w:rsidRPr="005B79A5" w14:paraId="2F0EA44F" w14:textId="77777777" w:rsidTr="00125AC4">
        <w:tc>
          <w:tcPr>
            <w:tcW w:w="2355" w:type="dxa"/>
          </w:tcPr>
          <w:p w14:paraId="3F005B20" w14:textId="77777777" w:rsidR="005B79A5" w:rsidRPr="005B79A5" w:rsidRDefault="005B79A5" w:rsidP="005B79A5">
            <w:pPr>
              <w:autoSpaceDE w:val="0"/>
              <w:autoSpaceDN w:val="0"/>
              <w:adjustRightInd w:val="0"/>
              <w:rPr>
                <w:rFonts w:ascii="Tahoma" w:hAnsi="Tahoma"/>
                <w:sz w:val="20"/>
                <w:szCs w:val="22"/>
              </w:rPr>
            </w:pPr>
          </w:p>
        </w:tc>
        <w:tc>
          <w:tcPr>
            <w:tcW w:w="7068" w:type="dxa"/>
            <w:gridSpan w:val="3"/>
          </w:tcPr>
          <w:p w14:paraId="0BB4B84A" w14:textId="77777777" w:rsidR="005B79A5" w:rsidRPr="005B79A5" w:rsidRDefault="005B79A5" w:rsidP="005B79A5">
            <w:pPr>
              <w:autoSpaceDE w:val="0"/>
              <w:autoSpaceDN w:val="0"/>
              <w:adjustRightInd w:val="0"/>
              <w:jc w:val="center"/>
              <w:rPr>
                <w:rFonts w:ascii="Tahoma" w:hAnsi="Tahoma"/>
                <w:sz w:val="20"/>
                <w:szCs w:val="22"/>
              </w:rPr>
            </w:pPr>
            <w:r w:rsidRPr="005B79A5">
              <w:rPr>
                <w:rFonts w:ascii="Arial" w:hAnsi="Arial" w:cs="Arial"/>
                <w:b/>
                <w:bCs/>
                <w:sz w:val="18"/>
                <w:szCs w:val="18"/>
              </w:rPr>
              <w:t>Education and work experience</w:t>
            </w:r>
          </w:p>
        </w:tc>
      </w:tr>
      <w:tr w:rsidR="005B79A5" w:rsidRPr="005B79A5" w14:paraId="5213273F" w14:textId="77777777" w:rsidTr="00125AC4">
        <w:trPr>
          <w:trHeight w:val="1073"/>
        </w:trPr>
        <w:tc>
          <w:tcPr>
            <w:tcW w:w="2355" w:type="dxa"/>
          </w:tcPr>
          <w:p w14:paraId="5FC231BB" w14:textId="77777777" w:rsidR="005B79A5" w:rsidRPr="005B79A5" w:rsidRDefault="005B79A5" w:rsidP="005B79A5">
            <w:pPr>
              <w:autoSpaceDE w:val="0"/>
              <w:autoSpaceDN w:val="0"/>
              <w:adjustRightInd w:val="0"/>
              <w:rPr>
                <w:rFonts w:ascii="Arial" w:hAnsi="Arial" w:cs="Arial"/>
                <w:b/>
                <w:bCs/>
                <w:sz w:val="20"/>
                <w:szCs w:val="20"/>
              </w:rPr>
            </w:pPr>
            <w:r w:rsidRPr="005B79A5">
              <w:rPr>
                <w:rFonts w:ascii="Arial" w:hAnsi="Arial" w:cs="Arial"/>
                <w:b/>
                <w:bCs/>
                <w:sz w:val="20"/>
                <w:szCs w:val="20"/>
              </w:rPr>
              <w:t>Work experience</w:t>
            </w:r>
          </w:p>
          <w:p w14:paraId="37FAB444" w14:textId="77777777" w:rsidR="005B79A5" w:rsidRPr="005B79A5" w:rsidRDefault="005B79A5" w:rsidP="005B79A5">
            <w:pPr>
              <w:autoSpaceDE w:val="0"/>
              <w:autoSpaceDN w:val="0"/>
              <w:adjustRightInd w:val="0"/>
              <w:rPr>
                <w:rFonts w:ascii="Tahoma" w:hAnsi="Tahoma"/>
                <w:sz w:val="20"/>
                <w:szCs w:val="20"/>
              </w:rPr>
            </w:pPr>
            <w:r w:rsidRPr="005B79A5">
              <w:rPr>
                <w:rFonts w:ascii="Arial" w:hAnsi="Arial" w:cs="Arial"/>
                <w:b/>
                <w:bCs/>
                <w:sz w:val="20"/>
                <w:szCs w:val="20"/>
              </w:rPr>
              <w:t>segments</w:t>
            </w:r>
          </w:p>
        </w:tc>
        <w:tc>
          <w:tcPr>
            <w:tcW w:w="7068" w:type="dxa"/>
            <w:gridSpan w:val="3"/>
          </w:tcPr>
          <w:p w14:paraId="27E26CAC" w14:textId="77777777" w:rsidR="005B79A5" w:rsidRPr="005B79A5" w:rsidRDefault="005B79A5" w:rsidP="005B79A5">
            <w:pPr>
              <w:autoSpaceDE w:val="0"/>
              <w:autoSpaceDN w:val="0"/>
              <w:adjustRightInd w:val="0"/>
              <w:jc w:val="center"/>
              <w:rPr>
                <w:rFonts w:ascii="Arial" w:hAnsi="Arial" w:cs="Arial"/>
                <w:sz w:val="20"/>
                <w:szCs w:val="20"/>
              </w:rPr>
            </w:pPr>
            <w:r w:rsidRPr="005B79A5">
              <w:rPr>
                <w:rFonts w:ascii="Arial" w:hAnsi="Arial" w:cs="Arial"/>
                <w:sz w:val="20"/>
                <w:szCs w:val="20"/>
              </w:rPr>
              <w:t>Complexity and diversity of the organization's business environment, business processes and products/services</w:t>
            </w:r>
          </w:p>
          <w:p w14:paraId="346FBF67" w14:textId="77777777" w:rsidR="005B79A5" w:rsidRPr="005B79A5" w:rsidRDefault="005B79A5" w:rsidP="005B79A5">
            <w:pPr>
              <w:autoSpaceDE w:val="0"/>
              <w:autoSpaceDN w:val="0"/>
              <w:adjustRightInd w:val="0"/>
              <w:rPr>
                <w:rFonts w:ascii="Arial" w:hAnsi="Arial" w:cs="Arial"/>
                <w:sz w:val="20"/>
                <w:szCs w:val="20"/>
              </w:rPr>
            </w:pPr>
            <w:r w:rsidRPr="00F373CB">
              <w:rPr>
                <w:rFonts w:ascii="Arial" w:hAnsi="Arial" w:cs="Arial"/>
                <w:noProof/>
                <w:sz w:val="20"/>
                <w:szCs w:val="20"/>
                <w:lang w:val="en-GB" w:eastAsia="en-GB"/>
              </w:rPr>
              <mc:AlternateContent>
                <mc:Choice Requires="wps">
                  <w:drawing>
                    <wp:anchor distT="0" distB="0" distL="114300" distR="114300" simplePos="0" relativeHeight="251659264" behindDoc="0" locked="0" layoutInCell="1" allowOverlap="1" wp14:anchorId="1B628EA8" wp14:editId="2F07935B">
                      <wp:simplePos x="0" y="0"/>
                      <wp:positionH relativeFrom="column">
                        <wp:posOffset>200025</wp:posOffset>
                      </wp:positionH>
                      <wp:positionV relativeFrom="paragraph">
                        <wp:posOffset>125730</wp:posOffset>
                      </wp:positionV>
                      <wp:extent cx="3352800" cy="0"/>
                      <wp:effectExtent l="28575" t="68580" r="28575" b="7429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0"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C75C63" id="_x0000_t32" coordsize="21600,21600" o:spt="32" o:oned="t" path="m,l21600,21600e" filled="f">
                      <v:path arrowok="t" fillok="f" o:connecttype="none"/>
                      <o:lock v:ext="edit" shapetype="t"/>
                    </v:shapetype>
                    <v:shape id="Straight Arrow Connector 1" o:spid="_x0000_s1026" type="#_x0000_t32" style="position:absolute;margin-left:15.75pt;margin-top:9.9pt;width:26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" strokeweight="2.25pt">
                      <v:stroke startarrow="block" endarrow="block"/>
                    </v:shape>
                  </w:pict>
                </mc:Fallback>
              </mc:AlternateContent>
            </w:r>
            <w:r w:rsidRPr="005B79A5">
              <w:rPr>
                <w:rFonts w:ascii="Arial" w:hAnsi="Arial" w:cs="Arial"/>
                <w:sz w:val="20"/>
                <w:szCs w:val="20"/>
              </w:rPr>
              <w:t>-                                                                                                       +</w:t>
            </w:r>
          </w:p>
          <w:p w14:paraId="3E0E9FBF" w14:textId="77777777" w:rsidR="005B79A5" w:rsidRPr="005B79A5" w:rsidRDefault="005B79A5" w:rsidP="005B79A5">
            <w:pPr>
              <w:autoSpaceDE w:val="0"/>
              <w:autoSpaceDN w:val="0"/>
              <w:adjustRightInd w:val="0"/>
              <w:rPr>
                <w:rFonts w:ascii="Arial" w:hAnsi="Arial" w:cs="Arial"/>
                <w:sz w:val="20"/>
                <w:szCs w:val="20"/>
              </w:rPr>
            </w:pPr>
          </w:p>
        </w:tc>
      </w:tr>
      <w:tr w:rsidR="005B79A5" w:rsidRPr="005B79A5" w14:paraId="52F4E1C5" w14:textId="77777777" w:rsidTr="00125AC4">
        <w:tc>
          <w:tcPr>
            <w:tcW w:w="2355" w:type="dxa"/>
          </w:tcPr>
          <w:p w14:paraId="43D572F4" w14:textId="77777777" w:rsidR="005B79A5" w:rsidRPr="005B79A5" w:rsidRDefault="005B79A5" w:rsidP="005B79A5">
            <w:pPr>
              <w:autoSpaceDE w:val="0"/>
              <w:autoSpaceDN w:val="0"/>
              <w:adjustRightInd w:val="0"/>
              <w:rPr>
                <w:rFonts w:ascii="Tahoma" w:hAnsi="Tahoma"/>
                <w:sz w:val="20"/>
                <w:szCs w:val="20"/>
              </w:rPr>
            </w:pPr>
            <w:r w:rsidRPr="005B79A5">
              <w:rPr>
                <w:rFonts w:ascii="Arial" w:hAnsi="Arial" w:cs="Arial"/>
                <w:sz w:val="20"/>
                <w:szCs w:val="20"/>
              </w:rPr>
              <w:t>Total work experience</w:t>
            </w:r>
          </w:p>
        </w:tc>
        <w:tc>
          <w:tcPr>
            <w:tcW w:w="2356" w:type="dxa"/>
          </w:tcPr>
          <w:p w14:paraId="6EA7D706" w14:textId="6BA90545" w:rsidR="005B79A5" w:rsidRPr="005B79A5" w:rsidRDefault="005B79A5" w:rsidP="000875AE">
            <w:pPr>
              <w:autoSpaceDE w:val="0"/>
              <w:autoSpaceDN w:val="0"/>
              <w:adjustRightInd w:val="0"/>
              <w:rPr>
                <w:rFonts w:ascii="Tahoma" w:hAnsi="Tahoma"/>
                <w:sz w:val="20"/>
                <w:szCs w:val="20"/>
              </w:rPr>
            </w:pPr>
            <w:r w:rsidRPr="005B79A5">
              <w:rPr>
                <w:rFonts w:ascii="Arial" w:hAnsi="Arial" w:cs="Arial"/>
                <w:sz w:val="20"/>
                <w:szCs w:val="20"/>
              </w:rPr>
              <w:t xml:space="preserve">Fewer than </w:t>
            </w:r>
            <w:r w:rsidR="000875AE">
              <w:rPr>
                <w:rFonts w:ascii="Arial" w:hAnsi="Arial" w:cs="Arial"/>
                <w:sz w:val="20"/>
                <w:szCs w:val="20"/>
              </w:rPr>
              <w:t>15 (fifteen)</w:t>
            </w:r>
            <w:r w:rsidRPr="005B79A5">
              <w:rPr>
                <w:rFonts w:ascii="Arial" w:hAnsi="Arial" w:cs="Arial"/>
                <w:sz w:val="20"/>
                <w:szCs w:val="20"/>
              </w:rPr>
              <w:t xml:space="preserve"> years </w:t>
            </w:r>
            <w:r w:rsidR="000875AE">
              <w:rPr>
                <w:rFonts w:ascii="Arial" w:hAnsi="Arial" w:cs="Arial"/>
                <w:sz w:val="20"/>
                <w:szCs w:val="20"/>
              </w:rPr>
              <w:t>of work experience is not desirable</w:t>
            </w:r>
          </w:p>
        </w:tc>
        <w:tc>
          <w:tcPr>
            <w:tcW w:w="2356" w:type="dxa"/>
          </w:tcPr>
          <w:p w14:paraId="37F0FFF6" w14:textId="77777777" w:rsidR="005B79A5" w:rsidRPr="005B79A5" w:rsidRDefault="005B79A5" w:rsidP="005B79A5">
            <w:pPr>
              <w:autoSpaceDE w:val="0"/>
              <w:autoSpaceDN w:val="0"/>
              <w:adjustRightInd w:val="0"/>
              <w:rPr>
                <w:rFonts w:ascii="Arial" w:hAnsi="Arial" w:cs="Arial"/>
                <w:sz w:val="20"/>
                <w:szCs w:val="20"/>
              </w:rPr>
            </w:pPr>
            <w:r w:rsidRPr="005B79A5">
              <w:rPr>
                <w:rFonts w:ascii="Arial" w:hAnsi="Arial" w:cs="Arial"/>
                <w:sz w:val="20"/>
                <w:szCs w:val="20"/>
              </w:rPr>
              <w:t>4 years for people who have graduated from a</w:t>
            </w:r>
          </w:p>
          <w:p w14:paraId="339840BB" w14:textId="77777777" w:rsidR="005B79A5" w:rsidRPr="005B79A5" w:rsidRDefault="005B79A5" w:rsidP="005B79A5">
            <w:pPr>
              <w:autoSpaceDE w:val="0"/>
              <w:autoSpaceDN w:val="0"/>
              <w:adjustRightInd w:val="0"/>
              <w:rPr>
                <w:rFonts w:ascii="Arial" w:hAnsi="Arial" w:cs="Arial"/>
                <w:sz w:val="20"/>
                <w:szCs w:val="20"/>
              </w:rPr>
            </w:pPr>
            <w:r w:rsidRPr="005B79A5">
              <w:rPr>
                <w:rFonts w:ascii="Arial" w:hAnsi="Arial" w:cs="Arial"/>
                <w:sz w:val="20"/>
                <w:szCs w:val="20"/>
              </w:rPr>
              <w:t>university or 6 years for people</w:t>
            </w:r>
          </w:p>
          <w:p w14:paraId="72F820E5" w14:textId="77777777" w:rsidR="005B79A5" w:rsidRPr="005B79A5" w:rsidRDefault="005B79A5" w:rsidP="001C1506">
            <w:pPr>
              <w:autoSpaceDE w:val="0"/>
              <w:autoSpaceDN w:val="0"/>
              <w:adjustRightInd w:val="0"/>
              <w:rPr>
                <w:rFonts w:ascii="Tahoma" w:hAnsi="Tahoma"/>
                <w:sz w:val="20"/>
                <w:szCs w:val="20"/>
              </w:rPr>
            </w:pPr>
            <w:r w:rsidRPr="005B79A5">
              <w:rPr>
                <w:rFonts w:ascii="Arial" w:hAnsi="Arial" w:cs="Arial"/>
                <w:sz w:val="20"/>
                <w:szCs w:val="20"/>
              </w:rPr>
              <w:t xml:space="preserve">who have graduated </w:t>
            </w:r>
            <w:r w:rsidR="001C1506">
              <w:rPr>
                <w:rFonts w:ascii="Arial" w:hAnsi="Arial" w:cs="Arial"/>
                <w:sz w:val="20"/>
                <w:szCs w:val="20"/>
              </w:rPr>
              <w:t>with a diploma</w:t>
            </w:r>
            <w:r w:rsidRPr="005B79A5">
              <w:rPr>
                <w:rFonts w:ascii="Arial" w:hAnsi="Arial" w:cs="Arial"/>
                <w:sz w:val="20"/>
                <w:szCs w:val="20"/>
              </w:rPr>
              <w:t xml:space="preserve"> </w:t>
            </w:r>
          </w:p>
        </w:tc>
        <w:tc>
          <w:tcPr>
            <w:tcW w:w="2356" w:type="dxa"/>
          </w:tcPr>
          <w:p w14:paraId="3412DEAA" w14:textId="77777777" w:rsidR="005B79A5" w:rsidRPr="005B79A5" w:rsidRDefault="005B79A5" w:rsidP="005B79A5">
            <w:pPr>
              <w:autoSpaceDE w:val="0"/>
              <w:autoSpaceDN w:val="0"/>
              <w:adjustRightInd w:val="0"/>
              <w:rPr>
                <w:rFonts w:ascii="Tahoma" w:hAnsi="Tahoma"/>
                <w:sz w:val="20"/>
                <w:szCs w:val="20"/>
              </w:rPr>
            </w:pPr>
            <w:r w:rsidRPr="005B79A5">
              <w:rPr>
                <w:rFonts w:ascii="Arial" w:hAnsi="Arial" w:cs="Arial"/>
                <w:sz w:val="20"/>
                <w:szCs w:val="20"/>
              </w:rPr>
              <w:t>More years is desirable</w:t>
            </w:r>
          </w:p>
        </w:tc>
      </w:tr>
      <w:tr w:rsidR="005B79A5" w:rsidRPr="005B79A5" w14:paraId="05420713" w14:textId="77777777" w:rsidTr="00125AC4">
        <w:tc>
          <w:tcPr>
            <w:tcW w:w="2355" w:type="dxa"/>
          </w:tcPr>
          <w:p w14:paraId="17861D62" w14:textId="77777777" w:rsidR="005B79A5" w:rsidRPr="005B79A5" w:rsidRDefault="005B79A5" w:rsidP="005B79A5">
            <w:pPr>
              <w:autoSpaceDE w:val="0"/>
              <w:autoSpaceDN w:val="0"/>
              <w:adjustRightInd w:val="0"/>
              <w:rPr>
                <w:rFonts w:ascii="Arial" w:hAnsi="Arial" w:cs="Arial"/>
                <w:sz w:val="20"/>
                <w:szCs w:val="20"/>
              </w:rPr>
            </w:pPr>
            <w:r w:rsidRPr="005B79A5">
              <w:rPr>
                <w:rFonts w:ascii="Arial" w:hAnsi="Arial" w:cs="Arial"/>
                <w:sz w:val="20"/>
                <w:szCs w:val="20"/>
              </w:rPr>
              <w:t xml:space="preserve">Work experience in </w:t>
            </w:r>
            <w:r w:rsidR="002E0F7E">
              <w:rPr>
                <w:rFonts w:ascii="Arial" w:hAnsi="Arial" w:cs="Arial"/>
                <w:sz w:val="20"/>
                <w:szCs w:val="20"/>
              </w:rPr>
              <w:t>RECORDS</w:t>
            </w:r>
          </w:p>
          <w:p w14:paraId="0F21F1C6" w14:textId="77777777" w:rsidR="005B79A5" w:rsidRPr="005B79A5" w:rsidRDefault="005B79A5" w:rsidP="005B79A5">
            <w:pPr>
              <w:autoSpaceDE w:val="0"/>
              <w:autoSpaceDN w:val="0"/>
              <w:adjustRightInd w:val="0"/>
              <w:rPr>
                <w:rFonts w:ascii="Tahoma" w:hAnsi="Tahoma"/>
                <w:sz w:val="20"/>
                <w:szCs w:val="20"/>
              </w:rPr>
            </w:pPr>
            <w:r w:rsidRPr="005B79A5">
              <w:rPr>
                <w:rFonts w:ascii="Arial" w:hAnsi="Arial" w:cs="Arial"/>
                <w:sz w:val="20"/>
                <w:szCs w:val="20"/>
              </w:rPr>
              <w:t>management</w:t>
            </w:r>
          </w:p>
        </w:tc>
        <w:tc>
          <w:tcPr>
            <w:tcW w:w="2356" w:type="dxa"/>
          </w:tcPr>
          <w:p w14:paraId="2445031C" w14:textId="03314623" w:rsidR="005B79A5" w:rsidRPr="005B79A5" w:rsidRDefault="006107CD" w:rsidP="005B79A5">
            <w:pPr>
              <w:autoSpaceDE w:val="0"/>
              <w:autoSpaceDN w:val="0"/>
              <w:adjustRightInd w:val="0"/>
              <w:rPr>
                <w:rFonts w:ascii="Tahoma" w:hAnsi="Tahoma"/>
                <w:sz w:val="20"/>
                <w:szCs w:val="20"/>
              </w:rPr>
            </w:pPr>
            <w:r>
              <w:rPr>
                <w:rFonts w:ascii="Arial" w:hAnsi="Arial" w:cs="Arial"/>
                <w:sz w:val="20"/>
              </w:rPr>
              <w:t>Fewer than</w:t>
            </w:r>
            <w:r w:rsidR="000875AE" w:rsidRPr="000875AE">
              <w:rPr>
                <w:rFonts w:ascii="Arial" w:hAnsi="Arial" w:cs="Arial"/>
                <w:sz w:val="20"/>
              </w:rPr>
              <w:t xml:space="preserve"> 10 </w:t>
            </w:r>
            <w:r>
              <w:rPr>
                <w:rFonts w:ascii="Arial" w:hAnsi="Arial" w:cs="Arial"/>
                <w:sz w:val="20"/>
              </w:rPr>
              <w:t xml:space="preserve">(ten) </w:t>
            </w:r>
            <w:r w:rsidR="000875AE" w:rsidRPr="000875AE">
              <w:rPr>
                <w:rFonts w:ascii="Arial" w:hAnsi="Arial" w:cs="Arial"/>
                <w:sz w:val="20"/>
              </w:rPr>
              <w:t>years of progressively responsible experience in records management and archival functions.”</w:t>
            </w:r>
          </w:p>
        </w:tc>
        <w:tc>
          <w:tcPr>
            <w:tcW w:w="2356" w:type="dxa"/>
          </w:tcPr>
          <w:p w14:paraId="06951C45" w14:textId="2D83BB9E" w:rsidR="005B79A5" w:rsidRPr="005B79A5" w:rsidRDefault="005B79A5" w:rsidP="006107CD">
            <w:pPr>
              <w:autoSpaceDE w:val="0"/>
              <w:autoSpaceDN w:val="0"/>
              <w:adjustRightInd w:val="0"/>
              <w:rPr>
                <w:rFonts w:ascii="Tahoma" w:hAnsi="Tahoma"/>
                <w:sz w:val="20"/>
                <w:szCs w:val="20"/>
              </w:rPr>
            </w:pPr>
            <w:r w:rsidRPr="005B79A5">
              <w:rPr>
                <w:rFonts w:ascii="Arial" w:hAnsi="Arial" w:cs="Arial"/>
                <w:sz w:val="20"/>
                <w:szCs w:val="20"/>
              </w:rPr>
              <w:t xml:space="preserve">At least </w:t>
            </w:r>
            <w:r w:rsidR="006107CD">
              <w:rPr>
                <w:rFonts w:ascii="Arial" w:hAnsi="Arial" w:cs="Arial"/>
                <w:sz w:val="20"/>
                <w:szCs w:val="20"/>
              </w:rPr>
              <w:t>10</w:t>
            </w:r>
            <w:r w:rsidRPr="005B79A5">
              <w:rPr>
                <w:rFonts w:ascii="Arial" w:hAnsi="Arial" w:cs="Arial"/>
                <w:sz w:val="20"/>
                <w:szCs w:val="20"/>
              </w:rPr>
              <w:t xml:space="preserve"> years</w:t>
            </w:r>
          </w:p>
        </w:tc>
        <w:tc>
          <w:tcPr>
            <w:tcW w:w="2356" w:type="dxa"/>
          </w:tcPr>
          <w:p w14:paraId="216A4767" w14:textId="5A6C653A" w:rsidR="005B79A5" w:rsidRPr="005B79A5" w:rsidRDefault="005B79A5" w:rsidP="006107CD">
            <w:pPr>
              <w:autoSpaceDE w:val="0"/>
              <w:autoSpaceDN w:val="0"/>
              <w:adjustRightInd w:val="0"/>
              <w:rPr>
                <w:rFonts w:ascii="Tahoma" w:hAnsi="Tahoma"/>
                <w:sz w:val="20"/>
                <w:szCs w:val="20"/>
              </w:rPr>
            </w:pPr>
            <w:r w:rsidRPr="005B79A5">
              <w:rPr>
                <w:rFonts w:ascii="Arial" w:hAnsi="Arial" w:cs="Arial"/>
                <w:sz w:val="20"/>
                <w:szCs w:val="20"/>
              </w:rPr>
              <w:t xml:space="preserve">More than </w:t>
            </w:r>
            <w:r w:rsidR="006107CD">
              <w:rPr>
                <w:rFonts w:ascii="Arial" w:hAnsi="Arial" w:cs="Arial"/>
                <w:sz w:val="20"/>
                <w:szCs w:val="20"/>
              </w:rPr>
              <w:t xml:space="preserve">fifteen </w:t>
            </w:r>
            <w:r w:rsidRPr="005B79A5">
              <w:rPr>
                <w:rFonts w:ascii="Arial" w:hAnsi="Arial" w:cs="Arial"/>
                <w:sz w:val="20"/>
                <w:szCs w:val="20"/>
              </w:rPr>
              <w:t>years is desirable</w:t>
            </w:r>
          </w:p>
        </w:tc>
      </w:tr>
      <w:tr w:rsidR="005B79A5" w:rsidRPr="005B79A5" w14:paraId="02F72E94" w14:textId="77777777" w:rsidTr="00125AC4">
        <w:tc>
          <w:tcPr>
            <w:tcW w:w="2355" w:type="dxa"/>
          </w:tcPr>
          <w:p w14:paraId="51161069" w14:textId="77777777" w:rsidR="005B79A5" w:rsidRPr="005B79A5" w:rsidRDefault="005B79A5" w:rsidP="001B7D2E">
            <w:pPr>
              <w:autoSpaceDE w:val="0"/>
              <w:autoSpaceDN w:val="0"/>
              <w:adjustRightInd w:val="0"/>
              <w:rPr>
                <w:rFonts w:ascii="Arial" w:hAnsi="Arial" w:cs="Arial"/>
                <w:sz w:val="20"/>
                <w:szCs w:val="20"/>
              </w:rPr>
            </w:pPr>
            <w:r w:rsidRPr="005B79A5">
              <w:rPr>
                <w:rFonts w:ascii="Arial" w:hAnsi="Arial" w:cs="Arial"/>
                <w:sz w:val="20"/>
                <w:szCs w:val="20"/>
              </w:rPr>
              <w:t>Experience in the</w:t>
            </w:r>
            <w:r w:rsidR="00F373CB" w:rsidRPr="00F373CB">
              <w:rPr>
                <w:rFonts w:ascii="Arial" w:hAnsi="Arial" w:cs="Arial"/>
                <w:sz w:val="20"/>
                <w:szCs w:val="20"/>
              </w:rPr>
              <w:t xml:space="preserve"> </w:t>
            </w:r>
            <w:r w:rsidR="002E0F7E">
              <w:rPr>
                <w:rFonts w:ascii="Arial" w:hAnsi="Arial" w:cs="Arial"/>
                <w:sz w:val="20"/>
                <w:szCs w:val="20"/>
              </w:rPr>
              <w:t>Records management</w:t>
            </w:r>
            <w:r w:rsidRPr="005B79A5">
              <w:rPr>
                <w:rFonts w:ascii="Arial" w:hAnsi="Arial" w:cs="Arial"/>
                <w:sz w:val="20"/>
                <w:szCs w:val="20"/>
              </w:rPr>
              <w:t xml:space="preserve"> aspect </w:t>
            </w:r>
          </w:p>
        </w:tc>
        <w:tc>
          <w:tcPr>
            <w:tcW w:w="2356" w:type="dxa"/>
          </w:tcPr>
          <w:p w14:paraId="568061F0" w14:textId="77777777" w:rsidR="005B79A5" w:rsidRPr="005B79A5" w:rsidRDefault="005B79A5" w:rsidP="005B79A5">
            <w:pPr>
              <w:autoSpaceDE w:val="0"/>
              <w:autoSpaceDN w:val="0"/>
              <w:adjustRightInd w:val="0"/>
              <w:rPr>
                <w:rFonts w:ascii="Tahoma" w:hAnsi="Tahoma"/>
                <w:sz w:val="20"/>
                <w:szCs w:val="20"/>
              </w:rPr>
            </w:pPr>
            <w:r w:rsidRPr="005B79A5">
              <w:rPr>
                <w:rFonts w:ascii="Arial" w:hAnsi="Arial" w:cs="Arial"/>
                <w:sz w:val="20"/>
                <w:szCs w:val="20"/>
              </w:rPr>
              <w:t xml:space="preserve">At least one aspect of </w:t>
            </w:r>
            <w:r w:rsidR="002E0F7E">
              <w:rPr>
                <w:rFonts w:ascii="Arial" w:hAnsi="Arial" w:cs="Arial"/>
                <w:sz w:val="20"/>
                <w:szCs w:val="20"/>
              </w:rPr>
              <w:t>Records management</w:t>
            </w:r>
            <w:r w:rsidRPr="005B79A5">
              <w:rPr>
                <w:rFonts w:ascii="Arial" w:hAnsi="Arial" w:cs="Arial"/>
                <w:sz w:val="20"/>
                <w:szCs w:val="20"/>
              </w:rPr>
              <w:t xml:space="preserve"> </w:t>
            </w:r>
          </w:p>
        </w:tc>
        <w:tc>
          <w:tcPr>
            <w:tcW w:w="2356" w:type="dxa"/>
          </w:tcPr>
          <w:p w14:paraId="163A0D35" w14:textId="77777777" w:rsidR="005B79A5" w:rsidRPr="005B79A5" w:rsidRDefault="005B79A5" w:rsidP="005B79A5">
            <w:pPr>
              <w:autoSpaceDE w:val="0"/>
              <w:autoSpaceDN w:val="0"/>
              <w:adjustRightInd w:val="0"/>
              <w:rPr>
                <w:rFonts w:ascii="Tahoma" w:hAnsi="Tahoma"/>
                <w:sz w:val="20"/>
                <w:szCs w:val="20"/>
              </w:rPr>
            </w:pPr>
            <w:r w:rsidRPr="005B79A5">
              <w:rPr>
                <w:rFonts w:ascii="Arial" w:hAnsi="Arial" w:cs="Arial"/>
                <w:sz w:val="20"/>
                <w:szCs w:val="20"/>
              </w:rPr>
              <w:t>Have experience in more than one aspect</w:t>
            </w:r>
          </w:p>
        </w:tc>
        <w:tc>
          <w:tcPr>
            <w:tcW w:w="2356" w:type="dxa"/>
          </w:tcPr>
          <w:p w14:paraId="4C1955A3" w14:textId="77777777" w:rsidR="005B79A5" w:rsidRPr="005B79A5" w:rsidRDefault="005B79A5" w:rsidP="005B79A5">
            <w:pPr>
              <w:autoSpaceDE w:val="0"/>
              <w:autoSpaceDN w:val="0"/>
              <w:adjustRightInd w:val="0"/>
              <w:rPr>
                <w:rFonts w:ascii="Tahoma" w:hAnsi="Tahoma"/>
                <w:sz w:val="20"/>
                <w:szCs w:val="20"/>
              </w:rPr>
            </w:pPr>
            <w:r w:rsidRPr="005B79A5">
              <w:rPr>
                <w:rFonts w:ascii="Arial" w:hAnsi="Arial" w:cs="Arial"/>
                <w:sz w:val="20"/>
                <w:szCs w:val="20"/>
              </w:rPr>
              <w:t>Have experience in at least three aspects, or equivalent personal development aspects</w:t>
            </w:r>
          </w:p>
        </w:tc>
      </w:tr>
      <w:tr w:rsidR="000875AE" w:rsidRPr="005B79A5" w14:paraId="0CEAE362" w14:textId="77777777" w:rsidTr="00125AC4">
        <w:tc>
          <w:tcPr>
            <w:tcW w:w="2355" w:type="dxa"/>
          </w:tcPr>
          <w:p w14:paraId="032F0BCC" w14:textId="6731B44B" w:rsidR="000875AE" w:rsidRPr="005B79A5" w:rsidRDefault="000875AE" w:rsidP="001B7D2E">
            <w:pPr>
              <w:autoSpaceDE w:val="0"/>
              <w:autoSpaceDN w:val="0"/>
              <w:adjustRightInd w:val="0"/>
              <w:rPr>
                <w:rFonts w:ascii="Arial" w:hAnsi="Arial" w:cs="Arial"/>
                <w:sz w:val="20"/>
                <w:szCs w:val="20"/>
              </w:rPr>
            </w:pPr>
            <w:r>
              <w:rPr>
                <w:rFonts w:ascii="Arial" w:hAnsi="Arial" w:cs="Arial"/>
                <w:sz w:val="20"/>
                <w:szCs w:val="20"/>
              </w:rPr>
              <w:t>University education</w:t>
            </w:r>
          </w:p>
        </w:tc>
        <w:tc>
          <w:tcPr>
            <w:tcW w:w="2356" w:type="dxa"/>
          </w:tcPr>
          <w:p w14:paraId="3EE45392" w14:textId="0C8337EA" w:rsidR="000875AE" w:rsidRPr="000875AE" w:rsidRDefault="006107CD" w:rsidP="000875AE">
            <w:pPr>
              <w:autoSpaceDE w:val="0"/>
              <w:autoSpaceDN w:val="0"/>
              <w:adjustRightInd w:val="0"/>
              <w:rPr>
                <w:rFonts w:ascii="Arial" w:hAnsi="Arial" w:cs="Arial"/>
                <w:sz w:val="20"/>
                <w:szCs w:val="20"/>
              </w:rPr>
            </w:pPr>
            <w:r w:rsidRPr="000875AE">
              <w:rPr>
                <w:rFonts w:ascii="Arial" w:hAnsi="Arial" w:cs="Arial"/>
                <w:sz w:val="20"/>
              </w:rPr>
              <w:t>A first level university degree in combination with 5 years of additional experience beyond the required work experience may be accepted in lieu of the advanced university degree.”</w:t>
            </w:r>
          </w:p>
        </w:tc>
        <w:tc>
          <w:tcPr>
            <w:tcW w:w="2356" w:type="dxa"/>
          </w:tcPr>
          <w:p w14:paraId="5866E64D" w14:textId="0AD97CE8" w:rsidR="000875AE" w:rsidRPr="000875AE" w:rsidRDefault="006107CD" w:rsidP="005B79A5">
            <w:pPr>
              <w:autoSpaceDE w:val="0"/>
              <w:autoSpaceDN w:val="0"/>
              <w:adjustRightInd w:val="0"/>
              <w:rPr>
                <w:rFonts w:ascii="Arial" w:hAnsi="Arial" w:cs="Arial"/>
                <w:sz w:val="20"/>
                <w:szCs w:val="20"/>
              </w:rPr>
            </w:pPr>
            <w:r>
              <w:rPr>
                <w:rFonts w:ascii="Arial" w:hAnsi="Arial" w:cs="Arial"/>
                <w:sz w:val="20"/>
                <w:szCs w:val="20"/>
              </w:rPr>
              <w:t xml:space="preserve"> </w:t>
            </w:r>
          </w:p>
        </w:tc>
        <w:tc>
          <w:tcPr>
            <w:tcW w:w="2356" w:type="dxa"/>
          </w:tcPr>
          <w:p w14:paraId="7E9DF5C8" w14:textId="19DB942C" w:rsidR="000875AE" w:rsidRPr="000875AE" w:rsidRDefault="006107CD" w:rsidP="005B79A5">
            <w:pPr>
              <w:autoSpaceDE w:val="0"/>
              <w:autoSpaceDN w:val="0"/>
              <w:adjustRightInd w:val="0"/>
              <w:rPr>
                <w:rFonts w:ascii="Arial" w:hAnsi="Arial" w:cs="Arial"/>
                <w:sz w:val="20"/>
                <w:szCs w:val="20"/>
              </w:rPr>
            </w:pPr>
            <w:r w:rsidRPr="000875AE">
              <w:rPr>
                <w:rFonts w:ascii="Arial" w:hAnsi="Arial" w:cs="Arial"/>
                <w:sz w:val="20"/>
              </w:rPr>
              <w:t>An advanced university degree (Master’s degree or equivalent) in archival science, information science, records management, information management or related field (such as business administration, information security, information systems</w:t>
            </w:r>
            <w:r>
              <w:rPr>
                <w:rFonts w:ascii="Arial" w:hAnsi="Arial" w:cs="Arial"/>
                <w:sz w:val="20"/>
              </w:rPr>
              <w:t>)</w:t>
            </w:r>
          </w:p>
        </w:tc>
      </w:tr>
    </w:tbl>
    <w:p w14:paraId="5FC28781" w14:textId="77777777" w:rsidR="005B79A5" w:rsidRPr="005B79A5" w:rsidRDefault="005B79A5" w:rsidP="005B79A5">
      <w:pPr>
        <w:autoSpaceDE w:val="0"/>
        <w:autoSpaceDN w:val="0"/>
        <w:adjustRightInd w:val="0"/>
        <w:rPr>
          <w:rFonts w:ascii="Tahoma" w:hAnsi="Tahoma"/>
          <w:sz w:val="20"/>
          <w:szCs w:val="20"/>
        </w:rPr>
      </w:pPr>
    </w:p>
    <w:p w14:paraId="44D5525B" w14:textId="77777777" w:rsidR="005B79A5" w:rsidRPr="005B79A5" w:rsidRDefault="005B79A5" w:rsidP="005B79A5">
      <w:pPr>
        <w:autoSpaceDE w:val="0"/>
        <w:autoSpaceDN w:val="0"/>
        <w:adjustRightInd w:val="0"/>
        <w:rPr>
          <w:rFonts w:ascii="Tahoma" w:hAnsi="Tahoma"/>
          <w:sz w:val="20"/>
          <w:szCs w:val="22"/>
        </w:rPr>
      </w:pPr>
    </w:p>
    <w:p w14:paraId="46C54C84" w14:textId="77777777" w:rsidR="00825ABA" w:rsidRDefault="00825ABA" w:rsidP="00825ABA">
      <w:pPr>
        <w:tabs>
          <w:tab w:val="left" w:pos="709"/>
          <w:tab w:val="left" w:pos="851"/>
        </w:tabs>
        <w:jc w:val="center"/>
        <w:rPr>
          <w:rFonts w:ascii="Arial" w:eastAsia="SimSun" w:hAnsi="Arial" w:cs="Arial"/>
          <w:sz w:val="20"/>
          <w:szCs w:val="20"/>
        </w:rPr>
      </w:pPr>
    </w:p>
    <w:p w14:paraId="6712F37C" w14:textId="77777777" w:rsidR="00825ABA" w:rsidRDefault="00825ABA" w:rsidP="00825ABA">
      <w:pPr>
        <w:tabs>
          <w:tab w:val="left" w:pos="709"/>
          <w:tab w:val="left" w:pos="851"/>
        </w:tabs>
        <w:jc w:val="center"/>
        <w:rPr>
          <w:rFonts w:ascii="Arial" w:eastAsia="SimSun" w:hAnsi="Arial" w:cs="Arial"/>
          <w:sz w:val="20"/>
          <w:szCs w:val="20"/>
        </w:rPr>
      </w:pPr>
    </w:p>
    <w:p w14:paraId="5D13C180" w14:textId="77777777" w:rsidR="00825ABA" w:rsidRDefault="00825ABA" w:rsidP="00825ABA">
      <w:pPr>
        <w:tabs>
          <w:tab w:val="left" w:pos="709"/>
          <w:tab w:val="left" w:pos="851"/>
        </w:tabs>
        <w:jc w:val="center"/>
        <w:rPr>
          <w:rFonts w:ascii="Arial" w:eastAsia="SimSun" w:hAnsi="Arial" w:cs="Arial"/>
          <w:sz w:val="20"/>
          <w:szCs w:val="20"/>
        </w:rPr>
      </w:pPr>
    </w:p>
    <w:p w14:paraId="59F32317" w14:textId="77777777" w:rsidR="00825ABA" w:rsidRDefault="00825ABA" w:rsidP="00825ABA">
      <w:pPr>
        <w:tabs>
          <w:tab w:val="left" w:pos="709"/>
          <w:tab w:val="left" w:pos="851"/>
        </w:tabs>
        <w:jc w:val="center"/>
        <w:rPr>
          <w:rFonts w:ascii="Arial" w:eastAsia="SimSun" w:hAnsi="Arial" w:cs="Arial"/>
          <w:sz w:val="20"/>
          <w:szCs w:val="20"/>
        </w:rPr>
      </w:pPr>
    </w:p>
    <w:p w14:paraId="5F961028" w14:textId="77777777" w:rsidR="00825ABA" w:rsidRDefault="00825ABA" w:rsidP="00825ABA">
      <w:pPr>
        <w:tabs>
          <w:tab w:val="left" w:pos="709"/>
          <w:tab w:val="left" w:pos="851"/>
        </w:tabs>
        <w:jc w:val="center"/>
        <w:rPr>
          <w:rFonts w:ascii="Arial" w:eastAsia="SimSun" w:hAnsi="Arial" w:cs="Arial"/>
          <w:sz w:val="20"/>
          <w:szCs w:val="20"/>
        </w:rPr>
      </w:pPr>
    </w:p>
    <w:p w14:paraId="1AF6B077" w14:textId="77777777" w:rsidR="00825ABA" w:rsidRDefault="00825ABA" w:rsidP="00825ABA">
      <w:pPr>
        <w:tabs>
          <w:tab w:val="left" w:pos="709"/>
          <w:tab w:val="left" w:pos="851"/>
        </w:tabs>
        <w:jc w:val="center"/>
        <w:rPr>
          <w:rFonts w:ascii="Arial" w:eastAsia="SimSun" w:hAnsi="Arial" w:cs="Arial"/>
          <w:sz w:val="20"/>
          <w:szCs w:val="20"/>
        </w:rPr>
      </w:pPr>
    </w:p>
    <w:p w14:paraId="04DC8838" w14:textId="77777777" w:rsidR="00425E2A" w:rsidRPr="00844A8D" w:rsidRDefault="00425E2A" w:rsidP="00AF57FD">
      <w:pPr>
        <w:rPr>
          <w:rFonts w:asciiTheme="minorBidi" w:hAnsiTheme="minorBidi" w:cstheme="minorBidi"/>
          <w:sz w:val="20"/>
          <w:szCs w:val="20"/>
          <w:lang w:val="en-GB"/>
        </w:rPr>
      </w:pPr>
    </w:p>
    <w:sectPr w:rsidR="00425E2A" w:rsidRPr="00844A8D" w:rsidSect="001B6C9F">
      <w:headerReference w:type="even" r:id="rId14"/>
      <w:headerReference w:type="default" r:id="rId15"/>
      <w:headerReference w:type="first" r:id="rId16"/>
      <w:footerReference w:type="first" r:id="rId17"/>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A5418" w14:textId="77777777" w:rsidR="00DD148E" w:rsidRDefault="00DD148E" w:rsidP="000E12EE">
      <w:r>
        <w:separator/>
      </w:r>
    </w:p>
  </w:endnote>
  <w:endnote w:type="continuationSeparator" w:id="0">
    <w:p w14:paraId="5DBF9FE5" w14:textId="77777777" w:rsidR="00DD148E" w:rsidRDefault="00DD148E" w:rsidP="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A00002BF" w:usb1="68C7FCFB" w:usb2="00000010" w:usb3="00000000" w:csb0="0002009F" w:csb1="00000000"/>
  </w:font>
  <w:font w:name="AENOR Fontana ND Demibold">
    <w:panose1 w:val="00000000000000000000"/>
    <w:charset w:val="00"/>
    <w:family w:val="roman"/>
    <w:notTrueType/>
    <w:pitch w:val="default"/>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FA22D" w14:textId="5B78BEEB" w:rsidR="00125AC4" w:rsidRPr="001B444B" w:rsidRDefault="00125AC4" w:rsidP="004033AA">
    <w:pPr>
      <w:pStyle w:val="Footer"/>
      <w:tabs>
        <w:tab w:val="clear" w:pos="8640"/>
        <w:tab w:val="right" w:pos="9639"/>
      </w:tabs>
      <w:rPr>
        <w:rFonts w:ascii="Arial" w:hAnsi="Arial" w:cs="Arial"/>
        <w:sz w:val="20"/>
        <w:szCs w:val="20"/>
      </w:rPr>
    </w:pP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C7671F">
      <w:rPr>
        <w:rFonts w:ascii="Arial" w:hAnsi="Arial" w:cs="Arial"/>
        <w:noProof/>
        <w:sz w:val="20"/>
        <w:szCs w:val="20"/>
      </w:rPr>
      <w:t>ii</w:t>
    </w:r>
    <w:r w:rsidRPr="001B444B">
      <w:rPr>
        <w:rFonts w:ascii="Arial" w:hAnsi="Arial" w:cs="Arial"/>
        <w:sz w:val="20"/>
        <w:szCs w:val="20"/>
      </w:rPr>
      <w:fldChar w:fldCharType="end"/>
    </w:r>
    <w:r>
      <w:rPr>
        <w:rFonts w:ascii="Arial" w:hAnsi="Arial" w:cs="Arial"/>
        <w:sz w:val="20"/>
        <w:szCs w:val="20"/>
      </w:rPr>
      <w:tab/>
    </w:r>
    <w:r>
      <w:rPr>
        <w:rFonts w:ascii="Arial" w:hAnsi="Arial" w:cs="Arial"/>
        <w:sz w:val="20"/>
        <w:szCs w:val="20"/>
      </w:rPr>
      <w:tab/>
      <w:t xml:space="preserve">© </w:t>
    </w:r>
    <w:r>
      <w:rPr>
        <w:rFonts w:ascii="Arial" w:hAnsi="Arial" w:cs="Arial"/>
        <w:sz w:val="20"/>
      </w:rPr>
      <w:t>KEBS 2019 —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CE348" w14:textId="7F8981BF" w:rsidR="00125AC4" w:rsidRPr="001B444B" w:rsidRDefault="00125AC4" w:rsidP="004033AA">
    <w:pPr>
      <w:pStyle w:val="Footer"/>
      <w:ind w:hanging="142"/>
      <w:jc w:val="right"/>
      <w:rPr>
        <w:rFonts w:ascii="Arial" w:hAnsi="Arial" w:cs="Arial"/>
        <w:sz w:val="20"/>
        <w:szCs w:val="20"/>
      </w:rPr>
    </w:pPr>
    <w:r>
      <w:rPr>
        <w:rFonts w:ascii="Arial" w:hAnsi="Arial" w:cs="Arial"/>
        <w:sz w:val="20"/>
      </w:rPr>
      <w:t>© KEBS 2019 — All rights reserved</w:t>
    </w:r>
    <w:r>
      <w:rPr>
        <w:rFonts w:ascii="Arial" w:hAnsi="Arial" w:cs="Arial"/>
        <w:sz w:val="20"/>
      </w:rPr>
      <w:tab/>
    </w:r>
    <w:r>
      <w:rPr>
        <w:rFonts w:ascii="Arial" w:hAnsi="Arial" w:cs="Arial"/>
        <w:sz w:val="20"/>
      </w:rPr>
      <w:tab/>
    </w:r>
    <w:r>
      <w:rPr>
        <w:rFonts w:ascii="Arial" w:hAnsi="Arial" w:cs="Arial"/>
        <w:sz w:val="20"/>
      </w:rPr>
      <w:tab/>
    </w: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C7671F">
      <w:rPr>
        <w:rFonts w:ascii="Arial" w:hAnsi="Arial" w:cs="Arial"/>
        <w:noProof/>
        <w:sz w:val="20"/>
        <w:szCs w:val="20"/>
      </w:rPr>
      <w:t>iii</w:t>
    </w:r>
    <w:r w:rsidRPr="001B444B">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68BD" w14:textId="77777777" w:rsidR="00125AC4" w:rsidRPr="00D222FA" w:rsidRDefault="00125AC4" w:rsidP="00D222FA">
    <w:pPr>
      <w:pStyle w:val="Footer"/>
      <w:jc w:val="right"/>
      <w:rPr>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24E17" w14:textId="08558A39" w:rsidR="00125AC4" w:rsidRPr="00D222FA" w:rsidRDefault="00125AC4" w:rsidP="004033AA">
    <w:pPr>
      <w:pStyle w:val="Footer"/>
      <w:ind w:hanging="142"/>
      <w:jc w:val="right"/>
      <w:rPr>
        <w:rFonts w:ascii="Arial" w:hAnsi="Arial" w:cs="Arial"/>
        <w:sz w:val="20"/>
        <w:szCs w:val="20"/>
      </w:rPr>
    </w:pPr>
    <w:r>
      <w:rPr>
        <w:rFonts w:ascii="Arial" w:hAnsi="Arial" w:cs="Arial"/>
        <w:sz w:val="20"/>
      </w:rPr>
      <w:t>© KEBS 2019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Pr="00D222FA">
      <w:rPr>
        <w:rFonts w:ascii="Arial" w:hAnsi="Arial" w:cs="Arial"/>
        <w:sz w:val="20"/>
        <w:szCs w:val="20"/>
      </w:rPr>
      <w:fldChar w:fldCharType="separate"/>
    </w:r>
    <w:r w:rsidR="00C7671F">
      <w:rPr>
        <w:rFonts w:ascii="Arial" w:hAnsi="Arial" w:cs="Arial"/>
        <w:noProof/>
        <w:sz w:val="20"/>
        <w:szCs w:val="20"/>
      </w:rPr>
      <w:t>1</w:t>
    </w:r>
    <w:r w:rsidRPr="00D222FA">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DAF4D" w14:textId="77777777" w:rsidR="00DD148E" w:rsidRDefault="00DD148E" w:rsidP="000E12EE">
      <w:r>
        <w:separator/>
      </w:r>
    </w:p>
  </w:footnote>
  <w:footnote w:type="continuationSeparator" w:id="0">
    <w:p w14:paraId="56DE15BF" w14:textId="77777777" w:rsidR="00DD148E" w:rsidRDefault="00DD148E" w:rsidP="000E12EE">
      <w:r>
        <w:continuationSeparator/>
      </w:r>
    </w:p>
  </w:footnote>
  <w:footnote w:id="1">
    <w:p w14:paraId="1071825F" w14:textId="7ADE6E7F" w:rsidR="009216CB" w:rsidRPr="009216CB" w:rsidRDefault="009216CB">
      <w:pPr>
        <w:pStyle w:val="FootnoteText"/>
        <w:rPr>
          <w:lang w:val="en-GB"/>
        </w:rPr>
      </w:pPr>
      <w:r>
        <w:rPr>
          <w:rStyle w:val="FootnoteReference"/>
        </w:rPr>
        <w:footnoteRef/>
      </w:r>
      <w:r>
        <w:t xml:space="preserve"> It is important to understand that records managers are not be legal experts. Their expertise is in the interface between records management and regulatory/legal issues; and as such their advice should never be misunderstood as legal advice.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DC57E" w14:textId="265913E1" w:rsidR="00125AC4" w:rsidRDefault="00125AC4" w:rsidP="00033805">
    <w:pPr>
      <w:pStyle w:val="Header"/>
      <w:rPr>
        <w:rFonts w:ascii="Arial" w:hAnsi="Arial" w:cs="Arial"/>
        <w:b/>
        <w:sz w:val="28"/>
        <w:szCs w:val="28"/>
      </w:rPr>
    </w:pPr>
    <w:r>
      <w:rPr>
        <w:rFonts w:ascii="Arial" w:hAnsi="Arial" w:cs="Arial"/>
        <w:b/>
        <w:sz w:val="28"/>
        <w:szCs w:val="28"/>
      </w:rPr>
      <w:t>DKS 2889</w:t>
    </w:r>
  </w:p>
  <w:p w14:paraId="32CE548E" w14:textId="77777777" w:rsidR="00125AC4" w:rsidRPr="00F23CEF" w:rsidRDefault="00125AC4" w:rsidP="00B31618">
    <w:pPr>
      <w:pStyle w:val="Header"/>
      <w:rPr>
        <w:rFonts w:ascii="Arial" w:hAnsi="Arial" w:cs="Arial"/>
        <w:b/>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758D" w14:textId="425C659F" w:rsidR="00125AC4" w:rsidRDefault="00125AC4" w:rsidP="00ED79B8">
    <w:pPr>
      <w:tabs>
        <w:tab w:val="left" w:pos="142"/>
        <w:tab w:val="left" w:pos="7938"/>
      </w:tabs>
      <w:ind w:right="-143"/>
      <w:rPr>
        <w:rFonts w:ascii="Arial" w:hAnsi="Arial" w:cs="Arial"/>
        <w:b/>
        <w:sz w:val="28"/>
        <w:szCs w:val="28"/>
      </w:rPr>
    </w:pPr>
    <w:r w:rsidRPr="00B673EA">
      <w:rPr>
        <w:rFonts w:ascii="Arial" w:hAnsi="Arial" w:cs="Arial"/>
        <w:b/>
        <w:sz w:val="36"/>
        <w:szCs w:val="36"/>
      </w:rPr>
      <w:t>KENYA STANDARD</w:t>
    </w:r>
    <w:r>
      <w:rPr>
        <w:rFonts w:ascii="Arial" w:hAnsi="Arial" w:cs="Arial"/>
        <w:b/>
        <w:sz w:val="36"/>
        <w:szCs w:val="36"/>
      </w:rPr>
      <w:t xml:space="preserve">                                         </w:t>
    </w:r>
    <w:r>
      <w:rPr>
        <w:rFonts w:ascii="Arial" w:hAnsi="Arial" w:cs="Arial"/>
        <w:b/>
        <w:sz w:val="28"/>
        <w:szCs w:val="28"/>
      </w:rPr>
      <w:t>DKS 2889</w:t>
    </w:r>
  </w:p>
  <w:p w14:paraId="5F0F9829" w14:textId="77777777" w:rsidR="00125AC4" w:rsidRPr="001B444B" w:rsidRDefault="00125AC4" w:rsidP="00ED79B8">
    <w:pPr>
      <w:ind w:right="-143"/>
      <w:jc w:val="right"/>
      <w:rPr>
        <w:szCs w:val="2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385B1" w14:textId="6DB35828" w:rsidR="00125AC4" w:rsidRDefault="00125AC4" w:rsidP="00A0778C">
    <w:pPr>
      <w:tabs>
        <w:tab w:val="left" w:pos="709"/>
        <w:tab w:val="left" w:pos="1701"/>
      </w:tabs>
      <w:ind w:firstLine="709"/>
    </w:pPr>
    <w:r>
      <w:rPr>
        <w:rFonts w:ascii="Arial" w:hAnsi="Arial" w:cs="Arial"/>
        <w:b/>
        <w:noProof/>
        <w:sz w:val="36"/>
        <w:szCs w:val="36"/>
        <w:lang w:val="en-GB" w:eastAsia="en-GB"/>
      </w:rPr>
      <mc:AlternateContent>
        <mc:Choice Requires="wps">
          <w:drawing>
            <wp:anchor distT="0" distB="0" distL="114300" distR="114300" simplePos="0" relativeHeight="251657728" behindDoc="0" locked="0" layoutInCell="1" allowOverlap="1" wp14:anchorId="00E2C35E" wp14:editId="166D8E0B">
              <wp:simplePos x="0" y="0"/>
              <wp:positionH relativeFrom="column">
                <wp:posOffset>171450</wp:posOffset>
              </wp:positionH>
              <wp:positionV relativeFrom="paragraph">
                <wp:posOffset>-1024890</wp:posOffset>
              </wp:positionV>
              <wp:extent cx="0" cy="11140440"/>
              <wp:effectExtent l="28575" t="32385" r="28575" b="2857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0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FE1C7"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0.7pt" to="13.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" strokeweight="4.5pt">
              <v:stroke linestyle="thickThin"/>
            </v:line>
          </w:pict>
        </mc:Fallback>
      </mc:AlternateContent>
    </w:r>
    <w:r>
      <w:rPr>
        <w:rFonts w:ascii="Arial" w:hAnsi="Arial" w:cs="Arial"/>
        <w:b/>
        <w:sz w:val="36"/>
        <w:szCs w:val="36"/>
      </w:rPr>
      <w:t xml:space="preserve">DRAFT KENYA STANDARD </w:t>
    </w:r>
    <w:r>
      <w:rPr>
        <w:rFonts w:ascii="Arial" w:hAnsi="Arial" w:cs="Arial"/>
        <w:b/>
        <w:sz w:val="36"/>
        <w:szCs w:val="36"/>
      </w:rPr>
      <w:tab/>
    </w:r>
    <w:r>
      <w:rPr>
        <w:rFonts w:ascii="Arial" w:hAnsi="Arial" w:cs="Arial"/>
        <w:b/>
        <w:sz w:val="36"/>
        <w:szCs w:val="36"/>
      </w:rPr>
      <w:tab/>
    </w:r>
    <w:r>
      <w:rPr>
        <w:rFonts w:ascii="Arial" w:hAnsi="Arial" w:cs="Arial"/>
        <w:b/>
        <w:sz w:val="36"/>
        <w:szCs w:val="36"/>
      </w:rPr>
      <w:tab/>
      <w:t xml:space="preserve"> </w:t>
    </w:r>
    <w:r>
      <w:rPr>
        <w:rFonts w:ascii="Arial" w:hAnsi="Arial" w:cs="Arial"/>
        <w:b/>
        <w:sz w:val="28"/>
        <w:szCs w:val="28"/>
      </w:rPr>
      <w:t>DKS 2889</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B3751" w14:textId="77777777" w:rsidR="00125AC4" w:rsidRDefault="00125AC4">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163D6" w14:textId="09B3A5BF" w:rsidR="00125AC4" w:rsidRDefault="00C7671F" w:rsidP="00033805">
    <w:pPr>
      <w:ind w:hanging="567"/>
      <w:jc w:val="right"/>
      <w:rPr>
        <w:rFonts w:ascii="Arial" w:hAnsi="Arial" w:cs="Arial"/>
        <w:b/>
        <w:sz w:val="28"/>
        <w:szCs w:val="28"/>
      </w:rPr>
    </w:pPr>
    <w:r>
      <w:rPr>
        <w:rFonts w:ascii="Arial" w:hAnsi="Arial" w:cs="Arial"/>
        <w:b/>
        <w:sz w:val="28"/>
        <w:szCs w:val="28"/>
      </w:rPr>
      <w:t xml:space="preserve">DKS 2889 </w:t>
    </w:r>
  </w:p>
  <w:p w14:paraId="4A6FC7DE" w14:textId="77777777" w:rsidR="00125AC4" w:rsidRPr="001B444B" w:rsidRDefault="00125AC4" w:rsidP="000F5DEE">
    <w:pPr>
      <w:ind w:hanging="567"/>
      <w:jc w:val="right"/>
      <w:rPr>
        <w:rFonts w:ascii="Arial" w:hAnsi="Arial" w:cs="Arial"/>
        <w:sz w:val="20"/>
        <w:szCs w:val="2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1FECE" w14:textId="77777777" w:rsidR="00125AC4" w:rsidRPr="001B444B" w:rsidRDefault="00125AC4" w:rsidP="001B444B">
    <w:pPr>
      <w:pBdr>
        <w:top w:val="single" w:sz="24" w:space="1" w:color="auto"/>
      </w:pBdr>
      <w:rPr>
        <w:rFonts w:ascii="Arial" w:hAnsi="Arial" w:cs="Arial"/>
        <w:sz w:val="20"/>
        <w:szCs w:val="20"/>
      </w:rPr>
    </w:pPr>
  </w:p>
  <w:p w14:paraId="1868F04B" w14:textId="6FBFF330" w:rsidR="00125AC4" w:rsidRPr="001B444B" w:rsidRDefault="00125AC4" w:rsidP="00ED79B8">
    <w:pPr>
      <w:rPr>
        <w:rFonts w:ascii="Arial" w:hAnsi="Arial" w:cs="Arial"/>
        <w:b/>
        <w:sz w:val="28"/>
        <w:szCs w:val="28"/>
      </w:rPr>
    </w:pPr>
    <w:r>
      <w:rPr>
        <w:rFonts w:ascii="Arial" w:hAnsi="Arial" w:cs="Arial"/>
        <w:b/>
        <w:sz w:val="28"/>
        <w:szCs w:val="28"/>
      </w:rPr>
      <w:t xml:space="preserve">DRAFT </w:t>
    </w:r>
    <w:r w:rsidRPr="001B444B">
      <w:rPr>
        <w:rFonts w:ascii="Arial" w:hAnsi="Arial" w:cs="Arial"/>
        <w:b/>
        <w:sz w:val="28"/>
        <w:szCs w:val="28"/>
      </w:rPr>
      <w:t>KENYA STANDARD</w:t>
    </w:r>
    <w:r>
      <w:rPr>
        <w:rFonts w:ascii="Arial" w:hAnsi="Arial" w:cs="Arial"/>
        <w:b/>
        <w:sz w:val="28"/>
        <w:szCs w:val="28"/>
      </w:rPr>
      <w:t xml:space="preserve"> </w:t>
    </w:r>
    <w:r>
      <w:rPr>
        <w:rFonts w:ascii="Arial" w:hAnsi="Arial" w:cs="Arial"/>
        <w:b/>
        <w:sz w:val="28"/>
        <w:szCs w:val="28"/>
      </w:rPr>
      <w:tab/>
    </w:r>
    <w:r>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 xml:space="preserve"> DKS 2889</w:t>
    </w:r>
  </w:p>
  <w:p w14:paraId="0CD71D5A" w14:textId="77777777" w:rsidR="00125AC4" w:rsidRDefault="00125AC4" w:rsidP="001B444B">
    <w:pPr>
      <w:rPr>
        <w:rFonts w:ascii="Arial" w:hAnsi="Arial" w:cs="Arial"/>
        <w:b/>
        <w:sz w:val="20"/>
        <w:szCs w:val="20"/>
      </w:rPr>
    </w:pPr>
  </w:p>
  <w:p w14:paraId="338DD0B3" w14:textId="77777777" w:rsidR="00125AC4" w:rsidRPr="001B444B" w:rsidRDefault="00125AC4" w:rsidP="001B444B">
    <w:pPr>
      <w:pBdr>
        <w:top w:val="single" w:sz="24" w:space="1" w:color="auto"/>
      </w:pBd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4F8BE32"/>
    <w:lvl w:ilvl="0">
      <w:start w:val="1"/>
      <w:numFmt w:val="decimal"/>
      <w:pStyle w:val="ListNumber"/>
      <w:lvlText w:val="%1."/>
      <w:lvlJc w:val="left"/>
      <w:pPr>
        <w:tabs>
          <w:tab w:val="num" w:pos="360"/>
        </w:tabs>
        <w:ind w:left="360" w:hanging="360"/>
      </w:pPr>
    </w:lvl>
  </w:abstractNum>
  <w:abstractNum w:abstractNumId="1" w15:restartNumberingAfterBreak="0">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9405540"/>
    <w:multiLevelType w:val="hybridMultilevel"/>
    <w:tmpl w:val="6FC2C2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7F4B7B"/>
    <w:multiLevelType w:val="hybridMultilevel"/>
    <w:tmpl w:val="C8D2C9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970892"/>
    <w:multiLevelType w:val="hybridMultilevel"/>
    <w:tmpl w:val="436A9EA8"/>
    <w:lvl w:ilvl="0" w:tplc="10090001">
      <w:start w:val="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5BF19B5"/>
    <w:multiLevelType w:val="hybridMultilevel"/>
    <w:tmpl w:val="4C7C955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BE1F86"/>
    <w:multiLevelType w:val="hybridMultilevel"/>
    <w:tmpl w:val="E6B44AF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1B87FD5"/>
    <w:multiLevelType w:val="hybridMultilevel"/>
    <w:tmpl w:val="8CFAFD00"/>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A9323E3"/>
    <w:multiLevelType w:val="hybridMultilevel"/>
    <w:tmpl w:val="DC10D80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BA39F3"/>
    <w:multiLevelType w:val="hybridMultilevel"/>
    <w:tmpl w:val="AA74B0DE"/>
    <w:lvl w:ilvl="0" w:tplc="4CCCC3F2">
      <w:start w:val="1"/>
      <w:numFmt w:val="lowerLetter"/>
      <w:lvlText w:val="%1)"/>
      <w:lvlJc w:val="left"/>
      <w:pPr>
        <w:ind w:left="1070" w:hanging="7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836EBB"/>
    <w:multiLevelType w:val="hybridMultilevel"/>
    <w:tmpl w:val="A77CEB9C"/>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lvlOverride w:ilvl="0">
      <w:startOverride w:val="1"/>
    </w:lvlOverride>
  </w:num>
  <w:num w:numId="4">
    <w:abstractNumId w:val="0"/>
  </w:num>
  <w:num w:numId="5">
    <w:abstractNumId w:val="3"/>
  </w:num>
  <w:num w:numId="6">
    <w:abstractNumId w:val="10"/>
  </w:num>
  <w:num w:numId="7">
    <w:abstractNumId w:val="9"/>
  </w:num>
  <w:num w:numId="8">
    <w:abstractNumId w:val="12"/>
  </w:num>
  <w:num w:numId="9">
    <w:abstractNumId w:val="8"/>
  </w:num>
  <w:num w:numId="10">
    <w:abstractNumId w:val="6"/>
  </w:num>
  <w:num w:numId="11">
    <w:abstractNumId w:val="4"/>
  </w:num>
  <w:num w:numId="12">
    <w:abstractNumId w:val="11"/>
  </w:num>
  <w:num w:numId="1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formatting="1" w:enforcement="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EE"/>
    <w:rsid w:val="00001964"/>
    <w:rsid w:val="00001FDE"/>
    <w:rsid w:val="0000242E"/>
    <w:rsid w:val="000024F7"/>
    <w:rsid w:val="00004230"/>
    <w:rsid w:val="0000432A"/>
    <w:rsid w:val="00005ACC"/>
    <w:rsid w:val="00005BD3"/>
    <w:rsid w:val="0001175A"/>
    <w:rsid w:val="000129D8"/>
    <w:rsid w:val="00012F34"/>
    <w:rsid w:val="00016047"/>
    <w:rsid w:val="000202E7"/>
    <w:rsid w:val="000234FC"/>
    <w:rsid w:val="00024A66"/>
    <w:rsid w:val="000253F4"/>
    <w:rsid w:val="000261D6"/>
    <w:rsid w:val="00027E93"/>
    <w:rsid w:val="0003041E"/>
    <w:rsid w:val="00033805"/>
    <w:rsid w:val="00034263"/>
    <w:rsid w:val="0003427D"/>
    <w:rsid w:val="00034BB3"/>
    <w:rsid w:val="00035D84"/>
    <w:rsid w:val="00036AF8"/>
    <w:rsid w:val="00041B45"/>
    <w:rsid w:val="00043D0E"/>
    <w:rsid w:val="00045598"/>
    <w:rsid w:val="00045966"/>
    <w:rsid w:val="00045A3B"/>
    <w:rsid w:val="0004687A"/>
    <w:rsid w:val="00047320"/>
    <w:rsid w:val="00047546"/>
    <w:rsid w:val="00047918"/>
    <w:rsid w:val="00047945"/>
    <w:rsid w:val="0005068C"/>
    <w:rsid w:val="00050CCC"/>
    <w:rsid w:val="00051BDD"/>
    <w:rsid w:val="0005376B"/>
    <w:rsid w:val="000547E4"/>
    <w:rsid w:val="00054948"/>
    <w:rsid w:val="000550CD"/>
    <w:rsid w:val="0005529E"/>
    <w:rsid w:val="000556EA"/>
    <w:rsid w:val="00055A51"/>
    <w:rsid w:val="0005611F"/>
    <w:rsid w:val="00057514"/>
    <w:rsid w:val="00057587"/>
    <w:rsid w:val="000616C3"/>
    <w:rsid w:val="00061A10"/>
    <w:rsid w:val="00061C0C"/>
    <w:rsid w:val="00063049"/>
    <w:rsid w:val="0006585A"/>
    <w:rsid w:val="00065B67"/>
    <w:rsid w:val="00066D49"/>
    <w:rsid w:val="000717C4"/>
    <w:rsid w:val="000734E7"/>
    <w:rsid w:val="00076D00"/>
    <w:rsid w:val="0007763D"/>
    <w:rsid w:val="00081EBD"/>
    <w:rsid w:val="0008259F"/>
    <w:rsid w:val="000833C6"/>
    <w:rsid w:val="00084328"/>
    <w:rsid w:val="00084D3F"/>
    <w:rsid w:val="000875AE"/>
    <w:rsid w:val="0008764D"/>
    <w:rsid w:val="00091C7D"/>
    <w:rsid w:val="000927E1"/>
    <w:rsid w:val="00093652"/>
    <w:rsid w:val="000937B9"/>
    <w:rsid w:val="000957C0"/>
    <w:rsid w:val="00096635"/>
    <w:rsid w:val="00097BE8"/>
    <w:rsid w:val="000A1984"/>
    <w:rsid w:val="000A23C0"/>
    <w:rsid w:val="000A2869"/>
    <w:rsid w:val="000A2F7B"/>
    <w:rsid w:val="000A323C"/>
    <w:rsid w:val="000A33CB"/>
    <w:rsid w:val="000A363E"/>
    <w:rsid w:val="000A4581"/>
    <w:rsid w:val="000A56B1"/>
    <w:rsid w:val="000A6926"/>
    <w:rsid w:val="000B1D5B"/>
    <w:rsid w:val="000B28AE"/>
    <w:rsid w:val="000B3166"/>
    <w:rsid w:val="000B428D"/>
    <w:rsid w:val="000B6A2E"/>
    <w:rsid w:val="000B7695"/>
    <w:rsid w:val="000C0BEE"/>
    <w:rsid w:val="000C2557"/>
    <w:rsid w:val="000C28BF"/>
    <w:rsid w:val="000C3E07"/>
    <w:rsid w:val="000C478B"/>
    <w:rsid w:val="000C6875"/>
    <w:rsid w:val="000D0325"/>
    <w:rsid w:val="000D16FA"/>
    <w:rsid w:val="000D1998"/>
    <w:rsid w:val="000D1D88"/>
    <w:rsid w:val="000D2CA5"/>
    <w:rsid w:val="000D33DD"/>
    <w:rsid w:val="000D4011"/>
    <w:rsid w:val="000D6ECE"/>
    <w:rsid w:val="000D7529"/>
    <w:rsid w:val="000E0E46"/>
    <w:rsid w:val="000E12EE"/>
    <w:rsid w:val="000E1FC5"/>
    <w:rsid w:val="000E295F"/>
    <w:rsid w:val="000E2CBC"/>
    <w:rsid w:val="000E37DD"/>
    <w:rsid w:val="000E483D"/>
    <w:rsid w:val="000E6C1B"/>
    <w:rsid w:val="000E7580"/>
    <w:rsid w:val="000F22E4"/>
    <w:rsid w:val="000F41C5"/>
    <w:rsid w:val="000F49FD"/>
    <w:rsid w:val="000F4E9A"/>
    <w:rsid w:val="000F5047"/>
    <w:rsid w:val="000F5DEE"/>
    <w:rsid w:val="0010003B"/>
    <w:rsid w:val="00100320"/>
    <w:rsid w:val="0010291A"/>
    <w:rsid w:val="00103412"/>
    <w:rsid w:val="0010341F"/>
    <w:rsid w:val="00104BF0"/>
    <w:rsid w:val="00104E3A"/>
    <w:rsid w:val="00105562"/>
    <w:rsid w:val="0010601F"/>
    <w:rsid w:val="00107228"/>
    <w:rsid w:val="00107520"/>
    <w:rsid w:val="00110658"/>
    <w:rsid w:val="00110996"/>
    <w:rsid w:val="00111282"/>
    <w:rsid w:val="001112AD"/>
    <w:rsid w:val="0011214D"/>
    <w:rsid w:val="00113C86"/>
    <w:rsid w:val="00114BE7"/>
    <w:rsid w:val="00116080"/>
    <w:rsid w:val="00116963"/>
    <w:rsid w:val="00116C20"/>
    <w:rsid w:val="0011721D"/>
    <w:rsid w:val="001172B5"/>
    <w:rsid w:val="00117669"/>
    <w:rsid w:val="001200EF"/>
    <w:rsid w:val="00121D18"/>
    <w:rsid w:val="0012289F"/>
    <w:rsid w:val="00123731"/>
    <w:rsid w:val="00123A04"/>
    <w:rsid w:val="00123C5B"/>
    <w:rsid w:val="00123F74"/>
    <w:rsid w:val="0012426E"/>
    <w:rsid w:val="001242C9"/>
    <w:rsid w:val="00124BAA"/>
    <w:rsid w:val="00125AC4"/>
    <w:rsid w:val="00126099"/>
    <w:rsid w:val="0012696F"/>
    <w:rsid w:val="00127A6D"/>
    <w:rsid w:val="001342A0"/>
    <w:rsid w:val="00140660"/>
    <w:rsid w:val="00140B82"/>
    <w:rsid w:val="0014143B"/>
    <w:rsid w:val="00142575"/>
    <w:rsid w:val="00142C45"/>
    <w:rsid w:val="00144668"/>
    <w:rsid w:val="00144A63"/>
    <w:rsid w:val="00146F60"/>
    <w:rsid w:val="00147ECA"/>
    <w:rsid w:val="0015226D"/>
    <w:rsid w:val="00152E65"/>
    <w:rsid w:val="00153E59"/>
    <w:rsid w:val="0015419B"/>
    <w:rsid w:val="00156B35"/>
    <w:rsid w:val="00156CBB"/>
    <w:rsid w:val="00156F53"/>
    <w:rsid w:val="001612A7"/>
    <w:rsid w:val="001629D1"/>
    <w:rsid w:val="00163CF3"/>
    <w:rsid w:val="00166F16"/>
    <w:rsid w:val="00170731"/>
    <w:rsid w:val="001718C2"/>
    <w:rsid w:val="00171A1E"/>
    <w:rsid w:val="00171DB0"/>
    <w:rsid w:val="00173DA2"/>
    <w:rsid w:val="00174710"/>
    <w:rsid w:val="00174E7C"/>
    <w:rsid w:val="00174E8E"/>
    <w:rsid w:val="0017554B"/>
    <w:rsid w:val="00175DCD"/>
    <w:rsid w:val="00176A71"/>
    <w:rsid w:val="00180238"/>
    <w:rsid w:val="00181F14"/>
    <w:rsid w:val="00182C69"/>
    <w:rsid w:val="001831DF"/>
    <w:rsid w:val="001841E5"/>
    <w:rsid w:val="0018481C"/>
    <w:rsid w:val="00186122"/>
    <w:rsid w:val="0018708D"/>
    <w:rsid w:val="00187740"/>
    <w:rsid w:val="00190219"/>
    <w:rsid w:val="00191930"/>
    <w:rsid w:val="0019388C"/>
    <w:rsid w:val="001944B2"/>
    <w:rsid w:val="001953F3"/>
    <w:rsid w:val="00195813"/>
    <w:rsid w:val="00195D8D"/>
    <w:rsid w:val="001A0995"/>
    <w:rsid w:val="001A16F3"/>
    <w:rsid w:val="001A1B30"/>
    <w:rsid w:val="001A20C0"/>
    <w:rsid w:val="001A281F"/>
    <w:rsid w:val="001A2F89"/>
    <w:rsid w:val="001A31D8"/>
    <w:rsid w:val="001A37A7"/>
    <w:rsid w:val="001A6C40"/>
    <w:rsid w:val="001A7FAD"/>
    <w:rsid w:val="001B0598"/>
    <w:rsid w:val="001B0893"/>
    <w:rsid w:val="001B099F"/>
    <w:rsid w:val="001B25BA"/>
    <w:rsid w:val="001B36F8"/>
    <w:rsid w:val="001B37FE"/>
    <w:rsid w:val="001B444B"/>
    <w:rsid w:val="001B6089"/>
    <w:rsid w:val="001B6C9F"/>
    <w:rsid w:val="001B7D2E"/>
    <w:rsid w:val="001C0490"/>
    <w:rsid w:val="001C04B5"/>
    <w:rsid w:val="001C0FC8"/>
    <w:rsid w:val="001C1506"/>
    <w:rsid w:val="001C19A7"/>
    <w:rsid w:val="001C2AD5"/>
    <w:rsid w:val="001C34AF"/>
    <w:rsid w:val="001C3ACD"/>
    <w:rsid w:val="001C43B3"/>
    <w:rsid w:val="001C6232"/>
    <w:rsid w:val="001D131A"/>
    <w:rsid w:val="001D1376"/>
    <w:rsid w:val="001D2C66"/>
    <w:rsid w:val="001D2F32"/>
    <w:rsid w:val="001D3179"/>
    <w:rsid w:val="001D3A7E"/>
    <w:rsid w:val="001D4A62"/>
    <w:rsid w:val="001D5827"/>
    <w:rsid w:val="001D5922"/>
    <w:rsid w:val="001D5B6B"/>
    <w:rsid w:val="001D6309"/>
    <w:rsid w:val="001D6407"/>
    <w:rsid w:val="001D65FC"/>
    <w:rsid w:val="001D701B"/>
    <w:rsid w:val="001E0C8A"/>
    <w:rsid w:val="001E1793"/>
    <w:rsid w:val="001E3C84"/>
    <w:rsid w:val="001E5970"/>
    <w:rsid w:val="001E5BAE"/>
    <w:rsid w:val="001F0126"/>
    <w:rsid w:val="001F07CD"/>
    <w:rsid w:val="001F09D9"/>
    <w:rsid w:val="001F199F"/>
    <w:rsid w:val="001F1BD6"/>
    <w:rsid w:val="001F29D3"/>
    <w:rsid w:val="001F4ED5"/>
    <w:rsid w:val="001F5629"/>
    <w:rsid w:val="001F6231"/>
    <w:rsid w:val="001F7376"/>
    <w:rsid w:val="002009BC"/>
    <w:rsid w:val="0020177D"/>
    <w:rsid w:val="002017A6"/>
    <w:rsid w:val="00201C67"/>
    <w:rsid w:val="00202007"/>
    <w:rsid w:val="00203271"/>
    <w:rsid w:val="00206CA1"/>
    <w:rsid w:val="002074C2"/>
    <w:rsid w:val="00207FA6"/>
    <w:rsid w:val="00210D7F"/>
    <w:rsid w:val="00210EDA"/>
    <w:rsid w:val="0021110A"/>
    <w:rsid w:val="00211AB8"/>
    <w:rsid w:val="00211DF5"/>
    <w:rsid w:val="0021259A"/>
    <w:rsid w:val="00212AED"/>
    <w:rsid w:val="002141CF"/>
    <w:rsid w:val="00214792"/>
    <w:rsid w:val="00215389"/>
    <w:rsid w:val="00215503"/>
    <w:rsid w:val="00215987"/>
    <w:rsid w:val="002174DD"/>
    <w:rsid w:val="00222BED"/>
    <w:rsid w:val="00224E51"/>
    <w:rsid w:val="00224EEE"/>
    <w:rsid w:val="002314C3"/>
    <w:rsid w:val="00232531"/>
    <w:rsid w:val="00233E3C"/>
    <w:rsid w:val="00233F09"/>
    <w:rsid w:val="00236987"/>
    <w:rsid w:val="0024090E"/>
    <w:rsid w:val="00240B53"/>
    <w:rsid w:val="00241AD7"/>
    <w:rsid w:val="00241E0B"/>
    <w:rsid w:val="0024295F"/>
    <w:rsid w:val="00243BAD"/>
    <w:rsid w:val="002442E0"/>
    <w:rsid w:val="00247F50"/>
    <w:rsid w:val="002508AA"/>
    <w:rsid w:val="00250942"/>
    <w:rsid w:val="00251F0B"/>
    <w:rsid w:val="00253A01"/>
    <w:rsid w:val="002554E5"/>
    <w:rsid w:val="00255673"/>
    <w:rsid w:val="0025621C"/>
    <w:rsid w:val="00256410"/>
    <w:rsid w:val="0025717C"/>
    <w:rsid w:val="00260791"/>
    <w:rsid w:val="00260E3D"/>
    <w:rsid w:val="00263786"/>
    <w:rsid w:val="00263891"/>
    <w:rsid w:val="00263895"/>
    <w:rsid w:val="00263A52"/>
    <w:rsid w:val="00264B6A"/>
    <w:rsid w:val="00264EB1"/>
    <w:rsid w:val="00265CBE"/>
    <w:rsid w:val="00267FB3"/>
    <w:rsid w:val="00270919"/>
    <w:rsid w:val="00271709"/>
    <w:rsid w:val="002720DF"/>
    <w:rsid w:val="002774FE"/>
    <w:rsid w:val="0028064E"/>
    <w:rsid w:val="0028130D"/>
    <w:rsid w:val="00281450"/>
    <w:rsid w:val="00284DDD"/>
    <w:rsid w:val="002851D9"/>
    <w:rsid w:val="00285790"/>
    <w:rsid w:val="002902F9"/>
    <w:rsid w:val="00290636"/>
    <w:rsid w:val="00290797"/>
    <w:rsid w:val="0029128A"/>
    <w:rsid w:val="00291EEC"/>
    <w:rsid w:val="002942B1"/>
    <w:rsid w:val="00295FFE"/>
    <w:rsid w:val="00296D36"/>
    <w:rsid w:val="002A0FBB"/>
    <w:rsid w:val="002A1248"/>
    <w:rsid w:val="002A1385"/>
    <w:rsid w:val="002A20A7"/>
    <w:rsid w:val="002A7617"/>
    <w:rsid w:val="002A777C"/>
    <w:rsid w:val="002A78A2"/>
    <w:rsid w:val="002B0AD1"/>
    <w:rsid w:val="002B13A4"/>
    <w:rsid w:val="002B2037"/>
    <w:rsid w:val="002B282F"/>
    <w:rsid w:val="002B4B7A"/>
    <w:rsid w:val="002B5B21"/>
    <w:rsid w:val="002B7629"/>
    <w:rsid w:val="002B7CE0"/>
    <w:rsid w:val="002B7F05"/>
    <w:rsid w:val="002C0AF9"/>
    <w:rsid w:val="002C0D75"/>
    <w:rsid w:val="002C1799"/>
    <w:rsid w:val="002C21D3"/>
    <w:rsid w:val="002C4FC2"/>
    <w:rsid w:val="002C70EE"/>
    <w:rsid w:val="002C7701"/>
    <w:rsid w:val="002D2718"/>
    <w:rsid w:val="002D2ABB"/>
    <w:rsid w:val="002D2CC6"/>
    <w:rsid w:val="002D2F7F"/>
    <w:rsid w:val="002D3327"/>
    <w:rsid w:val="002D34BA"/>
    <w:rsid w:val="002D47AA"/>
    <w:rsid w:val="002D4FF2"/>
    <w:rsid w:val="002D6AC3"/>
    <w:rsid w:val="002D6E88"/>
    <w:rsid w:val="002D7807"/>
    <w:rsid w:val="002E0F7E"/>
    <w:rsid w:val="002E1382"/>
    <w:rsid w:val="002E2A60"/>
    <w:rsid w:val="002E42C0"/>
    <w:rsid w:val="002E7DC2"/>
    <w:rsid w:val="002F037E"/>
    <w:rsid w:val="002F05C1"/>
    <w:rsid w:val="002F0867"/>
    <w:rsid w:val="002F1CD2"/>
    <w:rsid w:val="002F2355"/>
    <w:rsid w:val="002F41CA"/>
    <w:rsid w:val="002F5171"/>
    <w:rsid w:val="002F5BDD"/>
    <w:rsid w:val="002F60AC"/>
    <w:rsid w:val="002F79CA"/>
    <w:rsid w:val="002F7B9F"/>
    <w:rsid w:val="00301363"/>
    <w:rsid w:val="0030167C"/>
    <w:rsid w:val="0030175E"/>
    <w:rsid w:val="00301F0F"/>
    <w:rsid w:val="00302A12"/>
    <w:rsid w:val="00303CA0"/>
    <w:rsid w:val="003055F3"/>
    <w:rsid w:val="00307330"/>
    <w:rsid w:val="00310C03"/>
    <w:rsid w:val="00310D31"/>
    <w:rsid w:val="00310FD8"/>
    <w:rsid w:val="00311CF0"/>
    <w:rsid w:val="00311FF1"/>
    <w:rsid w:val="0031434B"/>
    <w:rsid w:val="00316754"/>
    <w:rsid w:val="003174A3"/>
    <w:rsid w:val="003202DE"/>
    <w:rsid w:val="003205ED"/>
    <w:rsid w:val="0032321C"/>
    <w:rsid w:val="00323D86"/>
    <w:rsid w:val="0032517F"/>
    <w:rsid w:val="00325C59"/>
    <w:rsid w:val="00327BCD"/>
    <w:rsid w:val="003314DB"/>
    <w:rsid w:val="003318A6"/>
    <w:rsid w:val="00332237"/>
    <w:rsid w:val="003326D0"/>
    <w:rsid w:val="00333519"/>
    <w:rsid w:val="00337398"/>
    <w:rsid w:val="00337518"/>
    <w:rsid w:val="003378FA"/>
    <w:rsid w:val="00340AE2"/>
    <w:rsid w:val="00340C43"/>
    <w:rsid w:val="00342732"/>
    <w:rsid w:val="003435D7"/>
    <w:rsid w:val="0034449F"/>
    <w:rsid w:val="00346386"/>
    <w:rsid w:val="00347843"/>
    <w:rsid w:val="003503DE"/>
    <w:rsid w:val="00351531"/>
    <w:rsid w:val="0035262D"/>
    <w:rsid w:val="00352CB9"/>
    <w:rsid w:val="003557F9"/>
    <w:rsid w:val="0035626A"/>
    <w:rsid w:val="003566A2"/>
    <w:rsid w:val="003572A4"/>
    <w:rsid w:val="003603C5"/>
    <w:rsid w:val="00360D50"/>
    <w:rsid w:val="00360EFC"/>
    <w:rsid w:val="00362423"/>
    <w:rsid w:val="00364B2B"/>
    <w:rsid w:val="003677CC"/>
    <w:rsid w:val="003725C1"/>
    <w:rsid w:val="003727F9"/>
    <w:rsid w:val="00372A97"/>
    <w:rsid w:val="00372CCE"/>
    <w:rsid w:val="00373378"/>
    <w:rsid w:val="003743B2"/>
    <w:rsid w:val="003746B2"/>
    <w:rsid w:val="003747D4"/>
    <w:rsid w:val="00374B39"/>
    <w:rsid w:val="0037724F"/>
    <w:rsid w:val="003800CA"/>
    <w:rsid w:val="00381B7C"/>
    <w:rsid w:val="00382AFC"/>
    <w:rsid w:val="0038420B"/>
    <w:rsid w:val="0038590B"/>
    <w:rsid w:val="0038608E"/>
    <w:rsid w:val="00386E62"/>
    <w:rsid w:val="0039189B"/>
    <w:rsid w:val="0039206B"/>
    <w:rsid w:val="003941F7"/>
    <w:rsid w:val="00395225"/>
    <w:rsid w:val="0039660A"/>
    <w:rsid w:val="003A239D"/>
    <w:rsid w:val="003A3350"/>
    <w:rsid w:val="003A3C77"/>
    <w:rsid w:val="003A5AF4"/>
    <w:rsid w:val="003A6030"/>
    <w:rsid w:val="003A6B14"/>
    <w:rsid w:val="003A70DD"/>
    <w:rsid w:val="003A7C3F"/>
    <w:rsid w:val="003A7CB0"/>
    <w:rsid w:val="003B0F2B"/>
    <w:rsid w:val="003B23D9"/>
    <w:rsid w:val="003B3D3A"/>
    <w:rsid w:val="003B5648"/>
    <w:rsid w:val="003B6228"/>
    <w:rsid w:val="003B667F"/>
    <w:rsid w:val="003B7371"/>
    <w:rsid w:val="003C0E41"/>
    <w:rsid w:val="003C12CF"/>
    <w:rsid w:val="003C13E6"/>
    <w:rsid w:val="003C1B53"/>
    <w:rsid w:val="003C4E4D"/>
    <w:rsid w:val="003C5D82"/>
    <w:rsid w:val="003C7590"/>
    <w:rsid w:val="003D0FC9"/>
    <w:rsid w:val="003D167D"/>
    <w:rsid w:val="003D185C"/>
    <w:rsid w:val="003D2BB4"/>
    <w:rsid w:val="003D3549"/>
    <w:rsid w:val="003D3EBB"/>
    <w:rsid w:val="003D4F0F"/>
    <w:rsid w:val="003D56B3"/>
    <w:rsid w:val="003D7764"/>
    <w:rsid w:val="003E2AF9"/>
    <w:rsid w:val="003E31CD"/>
    <w:rsid w:val="003E490C"/>
    <w:rsid w:val="003E591C"/>
    <w:rsid w:val="003E65B0"/>
    <w:rsid w:val="003F1C78"/>
    <w:rsid w:val="003F6B94"/>
    <w:rsid w:val="003F7235"/>
    <w:rsid w:val="003F7E0B"/>
    <w:rsid w:val="00400217"/>
    <w:rsid w:val="004007DF"/>
    <w:rsid w:val="00401E2B"/>
    <w:rsid w:val="004033AA"/>
    <w:rsid w:val="00404135"/>
    <w:rsid w:val="004069BC"/>
    <w:rsid w:val="0040725F"/>
    <w:rsid w:val="004072D2"/>
    <w:rsid w:val="00407572"/>
    <w:rsid w:val="004112C0"/>
    <w:rsid w:val="00411358"/>
    <w:rsid w:val="00411AF0"/>
    <w:rsid w:val="00413EE0"/>
    <w:rsid w:val="00416BAE"/>
    <w:rsid w:val="00416D55"/>
    <w:rsid w:val="00416FCA"/>
    <w:rsid w:val="00417F65"/>
    <w:rsid w:val="00421B58"/>
    <w:rsid w:val="00422CF3"/>
    <w:rsid w:val="00423465"/>
    <w:rsid w:val="0042359D"/>
    <w:rsid w:val="00424127"/>
    <w:rsid w:val="00425516"/>
    <w:rsid w:val="00425D59"/>
    <w:rsid w:val="00425E2A"/>
    <w:rsid w:val="00426353"/>
    <w:rsid w:val="00426710"/>
    <w:rsid w:val="00426FF8"/>
    <w:rsid w:val="00427CA1"/>
    <w:rsid w:val="0043315B"/>
    <w:rsid w:val="00434068"/>
    <w:rsid w:val="004347A2"/>
    <w:rsid w:val="00434EC7"/>
    <w:rsid w:val="0043634B"/>
    <w:rsid w:val="004367AC"/>
    <w:rsid w:val="004371DE"/>
    <w:rsid w:val="00437392"/>
    <w:rsid w:val="0044016F"/>
    <w:rsid w:val="00440ACF"/>
    <w:rsid w:val="00441560"/>
    <w:rsid w:val="004424F5"/>
    <w:rsid w:val="00442D68"/>
    <w:rsid w:val="00442F3E"/>
    <w:rsid w:val="00443AB1"/>
    <w:rsid w:val="00444F7F"/>
    <w:rsid w:val="0044718B"/>
    <w:rsid w:val="004472A0"/>
    <w:rsid w:val="00447929"/>
    <w:rsid w:val="004510AC"/>
    <w:rsid w:val="004515FA"/>
    <w:rsid w:val="00452030"/>
    <w:rsid w:val="0045319A"/>
    <w:rsid w:val="00460C54"/>
    <w:rsid w:val="00461290"/>
    <w:rsid w:val="00463144"/>
    <w:rsid w:val="00464DB5"/>
    <w:rsid w:val="00467049"/>
    <w:rsid w:val="00472CA2"/>
    <w:rsid w:val="004753A6"/>
    <w:rsid w:val="00476729"/>
    <w:rsid w:val="00480393"/>
    <w:rsid w:val="0048113A"/>
    <w:rsid w:val="004828F2"/>
    <w:rsid w:val="004836CF"/>
    <w:rsid w:val="00484CA2"/>
    <w:rsid w:val="00485143"/>
    <w:rsid w:val="0048684A"/>
    <w:rsid w:val="004872EC"/>
    <w:rsid w:val="00490071"/>
    <w:rsid w:val="00490633"/>
    <w:rsid w:val="0049259C"/>
    <w:rsid w:val="004929FC"/>
    <w:rsid w:val="00493398"/>
    <w:rsid w:val="00493C51"/>
    <w:rsid w:val="00495985"/>
    <w:rsid w:val="0049719D"/>
    <w:rsid w:val="00497C43"/>
    <w:rsid w:val="00497C59"/>
    <w:rsid w:val="00497E05"/>
    <w:rsid w:val="004A01BD"/>
    <w:rsid w:val="004A0B43"/>
    <w:rsid w:val="004A1820"/>
    <w:rsid w:val="004A2036"/>
    <w:rsid w:val="004A2A7B"/>
    <w:rsid w:val="004A4F07"/>
    <w:rsid w:val="004A614D"/>
    <w:rsid w:val="004A617E"/>
    <w:rsid w:val="004A73F1"/>
    <w:rsid w:val="004A7A5B"/>
    <w:rsid w:val="004A7F35"/>
    <w:rsid w:val="004B073C"/>
    <w:rsid w:val="004B1D1B"/>
    <w:rsid w:val="004B1F3E"/>
    <w:rsid w:val="004B289D"/>
    <w:rsid w:val="004B2DFA"/>
    <w:rsid w:val="004B3C0C"/>
    <w:rsid w:val="004B4256"/>
    <w:rsid w:val="004B460B"/>
    <w:rsid w:val="004B5801"/>
    <w:rsid w:val="004B679D"/>
    <w:rsid w:val="004B71A7"/>
    <w:rsid w:val="004B789D"/>
    <w:rsid w:val="004B7CA9"/>
    <w:rsid w:val="004C16A9"/>
    <w:rsid w:val="004C3251"/>
    <w:rsid w:val="004C39B0"/>
    <w:rsid w:val="004C3E58"/>
    <w:rsid w:val="004C4BC5"/>
    <w:rsid w:val="004C653B"/>
    <w:rsid w:val="004D1659"/>
    <w:rsid w:val="004D16E5"/>
    <w:rsid w:val="004D195D"/>
    <w:rsid w:val="004D2CC9"/>
    <w:rsid w:val="004D3BA4"/>
    <w:rsid w:val="004D5077"/>
    <w:rsid w:val="004D5708"/>
    <w:rsid w:val="004E07E5"/>
    <w:rsid w:val="004E1F6A"/>
    <w:rsid w:val="004E359F"/>
    <w:rsid w:val="004E4071"/>
    <w:rsid w:val="004E50EB"/>
    <w:rsid w:val="004F01E6"/>
    <w:rsid w:val="004F0287"/>
    <w:rsid w:val="004F0C83"/>
    <w:rsid w:val="004F10D3"/>
    <w:rsid w:val="004F111C"/>
    <w:rsid w:val="004F1251"/>
    <w:rsid w:val="004F146B"/>
    <w:rsid w:val="004F1DB5"/>
    <w:rsid w:val="004F5D4E"/>
    <w:rsid w:val="004F5FA3"/>
    <w:rsid w:val="004F6F65"/>
    <w:rsid w:val="00500A74"/>
    <w:rsid w:val="00501B7E"/>
    <w:rsid w:val="0050238C"/>
    <w:rsid w:val="00502EC2"/>
    <w:rsid w:val="00504D5A"/>
    <w:rsid w:val="005057B9"/>
    <w:rsid w:val="0050657F"/>
    <w:rsid w:val="00510165"/>
    <w:rsid w:val="005114C7"/>
    <w:rsid w:val="00512138"/>
    <w:rsid w:val="00512B7F"/>
    <w:rsid w:val="0051447A"/>
    <w:rsid w:val="00516D7C"/>
    <w:rsid w:val="005224ED"/>
    <w:rsid w:val="0052412C"/>
    <w:rsid w:val="00525EF9"/>
    <w:rsid w:val="00527E94"/>
    <w:rsid w:val="00530158"/>
    <w:rsid w:val="00532684"/>
    <w:rsid w:val="00532C7D"/>
    <w:rsid w:val="005332F9"/>
    <w:rsid w:val="00533880"/>
    <w:rsid w:val="0053436F"/>
    <w:rsid w:val="00534F63"/>
    <w:rsid w:val="005352DB"/>
    <w:rsid w:val="00535D9E"/>
    <w:rsid w:val="00541307"/>
    <w:rsid w:val="0054491C"/>
    <w:rsid w:val="005459F2"/>
    <w:rsid w:val="00547DE6"/>
    <w:rsid w:val="00552970"/>
    <w:rsid w:val="00553DE9"/>
    <w:rsid w:val="0055413B"/>
    <w:rsid w:val="00557117"/>
    <w:rsid w:val="00557E90"/>
    <w:rsid w:val="00563C0D"/>
    <w:rsid w:val="00564D9C"/>
    <w:rsid w:val="005655F5"/>
    <w:rsid w:val="00566174"/>
    <w:rsid w:val="00566268"/>
    <w:rsid w:val="00566753"/>
    <w:rsid w:val="00566F7B"/>
    <w:rsid w:val="00567615"/>
    <w:rsid w:val="00567A6C"/>
    <w:rsid w:val="00571796"/>
    <w:rsid w:val="00572B33"/>
    <w:rsid w:val="00575851"/>
    <w:rsid w:val="0058063D"/>
    <w:rsid w:val="005816A3"/>
    <w:rsid w:val="005816CA"/>
    <w:rsid w:val="00581EC1"/>
    <w:rsid w:val="0058202A"/>
    <w:rsid w:val="005825DD"/>
    <w:rsid w:val="0058307C"/>
    <w:rsid w:val="00583E86"/>
    <w:rsid w:val="00585115"/>
    <w:rsid w:val="00585CBC"/>
    <w:rsid w:val="00586DDA"/>
    <w:rsid w:val="005875FF"/>
    <w:rsid w:val="00590A46"/>
    <w:rsid w:val="00594D3E"/>
    <w:rsid w:val="00594E90"/>
    <w:rsid w:val="00596E82"/>
    <w:rsid w:val="00597AA7"/>
    <w:rsid w:val="005A06FC"/>
    <w:rsid w:val="005A0745"/>
    <w:rsid w:val="005A0C0D"/>
    <w:rsid w:val="005A21C9"/>
    <w:rsid w:val="005A235D"/>
    <w:rsid w:val="005A3F6D"/>
    <w:rsid w:val="005A4C84"/>
    <w:rsid w:val="005A59CA"/>
    <w:rsid w:val="005A6621"/>
    <w:rsid w:val="005A7B12"/>
    <w:rsid w:val="005B1BD6"/>
    <w:rsid w:val="005B297C"/>
    <w:rsid w:val="005B736A"/>
    <w:rsid w:val="005B79A5"/>
    <w:rsid w:val="005B7FC0"/>
    <w:rsid w:val="005C1F5F"/>
    <w:rsid w:val="005C23D6"/>
    <w:rsid w:val="005C2422"/>
    <w:rsid w:val="005C2A9E"/>
    <w:rsid w:val="005C4EEC"/>
    <w:rsid w:val="005C5D46"/>
    <w:rsid w:val="005C7944"/>
    <w:rsid w:val="005C7F27"/>
    <w:rsid w:val="005D0D26"/>
    <w:rsid w:val="005D2F60"/>
    <w:rsid w:val="005D351C"/>
    <w:rsid w:val="005D363E"/>
    <w:rsid w:val="005D392F"/>
    <w:rsid w:val="005D3B67"/>
    <w:rsid w:val="005D3BCE"/>
    <w:rsid w:val="005D4C84"/>
    <w:rsid w:val="005D4F34"/>
    <w:rsid w:val="005D6073"/>
    <w:rsid w:val="005D72BF"/>
    <w:rsid w:val="005E0564"/>
    <w:rsid w:val="005E1179"/>
    <w:rsid w:val="005E2122"/>
    <w:rsid w:val="005E54A3"/>
    <w:rsid w:val="005E5502"/>
    <w:rsid w:val="005E5584"/>
    <w:rsid w:val="005E668A"/>
    <w:rsid w:val="005E74D2"/>
    <w:rsid w:val="005F027E"/>
    <w:rsid w:val="005F0F2C"/>
    <w:rsid w:val="005F1FC2"/>
    <w:rsid w:val="005F2D4F"/>
    <w:rsid w:val="005F524A"/>
    <w:rsid w:val="005F59ED"/>
    <w:rsid w:val="005F5D76"/>
    <w:rsid w:val="005F7802"/>
    <w:rsid w:val="00601F5A"/>
    <w:rsid w:val="0060205E"/>
    <w:rsid w:val="00602F29"/>
    <w:rsid w:val="006052F7"/>
    <w:rsid w:val="0060544A"/>
    <w:rsid w:val="00605E00"/>
    <w:rsid w:val="00606661"/>
    <w:rsid w:val="00607577"/>
    <w:rsid w:val="00610563"/>
    <w:rsid w:val="006107CD"/>
    <w:rsid w:val="006108BB"/>
    <w:rsid w:val="00613B81"/>
    <w:rsid w:val="006141D2"/>
    <w:rsid w:val="0061447A"/>
    <w:rsid w:val="00616318"/>
    <w:rsid w:val="006173DC"/>
    <w:rsid w:val="006175D5"/>
    <w:rsid w:val="0061767B"/>
    <w:rsid w:val="00620495"/>
    <w:rsid w:val="00620626"/>
    <w:rsid w:val="006219E7"/>
    <w:rsid w:val="00621C46"/>
    <w:rsid w:val="006227AE"/>
    <w:rsid w:val="0062295B"/>
    <w:rsid w:val="006232ED"/>
    <w:rsid w:val="00623617"/>
    <w:rsid w:val="00623D87"/>
    <w:rsid w:val="0062414A"/>
    <w:rsid w:val="00624172"/>
    <w:rsid w:val="00627F61"/>
    <w:rsid w:val="00630176"/>
    <w:rsid w:val="00636767"/>
    <w:rsid w:val="006371CE"/>
    <w:rsid w:val="00640C0B"/>
    <w:rsid w:val="00640DC3"/>
    <w:rsid w:val="006410E0"/>
    <w:rsid w:val="00641D43"/>
    <w:rsid w:val="00642044"/>
    <w:rsid w:val="00643D9B"/>
    <w:rsid w:val="00645466"/>
    <w:rsid w:val="0064658F"/>
    <w:rsid w:val="00646B15"/>
    <w:rsid w:val="00650C26"/>
    <w:rsid w:val="00651357"/>
    <w:rsid w:val="0065274B"/>
    <w:rsid w:val="00652B7C"/>
    <w:rsid w:val="00652F9E"/>
    <w:rsid w:val="006539E7"/>
    <w:rsid w:val="00653AF5"/>
    <w:rsid w:val="00653B15"/>
    <w:rsid w:val="00653EE4"/>
    <w:rsid w:val="006541FF"/>
    <w:rsid w:val="006546A7"/>
    <w:rsid w:val="006549FB"/>
    <w:rsid w:val="00655C3B"/>
    <w:rsid w:val="006568C5"/>
    <w:rsid w:val="00656910"/>
    <w:rsid w:val="0065743C"/>
    <w:rsid w:val="00661115"/>
    <w:rsid w:val="006648B4"/>
    <w:rsid w:val="006664F7"/>
    <w:rsid w:val="00667303"/>
    <w:rsid w:val="00667EEC"/>
    <w:rsid w:val="00670205"/>
    <w:rsid w:val="0067270A"/>
    <w:rsid w:val="0067302E"/>
    <w:rsid w:val="00674131"/>
    <w:rsid w:val="0067471B"/>
    <w:rsid w:val="006749CF"/>
    <w:rsid w:val="00674C83"/>
    <w:rsid w:val="00676C18"/>
    <w:rsid w:val="00676D49"/>
    <w:rsid w:val="006775D9"/>
    <w:rsid w:val="006846A0"/>
    <w:rsid w:val="00685E19"/>
    <w:rsid w:val="00690CB3"/>
    <w:rsid w:val="00691650"/>
    <w:rsid w:val="00691D7E"/>
    <w:rsid w:val="00691D80"/>
    <w:rsid w:val="00692105"/>
    <w:rsid w:val="00692112"/>
    <w:rsid w:val="00692AD0"/>
    <w:rsid w:val="006947D7"/>
    <w:rsid w:val="00695E4A"/>
    <w:rsid w:val="00696FA1"/>
    <w:rsid w:val="006A01BD"/>
    <w:rsid w:val="006A0505"/>
    <w:rsid w:val="006A1B63"/>
    <w:rsid w:val="006A2114"/>
    <w:rsid w:val="006A2471"/>
    <w:rsid w:val="006A257D"/>
    <w:rsid w:val="006A29D3"/>
    <w:rsid w:val="006A3EC7"/>
    <w:rsid w:val="006A4093"/>
    <w:rsid w:val="006A493D"/>
    <w:rsid w:val="006A4D0E"/>
    <w:rsid w:val="006A4DDD"/>
    <w:rsid w:val="006A648A"/>
    <w:rsid w:val="006A6D26"/>
    <w:rsid w:val="006A70CF"/>
    <w:rsid w:val="006B057C"/>
    <w:rsid w:val="006B076F"/>
    <w:rsid w:val="006B0F0F"/>
    <w:rsid w:val="006B18BB"/>
    <w:rsid w:val="006B1D1B"/>
    <w:rsid w:val="006B1FE7"/>
    <w:rsid w:val="006B520F"/>
    <w:rsid w:val="006B65E5"/>
    <w:rsid w:val="006B6D90"/>
    <w:rsid w:val="006C2493"/>
    <w:rsid w:val="006C3901"/>
    <w:rsid w:val="006C421A"/>
    <w:rsid w:val="006C4956"/>
    <w:rsid w:val="006C539D"/>
    <w:rsid w:val="006C5F84"/>
    <w:rsid w:val="006C61AF"/>
    <w:rsid w:val="006C6F90"/>
    <w:rsid w:val="006D1FF8"/>
    <w:rsid w:val="006D20FA"/>
    <w:rsid w:val="006D3124"/>
    <w:rsid w:val="006D51EF"/>
    <w:rsid w:val="006D555B"/>
    <w:rsid w:val="006D58A2"/>
    <w:rsid w:val="006D59A9"/>
    <w:rsid w:val="006D660C"/>
    <w:rsid w:val="006D73FC"/>
    <w:rsid w:val="006E050E"/>
    <w:rsid w:val="006E1839"/>
    <w:rsid w:val="006E22DF"/>
    <w:rsid w:val="006E28A5"/>
    <w:rsid w:val="006E3778"/>
    <w:rsid w:val="006E4F6E"/>
    <w:rsid w:val="006E603B"/>
    <w:rsid w:val="006E6042"/>
    <w:rsid w:val="006F03D0"/>
    <w:rsid w:val="006F35CD"/>
    <w:rsid w:val="006F3AE1"/>
    <w:rsid w:val="006F4D90"/>
    <w:rsid w:val="006F5F1B"/>
    <w:rsid w:val="006F665B"/>
    <w:rsid w:val="006F6F13"/>
    <w:rsid w:val="00700632"/>
    <w:rsid w:val="00700677"/>
    <w:rsid w:val="007016B1"/>
    <w:rsid w:val="007024C0"/>
    <w:rsid w:val="0070415A"/>
    <w:rsid w:val="007046A9"/>
    <w:rsid w:val="0070561A"/>
    <w:rsid w:val="00706AA8"/>
    <w:rsid w:val="0070721F"/>
    <w:rsid w:val="00707753"/>
    <w:rsid w:val="00707C38"/>
    <w:rsid w:val="00711F21"/>
    <w:rsid w:val="00712173"/>
    <w:rsid w:val="0071364E"/>
    <w:rsid w:val="00714DEF"/>
    <w:rsid w:val="00715C10"/>
    <w:rsid w:val="00720183"/>
    <w:rsid w:val="00720546"/>
    <w:rsid w:val="00721667"/>
    <w:rsid w:val="00721F71"/>
    <w:rsid w:val="007247E5"/>
    <w:rsid w:val="00724C3E"/>
    <w:rsid w:val="00725D8D"/>
    <w:rsid w:val="00726358"/>
    <w:rsid w:val="00727BAD"/>
    <w:rsid w:val="0073048B"/>
    <w:rsid w:val="00730B03"/>
    <w:rsid w:val="00731430"/>
    <w:rsid w:val="00731878"/>
    <w:rsid w:val="00731ECF"/>
    <w:rsid w:val="00731EDB"/>
    <w:rsid w:val="00731F2A"/>
    <w:rsid w:val="00732703"/>
    <w:rsid w:val="007327D4"/>
    <w:rsid w:val="00733B35"/>
    <w:rsid w:val="007349D1"/>
    <w:rsid w:val="00737AAA"/>
    <w:rsid w:val="00740824"/>
    <w:rsid w:val="00740870"/>
    <w:rsid w:val="00740933"/>
    <w:rsid w:val="00741B42"/>
    <w:rsid w:val="00743ED7"/>
    <w:rsid w:val="00744042"/>
    <w:rsid w:val="00744057"/>
    <w:rsid w:val="0074587F"/>
    <w:rsid w:val="00745A27"/>
    <w:rsid w:val="00746251"/>
    <w:rsid w:val="00746C02"/>
    <w:rsid w:val="00747431"/>
    <w:rsid w:val="00751E93"/>
    <w:rsid w:val="007521F3"/>
    <w:rsid w:val="00753F9F"/>
    <w:rsid w:val="007540F2"/>
    <w:rsid w:val="00754E23"/>
    <w:rsid w:val="007551CC"/>
    <w:rsid w:val="00756733"/>
    <w:rsid w:val="00756B82"/>
    <w:rsid w:val="00757634"/>
    <w:rsid w:val="00757E39"/>
    <w:rsid w:val="00760B7B"/>
    <w:rsid w:val="007611A9"/>
    <w:rsid w:val="00761A5E"/>
    <w:rsid w:val="0076432F"/>
    <w:rsid w:val="007660C0"/>
    <w:rsid w:val="007703E7"/>
    <w:rsid w:val="007706DE"/>
    <w:rsid w:val="00770DEC"/>
    <w:rsid w:val="00770F88"/>
    <w:rsid w:val="0077137D"/>
    <w:rsid w:val="00772F04"/>
    <w:rsid w:val="0077351A"/>
    <w:rsid w:val="00773CD9"/>
    <w:rsid w:val="00774E07"/>
    <w:rsid w:val="00775641"/>
    <w:rsid w:val="00775EAB"/>
    <w:rsid w:val="007768EC"/>
    <w:rsid w:val="00777158"/>
    <w:rsid w:val="00777C14"/>
    <w:rsid w:val="00780385"/>
    <w:rsid w:val="007805ED"/>
    <w:rsid w:val="00781908"/>
    <w:rsid w:val="00782D48"/>
    <w:rsid w:val="00783188"/>
    <w:rsid w:val="00783654"/>
    <w:rsid w:val="007847E0"/>
    <w:rsid w:val="00784B71"/>
    <w:rsid w:val="0078571C"/>
    <w:rsid w:val="00785729"/>
    <w:rsid w:val="00787090"/>
    <w:rsid w:val="00790248"/>
    <w:rsid w:val="00791556"/>
    <w:rsid w:val="00792F8C"/>
    <w:rsid w:val="00793492"/>
    <w:rsid w:val="00794A41"/>
    <w:rsid w:val="00795851"/>
    <w:rsid w:val="007965F8"/>
    <w:rsid w:val="0079668D"/>
    <w:rsid w:val="00797FE9"/>
    <w:rsid w:val="007A05C9"/>
    <w:rsid w:val="007A0BFF"/>
    <w:rsid w:val="007A701F"/>
    <w:rsid w:val="007A726D"/>
    <w:rsid w:val="007B01CA"/>
    <w:rsid w:val="007B21CA"/>
    <w:rsid w:val="007B2E4F"/>
    <w:rsid w:val="007B36C5"/>
    <w:rsid w:val="007B65B1"/>
    <w:rsid w:val="007B6998"/>
    <w:rsid w:val="007B778B"/>
    <w:rsid w:val="007B7885"/>
    <w:rsid w:val="007C004D"/>
    <w:rsid w:val="007C0E6B"/>
    <w:rsid w:val="007C20E1"/>
    <w:rsid w:val="007C25CA"/>
    <w:rsid w:val="007C2C39"/>
    <w:rsid w:val="007C3A4B"/>
    <w:rsid w:val="007C4862"/>
    <w:rsid w:val="007C50D7"/>
    <w:rsid w:val="007C7D74"/>
    <w:rsid w:val="007D0A72"/>
    <w:rsid w:val="007D5565"/>
    <w:rsid w:val="007D5A7E"/>
    <w:rsid w:val="007E268C"/>
    <w:rsid w:val="007E2DAC"/>
    <w:rsid w:val="007E483B"/>
    <w:rsid w:val="007E4D8C"/>
    <w:rsid w:val="007E4FCA"/>
    <w:rsid w:val="007E51B7"/>
    <w:rsid w:val="007E5209"/>
    <w:rsid w:val="007E678F"/>
    <w:rsid w:val="007F222F"/>
    <w:rsid w:val="007F247A"/>
    <w:rsid w:val="007F2A10"/>
    <w:rsid w:val="007F3104"/>
    <w:rsid w:val="007F4294"/>
    <w:rsid w:val="007F587F"/>
    <w:rsid w:val="007F59EF"/>
    <w:rsid w:val="007F715D"/>
    <w:rsid w:val="007F794B"/>
    <w:rsid w:val="008025B7"/>
    <w:rsid w:val="00803A33"/>
    <w:rsid w:val="00804A16"/>
    <w:rsid w:val="00806415"/>
    <w:rsid w:val="008069FD"/>
    <w:rsid w:val="00806A6E"/>
    <w:rsid w:val="00807B9C"/>
    <w:rsid w:val="0081025D"/>
    <w:rsid w:val="00810E1C"/>
    <w:rsid w:val="00810FAC"/>
    <w:rsid w:val="008110A2"/>
    <w:rsid w:val="008111F0"/>
    <w:rsid w:val="008117EA"/>
    <w:rsid w:val="00811EB2"/>
    <w:rsid w:val="008120AA"/>
    <w:rsid w:val="008131F3"/>
    <w:rsid w:val="00813F43"/>
    <w:rsid w:val="00816A1F"/>
    <w:rsid w:val="0081709A"/>
    <w:rsid w:val="00821142"/>
    <w:rsid w:val="00822573"/>
    <w:rsid w:val="00822BB1"/>
    <w:rsid w:val="008237E1"/>
    <w:rsid w:val="00823B47"/>
    <w:rsid w:val="00825ABA"/>
    <w:rsid w:val="00827230"/>
    <w:rsid w:val="008272FB"/>
    <w:rsid w:val="00827CAE"/>
    <w:rsid w:val="008304DE"/>
    <w:rsid w:val="00831E7C"/>
    <w:rsid w:val="00832B71"/>
    <w:rsid w:val="00835381"/>
    <w:rsid w:val="00836C40"/>
    <w:rsid w:val="00841434"/>
    <w:rsid w:val="0084157A"/>
    <w:rsid w:val="00844573"/>
    <w:rsid w:val="00844619"/>
    <w:rsid w:val="00844A8D"/>
    <w:rsid w:val="00845195"/>
    <w:rsid w:val="00846298"/>
    <w:rsid w:val="008478A9"/>
    <w:rsid w:val="00850970"/>
    <w:rsid w:val="00852D7E"/>
    <w:rsid w:val="00853643"/>
    <w:rsid w:val="00854C69"/>
    <w:rsid w:val="00855872"/>
    <w:rsid w:val="00856576"/>
    <w:rsid w:val="00857464"/>
    <w:rsid w:val="00860AC6"/>
    <w:rsid w:val="00864D84"/>
    <w:rsid w:val="008654CD"/>
    <w:rsid w:val="00866845"/>
    <w:rsid w:val="00867DD6"/>
    <w:rsid w:val="00870D08"/>
    <w:rsid w:val="00871947"/>
    <w:rsid w:val="008737D7"/>
    <w:rsid w:val="00873804"/>
    <w:rsid w:val="0087426A"/>
    <w:rsid w:val="0087430B"/>
    <w:rsid w:val="00874940"/>
    <w:rsid w:val="008767AF"/>
    <w:rsid w:val="00877A30"/>
    <w:rsid w:val="00880843"/>
    <w:rsid w:val="008810FC"/>
    <w:rsid w:val="00881679"/>
    <w:rsid w:val="00881AA7"/>
    <w:rsid w:val="0088592C"/>
    <w:rsid w:val="00887F8C"/>
    <w:rsid w:val="00890181"/>
    <w:rsid w:val="008913F1"/>
    <w:rsid w:val="0089335C"/>
    <w:rsid w:val="008934AD"/>
    <w:rsid w:val="008943E4"/>
    <w:rsid w:val="008950C2"/>
    <w:rsid w:val="00895E1B"/>
    <w:rsid w:val="008A1B7D"/>
    <w:rsid w:val="008A24FF"/>
    <w:rsid w:val="008A3374"/>
    <w:rsid w:val="008A5BAE"/>
    <w:rsid w:val="008A63C1"/>
    <w:rsid w:val="008A6E88"/>
    <w:rsid w:val="008A7719"/>
    <w:rsid w:val="008A77A2"/>
    <w:rsid w:val="008B1C7A"/>
    <w:rsid w:val="008B2835"/>
    <w:rsid w:val="008B3BAF"/>
    <w:rsid w:val="008B4990"/>
    <w:rsid w:val="008B4FBA"/>
    <w:rsid w:val="008B76AC"/>
    <w:rsid w:val="008C035B"/>
    <w:rsid w:val="008C08BE"/>
    <w:rsid w:val="008C0928"/>
    <w:rsid w:val="008C2567"/>
    <w:rsid w:val="008C2672"/>
    <w:rsid w:val="008C2DB6"/>
    <w:rsid w:val="008C2E6F"/>
    <w:rsid w:val="008C5D90"/>
    <w:rsid w:val="008C6826"/>
    <w:rsid w:val="008C724C"/>
    <w:rsid w:val="008C7519"/>
    <w:rsid w:val="008C790F"/>
    <w:rsid w:val="008D1676"/>
    <w:rsid w:val="008D2AF0"/>
    <w:rsid w:val="008D72F8"/>
    <w:rsid w:val="008D745F"/>
    <w:rsid w:val="008D751B"/>
    <w:rsid w:val="008E19CA"/>
    <w:rsid w:val="008E5086"/>
    <w:rsid w:val="008F027A"/>
    <w:rsid w:val="008F0341"/>
    <w:rsid w:val="008F16ED"/>
    <w:rsid w:val="008F30C7"/>
    <w:rsid w:val="008F35EF"/>
    <w:rsid w:val="008F4980"/>
    <w:rsid w:val="008F54A4"/>
    <w:rsid w:val="008F6757"/>
    <w:rsid w:val="008F6F8F"/>
    <w:rsid w:val="00900DB3"/>
    <w:rsid w:val="00901885"/>
    <w:rsid w:val="00902BA5"/>
    <w:rsid w:val="0090467D"/>
    <w:rsid w:val="00906705"/>
    <w:rsid w:val="00906758"/>
    <w:rsid w:val="0090730C"/>
    <w:rsid w:val="00910952"/>
    <w:rsid w:val="009111ED"/>
    <w:rsid w:val="009115D2"/>
    <w:rsid w:val="00911C01"/>
    <w:rsid w:val="009131EC"/>
    <w:rsid w:val="0091386F"/>
    <w:rsid w:val="0091539F"/>
    <w:rsid w:val="00917B40"/>
    <w:rsid w:val="00921365"/>
    <w:rsid w:val="009216CB"/>
    <w:rsid w:val="00922424"/>
    <w:rsid w:val="00923FD1"/>
    <w:rsid w:val="009242B1"/>
    <w:rsid w:val="00924714"/>
    <w:rsid w:val="00924E77"/>
    <w:rsid w:val="0092544A"/>
    <w:rsid w:val="00925DA2"/>
    <w:rsid w:val="00926C47"/>
    <w:rsid w:val="009271F3"/>
    <w:rsid w:val="00931FB3"/>
    <w:rsid w:val="00933E5C"/>
    <w:rsid w:val="00934CA3"/>
    <w:rsid w:val="009352ED"/>
    <w:rsid w:val="00935B65"/>
    <w:rsid w:val="009368C7"/>
    <w:rsid w:val="00941CEF"/>
    <w:rsid w:val="00942A43"/>
    <w:rsid w:val="0094343B"/>
    <w:rsid w:val="00944112"/>
    <w:rsid w:val="00946DEF"/>
    <w:rsid w:val="00946F25"/>
    <w:rsid w:val="00950872"/>
    <w:rsid w:val="00950F77"/>
    <w:rsid w:val="0095336F"/>
    <w:rsid w:val="00957D74"/>
    <w:rsid w:val="0096259B"/>
    <w:rsid w:val="00962D04"/>
    <w:rsid w:val="00963B30"/>
    <w:rsid w:val="009644F6"/>
    <w:rsid w:val="00964C7C"/>
    <w:rsid w:val="00964FF6"/>
    <w:rsid w:val="0096500D"/>
    <w:rsid w:val="009654DF"/>
    <w:rsid w:val="009656E4"/>
    <w:rsid w:val="00965EF9"/>
    <w:rsid w:val="0096762B"/>
    <w:rsid w:val="0096797C"/>
    <w:rsid w:val="009707ED"/>
    <w:rsid w:val="00970E6D"/>
    <w:rsid w:val="009713E2"/>
    <w:rsid w:val="00971FAD"/>
    <w:rsid w:val="00972766"/>
    <w:rsid w:val="00972C4B"/>
    <w:rsid w:val="00973473"/>
    <w:rsid w:val="00974490"/>
    <w:rsid w:val="0097449A"/>
    <w:rsid w:val="00975DC6"/>
    <w:rsid w:val="00975F05"/>
    <w:rsid w:val="00980250"/>
    <w:rsid w:val="009824FB"/>
    <w:rsid w:val="0098287F"/>
    <w:rsid w:val="00986AF7"/>
    <w:rsid w:val="0099141A"/>
    <w:rsid w:val="00991EDD"/>
    <w:rsid w:val="0099329D"/>
    <w:rsid w:val="0099440A"/>
    <w:rsid w:val="00995D4E"/>
    <w:rsid w:val="009971BE"/>
    <w:rsid w:val="0099736B"/>
    <w:rsid w:val="00997DB9"/>
    <w:rsid w:val="009A0458"/>
    <w:rsid w:val="009A0A65"/>
    <w:rsid w:val="009A0E2E"/>
    <w:rsid w:val="009A1FDE"/>
    <w:rsid w:val="009A6003"/>
    <w:rsid w:val="009A7824"/>
    <w:rsid w:val="009B185B"/>
    <w:rsid w:val="009B45BF"/>
    <w:rsid w:val="009B5596"/>
    <w:rsid w:val="009B614A"/>
    <w:rsid w:val="009B6678"/>
    <w:rsid w:val="009B6A37"/>
    <w:rsid w:val="009B72A6"/>
    <w:rsid w:val="009B7534"/>
    <w:rsid w:val="009C00B9"/>
    <w:rsid w:val="009C0378"/>
    <w:rsid w:val="009C03B7"/>
    <w:rsid w:val="009C26FD"/>
    <w:rsid w:val="009C4432"/>
    <w:rsid w:val="009C553C"/>
    <w:rsid w:val="009C7516"/>
    <w:rsid w:val="009D051D"/>
    <w:rsid w:val="009D08D7"/>
    <w:rsid w:val="009D10D2"/>
    <w:rsid w:val="009D14AE"/>
    <w:rsid w:val="009D3D25"/>
    <w:rsid w:val="009D41EE"/>
    <w:rsid w:val="009D5150"/>
    <w:rsid w:val="009D5286"/>
    <w:rsid w:val="009E0135"/>
    <w:rsid w:val="009E09A3"/>
    <w:rsid w:val="009E0DB3"/>
    <w:rsid w:val="009E1A72"/>
    <w:rsid w:val="009E2163"/>
    <w:rsid w:val="009E4195"/>
    <w:rsid w:val="009E65BE"/>
    <w:rsid w:val="009E69D8"/>
    <w:rsid w:val="009E75C7"/>
    <w:rsid w:val="009E77E1"/>
    <w:rsid w:val="009E7B70"/>
    <w:rsid w:val="009F008B"/>
    <w:rsid w:val="009F0936"/>
    <w:rsid w:val="009F4ACE"/>
    <w:rsid w:val="009F61A6"/>
    <w:rsid w:val="009F6419"/>
    <w:rsid w:val="00A00CDF"/>
    <w:rsid w:val="00A02129"/>
    <w:rsid w:val="00A04795"/>
    <w:rsid w:val="00A04FB1"/>
    <w:rsid w:val="00A05DAF"/>
    <w:rsid w:val="00A066C6"/>
    <w:rsid w:val="00A0778C"/>
    <w:rsid w:val="00A104EA"/>
    <w:rsid w:val="00A117CC"/>
    <w:rsid w:val="00A11C00"/>
    <w:rsid w:val="00A13DD2"/>
    <w:rsid w:val="00A152D7"/>
    <w:rsid w:val="00A15F8A"/>
    <w:rsid w:val="00A16B8C"/>
    <w:rsid w:val="00A17569"/>
    <w:rsid w:val="00A20751"/>
    <w:rsid w:val="00A20C32"/>
    <w:rsid w:val="00A21761"/>
    <w:rsid w:val="00A22342"/>
    <w:rsid w:val="00A22913"/>
    <w:rsid w:val="00A22B94"/>
    <w:rsid w:val="00A22C48"/>
    <w:rsid w:val="00A23056"/>
    <w:rsid w:val="00A233E1"/>
    <w:rsid w:val="00A234A2"/>
    <w:rsid w:val="00A23A31"/>
    <w:rsid w:val="00A23FE0"/>
    <w:rsid w:val="00A264BE"/>
    <w:rsid w:val="00A30A66"/>
    <w:rsid w:val="00A31AC7"/>
    <w:rsid w:val="00A31B64"/>
    <w:rsid w:val="00A31E28"/>
    <w:rsid w:val="00A3400B"/>
    <w:rsid w:val="00A36518"/>
    <w:rsid w:val="00A37951"/>
    <w:rsid w:val="00A4215D"/>
    <w:rsid w:val="00A42400"/>
    <w:rsid w:val="00A46C26"/>
    <w:rsid w:val="00A51299"/>
    <w:rsid w:val="00A51C51"/>
    <w:rsid w:val="00A53A5C"/>
    <w:rsid w:val="00A55620"/>
    <w:rsid w:val="00A5582F"/>
    <w:rsid w:val="00A558E6"/>
    <w:rsid w:val="00A562E8"/>
    <w:rsid w:val="00A578D5"/>
    <w:rsid w:val="00A609A2"/>
    <w:rsid w:val="00A61E47"/>
    <w:rsid w:val="00A6326D"/>
    <w:rsid w:val="00A67009"/>
    <w:rsid w:val="00A67288"/>
    <w:rsid w:val="00A67CD2"/>
    <w:rsid w:val="00A67E04"/>
    <w:rsid w:val="00A67E60"/>
    <w:rsid w:val="00A67ED6"/>
    <w:rsid w:val="00A70173"/>
    <w:rsid w:val="00A7305A"/>
    <w:rsid w:val="00A7346A"/>
    <w:rsid w:val="00A7428F"/>
    <w:rsid w:val="00A76577"/>
    <w:rsid w:val="00A77373"/>
    <w:rsid w:val="00A77A92"/>
    <w:rsid w:val="00A77E83"/>
    <w:rsid w:val="00A80B94"/>
    <w:rsid w:val="00A81B71"/>
    <w:rsid w:val="00A841FF"/>
    <w:rsid w:val="00A84B25"/>
    <w:rsid w:val="00A879C2"/>
    <w:rsid w:val="00A90E78"/>
    <w:rsid w:val="00A92137"/>
    <w:rsid w:val="00A946BC"/>
    <w:rsid w:val="00A94D21"/>
    <w:rsid w:val="00A95E9C"/>
    <w:rsid w:val="00AA0233"/>
    <w:rsid w:val="00AA0C71"/>
    <w:rsid w:val="00AA4877"/>
    <w:rsid w:val="00AA569B"/>
    <w:rsid w:val="00AA59C6"/>
    <w:rsid w:val="00AB1033"/>
    <w:rsid w:val="00AB1068"/>
    <w:rsid w:val="00AB17B6"/>
    <w:rsid w:val="00AB1D37"/>
    <w:rsid w:val="00AB1DA3"/>
    <w:rsid w:val="00AB3E78"/>
    <w:rsid w:val="00AB4F4C"/>
    <w:rsid w:val="00AB5650"/>
    <w:rsid w:val="00AB611B"/>
    <w:rsid w:val="00AB6FC4"/>
    <w:rsid w:val="00AB7617"/>
    <w:rsid w:val="00AC1429"/>
    <w:rsid w:val="00AC154E"/>
    <w:rsid w:val="00AC1C47"/>
    <w:rsid w:val="00AC297E"/>
    <w:rsid w:val="00AC3574"/>
    <w:rsid w:val="00AC512C"/>
    <w:rsid w:val="00AC5BF9"/>
    <w:rsid w:val="00AC72F1"/>
    <w:rsid w:val="00AD011C"/>
    <w:rsid w:val="00AD3594"/>
    <w:rsid w:val="00AD3C66"/>
    <w:rsid w:val="00AE248A"/>
    <w:rsid w:val="00AE42B6"/>
    <w:rsid w:val="00AE4C9B"/>
    <w:rsid w:val="00AE5887"/>
    <w:rsid w:val="00AE59E2"/>
    <w:rsid w:val="00AE77AA"/>
    <w:rsid w:val="00AE7B3C"/>
    <w:rsid w:val="00AF2D5B"/>
    <w:rsid w:val="00AF34D8"/>
    <w:rsid w:val="00AF4C85"/>
    <w:rsid w:val="00AF51D8"/>
    <w:rsid w:val="00AF57FD"/>
    <w:rsid w:val="00AF637E"/>
    <w:rsid w:val="00AF785E"/>
    <w:rsid w:val="00B000B5"/>
    <w:rsid w:val="00B01D98"/>
    <w:rsid w:val="00B0223D"/>
    <w:rsid w:val="00B02406"/>
    <w:rsid w:val="00B02BDC"/>
    <w:rsid w:val="00B03C8B"/>
    <w:rsid w:val="00B0404F"/>
    <w:rsid w:val="00B044E4"/>
    <w:rsid w:val="00B05A3C"/>
    <w:rsid w:val="00B068D8"/>
    <w:rsid w:val="00B06E34"/>
    <w:rsid w:val="00B0746D"/>
    <w:rsid w:val="00B10246"/>
    <w:rsid w:val="00B10468"/>
    <w:rsid w:val="00B108A0"/>
    <w:rsid w:val="00B13D71"/>
    <w:rsid w:val="00B14749"/>
    <w:rsid w:val="00B14AFE"/>
    <w:rsid w:val="00B179EE"/>
    <w:rsid w:val="00B20F10"/>
    <w:rsid w:val="00B21052"/>
    <w:rsid w:val="00B21728"/>
    <w:rsid w:val="00B21C1F"/>
    <w:rsid w:val="00B21D73"/>
    <w:rsid w:val="00B225A8"/>
    <w:rsid w:val="00B231E1"/>
    <w:rsid w:val="00B24889"/>
    <w:rsid w:val="00B25E95"/>
    <w:rsid w:val="00B26441"/>
    <w:rsid w:val="00B277AB"/>
    <w:rsid w:val="00B315FE"/>
    <w:rsid w:val="00B31618"/>
    <w:rsid w:val="00B319A7"/>
    <w:rsid w:val="00B33A42"/>
    <w:rsid w:val="00B35B70"/>
    <w:rsid w:val="00B36C5F"/>
    <w:rsid w:val="00B37BF0"/>
    <w:rsid w:val="00B40111"/>
    <w:rsid w:val="00B415C8"/>
    <w:rsid w:val="00B42E6C"/>
    <w:rsid w:val="00B438AF"/>
    <w:rsid w:val="00B43D47"/>
    <w:rsid w:val="00B44816"/>
    <w:rsid w:val="00B45FC2"/>
    <w:rsid w:val="00B46B39"/>
    <w:rsid w:val="00B46EC5"/>
    <w:rsid w:val="00B51291"/>
    <w:rsid w:val="00B5129B"/>
    <w:rsid w:val="00B5244C"/>
    <w:rsid w:val="00B5283A"/>
    <w:rsid w:val="00B533FC"/>
    <w:rsid w:val="00B536C2"/>
    <w:rsid w:val="00B5381C"/>
    <w:rsid w:val="00B53A81"/>
    <w:rsid w:val="00B54D2A"/>
    <w:rsid w:val="00B56165"/>
    <w:rsid w:val="00B56535"/>
    <w:rsid w:val="00B566F9"/>
    <w:rsid w:val="00B567D7"/>
    <w:rsid w:val="00B57D95"/>
    <w:rsid w:val="00B62F75"/>
    <w:rsid w:val="00B631FA"/>
    <w:rsid w:val="00B63DED"/>
    <w:rsid w:val="00B64AC8"/>
    <w:rsid w:val="00B65475"/>
    <w:rsid w:val="00B65715"/>
    <w:rsid w:val="00B675F7"/>
    <w:rsid w:val="00B70437"/>
    <w:rsid w:val="00B74077"/>
    <w:rsid w:val="00B7432F"/>
    <w:rsid w:val="00B75D21"/>
    <w:rsid w:val="00B764BA"/>
    <w:rsid w:val="00B777CF"/>
    <w:rsid w:val="00B829E3"/>
    <w:rsid w:val="00B8561F"/>
    <w:rsid w:val="00B864E7"/>
    <w:rsid w:val="00B91C98"/>
    <w:rsid w:val="00B92DAF"/>
    <w:rsid w:val="00B935CB"/>
    <w:rsid w:val="00B96665"/>
    <w:rsid w:val="00B97075"/>
    <w:rsid w:val="00B97E67"/>
    <w:rsid w:val="00BA00DA"/>
    <w:rsid w:val="00BA0401"/>
    <w:rsid w:val="00BA097F"/>
    <w:rsid w:val="00BA0EE5"/>
    <w:rsid w:val="00BA1B85"/>
    <w:rsid w:val="00BA22DD"/>
    <w:rsid w:val="00BA2CEF"/>
    <w:rsid w:val="00BA5095"/>
    <w:rsid w:val="00BA7A74"/>
    <w:rsid w:val="00BB00EC"/>
    <w:rsid w:val="00BB085D"/>
    <w:rsid w:val="00BB1E2D"/>
    <w:rsid w:val="00BB23F7"/>
    <w:rsid w:val="00BB39F1"/>
    <w:rsid w:val="00BB418D"/>
    <w:rsid w:val="00BB794B"/>
    <w:rsid w:val="00BB7AE1"/>
    <w:rsid w:val="00BC1CD6"/>
    <w:rsid w:val="00BC1E31"/>
    <w:rsid w:val="00BC45FA"/>
    <w:rsid w:val="00BC49E3"/>
    <w:rsid w:val="00BC5CE2"/>
    <w:rsid w:val="00BC671C"/>
    <w:rsid w:val="00BC7F0F"/>
    <w:rsid w:val="00BD0AA2"/>
    <w:rsid w:val="00BD0F09"/>
    <w:rsid w:val="00BD40F3"/>
    <w:rsid w:val="00BD4F72"/>
    <w:rsid w:val="00BD66CC"/>
    <w:rsid w:val="00BD7067"/>
    <w:rsid w:val="00BE02D6"/>
    <w:rsid w:val="00BE05BF"/>
    <w:rsid w:val="00BE0796"/>
    <w:rsid w:val="00BE1619"/>
    <w:rsid w:val="00BE1D11"/>
    <w:rsid w:val="00BE315C"/>
    <w:rsid w:val="00BE6320"/>
    <w:rsid w:val="00BE6859"/>
    <w:rsid w:val="00BE6DBA"/>
    <w:rsid w:val="00BF2A92"/>
    <w:rsid w:val="00BF311A"/>
    <w:rsid w:val="00BF3D41"/>
    <w:rsid w:val="00BF513B"/>
    <w:rsid w:val="00BF61B4"/>
    <w:rsid w:val="00C0202F"/>
    <w:rsid w:val="00C02AAE"/>
    <w:rsid w:val="00C03D4A"/>
    <w:rsid w:val="00C03E34"/>
    <w:rsid w:val="00C0466E"/>
    <w:rsid w:val="00C04964"/>
    <w:rsid w:val="00C050A3"/>
    <w:rsid w:val="00C05123"/>
    <w:rsid w:val="00C077B1"/>
    <w:rsid w:val="00C10E1C"/>
    <w:rsid w:val="00C11377"/>
    <w:rsid w:val="00C11A6F"/>
    <w:rsid w:val="00C13024"/>
    <w:rsid w:val="00C13684"/>
    <w:rsid w:val="00C13A62"/>
    <w:rsid w:val="00C14100"/>
    <w:rsid w:val="00C15B43"/>
    <w:rsid w:val="00C16883"/>
    <w:rsid w:val="00C16E89"/>
    <w:rsid w:val="00C23EB1"/>
    <w:rsid w:val="00C25E6E"/>
    <w:rsid w:val="00C264FE"/>
    <w:rsid w:val="00C26851"/>
    <w:rsid w:val="00C3307E"/>
    <w:rsid w:val="00C34BE4"/>
    <w:rsid w:val="00C36346"/>
    <w:rsid w:val="00C4076C"/>
    <w:rsid w:val="00C4091F"/>
    <w:rsid w:val="00C41DB1"/>
    <w:rsid w:val="00C42164"/>
    <w:rsid w:val="00C44491"/>
    <w:rsid w:val="00C450B1"/>
    <w:rsid w:val="00C458C5"/>
    <w:rsid w:val="00C45F03"/>
    <w:rsid w:val="00C5071E"/>
    <w:rsid w:val="00C50B33"/>
    <w:rsid w:val="00C52086"/>
    <w:rsid w:val="00C54C25"/>
    <w:rsid w:val="00C57DAC"/>
    <w:rsid w:val="00C57F23"/>
    <w:rsid w:val="00C618E4"/>
    <w:rsid w:val="00C6226C"/>
    <w:rsid w:val="00C632C3"/>
    <w:rsid w:val="00C65979"/>
    <w:rsid w:val="00C65AA2"/>
    <w:rsid w:val="00C65B16"/>
    <w:rsid w:val="00C66358"/>
    <w:rsid w:val="00C70ECF"/>
    <w:rsid w:val="00C71908"/>
    <w:rsid w:val="00C71AEF"/>
    <w:rsid w:val="00C72068"/>
    <w:rsid w:val="00C74628"/>
    <w:rsid w:val="00C74F5B"/>
    <w:rsid w:val="00C74F94"/>
    <w:rsid w:val="00C75A0F"/>
    <w:rsid w:val="00C75C0B"/>
    <w:rsid w:val="00C7671F"/>
    <w:rsid w:val="00C77C83"/>
    <w:rsid w:val="00C8092C"/>
    <w:rsid w:val="00C81427"/>
    <w:rsid w:val="00C8232F"/>
    <w:rsid w:val="00C82370"/>
    <w:rsid w:val="00C862EE"/>
    <w:rsid w:val="00C868BD"/>
    <w:rsid w:val="00C86D2E"/>
    <w:rsid w:val="00C86FCB"/>
    <w:rsid w:val="00C87D5D"/>
    <w:rsid w:val="00C90047"/>
    <w:rsid w:val="00C91BA1"/>
    <w:rsid w:val="00C9239D"/>
    <w:rsid w:val="00C92B97"/>
    <w:rsid w:val="00C94218"/>
    <w:rsid w:val="00C9559E"/>
    <w:rsid w:val="00C962BD"/>
    <w:rsid w:val="00CA278F"/>
    <w:rsid w:val="00CA3E72"/>
    <w:rsid w:val="00CA4BB9"/>
    <w:rsid w:val="00CA76AD"/>
    <w:rsid w:val="00CA77AD"/>
    <w:rsid w:val="00CB0C7E"/>
    <w:rsid w:val="00CB246C"/>
    <w:rsid w:val="00CB3F0F"/>
    <w:rsid w:val="00CB4911"/>
    <w:rsid w:val="00CB5B08"/>
    <w:rsid w:val="00CB7157"/>
    <w:rsid w:val="00CC01C8"/>
    <w:rsid w:val="00CC32AC"/>
    <w:rsid w:val="00CC44DD"/>
    <w:rsid w:val="00CC483D"/>
    <w:rsid w:val="00CC52F1"/>
    <w:rsid w:val="00CC7B0B"/>
    <w:rsid w:val="00CD0525"/>
    <w:rsid w:val="00CD0565"/>
    <w:rsid w:val="00CD446D"/>
    <w:rsid w:val="00CD5A93"/>
    <w:rsid w:val="00CD7541"/>
    <w:rsid w:val="00CD7BC6"/>
    <w:rsid w:val="00CD7D0A"/>
    <w:rsid w:val="00CE0E4F"/>
    <w:rsid w:val="00CE2AEB"/>
    <w:rsid w:val="00CE344C"/>
    <w:rsid w:val="00CE3591"/>
    <w:rsid w:val="00CE3E26"/>
    <w:rsid w:val="00CE6ADA"/>
    <w:rsid w:val="00CE7BDD"/>
    <w:rsid w:val="00CF038B"/>
    <w:rsid w:val="00CF0EFA"/>
    <w:rsid w:val="00CF2FB0"/>
    <w:rsid w:val="00CF3E2D"/>
    <w:rsid w:val="00CF61A4"/>
    <w:rsid w:val="00D0063A"/>
    <w:rsid w:val="00D01EB5"/>
    <w:rsid w:val="00D01FCF"/>
    <w:rsid w:val="00D02707"/>
    <w:rsid w:val="00D049F9"/>
    <w:rsid w:val="00D04F49"/>
    <w:rsid w:val="00D064E9"/>
    <w:rsid w:val="00D10A11"/>
    <w:rsid w:val="00D11C31"/>
    <w:rsid w:val="00D14B9A"/>
    <w:rsid w:val="00D14D7C"/>
    <w:rsid w:val="00D14F89"/>
    <w:rsid w:val="00D15335"/>
    <w:rsid w:val="00D160BF"/>
    <w:rsid w:val="00D1669D"/>
    <w:rsid w:val="00D17FA1"/>
    <w:rsid w:val="00D20E54"/>
    <w:rsid w:val="00D222FA"/>
    <w:rsid w:val="00D2236B"/>
    <w:rsid w:val="00D239C6"/>
    <w:rsid w:val="00D240DB"/>
    <w:rsid w:val="00D24A34"/>
    <w:rsid w:val="00D2595B"/>
    <w:rsid w:val="00D26315"/>
    <w:rsid w:val="00D32FD4"/>
    <w:rsid w:val="00D34CDE"/>
    <w:rsid w:val="00D35643"/>
    <w:rsid w:val="00D3599D"/>
    <w:rsid w:val="00D37B99"/>
    <w:rsid w:val="00D401B9"/>
    <w:rsid w:val="00D40498"/>
    <w:rsid w:val="00D40568"/>
    <w:rsid w:val="00D42DC5"/>
    <w:rsid w:val="00D42DED"/>
    <w:rsid w:val="00D438D1"/>
    <w:rsid w:val="00D479AD"/>
    <w:rsid w:val="00D504FE"/>
    <w:rsid w:val="00D50CA6"/>
    <w:rsid w:val="00D51714"/>
    <w:rsid w:val="00D5194B"/>
    <w:rsid w:val="00D51BE8"/>
    <w:rsid w:val="00D5205A"/>
    <w:rsid w:val="00D52265"/>
    <w:rsid w:val="00D53A1C"/>
    <w:rsid w:val="00D565D4"/>
    <w:rsid w:val="00D56EC3"/>
    <w:rsid w:val="00D6024C"/>
    <w:rsid w:val="00D608E2"/>
    <w:rsid w:val="00D60D21"/>
    <w:rsid w:val="00D62999"/>
    <w:rsid w:val="00D62B1B"/>
    <w:rsid w:val="00D632BA"/>
    <w:rsid w:val="00D650DD"/>
    <w:rsid w:val="00D6592A"/>
    <w:rsid w:val="00D66136"/>
    <w:rsid w:val="00D6654A"/>
    <w:rsid w:val="00D7050B"/>
    <w:rsid w:val="00D7107F"/>
    <w:rsid w:val="00D71839"/>
    <w:rsid w:val="00D71A91"/>
    <w:rsid w:val="00D74265"/>
    <w:rsid w:val="00D7595C"/>
    <w:rsid w:val="00D75FC2"/>
    <w:rsid w:val="00D7770C"/>
    <w:rsid w:val="00D77F71"/>
    <w:rsid w:val="00D805D8"/>
    <w:rsid w:val="00D81964"/>
    <w:rsid w:val="00D819C3"/>
    <w:rsid w:val="00D82659"/>
    <w:rsid w:val="00D8296F"/>
    <w:rsid w:val="00D8416E"/>
    <w:rsid w:val="00D84A0F"/>
    <w:rsid w:val="00D8530C"/>
    <w:rsid w:val="00D8546D"/>
    <w:rsid w:val="00D85CB5"/>
    <w:rsid w:val="00D86C05"/>
    <w:rsid w:val="00D86C8C"/>
    <w:rsid w:val="00D9081D"/>
    <w:rsid w:val="00D920B4"/>
    <w:rsid w:val="00D921A1"/>
    <w:rsid w:val="00D93D92"/>
    <w:rsid w:val="00D94802"/>
    <w:rsid w:val="00D95C0E"/>
    <w:rsid w:val="00D96B6E"/>
    <w:rsid w:val="00D97484"/>
    <w:rsid w:val="00DA10BB"/>
    <w:rsid w:val="00DA10C4"/>
    <w:rsid w:val="00DA1D99"/>
    <w:rsid w:val="00DA2D5A"/>
    <w:rsid w:val="00DA35DB"/>
    <w:rsid w:val="00DA3A1B"/>
    <w:rsid w:val="00DA41E9"/>
    <w:rsid w:val="00DA485A"/>
    <w:rsid w:val="00DA5990"/>
    <w:rsid w:val="00DA6ABB"/>
    <w:rsid w:val="00DA706A"/>
    <w:rsid w:val="00DB213C"/>
    <w:rsid w:val="00DB5487"/>
    <w:rsid w:val="00DC0129"/>
    <w:rsid w:val="00DC05C2"/>
    <w:rsid w:val="00DC0721"/>
    <w:rsid w:val="00DC1700"/>
    <w:rsid w:val="00DC2588"/>
    <w:rsid w:val="00DC281D"/>
    <w:rsid w:val="00DC40AA"/>
    <w:rsid w:val="00DC7200"/>
    <w:rsid w:val="00DD028E"/>
    <w:rsid w:val="00DD148E"/>
    <w:rsid w:val="00DD1BF6"/>
    <w:rsid w:val="00DD2FFF"/>
    <w:rsid w:val="00DD3800"/>
    <w:rsid w:val="00DD4D92"/>
    <w:rsid w:val="00DD4F0C"/>
    <w:rsid w:val="00DE1100"/>
    <w:rsid w:val="00DE42F9"/>
    <w:rsid w:val="00DE5C99"/>
    <w:rsid w:val="00DE6D0D"/>
    <w:rsid w:val="00DE78E6"/>
    <w:rsid w:val="00DF3C0D"/>
    <w:rsid w:val="00DF4CC1"/>
    <w:rsid w:val="00DF5FC4"/>
    <w:rsid w:val="00DF63EC"/>
    <w:rsid w:val="00DF6C79"/>
    <w:rsid w:val="00DF6EA0"/>
    <w:rsid w:val="00E0046A"/>
    <w:rsid w:val="00E01054"/>
    <w:rsid w:val="00E021CC"/>
    <w:rsid w:val="00E02593"/>
    <w:rsid w:val="00E025ED"/>
    <w:rsid w:val="00E0265C"/>
    <w:rsid w:val="00E0273C"/>
    <w:rsid w:val="00E03ADE"/>
    <w:rsid w:val="00E03F06"/>
    <w:rsid w:val="00E06739"/>
    <w:rsid w:val="00E11227"/>
    <w:rsid w:val="00E11584"/>
    <w:rsid w:val="00E115FD"/>
    <w:rsid w:val="00E1181E"/>
    <w:rsid w:val="00E12B06"/>
    <w:rsid w:val="00E12B83"/>
    <w:rsid w:val="00E12FC3"/>
    <w:rsid w:val="00E138FB"/>
    <w:rsid w:val="00E13AEE"/>
    <w:rsid w:val="00E15348"/>
    <w:rsid w:val="00E15C57"/>
    <w:rsid w:val="00E1676D"/>
    <w:rsid w:val="00E1745C"/>
    <w:rsid w:val="00E17ABD"/>
    <w:rsid w:val="00E208FB"/>
    <w:rsid w:val="00E2163F"/>
    <w:rsid w:val="00E23165"/>
    <w:rsid w:val="00E231BF"/>
    <w:rsid w:val="00E24121"/>
    <w:rsid w:val="00E242F3"/>
    <w:rsid w:val="00E26FF5"/>
    <w:rsid w:val="00E272E8"/>
    <w:rsid w:val="00E27D26"/>
    <w:rsid w:val="00E3014E"/>
    <w:rsid w:val="00E37273"/>
    <w:rsid w:val="00E37582"/>
    <w:rsid w:val="00E43748"/>
    <w:rsid w:val="00E44B47"/>
    <w:rsid w:val="00E45405"/>
    <w:rsid w:val="00E46290"/>
    <w:rsid w:val="00E46C89"/>
    <w:rsid w:val="00E47E59"/>
    <w:rsid w:val="00E50F51"/>
    <w:rsid w:val="00E51311"/>
    <w:rsid w:val="00E525CE"/>
    <w:rsid w:val="00E53459"/>
    <w:rsid w:val="00E54E61"/>
    <w:rsid w:val="00E55151"/>
    <w:rsid w:val="00E551B4"/>
    <w:rsid w:val="00E55DC3"/>
    <w:rsid w:val="00E56305"/>
    <w:rsid w:val="00E56F3D"/>
    <w:rsid w:val="00E608A4"/>
    <w:rsid w:val="00E60DD4"/>
    <w:rsid w:val="00E638E6"/>
    <w:rsid w:val="00E649AF"/>
    <w:rsid w:val="00E6575B"/>
    <w:rsid w:val="00E66077"/>
    <w:rsid w:val="00E66100"/>
    <w:rsid w:val="00E7025D"/>
    <w:rsid w:val="00E72F0E"/>
    <w:rsid w:val="00E73C81"/>
    <w:rsid w:val="00E747EC"/>
    <w:rsid w:val="00E74A84"/>
    <w:rsid w:val="00E76055"/>
    <w:rsid w:val="00E80F3B"/>
    <w:rsid w:val="00E819E5"/>
    <w:rsid w:val="00E8210D"/>
    <w:rsid w:val="00E822BD"/>
    <w:rsid w:val="00E838E5"/>
    <w:rsid w:val="00E83D2D"/>
    <w:rsid w:val="00E83E19"/>
    <w:rsid w:val="00E83FAB"/>
    <w:rsid w:val="00E85452"/>
    <w:rsid w:val="00E91E50"/>
    <w:rsid w:val="00E92BD2"/>
    <w:rsid w:val="00E92E1C"/>
    <w:rsid w:val="00E9302F"/>
    <w:rsid w:val="00E94890"/>
    <w:rsid w:val="00E95B74"/>
    <w:rsid w:val="00E962A2"/>
    <w:rsid w:val="00E97799"/>
    <w:rsid w:val="00EA0721"/>
    <w:rsid w:val="00EA315F"/>
    <w:rsid w:val="00EA3382"/>
    <w:rsid w:val="00EA4067"/>
    <w:rsid w:val="00EA4E75"/>
    <w:rsid w:val="00EA6A07"/>
    <w:rsid w:val="00EB19FB"/>
    <w:rsid w:val="00EB1FB2"/>
    <w:rsid w:val="00EB1FC9"/>
    <w:rsid w:val="00EB2409"/>
    <w:rsid w:val="00EB2603"/>
    <w:rsid w:val="00EB26AD"/>
    <w:rsid w:val="00EB351C"/>
    <w:rsid w:val="00EB39B9"/>
    <w:rsid w:val="00EB4114"/>
    <w:rsid w:val="00EB5318"/>
    <w:rsid w:val="00EB590E"/>
    <w:rsid w:val="00EB5CDF"/>
    <w:rsid w:val="00EB6F13"/>
    <w:rsid w:val="00EC192C"/>
    <w:rsid w:val="00EC424F"/>
    <w:rsid w:val="00EC59FC"/>
    <w:rsid w:val="00EC7AA0"/>
    <w:rsid w:val="00EC7F49"/>
    <w:rsid w:val="00ED0DCE"/>
    <w:rsid w:val="00ED2955"/>
    <w:rsid w:val="00ED2C71"/>
    <w:rsid w:val="00ED4838"/>
    <w:rsid w:val="00ED5BB3"/>
    <w:rsid w:val="00ED6190"/>
    <w:rsid w:val="00ED738D"/>
    <w:rsid w:val="00ED79B8"/>
    <w:rsid w:val="00EE2E60"/>
    <w:rsid w:val="00EE635D"/>
    <w:rsid w:val="00EE6D7C"/>
    <w:rsid w:val="00EF0F1F"/>
    <w:rsid w:val="00EF2B85"/>
    <w:rsid w:val="00EF300E"/>
    <w:rsid w:val="00EF3377"/>
    <w:rsid w:val="00EF3C56"/>
    <w:rsid w:val="00EF4392"/>
    <w:rsid w:val="00EF606B"/>
    <w:rsid w:val="00EF6289"/>
    <w:rsid w:val="00EF64AF"/>
    <w:rsid w:val="00EF76EE"/>
    <w:rsid w:val="00F01BE5"/>
    <w:rsid w:val="00F039DD"/>
    <w:rsid w:val="00F03CC3"/>
    <w:rsid w:val="00F0436E"/>
    <w:rsid w:val="00F04648"/>
    <w:rsid w:val="00F0484D"/>
    <w:rsid w:val="00F06840"/>
    <w:rsid w:val="00F126EE"/>
    <w:rsid w:val="00F12A3B"/>
    <w:rsid w:val="00F132DC"/>
    <w:rsid w:val="00F16270"/>
    <w:rsid w:val="00F16B72"/>
    <w:rsid w:val="00F16BD4"/>
    <w:rsid w:val="00F174B3"/>
    <w:rsid w:val="00F17C81"/>
    <w:rsid w:val="00F227EF"/>
    <w:rsid w:val="00F22A97"/>
    <w:rsid w:val="00F22E9C"/>
    <w:rsid w:val="00F23CEF"/>
    <w:rsid w:val="00F240FE"/>
    <w:rsid w:val="00F2485A"/>
    <w:rsid w:val="00F26BB9"/>
    <w:rsid w:val="00F27804"/>
    <w:rsid w:val="00F2785C"/>
    <w:rsid w:val="00F30063"/>
    <w:rsid w:val="00F3075A"/>
    <w:rsid w:val="00F328AC"/>
    <w:rsid w:val="00F33C97"/>
    <w:rsid w:val="00F342E3"/>
    <w:rsid w:val="00F3513D"/>
    <w:rsid w:val="00F35C61"/>
    <w:rsid w:val="00F373CB"/>
    <w:rsid w:val="00F37783"/>
    <w:rsid w:val="00F40666"/>
    <w:rsid w:val="00F416E8"/>
    <w:rsid w:val="00F42061"/>
    <w:rsid w:val="00F424AB"/>
    <w:rsid w:val="00F42CAF"/>
    <w:rsid w:val="00F433D2"/>
    <w:rsid w:val="00F44A86"/>
    <w:rsid w:val="00F45B6D"/>
    <w:rsid w:val="00F46423"/>
    <w:rsid w:val="00F464E5"/>
    <w:rsid w:val="00F474E4"/>
    <w:rsid w:val="00F50513"/>
    <w:rsid w:val="00F5066E"/>
    <w:rsid w:val="00F50951"/>
    <w:rsid w:val="00F509ED"/>
    <w:rsid w:val="00F51EC0"/>
    <w:rsid w:val="00F51FF9"/>
    <w:rsid w:val="00F5268E"/>
    <w:rsid w:val="00F52760"/>
    <w:rsid w:val="00F52D99"/>
    <w:rsid w:val="00F541F9"/>
    <w:rsid w:val="00F54471"/>
    <w:rsid w:val="00F5504F"/>
    <w:rsid w:val="00F55CA6"/>
    <w:rsid w:val="00F56B4C"/>
    <w:rsid w:val="00F57D2E"/>
    <w:rsid w:val="00F6038D"/>
    <w:rsid w:val="00F6063B"/>
    <w:rsid w:val="00F62A39"/>
    <w:rsid w:val="00F63C13"/>
    <w:rsid w:val="00F648E4"/>
    <w:rsid w:val="00F652F0"/>
    <w:rsid w:val="00F655E2"/>
    <w:rsid w:val="00F670EC"/>
    <w:rsid w:val="00F70ACB"/>
    <w:rsid w:val="00F71058"/>
    <w:rsid w:val="00F735A5"/>
    <w:rsid w:val="00F759E7"/>
    <w:rsid w:val="00F76C84"/>
    <w:rsid w:val="00F771AE"/>
    <w:rsid w:val="00F77483"/>
    <w:rsid w:val="00F77540"/>
    <w:rsid w:val="00F775E8"/>
    <w:rsid w:val="00F777F0"/>
    <w:rsid w:val="00F77ABC"/>
    <w:rsid w:val="00F77E3C"/>
    <w:rsid w:val="00F809C7"/>
    <w:rsid w:val="00F80FA5"/>
    <w:rsid w:val="00F81929"/>
    <w:rsid w:val="00F81C33"/>
    <w:rsid w:val="00F827CE"/>
    <w:rsid w:val="00F82A63"/>
    <w:rsid w:val="00F82ACF"/>
    <w:rsid w:val="00F839AF"/>
    <w:rsid w:val="00F85E6B"/>
    <w:rsid w:val="00F85EA2"/>
    <w:rsid w:val="00F86FA7"/>
    <w:rsid w:val="00F879C2"/>
    <w:rsid w:val="00F93FE7"/>
    <w:rsid w:val="00F949C2"/>
    <w:rsid w:val="00F94A46"/>
    <w:rsid w:val="00F9578A"/>
    <w:rsid w:val="00FA13B6"/>
    <w:rsid w:val="00FA248A"/>
    <w:rsid w:val="00FA25A5"/>
    <w:rsid w:val="00FA3661"/>
    <w:rsid w:val="00FA36F0"/>
    <w:rsid w:val="00FA3FDE"/>
    <w:rsid w:val="00FA4CF1"/>
    <w:rsid w:val="00FA5C23"/>
    <w:rsid w:val="00FA6694"/>
    <w:rsid w:val="00FB1254"/>
    <w:rsid w:val="00FB144B"/>
    <w:rsid w:val="00FB276F"/>
    <w:rsid w:val="00FB5172"/>
    <w:rsid w:val="00FB67B3"/>
    <w:rsid w:val="00FB6C3F"/>
    <w:rsid w:val="00FB7D2D"/>
    <w:rsid w:val="00FC0264"/>
    <w:rsid w:val="00FC1F87"/>
    <w:rsid w:val="00FC21C9"/>
    <w:rsid w:val="00FC2687"/>
    <w:rsid w:val="00FC37F8"/>
    <w:rsid w:val="00FC623E"/>
    <w:rsid w:val="00FC6482"/>
    <w:rsid w:val="00FC6953"/>
    <w:rsid w:val="00FC771B"/>
    <w:rsid w:val="00FD0093"/>
    <w:rsid w:val="00FD0A90"/>
    <w:rsid w:val="00FD298E"/>
    <w:rsid w:val="00FD3A36"/>
    <w:rsid w:val="00FD3AAD"/>
    <w:rsid w:val="00FD40F1"/>
    <w:rsid w:val="00FD5062"/>
    <w:rsid w:val="00FD669E"/>
    <w:rsid w:val="00FD7609"/>
    <w:rsid w:val="00FD7EF3"/>
    <w:rsid w:val="00FE053E"/>
    <w:rsid w:val="00FE0D66"/>
    <w:rsid w:val="00FE0E4E"/>
    <w:rsid w:val="00FE14F7"/>
    <w:rsid w:val="00FE1F35"/>
    <w:rsid w:val="00FE2268"/>
    <w:rsid w:val="00FE504C"/>
    <w:rsid w:val="00FE6709"/>
    <w:rsid w:val="00FE684E"/>
    <w:rsid w:val="00FF0175"/>
    <w:rsid w:val="00FF15B4"/>
    <w:rsid w:val="00FF24DB"/>
    <w:rsid w:val="00FF32A4"/>
    <w:rsid w:val="00FF46C2"/>
    <w:rsid w:val="00FF4E86"/>
    <w:rsid w:val="00FF5EC8"/>
    <w:rsid w:val="00FF614E"/>
    <w:rsid w:val="00FF6559"/>
    <w:rsid w:val="00FF78D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7411F"/>
  <w15:docId w15:val="{5A962043-057E-4436-B5B3-EB997767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84D"/>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rsid w:val="000E12EE"/>
    <w:pPr>
      <w:tabs>
        <w:tab w:val="center" w:pos="4320"/>
        <w:tab w:val="right" w:pos="8640"/>
      </w:tabs>
    </w:pPr>
  </w:style>
  <w:style w:type="character" w:customStyle="1" w:styleId="HeaderChar">
    <w:name w:val="Header Char"/>
    <w:basedOn w:val="DefaultParagraphFont"/>
    <w:link w:val="Header"/>
    <w:rsid w:val="000E12EE"/>
    <w:rPr>
      <w:rFonts w:ascii="Times New Roman" w:eastAsia="Times New Roman" w:hAnsi="Times New Roman" w:cs="Times New Roman"/>
      <w:sz w:val="24"/>
      <w:szCs w:val="24"/>
    </w:rPr>
  </w:style>
  <w:style w:type="paragraph" w:styleId="Footer">
    <w:name w:val="footer"/>
    <w:basedOn w:val="Normal"/>
    <w:link w:val="FooterChar"/>
    <w:rsid w:val="000E12EE"/>
    <w:pPr>
      <w:tabs>
        <w:tab w:val="center" w:pos="4320"/>
        <w:tab w:val="right" w:pos="8640"/>
      </w:tabs>
    </w:pPr>
  </w:style>
  <w:style w:type="character" w:customStyle="1" w:styleId="FooterChar">
    <w:name w:val="Footer Char"/>
    <w:basedOn w:val="DefaultParagraphFont"/>
    <w:link w:val="Footer"/>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rsid w:val="000E12EE"/>
    <w:rPr>
      <w:color w:val="0000FF"/>
      <w:u w:val="single"/>
    </w:rPr>
  </w:style>
  <w:style w:type="table" w:styleId="TableGrid">
    <w:name w:val="Table Grid"/>
    <w:basedOn w:val="TableNormal"/>
    <w:uiPriority w:val="1"/>
    <w:rsid w:val="000E12E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uiPriority w:val="99"/>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 w:type="paragraph" w:customStyle="1" w:styleId="ISOChange">
    <w:name w:val="ISO_Change"/>
    <w:basedOn w:val="Normal"/>
    <w:rsid w:val="00D20E54"/>
    <w:pPr>
      <w:spacing w:before="210" w:line="210" w:lineRule="exact"/>
    </w:pPr>
    <w:rPr>
      <w:rFonts w:ascii="Arial" w:hAnsi="Arial"/>
      <w:sz w:val="18"/>
      <w:szCs w:val="20"/>
      <w:lang w:val="en-GB"/>
    </w:rPr>
  </w:style>
  <w:style w:type="paragraph" w:styleId="ListNumber">
    <w:name w:val="List Number"/>
    <w:basedOn w:val="Normal"/>
    <w:uiPriority w:val="99"/>
    <w:semiHidden/>
    <w:unhideWhenUsed/>
    <w:rsid w:val="00D20E54"/>
    <w:pPr>
      <w:numPr>
        <w:numId w:val="4"/>
      </w:numPr>
      <w:contextualSpacing/>
    </w:pPr>
  </w:style>
  <w:style w:type="character" w:customStyle="1" w:styleId="EndnoteTextChar1">
    <w:name w:val="Endnote Text Char1"/>
    <w:basedOn w:val="DefaultParagraphFont"/>
    <w:uiPriority w:val="99"/>
    <w:semiHidden/>
    <w:rsid w:val="001718C2"/>
    <w:rPr>
      <w:rFonts w:ascii="Times New Roman" w:eastAsia="Times New Roman" w:hAnsi="Times New Roman"/>
    </w:rPr>
  </w:style>
  <w:style w:type="character" w:customStyle="1" w:styleId="tgc">
    <w:name w:val="_tgc"/>
    <w:basedOn w:val="DefaultParagraphFont"/>
    <w:rsid w:val="001718C2"/>
  </w:style>
  <w:style w:type="paragraph" w:customStyle="1" w:styleId="Formula">
    <w:name w:val="Formula"/>
    <w:basedOn w:val="Normal"/>
    <w:next w:val="Normal"/>
    <w:rsid w:val="001718C2"/>
    <w:pPr>
      <w:tabs>
        <w:tab w:val="right" w:pos="9752"/>
      </w:tabs>
      <w:spacing w:after="220" w:line="230" w:lineRule="atLeast"/>
      <w:ind w:left="403"/>
    </w:pPr>
    <w:rPr>
      <w:rFonts w:ascii="Arial" w:hAnsi="Arial"/>
      <w:sz w:val="20"/>
      <w:szCs w:val="20"/>
      <w:lang w:val="en-GB"/>
    </w:rPr>
  </w:style>
  <w:style w:type="paragraph" w:customStyle="1" w:styleId="p2">
    <w:name w:val="p2"/>
    <w:basedOn w:val="Normal"/>
    <w:next w:val="Normal"/>
    <w:rsid w:val="001718C2"/>
    <w:pPr>
      <w:tabs>
        <w:tab w:val="left" w:pos="560"/>
      </w:tabs>
      <w:spacing w:after="240" w:line="230" w:lineRule="atLeast"/>
      <w:jc w:val="both"/>
    </w:pPr>
    <w:rPr>
      <w:rFonts w:ascii="Arial" w:hAnsi="Arial"/>
      <w:sz w:val="20"/>
      <w:szCs w:val="20"/>
      <w:lang w:val="en-GB"/>
    </w:rPr>
  </w:style>
  <w:style w:type="paragraph" w:customStyle="1" w:styleId="Note">
    <w:name w:val="Note"/>
    <w:basedOn w:val="Normal"/>
    <w:next w:val="Normal"/>
    <w:rsid w:val="001718C2"/>
    <w:pPr>
      <w:tabs>
        <w:tab w:val="left" w:pos="960"/>
      </w:tabs>
      <w:spacing w:after="240" w:line="210" w:lineRule="atLeast"/>
      <w:jc w:val="both"/>
    </w:pPr>
    <w:rPr>
      <w:rFonts w:ascii="Arial" w:hAnsi="Arial"/>
      <w:sz w:val="18"/>
      <w:szCs w:val="20"/>
      <w:lang w:val="en-GB"/>
    </w:rPr>
  </w:style>
  <w:style w:type="table" w:customStyle="1" w:styleId="TableGrid2">
    <w:name w:val="Table Grid2"/>
    <w:basedOn w:val="TableNormal"/>
    <w:next w:val="TableGrid"/>
    <w:uiPriority w:val="59"/>
    <w:rsid w:val="00364B2B"/>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5E212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3566A2"/>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3C81"/>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935B65"/>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935B65"/>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02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4E612-11DD-4460-8A02-951A24234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3992</TotalTime>
  <Pages>10</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rachuonyom@kebs.org</dc:creator>
  <cp:lastModifiedBy>Rachuonyo Micah</cp:lastModifiedBy>
  <cp:revision>11</cp:revision>
  <cp:lastPrinted>2019-10-29T09:19:00Z</cp:lastPrinted>
  <dcterms:created xsi:type="dcterms:W3CDTF">2019-10-29T09:21:00Z</dcterms:created>
  <dcterms:modified xsi:type="dcterms:W3CDTF">2019-11-14T05:55:00Z</dcterms:modified>
</cp:coreProperties>
</file>