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55162E"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162E">
        <w:rPr>
          <w:color w:val="auto"/>
          <w:sz w:val="22"/>
          <w:szCs w:val="22"/>
        </w:rPr>
        <w:t>ADOPTION PROPOSAL FORM</w:t>
      </w:r>
      <w:bookmarkStart w:id="21"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3EEEA52E" w14:textId="445A3FBA" w:rsidR="007D7BDE" w:rsidRPr="0055162E" w:rsidRDefault="007D7BDE" w:rsidP="1679E159">
      <w:pPr>
        <w:autoSpaceDE w:val="0"/>
        <w:autoSpaceDN w:val="0"/>
        <w:adjustRightInd w:val="0"/>
        <w:jc w:val="right"/>
        <w:rPr>
          <w:rFonts w:ascii="Arial" w:hAnsi="Arial" w:cs="Arial"/>
          <w:b/>
          <w:bCs/>
          <w:sz w:val="22"/>
          <w:szCs w:val="22"/>
          <w:lang w:val="nl-NL"/>
        </w:rPr>
      </w:pPr>
      <w:r w:rsidRPr="0055162E">
        <w:rPr>
          <w:rFonts w:ascii="Arial" w:hAnsi="Arial" w:cs="Arial"/>
          <w:b/>
          <w:bCs/>
          <w:sz w:val="22"/>
          <w:szCs w:val="22"/>
          <w:lang w:val="nl-NL"/>
        </w:rPr>
        <w:t>CPR183/F1</w:t>
      </w:r>
      <w:r w:rsidR="130362BE" w:rsidRPr="0055162E">
        <w:rPr>
          <w:rFonts w:ascii="Arial" w:hAnsi="Arial" w:cs="Arial"/>
          <w:b/>
          <w:bCs/>
          <w:sz w:val="22"/>
          <w:szCs w:val="22"/>
          <w:lang w:val="nl-NL"/>
        </w:rPr>
        <w:t>2</w:t>
      </w:r>
    </w:p>
    <w:p w14:paraId="672A6659" w14:textId="77777777" w:rsidR="007D7BDE" w:rsidRPr="0055162E" w:rsidRDefault="007D7BDE" w:rsidP="007D7BDE">
      <w:pPr>
        <w:autoSpaceDE w:val="0"/>
        <w:autoSpaceDN w:val="0"/>
        <w:adjustRightInd w:val="0"/>
        <w:jc w:val="center"/>
        <w:rPr>
          <w:rFonts w:ascii="Arial" w:hAnsi="Arial" w:cs="Arial"/>
          <w:b/>
          <w:bCs/>
          <w:sz w:val="22"/>
          <w:szCs w:val="22"/>
          <w:lang w:val="nl-NL"/>
        </w:rPr>
      </w:pPr>
    </w:p>
    <w:p w14:paraId="576BF044" w14:textId="77777777" w:rsidR="007D7BDE" w:rsidRPr="0055162E" w:rsidRDefault="007D7BDE" w:rsidP="007D7BDE">
      <w:pPr>
        <w:autoSpaceDE w:val="0"/>
        <w:autoSpaceDN w:val="0"/>
        <w:adjustRightInd w:val="0"/>
        <w:jc w:val="center"/>
        <w:rPr>
          <w:rFonts w:ascii="Arial" w:hAnsi="Arial" w:cs="Arial"/>
          <w:b/>
          <w:bCs/>
          <w:sz w:val="22"/>
          <w:szCs w:val="22"/>
        </w:rPr>
      </w:pPr>
      <w:r w:rsidRPr="0055162E">
        <w:rPr>
          <w:rFonts w:ascii="Arial" w:hAnsi="Arial" w:cs="Arial"/>
          <w:b/>
          <w:bCs/>
          <w:sz w:val="22"/>
          <w:szCs w:val="22"/>
        </w:rPr>
        <w:t>KENYA BUREAU OF STANDARDS</w:t>
      </w:r>
    </w:p>
    <w:p w14:paraId="02EB378F" w14:textId="77777777" w:rsidR="007D7BDE" w:rsidRPr="0055162E" w:rsidRDefault="007D7BDE" w:rsidP="007D7BDE">
      <w:pPr>
        <w:autoSpaceDE w:val="0"/>
        <w:autoSpaceDN w:val="0"/>
        <w:adjustRightInd w:val="0"/>
        <w:jc w:val="center"/>
        <w:rPr>
          <w:rFonts w:ascii="Arial" w:hAnsi="Arial"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55162E"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55162E" w:rsidRDefault="007D7BDE" w:rsidP="00D4138E">
            <w:pPr>
              <w:tabs>
                <w:tab w:val="center" w:pos="4320"/>
                <w:tab w:val="right" w:pos="8640"/>
              </w:tabs>
              <w:rPr>
                <w:rFonts w:ascii="Arial" w:hAnsi="Arial" w:cs="Arial"/>
                <w:b/>
                <w:sz w:val="22"/>
                <w:szCs w:val="22"/>
              </w:rPr>
            </w:pPr>
            <w:r w:rsidRPr="0055162E">
              <w:rPr>
                <w:rFonts w:ascii="Arial" w:hAnsi="Arial" w:cs="Arial"/>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162E" w:rsidRDefault="007D7BDE" w:rsidP="00D4138E">
            <w:pPr>
              <w:autoSpaceDE w:val="0"/>
              <w:autoSpaceDN w:val="0"/>
              <w:adjustRightInd w:val="0"/>
              <w:rPr>
                <w:rFonts w:ascii="Arial" w:hAnsi="Arial" w:cs="Arial"/>
                <w:sz w:val="22"/>
                <w:szCs w:val="22"/>
              </w:rPr>
            </w:pPr>
            <w:r w:rsidRPr="0055162E">
              <w:rPr>
                <w:rFonts w:ascii="Arial" w:hAnsi="Arial" w:cs="Arial"/>
                <w:b/>
                <w:bCs/>
                <w:sz w:val="22"/>
                <w:szCs w:val="22"/>
              </w:rPr>
              <w:t>Adoption proposal</w:t>
            </w:r>
          </w:p>
        </w:tc>
      </w:tr>
      <w:tr w:rsidR="007D7BDE" w:rsidRPr="0055162E"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162E" w:rsidRDefault="007D7BDE" w:rsidP="00D4138E">
            <w:pPr>
              <w:tabs>
                <w:tab w:val="center" w:pos="4320"/>
                <w:tab w:val="right" w:pos="8640"/>
              </w:tabs>
              <w:rPr>
                <w:rFonts w:ascii="Arial" w:hAnsi="Arial" w:cs="Arial"/>
                <w:b/>
                <w:sz w:val="22"/>
                <w:szCs w:val="22"/>
              </w:rPr>
            </w:pPr>
            <w:r w:rsidRPr="0055162E">
              <w:rPr>
                <w:rFonts w:ascii="Arial" w:hAnsi="Arial" w:cs="Arial"/>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55162E" w:rsidRDefault="007D7BDE" w:rsidP="00D4138E">
            <w:pPr>
              <w:tabs>
                <w:tab w:val="center" w:pos="4320"/>
                <w:tab w:val="right" w:pos="8640"/>
              </w:tabs>
              <w:rPr>
                <w:rFonts w:ascii="Arial" w:hAnsi="Arial" w:cs="Arial"/>
                <w:sz w:val="22"/>
                <w:szCs w:val="22"/>
              </w:rPr>
            </w:pPr>
            <w:r w:rsidRPr="0055162E">
              <w:rPr>
                <w:rFonts w:ascii="Arial" w:hAnsi="Arial" w:cs="Arial"/>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55162E" w:rsidRDefault="007D7BDE" w:rsidP="00D4138E">
            <w:pPr>
              <w:tabs>
                <w:tab w:val="center" w:pos="4320"/>
                <w:tab w:val="right" w:pos="8640"/>
              </w:tabs>
              <w:rPr>
                <w:rFonts w:ascii="Arial" w:hAnsi="Arial" w:cs="Arial"/>
                <w:sz w:val="22"/>
                <w:szCs w:val="22"/>
              </w:rPr>
            </w:pPr>
            <w:r w:rsidRPr="0055162E">
              <w:rPr>
                <w:rFonts w:ascii="Arial" w:hAnsi="Arial" w:cs="Arial"/>
                <w:sz w:val="22"/>
                <w:szCs w:val="22"/>
              </w:rPr>
              <w:t>Closing date</w:t>
            </w:r>
          </w:p>
        </w:tc>
      </w:tr>
      <w:tr w:rsidR="005C0E2C" w:rsidRPr="0055162E"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5C0E2C" w:rsidRPr="0055162E" w:rsidRDefault="005C0E2C" w:rsidP="005C0E2C">
            <w:pPr>
              <w:tabs>
                <w:tab w:val="center" w:pos="4320"/>
                <w:tab w:val="right" w:pos="8640"/>
              </w:tabs>
              <w:rPr>
                <w:rFonts w:ascii="Arial" w:hAnsi="Arial" w:cs="Arial"/>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46A5CDB2" w:rsidR="005C0E2C" w:rsidRPr="0055162E" w:rsidRDefault="005C0E2C" w:rsidP="005C0E2C">
            <w:pPr>
              <w:tabs>
                <w:tab w:val="center" w:pos="4320"/>
                <w:tab w:val="right" w:pos="8640"/>
              </w:tabs>
              <w:rPr>
                <w:rFonts w:ascii="Arial" w:hAnsi="Arial" w:cs="Arial"/>
                <w:sz w:val="22"/>
                <w:szCs w:val="22"/>
              </w:rPr>
            </w:pPr>
            <w:r w:rsidRPr="0055162E">
              <w:rPr>
                <w:rFonts w:ascii="Arial" w:hAnsi="Arial" w:cs="Arial"/>
                <w:sz w:val="22"/>
                <w:szCs w:val="22"/>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61D0F3F6" w:rsidR="005C0E2C" w:rsidRPr="0055162E" w:rsidRDefault="005C0E2C" w:rsidP="005C0E2C">
            <w:pPr>
              <w:tabs>
                <w:tab w:val="center" w:pos="4320"/>
                <w:tab w:val="right" w:pos="8640"/>
              </w:tabs>
              <w:rPr>
                <w:rFonts w:ascii="Arial" w:hAnsi="Arial" w:cs="Arial"/>
                <w:sz w:val="22"/>
                <w:szCs w:val="22"/>
              </w:rPr>
            </w:pPr>
            <w:r w:rsidRPr="0055162E">
              <w:rPr>
                <w:rFonts w:ascii="Arial" w:hAnsi="Arial" w:cs="Arial"/>
                <w:sz w:val="22"/>
                <w:szCs w:val="22"/>
              </w:rPr>
              <w:t>2022-03-04</w:t>
            </w:r>
          </w:p>
        </w:tc>
      </w:tr>
      <w:tr w:rsidR="005C0E2C" w:rsidRPr="0055162E"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5C0E2C" w:rsidRPr="0055162E" w:rsidRDefault="005C0E2C" w:rsidP="005C0E2C">
            <w:pPr>
              <w:tabs>
                <w:tab w:val="center" w:pos="4320"/>
                <w:tab w:val="right" w:pos="8640"/>
              </w:tabs>
              <w:rPr>
                <w:rFonts w:ascii="Arial" w:hAnsi="Arial" w:cs="Arial"/>
                <w:b/>
                <w:sz w:val="22"/>
                <w:szCs w:val="22"/>
              </w:rPr>
            </w:pPr>
            <w:r w:rsidRPr="0055162E">
              <w:rPr>
                <w:rFonts w:ascii="Arial" w:hAnsi="Arial" w:cs="Arial"/>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5C0E2C" w:rsidRPr="0055162E" w:rsidRDefault="005C0E2C" w:rsidP="005C0E2C">
            <w:pPr>
              <w:tabs>
                <w:tab w:val="center" w:pos="4320"/>
                <w:tab w:val="right" w:pos="8640"/>
              </w:tabs>
              <w:rPr>
                <w:rFonts w:ascii="Arial" w:hAnsi="Arial" w:cs="Arial"/>
                <w:sz w:val="22"/>
                <w:szCs w:val="22"/>
              </w:rPr>
            </w:pPr>
            <w:r w:rsidRPr="0055162E">
              <w:rPr>
                <w:rFonts w:ascii="Arial" w:hAnsi="Arial" w:cs="Arial"/>
                <w:b/>
                <w:bCs/>
                <w:sz w:val="22"/>
                <w:szCs w:val="22"/>
              </w:rPr>
              <w:t>This form shall be filled, signed and returned to Kenya Bureau of Standards for the attention of Zacheus Mwatha (zimwatha@kebs.org)</w:t>
            </w:r>
          </w:p>
        </w:tc>
      </w:tr>
    </w:tbl>
    <w:p w14:paraId="41C8F396" w14:textId="77777777" w:rsidR="007D7BDE" w:rsidRPr="0055162E" w:rsidRDefault="007D7BDE" w:rsidP="007D7BDE">
      <w:pPr>
        <w:autoSpaceDE w:val="0"/>
        <w:autoSpaceDN w:val="0"/>
        <w:adjustRightInd w:val="0"/>
        <w:jc w:val="both"/>
        <w:rPr>
          <w:rFonts w:ascii="Arial" w:hAnsi="Arial" w:cs="Arial"/>
          <w:sz w:val="22"/>
          <w:szCs w:val="22"/>
        </w:rPr>
      </w:pPr>
    </w:p>
    <w:p w14:paraId="4F3DA8C1" w14:textId="77777777"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sz w:val="22"/>
          <w:szCs w:val="22"/>
        </w:rPr>
        <w:t xml:space="preserve">The Kenya Bureau of Standards intends to adopt the International Standards as detailed here </w:t>
      </w:r>
      <w:proofErr w:type="gramStart"/>
      <w:r w:rsidRPr="0055162E">
        <w:rPr>
          <w:rFonts w:ascii="Arial" w:hAnsi="Arial" w:cs="Arial"/>
          <w:sz w:val="22"/>
          <w:szCs w:val="22"/>
        </w:rPr>
        <w:t>below .............................................................................................................................................</w:t>
      </w:r>
      <w:proofErr w:type="gramEnd"/>
    </w:p>
    <w:p w14:paraId="72A3D3EC" w14:textId="77777777" w:rsidR="007D7BDE" w:rsidRPr="0055162E" w:rsidRDefault="007D7BDE" w:rsidP="007D7BDE">
      <w:pPr>
        <w:autoSpaceDE w:val="0"/>
        <w:autoSpaceDN w:val="0"/>
        <w:adjustRightInd w:val="0"/>
        <w:jc w:val="both"/>
        <w:rPr>
          <w:rFonts w:ascii="Arial" w:hAnsi="Arial" w:cs="Arial"/>
          <w:sz w:val="22"/>
          <w:szCs w:val="22"/>
        </w:rPr>
      </w:pPr>
    </w:p>
    <w:p w14:paraId="28395B5A" w14:textId="13540DE2"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b/>
          <w:bCs/>
          <w:sz w:val="22"/>
          <w:szCs w:val="22"/>
        </w:rPr>
        <w:t>Number</w:t>
      </w:r>
      <w:r w:rsidRPr="0055162E">
        <w:rPr>
          <w:rFonts w:ascii="Arial" w:hAnsi="Arial" w:cs="Arial"/>
          <w:sz w:val="22"/>
          <w:szCs w:val="22"/>
        </w:rPr>
        <w:t xml:space="preserve"> </w:t>
      </w:r>
      <w:r w:rsidR="00670568" w:rsidRPr="0055162E">
        <w:rPr>
          <w:rFonts w:ascii="Arial" w:hAnsi="Arial" w:cs="Arial"/>
          <w:b/>
          <w:bCs/>
          <w:sz w:val="22"/>
          <w:szCs w:val="22"/>
          <w:u w:val="dotted"/>
        </w:rPr>
        <w:tab/>
      </w:r>
      <w:r w:rsidR="0032600C" w:rsidRPr="0055162E">
        <w:rPr>
          <w:rFonts w:ascii="Arial" w:hAnsi="Arial" w:cs="Arial"/>
          <w:b/>
          <w:bCs/>
          <w:sz w:val="22"/>
          <w:szCs w:val="22"/>
          <w:u w:val="dotted"/>
        </w:rPr>
        <w:t xml:space="preserve">IEC 62684:2018 </w:t>
      </w:r>
      <w:r w:rsidR="00375181" w:rsidRPr="0055162E">
        <w:rPr>
          <w:rFonts w:ascii="Arial" w:hAnsi="Arial" w:cs="Arial"/>
          <w:b/>
          <w:bCs/>
          <w:sz w:val="22"/>
          <w:szCs w:val="22"/>
          <w:u w:val="dotted"/>
        </w:rPr>
        <w:t>(</w:t>
      </w:r>
      <w:hyperlink r:id="rId10" w:history="1">
        <w:r w:rsidR="0032600C" w:rsidRPr="0055162E">
          <w:rPr>
            <w:rStyle w:val="Hyperlink"/>
            <w:rFonts w:ascii="Arial" w:hAnsi="Arial" w:cs="Arial"/>
          </w:rPr>
          <w:t>info_</w:t>
        </w:r>
        <w:proofErr w:type="gramStart"/>
        <w:r w:rsidR="0032600C" w:rsidRPr="0055162E">
          <w:rPr>
            <w:rStyle w:val="Hyperlink"/>
            <w:rFonts w:ascii="Arial" w:hAnsi="Arial" w:cs="Arial"/>
          </w:rPr>
          <w:t>iec62684{</w:t>
        </w:r>
        <w:proofErr w:type="gramEnd"/>
        <w:r w:rsidR="0032600C" w:rsidRPr="0055162E">
          <w:rPr>
            <w:rStyle w:val="Hyperlink"/>
            <w:rFonts w:ascii="Arial" w:hAnsi="Arial" w:cs="Arial"/>
          </w:rPr>
          <w:t>ed2.0.RLV}en.pdf</w:t>
        </w:r>
      </w:hyperlink>
      <w:r w:rsidR="00375181" w:rsidRPr="0055162E">
        <w:rPr>
          <w:rFonts w:ascii="Arial" w:hAnsi="Arial" w:cs="Arial"/>
        </w:rPr>
        <w:t>)</w:t>
      </w:r>
    </w:p>
    <w:p w14:paraId="0D0B940D" w14:textId="77777777" w:rsidR="007D7BDE" w:rsidRPr="0055162E" w:rsidRDefault="007D7BDE" w:rsidP="007D7BDE">
      <w:pPr>
        <w:autoSpaceDE w:val="0"/>
        <w:autoSpaceDN w:val="0"/>
        <w:adjustRightInd w:val="0"/>
        <w:jc w:val="both"/>
        <w:rPr>
          <w:rFonts w:ascii="Arial" w:hAnsi="Arial" w:cs="Arial"/>
          <w:sz w:val="22"/>
          <w:szCs w:val="22"/>
        </w:rPr>
      </w:pPr>
    </w:p>
    <w:p w14:paraId="00CF532D" w14:textId="191D9961"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b/>
          <w:bCs/>
          <w:sz w:val="22"/>
          <w:szCs w:val="22"/>
        </w:rPr>
        <w:t>Title</w:t>
      </w:r>
      <w:r w:rsidRPr="0055162E">
        <w:rPr>
          <w:rFonts w:ascii="Arial" w:hAnsi="Arial" w:cs="Arial"/>
          <w:sz w:val="22"/>
          <w:szCs w:val="22"/>
        </w:rPr>
        <w:t xml:space="preserve"> </w:t>
      </w:r>
      <w:r w:rsidR="0074605D" w:rsidRPr="0055162E">
        <w:rPr>
          <w:rFonts w:ascii="Arial" w:hAnsi="Arial" w:cs="Arial"/>
          <w:sz w:val="22"/>
          <w:szCs w:val="22"/>
        </w:rPr>
        <w:tab/>
      </w:r>
      <w:r w:rsidR="0032600C" w:rsidRPr="0055162E">
        <w:rPr>
          <w:rFonts w:ascii="Arial" w:hAnsi="Arial" w:cs="Arial"/>
          <w:b/>
          <w:bCs/>
          <w:sz w:val="22"/>
          <w:szCs w:val="22"/>
          <w:u w:val="dotted"/>
        </w:rPr>
        <w:t>Interoperability specifications of common external power supply (EPS) for use with data-enabled mobile telephones</w:t>
      </w:r>
    </w:p>
    <w:p w14:paraId="0E27B00A" w14:textId="77777777" w:rsidR="007D7BDE" w:rsidRPr="0055162E" w:rsidRDefault="007D7BDE" w:rsidP="007D7BDE">
      <w:pPr>
        <w:autoSpaceDE w:val="0"/>
        <w:autoSpaceDN w:val="0"/>
        <w:adjustRightInd w:val="0"/>
        <w:jc w:val="both"/>
        <w:rPr>
          <w:rFonts w:ascii="Arial" w:hAnsi="Arial" w:cs="Arial"/>
          <w:sz w:val="22"/>
          <w:szCs w:val="22"/>
        </w:rPr>
      </w:pPr>
    </w:p>
    <w:p w14:paraId="72EDEF5D" w14:textId="1DD34A01" w:rsidR="001F6357" w:rsidRPr="0055162E" w:rsidRDefault="007D7BDE" w:rsidP="0032600C">
      <w:pPr>
        <w:autoSpaceDE w:val="0"/>
        <w:autoSpaceDN w:val="0"/>
        <w:adjustRightInd w:val="0"/>
        <w:jc w:val="both"/>
        <w:rPr>
          <w:rFonts w:ascii="Arial" w:hAnsi="Arial" w:cs="Arial"/>
          <w:i/>
          <w:iCs/>
          <w:sz w:val="22"/>
          <w:szCs w:val="22"/>
        </w:rPr>
      </w:pPr>
      <w:r w:rsidRPr="0055162E">
        <w:rPr>
          <w:rFonts w:ascii="Arial" w:hAnsi="Arial" w:cs="Arial"/>
          <w:b/>
          <w:bCs/>
          <w:sz w:val="22"/>
          <w:szCs w:val="22"/>
        </w:rPr>
        <w:t>Scope</w:t>
      </w:r>
      <w:r w:rsidRPr="0055162E">
        <w:rPr>
          <w:rFonts w:ascii="Arial" w:hAnsi="Arial" w:cs="Arial"/>
          <w:sz w:val="22"/>
          <w:szCs w:val="22"/>
        </w:rPr>
        <w:t>:</w:t>
      </w:r>
      <w:r w:rsidR="000E0195" w:rsidRPr="0055162E">
        <w:rPr>
          <w:rFonts w:ascii="Arial" w:hAnsi="Arial" w:cs="Arial"/>
          <w:sz w:val="22"/>
          <w:szCs w:val="22"/>
        </w:rPr>
        <w:tab/>
      </w:r>
      <w:r w:rsidR="0032600C" w:rsidRPr="0055162E">
        <w:rPr>
          <w:rFonts w:ascii="Arial" w:hAnsi="Arial" w:cs="Arial"/>
          <w:i/>
          <w:sz w:val="22"/>
          <w:szCs w:val="22"/>
        </w:rPr>
        <w:t>This document specifies the interoperability of common external power supplies for use with data-enabled mobile telephones. It defines the common charging capability and specifies interface requirements for the external power supply</w:t>
      </w:r>
      <w:r w:rsidR="001F6357" w:rsidRPr="0055162E">
        <w:rPr>
          <w:rFonts w:ascii="Arial" w:hAnsi="Arial" w:cs="Arial"/>
          <w:i/>
          <w:iCs/>
          <w:sz w:val="22"/>
          <w:szCs w:val="22"/>
        </w:rPr>
        <w:t>.</w:t>
      </w:r>
    </w:p>
    <w:p w14:paraId="4DCAD889" w14:textId="77777777" w:rsidR="0032600C" w:rsidRPr="0055162E" w:rsidRDefault="0032600C" w:rsidP="0032600C">
      <w:pPr>
        <w:autoSpaceDE w:val="0"/>
        <w:autoSpaceDN w:val="0"/>
        <w:adjustRightInd w:val="0"/>
        <w:jc w:val="both"/>
        <w:rPr>
          <w:rFonts w:ascii="Arial" w:hAnsi="Arial" w:cs="Arial"/>
          <w:i/>
          <w:iCs/>
          <w:sz w:val="22"/>
          <w:szCs w:val="22"/>
        </w:rPr>
      </w:pPr>
    </w:p>
    <w:p w14:paraId="24ED26AB" w14:textId="0AE7012A" w:rsidR="0032600C" w:rsidRPr="0055162E" w:rsidRDefault="0032600C" w:rsidP="0032600C">
      <w:pPr>
        <w:autoSpaceDE w:val="0"/>
        <w:autoSpaceDN w:val="0"/>
        <w:adjustRightInd w:val="0"/>
        <w:jc w:val="both"/>
        <w:rPr>
          <w:rFonts w:ascii="Arial" w:hAnsi="Arial" w:cs="Arial"/>
          <w:i/>
          <w:sz w:val="22"/>
          <w:szCs w:val="22"/>
        </w:rPr>
      </w:pPr>
      <w:r w:rsidRPr="0055162E">
        <w:rPr>
          <w:rFonts w:ascii="Arial" w:hAnsi="Arial" w:cs="Arial"/>
          <w:i/>
          <w:sz w:val="22"/>
          <w:szCs w:val="22"/>
        </w:rPr>
        <w:t xml:space="preserve">Safety and EMC aspects are not covered by this document. Safety is covered by IEC 60950-1 or IEC 62368-1 and EMC is covered by regional /national standards. </w:t>
      </w:r>
    </w:p>
    <w:p w14:paraId="61BEE200" w14:textId="77777777" w:rsidR="0032600C" w:rsidRPr="0055162E" w:rsidRDefault="0032600C" w:rsidP="0032600C">
      <w:pPr>
        <w:autoSpaceDE w:val="0"/>
        <w:autoSpaceDN w:val="0"/>
        <w:adjustRightInd w:val="0"/>
        <w:jc w:val="both"/>
        <w:rPr>
          <w:rFonts w:ascii="Arial" w:hAnsi="Arial" w:cs="Arial"/>
          <w:i/>
          <w:sz w:val="22"/>
          <w:szCs w:val="22"/>
        </w:rPr>
      </w:pPr>
    </w:p>
    <w:p w14:paraId="2E923DBB" w14:textId="63B3AF05" w:rsidR="0032600C" w:rsidRPr="0055162E" w:rsidRDefault="0032600C" w:rsidP="0032600C">
      <w:pPr>
        <w:autoSpaceDE w:val="0"/>
        <w:autoSpaceDN w:val="0"/>
        <w:adjustRightInd w:val="0"/>
        <w:jc w:val="both"/>
        <w:rPr>
          <w:rFonts w:ascii="Arial" w:hAnsi="Arial" w:cs="Arial"/>
          <w:i/>
          <w:sz w:val="22"/>
          <w:szCs w:val="22"/>
        </w:rPr>
      </w:pPr>
      <w:r w:rsidRPr="0055162E">
        <w:rPr>
          <w:rFonts w:ascii="Arial" w:hAnsi="Arial" w:cs="Arial"/>
          <w:i/>
          <w:sz w:val="22"/>
          <w:szCs w:val="22"/>
        </w:rPr>
        <w:t>This document defines interoperability based on legacy USB technologies and does not cover charging interfaces that implement IEC 62680-1-3 (USB Type-C™1), IEC 62680-1-2 (USB PD) and IEC 63002.</w:t>
      </w:r>
    </w:p>
    <w:p w14:paraId="7F4E41A2" w14:textId="77777777" w:rsidR="0032600C" w:rsidRPr="0055162E" w:rsidRDefault="0032600C" w:rsidP="0032600C">
      <w:pPr>
        <w:autoSpaceDE w:val="0"/>
        <w:autoSpaceDN w:val="0"/>
        <w:adjustRightInd w:val="0"/>
        <w:jc w:val="both"/>
        <w:rPr>
          <w:rFonts w:ascii="Arial" w:hAnsi="Arial" w:cs="Arial"/>
          <w:i/>
          <w:sz w:val="22"/>
          <w:szCs w:val="22"/>
        </w:rPr>
      </w:pPr>
    </w:p>
    <w:p w14:paraId="44EAFD9C" w14:textId="10E5291C" w:rsidR="007D7BDE" w:rsidRPr="0055162E" w:rsidRDefault="0032600C" w:rsidP="0032600C">
      <w:pPr>
        <w:autoSpaceDE w:val="0"/>
        <w:autoSpaceDN w:val="0"/>
        <w:adjustRightInd w:val="0"/>
        <w:jc w:val="both"/>
        <w:rPr>
          <w:rFonts w:ascii="Arial" w:hAnsi="Arial" w:cs="Arial"/>
          <w:sz w:val="22"/>
          <w:szCs w:val="22"/>
        </w:rPr>
      </w:pPr>
      <w:r w:rsidRPr="0055162E">
        <w:rPr>
          <w:rFonts w:ascii="Arial" w:hAnsi="Arial" w:cs="Arial"/>
          <w:i/>
          <w:sz w:val="22"/>
          <w:szCs w:val="22"/>
        </w:rPr>
        <w:t xml:space="preserve">NOTE: The content of this document is based on Annex II dated 12 January 2010 to the </w:t>
      </w:r>
      <w:proofErr w:type="spellStart"/>
      <w:r w:rsidRPr="0055162E">
        <w:rPr>
          <w:rFonts w:ascii="Arial" w:hAnsi="Arial" w:cs="Arial"/>
          <w:i/>
          <w:sz w:val="22"/>
          <w:szCs w:val="22"/>
        </w:rPr>
        <w:t>MoU</w:t>
      </w:r>
      <w:proofErr w:type="spellEnd"/>
      <w:r w:rsidRPr="0055162E">
        <w:rPr>
          <w:rFonts w:ascii="Arial" w:hAnsi="Arial" w:cs="Arial"/>
          <w:i/>
          <w:sz w:val="22"/>
          <w:szCs w:val="22"/>
        </w:rPr>
        <w:t xml:space="preserve"> regarding </w:t>
      </w:r>
      <w:proofErr w:type="spellStart"/>
      <w:r w:rsidRPr="0055162E">
        <w:rPr>
          <w:rFonts w:ascii="Arial" w:hAnsi="Arial" w:cs="Arial"/>
          <w:i/>
          <w:sz w:val="22"/>
          <w:szCs w:val="22"/>
        </w:rPr>
        <w:t>Harmonisation</w:t>
      </w:r>
      <w:proofErr w:type="spellEnd"/>
      <w:r w:rsidRPr="0055162E">
        <w:rPr>
          <w:rFonts w:ascii="Arial" w:hAnsi="Arial" w:cs="Arial"/>
          <w:i/>
          <w:sz w:val="22"/>
          <w:szCs w:val="22"/>
        </w:rPr>
        <w:t xml:space="preserve"> of a Charging Capability for Mobile Phone</w:t>
      </w:r>
      <w:r w:rsidRPr="0055162E">
        <w:rPr>
          <w:rFonts w:ascii="Arial" w:hAnsi="Arial" w:cs="Arial"/>
          <w:sz w:val="22"/>
          <w:szCs w:val="22"/>
        </w:rPr>
        <w:t>.</w:t>
      </w:r>
    </w:p>
    <w:p w14:paraId="4266DF2E" w14:textId="77777777" w:rsidR="0032600C" w:rsidRPr="0055162E" w:rsidRDefault="0032600C" w:rsidP="0032600C">
      <w:pPr>
        <w:autoSpaceDE w:val="0"/>
        <w:autoSpaceDN w:val="0"/>
        <w:adjustRightInd w:val="0"/>
        <w:jc w:val="both"/>
        <w:rPr>
          <w:rFonts w:ascii="Arial" w:hAnsi="Arial" w:cs="Arial"/>
          <w:sz w:val="22"/>
          <w:szCs w:val="22"/>
        </w:rPr>
      </w:pPr>
    </w:p>
    <w:p w14:paraId="42AF4308" w14:textId="1D78F51A" w:rsidR="00D75ECD" w:rsidRPr="0055162E" w:rsidRDefault="004E3898" w:rsidP="007D7BDE">
      <w:pPr>
        <w:autoSpaceDE w:val="0"/>
        <w:autoSpaceDN w:val="0"/>
        <w:adjustRightInd w:val="0"/>
        <w:jc w:val="both"/>
        <w:rPr>
          <w:rFonts w:ascii="Arial" w:hAnsi="Arial" w:cs="Arial"/>
          <w:sz w:val="22"/>
          <w:szCs w:val="22"/>
        </w:rPr>
      </w:pPr>
      <w:r w:rsidRPr="0055162E">
        <w:rPr>
          <w:rStyle w:val="normaltextrun"/>
          <w:rFonts w:ascii="Arial" w:hAnsi="Arial" w:cs="Arial"/>
          <w:color w:val="FF0000"/>
          <w:sz w:val="22"/>
          <w:szCs w:val="22"/>
          <w:shd w:val="clear" w:color="auto" w:fill="DDEBF7"/>
        </w:rPr>
        <w:t xml:space="preserve">This standard withdraws and replaces </w:t>
      </w:r>
      <w:r w:rsidR="00375181" w:rsidRPr="0055162E">
        <w:rPr>
          <w:rStyle w:val="normaltextrun"/>
          <w:rFonts w:ascii="Arial" w:hAnsi="Arial" w:cs="Arial"/>
          <w:color w:val="FF0000"/>
          <w:sz w:val="22"/>
          <w:szCs w:val="22"/>
          <w:shd w:val="clear" w:color="auto" w:fill="DDEBF7"/>
        </w:rPr>
        <w:t xml:space="preserve">KS </w:t>
      </w:r>
      <w:r w:rsidR="0032600C" w:rsidRPr="0055162E">
        <w:rPr>
          <w:rStyle w:val="normaltextrun"/>
          <w:rFonts w:ascii="Arial" w:hAnsi="Arial" w:cs="Arial"/>
          <w:color w:val="FF0000"/>
          <w:sz w:val="22"/>
          <w:szCs w:val="22"/>
          <w:shd w:val="clear" w:color="auto" w:fill="DDEBF7"/>
        </w:rPr>
        <w:t>62684:2011</w:t>
      </w:r>
    </w:p>
    <w:p w14:paraId="757A2D24" w14:textId="77777777" w:rsidR="004E3898" w:rsidRPr="0055162E" w:rsidRDefault="004E3898" w:rsidP="007D7BDE">
      <w:pPr>
        <w:autoSpaceDE w:val="0"/>
        <w:autoSpaceDN w:val="0"/>
        <w:adjustRightInd w:val="0"/>
        <w:jc w:val="both"/>
        <w:rPr>
          <w:rFonts w:ascii="Arial" w:hAnsi="Arial" w:cs="Arial"/>
          <w:sz w:val="22"/>
          <w:szCs w:val="22"/>
        </w:rPr>
      </w:pPr>
    </w:p>
    <w:p w14:paraId="119AEF6C" w14:textId="14E2F7A5"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55162E">
        <w:rPr>
          <w:rFonts w:ascii="Arial" w:hAnsi="Arial" w:cs="Arial"/>
          <w:sz w:val="22"/>
          <w:szCs w:val="22"/>
        </w:rPr>
        <w:t xml:space="preserve">use the </w:t>
      </w:r>
      <w:r w:rsidRPr="0055162E">
        <w:rPr>
          <w:rFonts w:ascii="Arial" w:hAnsi="Arial" w:cs="Arial"/>
          <w:sz w:val="22"/>
          <w:szCs w:val="22"/>
        </w:rPr>
        <w:t>attach</w:t>
      </w:r>
      <w:r w:rsidR="004A3C31" w:rsidRPr="0055162E">
        <w:rPr>
          <w:rFonts w:ascii="Arial" w:hAnsi="Arial" w:cs="Arial"/>
          <w:sz w:val="22"/>
          <w:szCs w:val="22"/>
        </w:rPr>
        <w:t>ed</w:t>
      </w:r>
      <w:r w:rsidRPr="0055162E">
        <w:rPr>
          <w:rFonts w:ascii="Arial" w:hAnsi="Arial" w:cs="Arial"/>
          <w:sz w:val="22"/>
          <w:szCs w:val="22"/>
        </w:rPr>
        <w:t xml:space="preserve"> </w:t>
      </w:r>
      <w:r w:rsidR="004A3C31" w:rsidRPr="0055162E">
        <w:rPr>
          <w:rFonts w:ascii="Arial" w:hAnsi="Arial" w:cs="Arial"/>
          <w:sz w:val="22"/>
          <w:szCs w:val="22"/>
        </w:rPr>
        <w:t>temp</w:t>
      </w:r>
      <w:r w:rsidR="00FC11C2" w:rsidRPr="0055162E">
        <w:rPr>
          <w:rFonts w:ascii="Arial" w:hAnsi="Arial" w:cs="Arial"/>
          <w:sz w:val="22"/>
          <w:szCs w:val="22"/>
        </w:rPr>
        <w:t>late</w:t>
      </w:r>
      <w:r w:rsidRPr="0055162E">
        <w:rPr>
          <w:rFonts w:ascii="Arial" w:hAnsi="Arial" w:cs="Arial"/>
          <w:sz w:val="22"/>
          <w:szCs w:val="22"/>
        </w:rPr>
        <w:t>).</w:t>
      </w:r>
    </w:p>
    <w:p w14:paraId="4B94D5A5" w14:textId="77777777" w:rsidR="007D7BDE" w:rsidRPr="0055162E" w:rsidRDefault="007D7BDE" w:rsidP="007D7BDE">
      <w:pPr>
        <w:autoSpaceDE w:val="0"/>
        <w:autoSpaceDN w:val="0"/>
        <w:adjustRightInd w:val="0"/>
        <w:jc w:val="both"/>
        <w:rPr>
          <w:rFonts w:ascii="Arial" w:hAnsi="Arial" w:cs="Arial"/>
          <w:sz w:val="22"/>
          <w:szCs w:val="22"/>
        </w:rPr>
      </w:pPr>
    </w:p>
    <w:p w14:paraId="53E21577" w14:textId="77777777" w:rsidR="007D7BDE" w:rsidRPr="0055162E" w:rsidRDefault="007D7BDE" w:rsidP="00FD20D7">
      <w:pPr>
        <w:autoSpaceDE w:val="0"/>
        <w:autoSpaceDN w:val="0"/>
        <w:adjustRightInd w:val="0"/>
        <w:spacing w:after="120"/>
        <w:jc w:val="both"/>
        <w:rPr>
          <w:rFonts w:ascii="Arial" w:hAnsi="Arial" w:cs="Arial"/>
          <w:sz w:val="22"/>
          <w:szCs w:val="22"/>
        </w:rPr>
      </w:pPr>
      <w:r w:rsidRPr="0055162E">
        <w:rPr>
          <w:rFonts w:ascii="Arial" w:hAnsi="Arial" w:cs="Arial"/>
          <w:sz w:val="22"/>
          <w:szCs w:val="22"/>
        </w:rPr>
        <w:tab/>
        <w:t>Adoption acceptable as presented</w:t>
      </w:r>
    </w:p>
    <w:p w14:paraId="2070044F" w14:textId="77777777" w:rsidR="007D7BDE" w:rsidRPr="0055162E" w:rsidRDefault="007D7BDE" w:rsidP="00FD20D7">
      <w:pPr>
        <w:autoSpaceDE w:val="0"/>
        <w:autoSpaceDN w:val="0"/>
        <w:adjustRightInd w:val="0"/>
        <w:spacing w:after="120"/>
        <w:jc w:val="both"/>
        <w:rPr>
          <w:rFonts w:ascii="Arial" w:hAnsi="Arial" w:cs="Arial"/>
          <w:sz w:val="22"/>
          <w:szCs w:val="22"/>
        </w:rPr>
      </w:pPr>
      <w:r w:rsidRPr="0055162E">
        <w:rPr>
          <w:rFonts w:ascii="Arial" w:hAnsi="Arial" w:cs="Arial"/>
          <w:sz w:val="22"/>
          <w:szCs w:val="22"/>
        </w:rPr>
        <w:tab/>
        <w:t>...............................................................................................................................</w:t>
      </w:r>
    </w:p>
    <w:p w14:paraId="47AB59AA" w14:textId="77777777" w:rsidR="007D7BDE" w:rsidRPr="0055162E" w:rsidRDefault="007D7BDE" w:rsidP="00FD20D7">
      <w:pPr>
        <w:autoSpaceDE w:val="0"/>
        <w:autoSpaceDN w:val="0"/>
        <w:adjustRightInd w:val="0"/>
        <w:jc w:val="both"/>
        <w:rPr>
          <w:rFonts w:ascii="Arial" w:hAnsi="Arial" w:cs="Arial"/>
          <w:sz w:val="22"/>
          <w:szCs w:val="22"/>
        </w:rPr>
      </w:pPr>
      <w:r w:rsidRPr="0055162E">
        <w:rPr>
          <w:rFonts w:ascii="Arial" w:hAnsi="Arial" w:cs="Arial"/>
          <w:sz w:val="22"/>
          <w:szCs w:val="22"/>
        </w:rPr>
        <w:tab/>
        <w:t>...............................................................................................................................</w:t>
      </w:r>
    </w:p>
    <w:p w14:paraId="3DEEC669" w14:textId="77777777" w:rsidR="007D7BDE" w:rsidRPr="0055162E" w:rsidRDefault="007D7BDE" w:rsidP="00FD20D7">
      <w:pPr>
        <w:autoSpaceDE w:val="0"/>
        <w:autoSpaceDN w:val="0"/>
        <w:adjustRightInd w:val="0"/>
        <w:jc w:val="both"/>
        <w:rPr>
          <w:rFonts w:ascii="Arial" w:hAnsi="Arial" w:cs="Arial"/>
          <w:sz w:val="22"/>
          <w:szCs w:val="22"/>
        </w:rPr>
      </w:pPr>
    </w:p>
    <w:p w14:paraId="5FF826A6" w14:textId="77777777" w:rsidR="007D7BDE" w:rsidRPr="0055162E" w:rsidRDefault="007D7BDE" w:rsidP="00FD20D7">
      <w:pPr>
        <w:autoSpaceDE w:val="0"/>
        <w:autoSpaceDN w:val="0"/>
        <w:adjustRightInd w:val="0"/>
        <w:spacing w:after="120"/>
        <w:jc w:val="both"/>
        <w:rPr>
          <w:rFonts w:ascii="Arial" w:hAnsi="Arial" w:cs="Arial"/>
          <w:sz w:val="22"/>
          <w:szCs w:val="22"/>
        </w:rPr>
      </w:pPr>
      <w:r w:rsidRPr="0055162E">
        <w:rPr>
          <w:rFonts w:ascii="Arial" w:hAnsi="Arial" w:cs="Arial"/>
          <w:sz w:val="22"/>
          <w:szCs w:val="22"/>
        </w:rPr>
        <w:tab/>
        <w:t>Adoption proposal not acceptable because of the reason(s) below</w:t>
      </w:r>
    </w:p>
    <w:p w14:paraId="34D3F9FC" w14:textId="77777777" w:rsidR="007D7BDE" w:rsidRPr="0055162E" w:rsidRDefault="007D7BDE" w:rsidP="00FD20D7">
      <w:pPr>
        <w:autoSpaceDE w:val="0"/>
        <w:autoSpaceDN w:val="0"/>
        <w:adjustRightInd w:val="0"/>
        <w:spacing w:after="120"/>
        <w:jc w:val="both"/>
        <w:rPr>
          <w:rFonts w:ascii="Arial" w:hAnsi="Arial" w:cs="Arial"/>
          <w:sz w:val="22"/>
          <w:szCs w:val="22"/>
        </w:rPr>
      </w:pPr>
      <w:r w:rsidRPr="0055162E">
        <w:rPr>
          <w:rFonts w:ascii="Arial" w:hAnsi="Arial" w:cs="Arial"/>
          <w:sz w:val="22"/>
          <w:szCs w:val="22"/>
        </w:rPr>
        <w:tab/>
        <w:t>...............................................................................................................................</w:t>
      </w:r>
    </w:p>
    <w:p w14:paraId="6B3BF0E0" w14:textId="77777777" w:rsidR="007D7BDE" w:rsidRPr="0055162E" w:rsidRDefault="007D7BDE" w:rsidP="00FD20D7">
      <w:pPr>
        <w:autoSpaceDE w:val="0"/>
        <w:autoSpaceDN w:val="0"/>
        <w:adjustRightInd w:val="0"/>
        <w:jc w:val="both"/>
        <w:rPr>
          <w:rFonts w:ascii="Arial" w:hAnsi="Arial" w:cs="Arial"/>
          <w:sz w:val="22"/>
          <w:szCs w:val="22"/>
        </w:rPr>
      </w:pPr>
      <w:r w:rsidRPr="0055162E">
        <w:rPr>
          <w:rFonts w:ascii="Arial" w:hAnsi="Arial" w:cs="Arial"/>
          <w:sz w:val="22"/>
          <w:szCs w:val="22"/>
        </w:rPr>
        <w:tab/>
        <w:t>...............................................................................................................................</w:t>
      </w:r>
    </w:p>
    <w:p w14:paraId="3656B9AB" w14:textId="77777777" w:rsidR="007D7BDE" w:rsidRPr="0055162E" w:rsidRDefault="007D7BDE" w:rsidP="00FD20D7">
      <w:pPr>
        <w:autoSpaceDE w:val="0"/>
        <w:autoSpaceDN w:val="0"/>
        <w:adjustRightInd w:val="0"/>
        <w:jc w:val="both"/>
        <w:rPr>
          <w:rFonts w:ascii="Arial" w:hAnsi="Arial" w:cs="Arial"/>
          <w:sz w:val="22"/>
          <w:szCs w:val="22"/>
        </w:rPr>
      </w:pPr>
    </w:p>
    <w:p w14:paraId="61F61450" w14:textId="5B408774" w:rsidR="007D7BDE" w:rsidRPr="0055162E" w:rsidRDefault="007D7BDE" w:rsidP="00FD20D7">
      <w:pPr>
        <w:autoSpaceDE w:val="0"/>
        <w:autoSpaceDN w:val="0"/>
        <w:adjustRightInd w:val="0"/>
        <w:spacing w:after="120"/>
        <w:jc w:val="both"/>
        <w:rPr>
          <w:rFonts w:ascii="Arial" w:hAnsi="Arial" w:cs="Arial"/>
          <w:sz w:val="22"/>
          <w:szCs w:val="22"/>
        </w:rPr>
      </w:pPr>
      <w:r w:rsidRPr="0055162E">
        <w:rPr>
          <w:rFonts w:ascii="Arial" w:hAnsi="Arial" w:cs="Arial"/>
          <w:sz w:val="22"/>
          <w:szCs w:val="22"/>
        </w:rPr>
        <w:tab/>
        <w:t>Our Recommendations are as follows</w:t>
      </w:r>
    </w:p>
    <w:p w14:paraId="7285C120" w14:textId="77777777" w:rsidR="007D7BDE" w:rsidRPr="0055162E" w:rsidRDefault="007D7BDE" w:rsidP="00FD20D7">
      <w:pPr>
        <w:autoSpaceDE w:val="0"/>
        <w:autoSpaceDN w:val="0"/>
        <w:adjustRightInd w:val="0"/>
        <w:spacing w:after="120"/>
        <w:jc w:val="both"/>
        <w:rPr>
          <w:rFonts w:ascii="Arial" w:hAnsi="Arial" w:cs="Arial"/>
          <w:sz w:val="22"/>
          <w:szCs w:val="22"/>
        </w:rPr>
      </w:pPr>
      <w:r w:rsidRPr="0055162E">
        <w:rPr>
          <w:rFonts w:ascii="Arial" w:hAnsi="Arial" w:cs="Arial"/>
          <w:sz w:val="22"/>
          <w:szCs w:val="22"/>
        </w:rPr>
        <w:tab/>
        <w:t>...............................................................................................................................</w:t>
      </w:r>
    </w:p>
    <w:p w14:paraId="6968F39A" w14:textId="77777777" w:rsidR="007D7BDE" w:rsidRPr="0055162E" w:rsidRDefault="007D7BDE" w:rsidP="00FD20D7">
      <w:pPr>
        <w:autoSpaceDE w:val="0"/>
        <w:autoSpaceDN w:val="0"/>
        <w:adjustRightInd w:val="0"/>
        <w:jc w:val="both"/>
        <w:rPr>
          <w:rFonts w:ascii="Arial" w:hAnsi="Arial" w:cs="Arial"/>
          <w:sz w:val="22"/>
          <w:szCs w:val="22"/>
        </w:rPr>
      </w:pPr>
      <w:r w:rsidRPr="0055162E">
        <w:rPr>
          <w:rFonts w:ascii="Arial" w:hAnsi="Arial" w:cs="Arial"/>
          <w:sz w:val="22"/>
          <w:szCs w:val="22"/>
        </w:rPr>
        <w:tab/>
        <w:t>...............................................................................................................................</w:t>
      </w:r>
    </w:p>
    <w:p w14:paraId="45FB0818" w14:textId="77777777" w:rsidR="007D7BDE" w:rsidRPr="0055162E" w:rsidRDefault="007D7BDE" w:rsidP="007D7BDE">
      <w:pPr>
        <w:autoSpaceDE w:val="0"/>
        <w:autoSpaceDN w:val="0"/>
        <w:adjustRightInd w:val="0"/>
        <w:jc w:val="both"/>
        <w:rPr>
          <w:rFonts w:ascii="Arial" w:hAnsi="Arial" w:cs="Arial"/>
          <w:sz w:val="22"/>
          <w:szCs w:val="22"/>
        </w:rPr>
      </w:pPr>
    </w:p>
    <w:p w14:paraId="4CF0B7A2" w14:textId="77777777"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sz w:val="22"/>
          <w:szCs w:val="22"/>
        </w:rPr>
        <w:lastRenderedPageBreak/>
        <w:t xml:space="preserve">Name and Signature (of respondent): ................................................ </w:t>
      </w:r>
    </w:p>
    <w:p w14:paraId="049F31CB" w14:textId="77777777" w:rsidR="007D7BDE" w:rsidRPr="0055162E" w:rsidRDefault="007D7BDE" w:rsidP="007D7BDE">
      <w:pPr>
        <w:autoSpaceDE w:val="0"/>
        <w:autoSpaceDN w:val="0"/>
        <w:adjustRightInd w:val="0"/>
        <w:jc w:val="both"/>
        <w:rPr>
          <w:rFonts w:ascii="Arial" w:hAnsi="Arial" w:cs="Arial"/>
          <w:sz w:val="22"/>
          <w:szCs w:val="22"/>
        </w:rPr>
      </w:pPr>
    </w:p>
    <w:p w14:paraId="69400B45" w14:textId="77777777"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sz w:val="22"/>
          <w:szCs w:val="22"/>
        </w:rPr>
        <w:t>Position (of respondent): .....................................</w:t>
      </w:r>
    </w:p>
    <w:p w14:paraId="53128261" w14:textId="77777777" w:rsidR="007D7BDE" w:rsidRPr="0055162E" w:rsidRDefault="007D7BDE" w:rsidP="007D7BDE">
      <w:pPr>
        <w:autoSpaceDE w:val="0"/>
        <w:autoSpaceDN w:val="0"/>
        <w:adjustRightInd w:val="0"/>
        <w:jc w:val="both"/>
        <w:rPr>
          <w:rFonts w:ascii="Arial" w:hAnsi="Arial" w:cs="Arial"/>
          <w:sz w:val="22"/>
          <w:szCs w:val="22"/>
        </w:rPr>
      </w:pPr>
    </w:p>
    <w:p w14:paraId="76CDBA37" w14:textId="77777777" w:rsidR="007D7BDE" w:rsidRPr="0055162E" w:rsidRDefault="007D7BDE" w:rsidP="007D7BDE">
      <w:pPr>
        <w:autoSpaceDE w:val="0"/>
        <w:autoSpaceDN w:val="0"/>
        <w:adjustRightInd w:val="0"/>
        <w:jc w:val="both"/>
        <w:rPr>
          <w:rFonts w:ascii="Arial" w:hAnsi="Arial" w:cs="Arial"/>
          <w:sz w:val="22"/>
          <w:szCs w:val="22"/>
        </w:rPr>
      </w:pPr>
      <w:r w:rsidRPr="0055162E">
        <w:rPr>
          <w:rFonts w:ascii="Arial" w:hAnsi="Arial" w:cs="Arial"/>
          <w:sz w:val="22"/>
          <w:szCs w:val="22"/>
        </w:rPr>
        <w:t xml:space="preserve">On behalf </w:t>
      </w:r>
      <w:proofErr w:type="gramStart"/>
      <w:r w:rsidRPr="0055162E">
        <w:rPr>
          <w:rFonts w:ascii="Arial" w:hAnsi="Arial" w:cs="Arial"/>
          <w:sz w:val="22"/>
          <w:szCs w:val="22"/>
        </w:rPr>
        <w:t>of .........................................................................................</w:t>
      </w:r>
      <w:proofErr w:type="gramEnd"/>
      <w:r w:rsidRPr="0055162E">
        <w:rPr>
          <w:rFonts w:ascii="Arial" w:hAnsi="Arial" w:cs="Arial"/>
          <w:sz w:val="22"/>
          <w:szCs w:val="22"/>
        </w:rPr>
        <w:t xml:space="preserve"> (Name of organization)</w:t>
      </w:r>
    </w:p>
    <w:p w14:paraId="62486C05" w14:textId="77777777" w:rsidR="007D7BDE" w:rsidRPr="0055162E" w:rsidRDefault="007D7BDE" w:rsidP="007D7BDE">
      <w:pPr>
        <w:autoSpaceDE w:val="0"/>
        <w:autoSpaceDN w:val="0"/>
        <w:adjustRightInd w:val="0"/>
        <w:jc w:val="both"/>
        <w:rPr>
          <w:rFonts w:ascii="Arial" w:hAnsi="Arial" w:cs="Arial"/>
          <w:sz w:val="22"/>
          <w:szCs w:val="22"/>
        </w:rPr>
      </w:pPr>
    </w:p>
    <w:p w14:paraId="6128FEE4" w14:textId="77777777" w:rsidR="007D7BDE" w:rsidRPr="0055162E" w:rsidRDefault="007D7BDE" w:rsidP="007D7BDE">
      <w:pPr>
        <w:autoSpaceDE w:val="0"/>
        <w:autoSpaceDN w:val="0"/>
        <w:adjustRightInd w:val="0"/>
        <w:jc w:val="both"/>
        <w:rPr>
          <w:rFonts w:ascii="Arial" w:hAnsi="Arial" w:cs="Arial"/>
          <w:sz w:val="22"/>
          <w:szCs w:val="22"/>
        </w:rPr>
      </w:pPr>
      <w:proofErr w:type="gramStart"/>
      <w:r w:rsidRPr="0055162E">
        <w:rPr>
          <w:rFonts w:ascii="Arial" w:hAnsi="Arial" w:cs="Arial"/>
          <w:sz w:val="22"/>
          <w:szCs w:val="22"/>
        </w:rPr>
        <w:t>Date .........................................................................</w:t>
      </w:r>
      <w:proofErr w:type="gramEnd"/>
    </w:p>
    <w:p w14:paraId="4101652C" w14:textId="77777777" w:rsidR="007D7BDE" w:rsidRPr="0055162E" w:rsidRDefault="007D7BDE" w:rsidP="007D7BDE">
      <w:pPr>
        <w:autoSpaceDE w:val="0"/>
        <w:autoSpaceDN w:val="0"/>
        <w:adjustRightInd w:val="0"/>
        <w:jc w:val="both"/>
        <w:rPr>
          <w:rFonts w:ascii="Arial" w:hAnsi="Arial" w:cs="Arial"/>
          <w:b/>
          <w:bCs/>
          <w:sz w:val="22"/>
          <w:szCs w:val="22"/>
        </w:rPr>
      </w:pPr>
    </w:p>
    <w:p w14:paraId="4B99056E" w14:textId="77777777" w:rsidR="007D7BDE" w:rsidRPr="0055162E" w:rsidRDefault="007D7BDE" w:rsidP="007D7BDE">
      <w:pPr>
        <w:autoSpaceDE w:val="0"/>
        <w:autoSpaceDN w:val="0"/>
        <w:adjustRightInd w:val="0"/>
        <w:jc w:val="both"/>
        <w:rPr>
          <w:rFonts w:ascii="Arial" w:hAnsi="Arial" w:cs="Arial"/>
          <w:b/>
          <w:bCs/>
          <w:sz w:val="22"/>
          <w:szCs w:val="22"/>
        </w:rPr>
      </w:pPr>
    </w:p>
    <w:p w14:paraId="1299C43A" w14:textId="34B27835" w:rsidR="007D7BDE" w:rsidRPr="0055162E" w:rsidRDefault="007D7BDE" w:rsidP="007D7BDE">
      <w:pPr>
        <w:autoSpaceDE w:val="0"/>
        <w:autoSpaceDN w:val="0"/>
        <w:adjustRightInd w:val="0"/>
        <w:jc w:val="both"/>
        <w:rPr>
          <w:rFonts w:ascii="Arial" w:hAnsi="Arial" w:cs="Arial"/>
          <w:bCs/>
          <w:sz w:val="22"/>
          <w:szCs w:val="22"/>
        </w:rPr>
      </w:pPr>
      <w:r w:rsidRPr="0055162E">
        <w:rPr>
          <w:rFonts w:ascii="Arial" w:hAnsi="Arial" w:cs="Arial"/>
          <w:b/>
          <w:bCs/>
          <w:sz w:val="22"/>
          <w:szCs w:val="22"/>
        </w:rPr>
        <w:t xml:space="preserve">NOTE: </w:t>
      </w:r>
      <w:r w:rsidRPr="0055162E">
        <w:rPr>
          <w:rFonts w:ascii="Arial" w:hAnsi="Arial" w:cs="Arial"/>
          <w:bCs/>
          <w:sz w:val="22"/>
          <w:szCs w:val="22"/>
        </w:rPr>
        <w:t xml:space="preserve">Absence of any reply or comments shall be deemed to be an acceptance of the proposal for adoption and </w:t>
      </w:r>
      <w:r w:rsidRPr="0055162E">
        <w:rPr>
          <w:rFonts w:ascii="Arial" w:hAnsi="Arial" w:cs="Arial"/>
          <w:b/>
          <w:sz w:val="22"/>
          <w:szCs w:val="22"/>
        </w:rPr>
        <w:t>shall constitute an approval vote</w:t>
      </w:r>
      <w:r w:rsidRPr="0055162E">
        <w:rPr>
          <w:rFonts w:ascii="Arial" w:hAnsi="Arial" w:cs="Arial"/>
          <w:bCs/>
          <w:sz w:val="22"/>
          <w:szCs w:val="22"/>
        </w:rPr>
        <w:t>.</w:t>
      </w:r>
    </w:p>
    <w:sectPr w:rsidR="007D7BDE" w:rsidRPr="0055162E"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02E8A" w14:textId="77777777" w:rsidR="00C50298" w:rsidRDefault="00C50298" w:rsidP="007D7BDE">
      <w:r>
        <w:separator/>
      </w:r>
    </w:p>
  </w:endnote>
  <w:endnote w:type="continuationSeparator" w:id="0">
    <w:p w14:paraId="14AF58A3" w14:textId="77777777" w:rsidR="00C50298" w:rsidRDefault="00C50298" w:rsidP="007D7BDE">
      <w:r>
        <w:continuationSeparator/>
      </w:r>
    </w:p>
  </w:endnote>
  <w:endnote w:type="continuationNotice" w:id="1">
    <w:p w14:paraId="57A2DD76" w14:textId="77777777" w:rsidR="00C50298" w:rsidRDefault="00C5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9ADCE2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5162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5162E">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1672BB6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516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5162E">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B3E02" w14:textId="77777777" w:rsidR="00C50298" w:rsidRDefault="00C50298" w:rsidP="007D7BDE">
      <w:r>
        <w:separator/>
      </w:r>
    </w:p>
  </w:footnote>
  <w:footnote w:type="continuationSeparator" w:id="0">
    <w:p w14:paraId="61F3FF2A" w14:textId="77777777" w:rsidR="00C50298" w:rsidRDefault="00C50298" w:rsidP="007D7BDE">
      <w:r>
        <w:continuationSeparator/>
      </w:r>
    </w:p>
  </w:footnote>
  <w:footnote w:type="continuationNotice" w:id="1">
    <w:p w14:paraId="165ECCFD" w14:textId="77777777" w:rsidR="00C50298" w:rsidRDefault="00C502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D112C"/>
    <w:rsid w:val="001D4851"/>
    <w:rsid w:val="001F6357"/>
    <w:rsid w:val="002236B8"/>
    <w:rsid w:val="00241E4B"/>
    <w:rsid w:val="00242755"/>
    <w:rsid w:val="0025189E"/>
    <w:rsid w:val="0026586B"/>
    <w:rsid w:val="00282D9D"/>
    <w:rsid w:val="002E03CE"/>
    <w:rsid w:val="002E12DF"/>
    <w:rsid w:val="002E3F7C"/>
    <w:rsid w:val="003001A3"/>
    <w:rsid w:val="0032600C"/>
    <w:rsid w:val="00350BFA"/>
    <w:rsid w:val="003674D5"/>
    <w:rsid w:val="0037216D"/>
    <w:rsid w:val="00375181"/>
    <w:rsid w:val="003A2DFD"/>
    <w:rsid w:val="003A7DFD"/>
    <w:rsid w:val="003C4A6C"/>
    <w:rsid w:val="003D7687"/>
    <w:rsid w:val="003F2C4E"/>
    <w:rsid w:val="00402707"/>
    <w:rsid w:val="00452734"/>
    <w:rsid w:val="00467CFB"/>
    <w:rsid w:val="004A3C31"/>
    <w:rsid w:val="004E3898"/>
    <w:rsid w:val="004E57A7"/>
    <w:rsid w:val="00506AFA"/>
    <w:rsid w:val="0055162E"/>
    <w:rsid w:val="00571DCF"/>
    <w:rsid w:val="005965CF"/>
    <w:rsid w:val="00596980"/>
    <w:rsid w:val="005C0E2C"/>
    <w:rsid w:val="005D3E09"/>
    <w:rsid w:val="005E2F92"/>
    <w:rsid w:val="00670568"/>
    <w:rsid w:val="00680852"/>
    <w:rsid w:val="0069299B"/>
    <w:rsid w:val="006F13D1"/>
    <w:rsid w:val="00703562"/>
    <w:rsid w:val="00703CB1"/>
    <w:rsid w:val="007244A4"/>
    <w:rsid w:val="0074605D"/>
    <w:rsid w:val="00756E07"/>
    <w:rsid w:val="00766B20"/>
    <w:rsid w:val="0078609B"/>
    <w:rsid w:val="007C284D"/>
    <w:rsid w:val="007C435C"/>
    <w:rsid w:val="007D5546"/>
    <w:rsid w:val="007D7BDE"/>
    <w:rsid w:val="007F14B6"/>
    <w:rsid w:val="00810E69"/>
    <w:rsid w:val="00835B44"/>
    <w:rsid w:val="008572A5"/>
    <w:rsid w:val="00877DFF"/>
    <w:rsid w:val="00893D7E"/>
    <w:rsid w:val="008A2A0E"/>
    <w:rsid w:val="008B3FDD"/>
    <w:rsid w:val="008D08AA"/>
    <w:rsid w:val="00942912"/>
    <w:rsid w:val="009675D8"/>
    <w:rsid w:val="009905D4"/>
    <w:rsid w:val="009D33C0"/>
    <w:rsid w:val="009F4F05"/>
    <w:rsid w:val="00A15AB7"/>
    <w:rsid w:val="00A251E4"/>
    <w:rsid w:val="00A636F6"/>
    <w:rsid w:val="00A63C09"/>
    <w:rsid w:val="00A87B44"/>
    <w:rsid w:val="00A94C45"/>
    <w:rsid w:val="00AB16F3"/>
    <w:rsid w:val="00AE09B6"/>
    <w:rsid w:val="00AE3638"/>
    <w:rsid w:val="00AF6A60"/>
    <w:rsid w:val="00B04B5B"/>
    <w:rsid w:val="00B36252"/>
    <w:rsid w:val="00B515AE"/>
    <w:rsid w:val="00B90593"/>
    <w:rsid w:val="00BA0183"/>
    <w:rsid w:val="00BF6EDE"/>
    <w:rsid w:val="00C0630E"/>
    <w:rsid w:val="00C23675"/>
    <w:rsid w:val="00C34D47"/>
    <w:rsid w:val="00C50298"/>
    <w:rsid w:val="00C734AC"/>
    <w:rsid w:val="00CF34A5"/>
    <w:rsid w:val="00D57FB3"/>
    <w:rsid w:val="00D700A1"/>
    <w:rsid w:val="00D711C5"/>
    <w:rsid w:val="00D75ECD"/>
    <w:rsid w:val="00DA7E15"/>
    <w:rsid w:val="00DC6E7C"/>
    <w:rsid w:val="00DC7D31"/>
    <w:rsid w:val="00E00478"/>
    <w:rsid w:val="00E1291B"/>
    <w:rsid w:val="00E41A20"/>
    <w:rsid w:val="00E54E66"/>
    <w:rsid w:val="00E67378"/>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2684%7Bed2.0.RLV%7De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88a06d29-063a-4989-bb67-9f1c816a9cfe"/>
    <ds:schemaRef ds:uri="http://schemas.microsoft.com/office/2006/metadata/properties"/>
    <ds:schemaRef ds:uri="http://purl.org/dc/terms/"/>
    <ds:schemaRef ds:uri="http://purl.org/dc/dcmitype/"/>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documentManagement/types"/>
    <ds:schemaRef ds:uri="2b9a153e-df99-418e-b9c6-e3386b6d8efc"/>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6</cp:revision>
  <cp:lastPrinted>2022-03-02T12:34:00Z</cp:lastPrinted>
  <dcterms:created xsi:type="dcterms:W3CDTF">2022-03-02T09:45:00Z</dcterms:created>
  <dcterms:modified xsi:type="dcterms:W3CDTF">2022-03-02T12:39:00Z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