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BDE" w:rsidRPr="00FB587A" w:rsidRDefault="00703562" w:rsidP="000A5E80">
      <w:pPr>
        <w:pStyle w:val="annex"/>
        <w:numPr>
          <w:ilvl w:val="0"/>
          <w:numId w:val="0"/>
        </w:numPr>
        <w:rPr>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FB587A">
        <w:t>APPENDIX BB</w:t>
      </w:r>
      <w:r w:rsidRPr="00FB587A">
        <w:rPr>
          <w:color w:val="auto"/>
        </w:rPr>
        <w:t xml:space="preserve"> </w:t>
      </w:r>
      <w:r w:rsidRPr="00FB587A">
        <w:rPr>
          <w:color w:val="auto"/>
        </w:rPr>
        <w:br/>
      </w:r>
      <w:r w:rsidR="007D7BDE" w:rsidRPr="00FB587A">
        <w:rPr>
          <w:bCs w:val="0"/>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rsidR="007D7BDE" w:rsidRPr="00FB587A" w:rsidRDefault="007D7BDE" w:rsidP="007D7BDE">
      <w:pPr>
        <w:autoSpaceDE w:val="0"/>
        <w:autoSpaceDN w:val="0"/>
        <w:adjustRightInd w:val="0"/>
        <w:jc w:val="right"/>
        <w:rPr>
          <w:rFonts w:ascii="Arial" w:hAnsi="Arial" w:cs="Arial"/>
          <w:b/>
          <w:lang w:val="nl-NL"/>
        </w:rPr>
      </w:pPr>
      <w:r w:rsidRPr="00FB587A">
        <w:rPr>
          <w:rFonts w:ascii="Arial" w:hAnsi="Arial" w:cs="Arial"/>
          <w:b/>
          <w:lang w:val="nl-NL"/>
        </w:rPr>
        <w:t>CPR183/F15</w:t>
      </w:r>
    </w:p>
    <w:p w:rsidR="007D7BDE" w:rsidRPr="00FB587A" w:rsidRDefault="007D7BDE" w:rsidP="007D7BDE">
      <w:pPr>
        <w:autoSpaceDE w:val="0"/>
        <w:autoSpaceDN w:val="0"/>
        <w:adjustRightInd w:val="0"/>
        <w:jc w:val="center"/>
        <w:rPr>
          <w:rFonts w:ascii="Arial" w:hAnsi="Arial" w:cs="Arial"/>
          <w:b/>
          <w:bCs/>
          <w:lang w:val="nl-NL"/>
        </w:rPr>
      </w:pPr>
    </w:p>
    <w:p w:rsidR="007D7BDE" w:rsidRPr="00FB587A" w:rsidRDefault="007D7BDE" w:rsidP="007D7BDE">
      <w:pPr>
        <w:autoSpaceDE w:val="0"/>
        <w:autoSpaceDN w:val="0"/>
        <w:adjustRightInd w:val="0"/>
        <w:jc w:val="center"/>
        <w:rPr>
          <w:rFonts w:ascii="Arial" w:hAnsi="Arial" w:cs="Arial"/>
          <w:b/>
          <w:bCs/>
        </w:rPr>
      </w:pPr>
      <w:r w:rsidRPr="00FB587A">
        <w:rPr>
          <w:rFonts w:ascii="Arial" w:hAnsi="Arial" w:cs="Arial"/>
          <w:b/>
          <w:bCs/>
        </w:rPr>
        <w:t>KENYA BUREAU OF STANDARDS</w:t>
      </w:r>
    </w:p>
    <w:p w:rsidR="007D7BDE" w:rsidRPr="00FB587A" w:rsidRDefault="007D7BDE" w:rsidP="007D7BDE">
      <w:pPr>
        <w:autoSpaceDE w:val="0"/>
        <w:autoSpaceDN w:val="0"/>
        <w:adjustRightInd w:val="0"/>
        <w:jc w:val="center"/>
        <w:rPr>
          <w:rFonts w:ascii="Arial" w:hAnsi="Arial" w:cs="Arial"/>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959"/>
        <w:gridCol w:w="2914"/>
      </w:tblGrid>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Document Type:</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B587A" w:rsidRDefault="007D7BDE" w:rsidP="00D4138E">
            <w:pPr>
              <w:autoSpaceDE w:val="0"/>
              <w:autoSpaceDN w:val="0"/>
              <w:adjustRightInd w:val="0"/>
              <w:rPr>
                <w:rFonts w:ascii="Arial" w:hAnsi="Arial" w:cs="Arial"/>
              </w:rPr>
            </w:pPr>
            <w:r w:rsidRPr="00FB587A">
              <w:rPr>
                <w:rFonts w:ascii="Arial" w:hAnsi="Arial" w:cs="Arial"/>
                <w:b/>
                <w:bCs/>
              </w:rPr>
              <w:t>Adoption proposal</w:t>
            </w:r>
          </w:p>
        </w:tc>
      </w:tr>
      <w:tr w:rsidR="007D7BDE" w:rsidRPr="00FB587A" w:rsidTr="00495C86">
        <w:tc>
          <w:tcPr>
            <w:tcW w:w="2146" w:type="dxa"/>
            <w:vMerge w:val="restart"/>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Dates:</w:t>
            </w: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Circulation date</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rPr>
            </w:pPr>
            <w:r w:rsidRPr="00FB587A">
              <w:rPr>
                <w:rFonts w:ascii="Arial" w:hAnsi="Arial" w:cs="Arial"/>
              </w:rPr>
              <w:t>Closing date</w:t>
            </w:r>
          </w:p>
        </w:tc>
      </w:tr>
      <w:tr w:rsidR="007D7BDE" w:rsidRPr="00FB587A" w:rsidTr="00495C86">
        <w:tc>
          <w:tcPr>
            <w:tcW w:w="0" w:type="auto"/>
            <w:vMerge/>
            <w:tcBorders>
              <w:top w:val="single" w:sz="4" w:space="0" w:color="auto"/>
              <w:left w:val="single" w:sz="4" w:space="0" w:color="auto"/>
              <w:bottom w:val="single" w:sz="4" w:space="0" w:color="auto"/>
              <w:right w:val="single" w:sz="4" w:space="0" w:color="auto"/>
            </w:tcBorders>
            <w:vAlign w:val="center"/>
          </w:tcPr>
          <w:p w:rsidR="007D7BDE" w:rsidRPr="00FB587A" w:rsidRDefault="007D7BDE" w:rsidP="00D4138E">
            <w:pPr>
              <w:tabs>
                <w:tab w:val="center" w:pos="4320"/>
                <w:tab w:val="right" w:pos="8640"/>
              </w:tabs>
              <w:rPr>
                <w:rFonts w:ascii="Arial" w:hAnsi="Arial" w:cs="Arial"/>
                <w:b/>
              </w:rPr>
            </w:pPr>
          </w:p>
        </w:tc>
        <w:tc>
          <w:tcPr>
            <w:tcW w:w="3959" w:type="dxa"/>
            <w:tcBorders>
              <w:top w:val="single" w:sz="4" w:space="0" w:color="auto"/>
              <w:left w:val="single" w:sz="4" w:space="0" w:color="auto"/>
              <w:bottom w:val="single" w:sz="4" w:space="0" w:color="auto"/>
              <w:right w:val="single" w:sz="4" w:space="0" w:color="auto"/>
            </w:tcBorders>
          </w:tcPr>
          <w:p w:rsidR="007D7BDE" w:rsidRPr="00FB587A" w:rsidRDefault="00745C1F" w:rsidP="00D4138E">
            <w:pPr>
              <w:tabs>
                <w:tab w:val="center" w:pos="4320"/>
                <w:tab w:val="right" w:pos="8640"/>
              </w:tabs>
              <w:rPr>
                <w:rFonts w:ascii="Arial" w:hAnsi="Arial" w:cs="Arial"/>
                <w:b/>
              </w:rPr>
            </w:pPr>
            <w:r>
              <w:rPr>
                <w:rFonts w:ascii="Arial" w:hAnsi="Arial" w:cs="Arial"/>
                <w:b/>
              </w:rPr>
              <w:t>19/01/2022</w:t>
            </w:r>
          </w:p>
        </w:tc>
        <w:tc>
          <w:tcPr>
            <w:tcW w:w="2914" w:type="dxa"/>
            <w:tcBorders>
              <w:top w:val="single" w:sz="4" w:space="0" w:color="auto"/>
              <w:left w:val="single" w:sz="4" w:space="0" w:color="auto"/>
              <w:bottom w:val="single" w:sz="4" w:space="0" w:color="auto"/>
              <w:right w:val="single" w:sz="4" w:space="0" w:color="auto"/>
            </w:tcBorders>
          </w:tcPr>
          <w:p w:rsidR="007D7BDE" w:rsidRPr="00FB587A" w:rsidRDefault="00745C1F" w:rsidP="00857BCF">
            <w:pPr>
              <w:tabs>
                <w:tab w:val="center" w:pos="4320"/>
                <w:tab w:val="right" w:pos="8640"/>
              </w:tabs>
              <w:rPr>
                <w:rFonts w:ascii="Arial" w:hAnsi="Arial" w:cs="Arial"/>
                <w:b/>
              </w:rPr>
            </w:pPr>
            <w:r>
              <w:rPr>
                <w:rFonts w:ascii="Arial" w:hAnsi="Arial" w:cs="Arial"/>
                <w:b/>
              </w:rPr>
              <w:t>18/0</w:t>
            </w:r>
            <w:r w:rsidR="00857BCF">
              <w:rPr>
                <w:rFonts w:ascii="Arial" w:hAnsi="Arial" w:cs="Arial"/>
                <w:b/>
              </w:rPr>
              <w:t>2</w:t>
            </w:r>
            <w:r>
              <w:rPr>
                <w:rFonts w:ascii="Arial" w:hAnsi="Arial" w:cs="Arial"/>
                <w:b/>
              </w:rPr>
              <w:t>/2022</w:t>
            </w:r>
          </w:p>
        </w:tc>
      </w:tr>
      <w:tr w:rsidR="007D7BDE" w:rsidRPr="00FB587A" w:rsidTr="00495C86">
        <w:tc>
          <w:tcPr>
            <w:tcW w:w="2146" w:type="dxa"/>
            <w:tcBorders>
              <w:top w:val="single" w:sz="4" w:space="0" w:color="auto"/>
              <w:left w:val="single" w:sz="4" w:space="0" w:color="auto"/>
              <w:bottom w:val="single" w:sz="4" w:space="0" w:color="auto"/>
              <w:right w:val="single" w:sz="4" w:space="0" w:color="auto"/>
            </w:tcBorders>
          </w:tcPr>
          <w:p w:rsidR="007D7BDE" w:rsidRPr="00FB587A" w:rsidRDefault="007D7BDE" w:rsidP="00D4138E">
            <w:pPr>
              <w:tabs>
                <w:tab w:val="center" w:pos="4320"/>
                <w:tab w:val="right" w:pos="8640"/>
              </w:tabs>
              <w:rPr>
                <w:rFonts w:ascii="Arial" w:hAnsi="Arial" w:cs="Arial"/>
                <w:b/>
              </w:rPr>
            </w:pPr>
            <w:r w:rsidRPr="00FB587A">
              <w:rPr>
                <w:rFonts w:ascii="Arial" w:hAnsi="Arial" w:cs="Arial"/>
                <w:b/>
              </w:rPr>
              <w:t>TC Secretary</w:t>
            </w:r>
          </w:p>
        </w:tc>
        <w:tc>
          <w:tcPr>
            <w:tcW w:w="6873" w:type="dxa"/>
            <w:gridSpan w:val="2"/>
            <w:tcBorders>
              <w:top w:val="single" w:sz="4" w:space="0" w:color="auto"/>
              <w:left w:val="single" w:sz="4" w:space="0" w:color="auto"/>
              <w:bottom w:val="single" w:sz="4" w:space="0" w:color="auto"/>
              <w:right w:val="single" w:sz="4" w:space="0" w:color="auto"/>
            </w:tcBorders>
          </w:tcPr>
          <w:p w:rsidR="007D7BDE" w:rsidRPr="00F561E9" w:rsidRDefault="007D7BDE" w:rsidP="00D4138E">
            <w:pPr>
              <w:tabs>
                <w:tab w:val="center" w:pos="4320"/>
                <w:tab w:val="right" w:pos="8640"/>
              </w:tabs>
              <w:rPr>
                <w:rFonts w:ascii="Arial" w:hAnsi="Arial" w:cs="Arial"/>
                <w:b/>
                <w:bCs/>
              </w:rPr>
            </w:pPr>
            <w:r w:rsidRPr="00FB587A">
              <w:rPr>
                <w:rFonts w:ascii="Arial" w:hAnsi="Arial" w:cs="Arial"/>
                <w:bCs/>
              </w:rPr>
              <w:t>This form shall be filled, signed and returned to Kenya Bureau of Standards for the attention of</w:t>
            </w:r>
            <w:r w:rsidRPr="00FB587A">
              <w:rPr>
                <w:rFonts w:ascii="Arial" w:hAnsi="Arial" w:cs="Arial"/>
                <w:b/>
                <w:bCs/>
              </w:rPr>
              <w:t xml:space="preserve"> </w:t>
            </w:r>
            <w:r w:rsidR="00FB587A" w:rsidRPr="00FB587A">
              <w:rPr>
                <w:rFonts w:ascii="Arial" w:hAnsi="Arial" w:cs="Arial"/>
                <w:b/>
                <w:bCs/>
              </w:rPr>
              <w:t>J</w:t>
            </w:r>
            <w:r w:rsidR="00F561E9">
              <w:rPr>
                <w:rFonts w:ascii="Arial" w:hAnsi="Arial" w:cs="Arial"/>
                <w:b/>
                <w:bCs/>
              </w:rPr>
              <w:t>ane Wainaina (</w:t>
            </w:r>
            <w:hyperlink r:id="rId7" w:history="1">
              <w:r w:rsidR="00F561E9" w:rsidRPr="00EB4ED2">
                <w:rPr>
                  <w:rStyle w:val="Hyperlink"/>
                  <w:rFonts w:ascii="Arial" w:hAnsi="Arial" w:cs="Arial"/>
                  <w:b/>
                  <w:bCs/>
                </w:rPr>
                <w:t>jwainaina@kebs.org</w:t>
              </w:r>
            </w:hyperlink>
            <w:r w:rsidR="00F561E9">
              <w:rPr>
                <w:rFonts w:ascii="Arial" w:hAnsi="Arial" w:cs="Arial"/>
                <w:b/>
                <w:bCs/>
              </w:rPr>
              <w:t>)</w:t>
            </w:r>
          </w:p>
        </w:tc>
      </w:tr>
    </w:tbl>
    <w:p w:rsidR="007D7BDE" w:rsidRPr="00FB587A" w:rsidRDefault="007D7BDE" w:rsidP="007D7BDE">
      <w:pPr>
        <w:autoSpaceDE w:val="0"/>
        <w:autoSpaceDN w:val="0"/>
        <w:adjustRightInd w:val="0"/>
        <w:jc w:val="center"/>
        <w:rPr>
          <w:rFonts w:ascii="Arial" w:hAnsi="Arial" w:cs="Arial"/>
          <w:b/>
          <w:bCs/>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The Kenya Bureau of Standards intends to adopt the International Standards as detailed here below </w:t>
      </w:r>
    </w:p>
    <w:p w:rsidR="007D7BDE" w:rsidRPr="00FB587A" w:rsidRDefault="007D7BDE" w:rsidP="007D7BDE">
      <w:pPr>
        <w:autoSpaceDE w:val="0"/>
        <w:autoSpaceDN w:val="0"/>
        <w:adjustRightInd w:val="0"/>
        <w:jc w:val="both"/>
        <w:rPr>
          <w:rFonts w:ascii="Arial" w:hAnsi="Arial" w:cs="Arial"/>
          <w:sz w:val="24"/>
          <w:szCs w:val="24"/>
        </w:rPr>
      </w:pPr>
    </w:p>
    <w:p w:rsidR="00B76F82" w:rsidRDefault="00FB587A" w:rsidP="00B76F82">
      <w:pPr>
        <w:pStyle w:val="Heading1"/>
      </w:pPr>
      <w:r w:rsidRPr="00911BBD">
        <w:rPr>
          <w:u w:val="none"/>
        </w:rPr>
        <w:t>Number</w:t>
      </w:r>
      <w:r w:rsidRPr="00FB587A">
        <w:rPr>
          <w:u w:val="none"/>
        </w:rPr>
        <w:t xml:space="preserve">: </w:t>
      </w:r>
      <w:r w:rsidR="00503045">
        <w:rPr>
          <w:b w:val="0"/>
          <w:u w:val="none"/>
        </w:rPr>
        <w:t>ISO 3175-</w:t>
      </w:r>
      <w:r w:rsidR="00575AF3">
        <w:rPr>
          <w:b w:val="0"/>
          <w:u w:val="none"/>
        </w:rPr>
        <w:t>3</w:t>
      </w:r>
      <w:r w:rsidR="00DF5568">
        <w:rPr>
          <w:b w:val="0"/>
          <w:u w:val="none"/>
        </w:rPr>
        <w:t>:2017</w:t>
      </w:r>
    </w:p>
    <w:p w:rsidR="00FB587A" w:rsidRPr="00FB587A" w:rsidRDefault="00FB587A" w:rsidP="00FB587A">
      <w:pPr>
        <w:pStyle w:val="Heading1"/>
        <w:rPr>
          <w:u w:val="none"/>
        </w:rPr>
      </w:pPr>
    </w:p>
    <w:p w:rsidR="00575AF3" w:rsidRDefault="007D7BDE" w:rsidP="00551C76">
      <w:pPr>
        <w:pStyle w:val="Heading2"/>
        <w:jc w:val="left"/>
      </w:pPr>
      <w:bookmarkStart w:id="21" w:name="_GoBack"/>
      <w:bookmarkEnd w:id="21"/>
      <w:r w:rsidRPr="003A20BF">
        <w:t>Title</w:t>
      </w:r>
      <w:r w:rsidR="00857BCF" w:rsidRPr="003A20BF">
        <w:t xml:space="preserve">: </w:t>
      </w:r>
      <w:r w:rsidR="00575AF3" w:rsidRPr="00575AF3">
        <w:rPr>
          <w:b w:val="0"/>
          <w:bCs w:val="0"/>
        </w:rPr>
        <w:t>Textiles — Professional care, drycleaning and wet</w:t>
      </w:r>
      <w:r w:rsidR="00575AF3">
        <w:rPr>
          <w:b w:val="0"/>
          <w:bCs w:val="0"/>
        </w:rPr>
        <w:t>-</w:t>
      </w:r>
      <w:r w:rsidR="00575AF3" w:rsidRPr="00575AF3">
        <w:rPr>
          <w:b w:val="0"/>
          <w:bCs w:val="0"/>
        </w:rPr>
        <w:t>cleaning of fabrics and garments — Part 3: Procedure for testing performance when cleaning and finishing using hydrocarbon solvents</w:t>
      </w:r>
    </w:p>
    <w:p w:rsidR="003A20BF" w:rsidRPr="00503045" w:rsidRDefault="003A20BF" w:rsidP="00503045">
      <w:pPr>
        <w:pStyle w:val="Heading2"/>
        <w:jc w:val="left"/>
        <w:rPr>
          <w:b w:val="0"/>
        </w:rPr>
      </w:pPr>
    </w:p>
    <w:p w:rsidR="00575AF3" w:rsidRDefault="007D7BDE" w:rsidP="00575AF3">
      <w:pPr>
        <w:pStyle w:val="Heading2"/>
        <w:jc w:val="both"/>
        <w:rPr>
          <w:b w:val="0"/>
          <w:bCs w:val="0"/>
        </w:rPr>
      </w:pPr>
      <w:r w:rsidRPr="00575AF3">
        <w:rPr>
          <w:bCs w:val="0"/>
        </w:rPr>
        <w:t>Scope</w:t>
      </w:r>
      <w:r w:rsidR="00FB587A" w:rsidRPr="00575AF3">
        <w:rPr>
          <w:b w:val="0"/>
          <w:bCs w:val="0"/>
        </w:rPr>
        <w:t xml:space="preserve">: </w:t>
      </w:r>
      <w:r w:rsidR="00575AF3" w:rsidRPr="00575AF3">
        <w:rPr>
          <w:b w:val="0"/>
          <w:bCs w:val="0"/>
        </w:rPr>
        <w:t>This document specifies drycleaning procedures for hydrocarbon solvents, using commercial drycleaning machines, for fabrics and garments. It comprises procedures for norm</w:t>
      </w:r>
      <w:r w:rsidR="00575AF3">
        <w:rPr>
          <w:b w:val="0"/>
          <w:bCs w:val="0"/>
        </w:rPr>
        <w:t>al and sensitive materials.</w:t>
      </w:r>
    </w:p>
    <w:p w:rsidR="00575AF3" w:rsidRDefault="00575AF3" w:rsidP="00575AF3">
      <w:pPr>
        <w:pStyle w:val="Heading2"/>
        <w:jc w:val="left"/>
        <w:rPr>
          <w:rFonts w:ascii="Times New Roman" w:hAnsi="Times New Roman" w:cs="Times New Roman"/>
          <w:b w:val="0"/>
          <w:bCs w:val="0"/>
        </w:rPr>
      </w:pPr>
    </w:p>
    <w:p w:rsidR="00575AF3" w:rsidRPr="00575AF3" w:rsidRDefault="00575AF3" w:rsidP="00575AF3">
      <w:pPr>
        <w:pStyle w:val="Heading2"/>
        <w:jc w:val="left"/>
        <w:rPr>
          <w:b w:val="0"/>
          <w:bCs w:val="0"/>
        </w:rPr>
      </w:pPr>
      <w:r w:rsidRPr="00575AF3">
        <w:rPr>
          <w:b w:val="0"/>
          <w:bCs w:val="0"/>
        </w:rPr>
        <w:t>Localized staining and stain removal fall outside the scope of this document</w:t>
      </w:r>
    </w:p>
    <w:p w:rsidR="00DF5568" w:rsidRDefault="00DF5568" w:rsidP="00575AF3">
      <w:pPr>
        <w:pStyle w:val="Heading2"/>
        <w:jc w:val="left"/>
      </w:pPr>
    </w:p>
    <w:p w:rsidR="007D7BDE" w:rsidRPr="001E534A" w:rsidRDefault="007D7BDE" w:rsidP="00DF5568">
      <w:pPr>
        <w:autoSpaceDE w:val="0"/>
        <w:autoSpaceDN w:val="0"/>
        <w:adjustRightInd w:val="0"/>
        <w:jc w:val="both"/>
        <w:rPr>
          <w:rFonts w:ascii="Arial" w:hAnsi="Arial" w:cs="Arial"/>
        </w:rPr>
      </w:pPr>
      <w:r w:rsidRPr="001E534A">
        <w:rPr>
          <w:rFonts w:ascii="Arial" w:hAnsi="Arial" w:cs="Arial"/>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acceptable as presented</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Adoption proposal not acceptable because of the reason(s) below</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r w:rsidRPr="00FB587A">
        <w:rPr>
          <w:rFonts w:ascii="Arial" w:hAnsi="Arial" w:cs="Arial"/>
        </w:rPr>
        <w:tab/>
        <w:t>Our Recommendations are as follows</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t>...............................................................................................................................</w:t>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ab/>
      </w: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 xml:space="preserve">Name and Signature (of respondent): ................................................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Position (of respondent): .....................................</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On behalf of ......................................................................................... (Name of organization)</w:t>
      </w:r>
    </w:p>
    <w:p w:rsidR="007D7BDE" w:rsidRPr="00FB587A" w:rsidRDefault="007D7BDE" w:rsidP="007D7BDE">
      <w:pPr>
        <w:autoSpaceDE w:val="0"/>
        <w:autoSpaceDN w:val="0"/>
        <w:adjustRightInd w:val="0"/>
        <w:jc w:val="both"/>
        <w:rPr>
          <w:rFonts w:ascii="Arial" w:hAnsi="Arial" w:cs="Arial"/>
        </w:rPr>
      </w:pPr>
    </w:p>
    <w:p w:rsidR="007D7BDE" w:rsidRPr="00FB587A" w:rsidRDefault="007D7BDE" w:rsidP="007D7BDE">
      <w:pPr>
        <w:autoSpaceDE w:val="0"/>
        <w:autoSpaceDN w:val="0"/>
        <w:adjustRightInd w:val="0"/>
        <w:jc w:val="both"/>
        <w:rPr>
          <w:rFonts w:ascii="Arial" w:hAnsi="Arial" w:cs="Arial"/>
        </w:rPr>
      </w:pPr>
      <w:r w:rsidRPr="00FB587A">
        <w:rPr>
          <w:rFonts w:ascii="Arial" w:hAnsi="Arial" w:cs="Arial"/>
        </w:rPr>
        <w:t>Date .........................................................................</w:t>
      </w: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p>
    <w:p w:rsidR="007D7BDE" w:rsidRPr="00FB587A" w:rsidRDefault="007D7BDE" w:rsidP="007D7BDE">
      <w:pPr>
        <w:autoSpaceDE w:val="0"/>
        <w:autoSpaceDN w:val="0"/>
        <w:adjustRightInd w:val="0"/>
        <w:jc w:val="both"/>
        <w:rPr>
          <w:rFonts w:ascii="Arial" w:hAnsi="Arial" w:cs="Arial"/>
          <w:b/>
          <w:bCs/>
        </w:rPr>
      </w:pPr>
      <w:r w:rsidRPr="00FB587A">
        <w:rPr>
          <w:rFonts w:ascii="Arial" w:hAnsi="Arial" w:cs="Arial"/>
          <w:b/>
          <w:bCs/>
        </w:rPr>
        <w:t xml:space="preserve">NOTE: </w:t>
      </w:r>
      <w:r w:rsidRPr="00FB587A">
        <w:rPr>
          <w:rFonts w:ascii="Arial" w:hAnsi="Arial" w:cs="Arial"/>
          <w:bCs/>
        </w:rPr>
        <w:t xml:space="preserve">Absence of any reply or comments shall be deemed to be an acceptance of the proposal for adoption and </w:t>
      </w:r>
      <w:r w:rsidRPr="00FB587A">
        <w:rPr>
          <w:rFonts w:ascii="Arial" w:hAnsi="Arial" w:cs="Arial"/>
          <w:b/>
        </w:rPr>
        <w:t>shall constitute an approval vote</w:t>
      </w:r>
      <w:r w:rsidRPr="00FB587A">
        <w:rPr>
          <w:rFonts w:ascii="Arial" w:hAnsi="Arial" w:cs="Arial"/>
          <w:bCs/>
        </w:rPr>
        <w:t>.</w:t>
      </w:r>
      <w:r w:rsidR="00495C86">
        <w:rPr>
          <w:rFonts w:ascii="Arial" w:hAnsi="Arial" w:cs="Arial"/>
          <w:bCs/>
        </w:rPr>
        <w:t xml:space="preserve"> </w:t>
      </w:r>
    </w:p>
    <w:sectPr w:rsidR="007D7BDE" w:rsidRPr="00FB587A" w:rsidSect="009D2A1A">
      <w:footerReference w:type="default" r:id="rId8"/>
      <w:headerReference w:type="first" r:id="rId9"/>
      <w:footerReference w:type="first" r:id="rId10"/>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A2B" w:rsidRDefault="00C23A2B" w:rsidP="007D7BDE">
      <w:r>
        <w:separator/>
      </w:r>
    </w:p>
  </w:endnote>
  <w:endnote w:type="continuationSeparator" w:id="0">
    <w:p w:rsidR="00C23A2B" w:rsidRDefault="00C23A2B" w:rsidP="007D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AB3A1F">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AB3A1F">
      <w:rPr>
        <w:rStyle w:val="PageNumber"/>
        <w:noProof/>
      </w:rPr>
      <w:t>2</w:t>
    </w:r>
    <w:r w:rsidRPr="00FF25C7">
      <w:rPr>
        <w:rStyle w:val="PageNumber"/>
      </w:rPr>
      <w:fldChar w:fldCharType="end"/>
    </w:r>
  </w:p>
  <w:p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551C7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551C76">
      <w:rPr>
        <w:rStyle w:val="PageNumber"/>
        <w:noProof/>
      </w:rPr>
      <w:t>1</w:t>
    </w:r>
    <w:r w:rsidRPr="00FF25C7">
      <w:rPr>
        <w:rStyle w:val="PageNumber"/>
      </w:rPr>
      <w:fldChar w:fldCharType="end"/>
    </w:r>
  </w:p>
  <w:p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A2B" w:rsidRDefault="00C23A2B" w:rsidP="007D7BDE">
      <w:r>
        <w:separator/>
      </w:r>
    </w:p>
  </w:footnote>
  <w:footnote w:type="continuationSeparator" w:id="0">
    <w:p w:rsidR="00C23A2B" w:rsidRDefault="00C23A2B" w:rsidP="007D7BD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1EC4" w:rsidRDefault="00161EC4">
    <w:pPr>
      <w:pStyle w:val="Header"/>
    </w:pPr>
    <w:r w:rsidRPr="006C2635">
      <w:rPr>
        <w:rFonts w:ascii="Arial Narrow" w:hAnsi="Arial Narrow" w:cs="Arial"/>
        <w:b/>
        <w:noProof/>
        <w:color w:val="0070C0"/>
        <w:sz w:val="24"/>
      </w:rPr>
      <w:drawing>
        <wp:inline distT="0" distB="0" distL="0" distR="0">
          <wp:extent cx="2533650" cy="692150"/>
          <wp:effectExtent l="0" t="0" r="0" b="0"/>
          <wp:docPr id="1" name="Picture 1" descr="KEBS logo - Standards for Quality l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BS logo - Standards for Quality lif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3650" cy="692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7BE66BB"/>
    <w:multiLevelType w:val="multilevel"/>
    <w:tmpl w:val="E3E4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 w15:restartNumberingAfterBreak="0">
    <w:nsid w:val="4E6A7361"/>
    <w:multiLevelType w:val="multilevel"/>
    <w:tmpl w:val="27B2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AE3CE3"/>
    <w:multiLevelType w:val="multilevel"/>
    <w:tmpl w:val="FF92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2"/>
  </w:num>
  <w:num w:numId="2">
    <w:abstractNumId w:val="0"/>
  </w:num>
  <w:num w:numId="3">
    <w:abstractNumId w:val="6"/>
  </w:num>
  <w:num w:numId="4">
    <w:abstractNumId w:val="3"/>
  </w:num>
  <w:num w:numId="5">
    <w:abstractNumId w:val="5"/>
  </w:num>
  <w:num w:numId="6">
    <w:abstractNumId w:val="1"/>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439FE"/>
    <w:rsid w:val="00074575"/>
    <w:rsid w:val="000A35DF"/>
    <w:rsid w:val="000A5E80"/>
    <w:rsid w:val="000C4E32"/>
    <w:rsid w:val="000D2335"/>
    <w:rsid w:val="000D30C0"/>
    <w:rsid w:val="000E0E85"/>
    <w:rsid w:val="00103C02"/>
    <w:rsid w:val="001160C5"/>
    <w:rsid w:val="00146B64"/>
    <w:rsid w:val="00154D57"/>
    <w:rsid w:val="00161EC4"/>
    <w:rsid w:val="00161F8F"/>
    <w:rsid w:val="001D112C"/>
    <w:rsid w:val="001E534A"/>
    <w:rsid w:val="002236B8"/>
    <w:rsid w:val="0023256B"/>
    <w:rsid w:val="00241E4B"/>
    <w:rsid w:val="00242755"/>
    <w:rsid w:val="00282D9D"/>
    <w:rsid w:val="002E03CE"/>
    <w:rsid w:val="002E12DF"/>
    <w:rsid w:val="002E3F7C"/>
    <w:rsid w:val="00350BFA"/>
    <w:rsid w:val="0037216D"/>
    <w:rsid w:val="0037566F"/>
    <w:rsid w:val="003A20BF"/>
    <w:rsid w:val="003A2DFD"/>
    <w:rsid w:val="003C4A6C"/>
    <w:rsid w:val="003F2C4E"/>
    <w:rsid w:val="00402707"/>
    <w:rsid w:val="00452734"/>
    <w:rsid w:val="00495C86"/>
    <w:rsid w:val="004A1371"/>
    <w:rsid w:val="00503045"/>
    <w:rsid w:val="00506AFA"/>
    <w:rsid w:val="00551C76"/>
    <w:rsid w:val="005752BE"/>
    <w:rsid w:val="00575AF3"/>
    <w:rsid w:val="005965CF"/>
    <w:rsid w:val="005D3E09"/>
    <w:rsid w:val="005E2F92"/>
    <w:rsid w:val="006068A3"/>
    <w:rsid w:val="00624301"/>
    <w:rsid w:val="00680852"/>
    <w:rsid w:val="006A5F29"/>
    <w:rsid w:val="006B5ABB"/>
    <w:rsid w:val="00703562"/>
    <w:rsid w:val="00703CB1"/>
    <w:rsid w:val="007244A4"/>
    <w:rsid w:val="00745C1F"/>
    <w:rsid w:val="00756E07"/>
    <w:rsid w:val="007623B4"/>
    <w:rsid w:val="00766B20"/>
    <w:rsid w:val="007C79CF"/>
    <w:rsid w:val="007D5546"/>
    <w:rsid w:val="007D7BDE"/>
    <w:rsid w:val="00810E69"/>
    <w:rsid w:val="008572A5"/>
    <w:rsid w:val="00857BCF"/>
    <w:rsid w:val="00877DFF"/>
    <w:rsid w:val="00893D7E"/>
    <w:rsid w:val="008B3FDD"/>
    <w:rsid w:val="0090605B"/>
    <w:rsid w:val="00911BBD"/>
    <w:rsid w:val="00926CC9"/>
    <w:rsid w:val="0093258D"/>
    <w:rsid w:val="0094090E"/>
    <w:rsid w:val="00A05858"/>
    <w:rsid w:val="00A15AB7"/>
    <w:rsid w:val="00A87B44"/>
    <w:rsid w:val="00AB16F3"/>
    <w:rsid w:val="00AB3A1F"/>
    <w:rsid w:val="00B04B5B"/>
    <w:rsid w:val="00B765CC"/>
    <w:rsid w:val="00B76F82"/>
    <w:rsid w:val="00BA0183"/>
    <w:rsid w:val="00BB37E2"/>
    <w:rsid w:val="00BF4410"/>
    <w:rsid w:val="00BF6EDE"/>
    <w:rsid w:val="00C135BB"/>
    <w:rsid w:val="00C23675"/>
    <w:rsid w:val="00C23A2B"/>
    <w:rsid w:val="00C734AC"/>
    <w:rsid w:val="00C74977"/>
    <w:rsid w:val="00D15979"/>
    <w:rsid w:val="00D35D6F"/>
    <w:rsid w:val="00D57FB3"/>
    <w:rsid w:val="00D60CC4"/>
    <w:rsid w:val="00D711C5"/>
    <w:rsid w:val="00DC7D31"/>
    <w:rsid w:val="00DF5568"/>
    <w:rsid w:val="00E00478"/>
    <w:rsid w:val="00E1291B"/>
    <w:rsid w:val="00E17098"/>
    <w:rsid w:val="00E41A20"/>
    <w:rsid w:val="00E67378"/>
    <w:rsid w:val="00EB7875"/>
    <w:rsid w:val="00EC5695"/>
    <w:rsid w:val="00EF7104"/>
    <w:rsid w:val="00F03942"/>
    <w:rsid w:val="00F30985"/>
    <w:rsid w:val="00F4213E"/>
    <w:rsid w:val="00F561E9"/>
    <w:rsid w:val="00F701C2"/>
    <w:rsid w:val="00F73E7E"/>
    <w:rsid w:val="00F87FFB"/>
    <w:rsid w:val="00FB587A"/>
    <w:rsid w:val="00FC207C"/>
    <w:rsid w:val="00FE3F7A"/>
    <w:rsid w:val="00FE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DD80C"/>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sts-label">
    <w:name w:val="sts-label"/>
    <w:basedOn w:val="DefaultParagraphFont"/>
    <w:rsid w:val="00495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199">
      <w:bodyDiv w:val="1"/>
      <w:marLeft w:val="0"/>
      <w:marRight w:val="0"/>
      <w:marTop w:val="0"/>
      <w:marBottom w:val="0"/>
      <w:divBdr>
        <w:top w:val="none" w:sz="0" w:space="0" w:color="auto"/>
        <w:left w:val="none" w:sz="0" w:space="0" w:color="auto"/>
        <w:bottom w:val="none" w:sz="0" w:space="0" w:color="auto"/>
        <w:right w:val="none" w:sz="0" w:space="0" w:color="auto"/>
      </w:divBdr>
    </w:div>
    <w:div w:id="116608899">
      <w:bodyDiv w:val="1"/>
      <w:marLeft w:val="0"/>
      <w:marRight w:val="0"/>
      <w:marTop w:val="0"/>
      <w:marBottom w:val="0"/>
      <w:divBdr>
        <w:top w:val="none" w:sz="0" w:space="0" w:color="auto"/>
        <w:left w:val="none" w:sz="0" w:space="0" w:color="auto"/>
        <w:bottom w:val="none" w:sz="0" w:space="0" w:color="auto"/>
        <w:right w:val="none" w:sz="0" w:space="0" w:color="auto"/>
      </w:divBdr>
      <w:divsChild>
        <w:div w:id="667514799">
          <w:marLeft w:val="0"/>
          <w:marRight w:val="0"/>
          <w:marTop w:val="0"/>
          <w:marBottom w:val="0"/>
          <w:divBdr>
            <w:top w:val="none" w:sz="0" w:space="0" w:color="auto"/>
            <w:left w:val="none" w:sz="0" w:space="0" w:color="auto"/>
            <w:bottom w:val="none" w:sz="0" w:space="0" w:color="auto"/>
            <w:right w:val="none" w:sz="0" w:space="0" w:color="auto"/>
          </w:divBdr>
        </w:div>
        <w:div w:id="632322680">
          <w:marLeft w:val="0"/>
          <w:marRight w:val="0"/>
          <w:marTop w:val="0"/>
          <w:marBottom w:val="0"/>
          <w:divBdr>
            <w:top w:val="none" w:sz="0" w:space="0" w:color="auto"/>
            <w:left w:val="none" w:sz="0" w:space="0" w:color="auto"/>
            <w:bottom w:val="none" w:sz="0" w:space="0" w:color="auto"/>
            <w:right w:val="none" w:sz="0" w:space="0" w:color="auto"/>
          </w:divBdr>
        </w:div>
      </w:divsChild>
    </w:div>
    <w:div w:id="137067617">
      <w:bodyDiv w:val="1"/>
      <w:marLeft w:val="0"/>
      <w:marRight w:val="0"/>
      <w:marTop w:val="0"/>
      <w:marBottom w:val="0"/>
      <w:divBdr>
        <w:top w:val="none" w:sz="0" w:space="0" w:color="auto"/>
        <w:left w:val="none" w:sz="0" w:space="0" w:color="auto"/>
        <w:bottom w:val="none" w:sz="0" w:space="0" w:color="auto"/>
        <w:right w:val="none" w:sz="0" w:space="0" w:color="auto"/>
      </w:divBdr>
    </w:div>
    <w:div w:id="541288890">
      <w:bodyDiv w:val="1"/>
      <w:marLeft w:val="0"/>
      <w:marRight w:val="0"/>
      <w:marTop w:val="0"/>
      <w:marBottom w:val="0"/>
      <w:divBdr>
        <w:top w:val="none" w:sz="0" w:space="0" w:color="auto"/>
        <w:left w:val="none" w:sz="0" w:space="0" w:color="auto"/>
        <w:bottom w:val="none" w:sz="0" w:space="0" w:color="auto"/>
        <w:right w:val="none" w:sz="0" w:space="0" w:color="auto"/>
      </w:divBdr>
    </w:div>
    <w:div w:id="633170758">
      <w:bodyDiv w:val="1"/>
      <w:marLeft w:val="0"/>
      <w:marRight w:val="0"/>
      <w:marTop w:val="0"/>
      <w:marBottom w:val="0"/>
      <w:divBdr>
        <w:top w:val="none" w:sz="0" w:space="0" w:color="auto"/>
        <w:left w:val="none" w:sz="0" w:space="0" w:color="auto"/>
        <w:bottom w:val="none" w:sz="0" w:space="0" w:color="auto"/>
        <w:right w:val="none" w:sz="0" w:space="0" w:color="auto"/>
      </w:divBdr>
      <w:divsChild>
        <w:div w:id="1913468583">
          <w:marLeft w:val="0"/>
          <w:marRight w:val="0"/>
          <w:marTop w:val="0"/>
          <w:marBottom w:val="0"/>
          <w:divBdr>
            <w:top w:val="none" w:sz="0" w:space="0" w:color="auto"/>
            <w:left w:val="none" w:sz="0" w:space="0" w:color="auto"/>
            <w:bottom w:val="none" w:sz="0" w:space="0" w:color="auto"/>
            <w:right w:val="none" w:sz="0" w:space="0" w:color="auto"/>
          </w:divBdr>
        </w:div>
        <w:div w:id="890925368">
          <w:marLeft w:val="0"/>
          <w:marRight w:val="0"/>
          <w:marTop w:val="0"/>
          <w:marBottom w:val="0"/>
          <w:divBdr>
            <w:top w:val="none" w:sz="0" w:space="0" w:color="auto"/>
            <w:left w:val="none" w:sz="0" w:space="0" w:color="auto"/>
            <w:bottom w:val="none" w:sz="0" w:space="0" w:color="auto"/>
            <w:right w:val="none" w:sz="0" w:space="0" w:color="auto"/>
          </w:divBdr>
        </w:div>
        <w:div w:id="671951179">
          <w:marLeft w:val="0"/>
          <w:marRight w:val="0"/>
          <w:marTop w:val="0"/>
          <w:marBottom w:val="0"/>
          <w:divBdr>
            <w:top w:val="none" w:sz="0" w:space="0" w:color="auto"/>
            <w:left w:val="none" w:sz="0" w:space="0" w:color="auto"/>
            <w:bottom w:val="none" w:sz="0" w:space="0" w:color="auto"/>
            <w:right w:val="none" w:sz="0" w:space="0" w:color="auto"/>
          </w:divBdr>
        </w:div>
        <w:div w:id="782042964">
          <w:marLeft w:val="0"/>
          <w:marRight w:val="0"/>
          <w:marTop w:val="0"/>
          <w:marBottom w:val="0"/>
          <w:divBdr>
            <w:top w:val="none" w:sz="0" w:space="0" w:color="auto"/>
            <w:left w:val="none" w:sz="0" w:space="0" w:color="auto"/>
            <w:bottom w:val="none" w:sz="0" w:space="0" w:color="auto"/>
            <w:right w:val="none" w:sz="0" w:space="0" w:color="auto"/>
          </w:divBdr>
          <w:divsChild>
            <w:div w:id="1137258592">
              <w:marLeft w:val="0"/>
              <w:marRight w:val="0"/>
              <w:marTop w:val="0"/>
              <w:marBottom w:val="0"/>
              <w:divBdr>
                <w:top w:val="none" w:sz="0" w:space="0" w:color="auto"/>
                <w:left w:val="none" w:sz="0" w:space="0" w:color="auto"/>
                <w:bottom w:val="none" w:sz="0" w:space="0" w:color="auto"/>
                <w:right w:val="none" w:sz="0" w:space="0" w:color="auto"/>
              </w:divBdr>
            </w:div>
            <w:div w:id="2055233645">
              <w:marLeft w:val="0"/>
              <w:marRight w:val="0"/>
              <w:marTop w:val="0"/>
              <w:marBottom w:val="0"/>
              <w:divBdr>
                <w:top w:val="none" w:sz="0" w:space="0" w:color="auto"/>
                <w:left w:val="none" w:sz="0" w:space="0" w:color="auto"/>
                <w:bottom w:val="none" w:sz="0" w:space="0" w:color="auto"/>
                <w:right w:val="none" w:sz="0" w:space="0" w:color="auto"/>
              </w:divBdr>
            </w:div>
            <w:div w:id="169739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4468">
      <w:bodyDiv w:val="1"/>
      <w:marLeft w:val="0"/>
      <w:marRight w:val="0"/>
      <w:marTop w:val="0"/>
      <w:marBottom w:val="0"/>
      <w:divBdr>
        <w:top w:val="none" w:sz="0" w:space="0" w:color="auto"/>
        <w:left w:val="none" w:sz="0" w:space="0" w:color="auto"/>
        <w:bottom w:val="none" w:sz="0" w:space="0" w:color="auto"/>
        <w:right w:val="none" w:sz="0" w:space="0" w:color="auto"/>
      </w:divBdr>
    </w:div>
    <w:div w:id="839736117">
      <w:bodyDiv w:val="1"/>
      <w:marLeft w:val="0"/>
      <w:marRight w:val="0"/>
      <w:marTop w:val="0"/>
      <w:marBottom w:val="0"/>
      <w:divBdr>
        <w:top w:val="none" w:sz="0" w:space="0" w:color="auto"/>
        <w:left w:val="none" w:sz="0" w:space="0" w:color="auto"/>
        <w:bottom w:val="none" w:sz="0" w:space="0" w:color="auto"/>
        <w:right w:val="none" w:sz="0" w:space="0" w:color="auto"/>
      </w:divBdr>
      <w:divsChild>
        <w:div w:id="1410300899">
          <w:marLeft w:val="0"/>
          <w:marRight w:val="0"/>
          <w:marTop w:val="0"/>
          <w:marBottom w:val="0"/>
          <w:divBdr>
            <w:top w:val="none" w:sz="0" w:space="0" w:color="auto"/>
            <w:left w:val="none" w:sz="0" w:space="0" w:color="auto"/>
            <w:bottom w:val="none" w:sz="0" w:space="0" w:color="auto"/>
            <w:right w:val="none" w:sz="0" w:space="0" w:color="auto"/>
          </w:divBdr>
        </w:div>
        <w:div w:id="969937426">
          <w:marLeft w:val="0"/>
          <w:marRight w:val="0"/>
          <w:marTop w:val="0"/>
          <w:marBottom w:val="0"/>
          <w:divBdr>
            <w:top w:val="none" w:sz="0" w:space="0" w:color="auto"/>
            <w:left w:val="none" w:sz="0" w:space="0" w:color="auto"/>
            <w:bottom w:val="none" w:sz="0" w:space="0" w:color="auto"/>
            <w:right w:val="none" w:sz="0" w:space="0" w:color="auto"/>
          </w:divBdr>
          <w:divsChild>
            <w:div w:id="694159056">
              <w:marLeft w:val="0"/>
              <w:marRight w:val="0"/>
              <w:marTop w:val="0"/>
              <w:marBottom w:val="0"/>
              <w:divBdr>
                <w:top w:val="none" w:sz="0" w:space="0" w:color="auto"/>
                <w:left w:val="none" w:sz="0" w:space="0" w:color="auto"/>
                <w:bottom w:val="none" w:sz="0" w:space="0" w:color="auto"/>
                <w:right w:val="none" w:sz="0" w:space="0" w:color="auto"/>
              </w:divBdr>
            </w:div>
            <w:div w:id="1710955312">
              <w:marLeft w:val="0"/>
              <w:marRight w:val="0"/>
              <w:marTop w:val="0"/>
              <w:marBottom w:val="0"/>
              <w:divBdr>
                <w:top w:val="none" w:sz="0" w:space="0" w:color="auto"/>
                <w:left w:val="none" w:sz="0" w:space="0" w:color="auto"/>
                <w:bottom w:val="none" w:sz="0" w:space="0" w:color="auto"/>
                <w:right w:val="none" w:sz="0" w:space="0" w:color="auto"/>
              </w:divBdr>
            </w:div>
            <w:div w:id="22901200">
              <w:marLeft w:val="0"/>
              <w:marRight w:val="0"/>
              <w:marTop w:val="0"/>
              <w:marBottom w:val="0"/>
              <w:divBdr>
                <w:top w:val="none" w:sz="0" w:space="0" w:color="auto"/>
                <w:left w:val="none" w:sz="0" w:space="0" w:color="auto"/>
                <w:bottom w:val="none" w:sz="0" w:space="0" w:color="auto"/>
                <w:right w:val="none" w:sz="0" w:space="0" w:color="auto"/>
              </w:divBdr>
            </w:div>
            <w:div w:id="1882593219">
              <w:marLeft w:val="0"/>
              <w:marRight w:val="0"/>
              <w:marTop w:val="0"/>
              <w:marBottom w:val="0"/>
              <w:divBdr>
                <w:top w:val="none" w:sz="0" w:space="0" w:color="auto"/>
                <w:left w:val="none" w:sz="0" w:space="0" w:color="auto"/>
                <w:bottom w:val="none" w:sz="0" w:space="0" w:color="auto"/>
                <w:right w:val="none" w:sz="0" w:space="0" w:color="auto"/>
              </w:divBdr>
            </w:div>
            <w:div w:id="871957015">
              <w:marLeft w:val="0"/>
              <w:marRight w:val="0"/>
              <w:marTop w:val="0"/>
              <w:marBottom w:val="0"/>
              <w:divBdr>
                <w:top w:val="none" w:sz="0" w:space="0" w:color="auto"/>
                <w:left w:val="none" w:sz="0" w:space="0" w:color="auto"/>
                <w:bottom w:val="none" w:sz="0" w:space="0" w:color="auto"/>
                <w:right w:val="none" w:sz="0" w:space="0" w:color="auto"/>
              </w:divBdr>
            </w:div>
            <w:div w:id="967514822">
              <w:marLeft w:val="0"/>
              <w:marRight w:val="0"/>
              <w:marTop w:val="0"/>
              <w:marBottom w:val="0"/>
              <w:divBdr>
                <w:top w:val="none" w:sz="0" w:space="0" w:color="auto"/>
                <w:left w:val="none" w:sz="0" w:space="0" w:color="auto"/>
                <w:bottom w:val="none" w:sz="0" w:space="0" w:color="auto"/>
                <w:right w:val="none" w:sz="0" w:space="0" w:color="auto"/>
              </w:divBdr>
            </w:div>
          </w:divsChild>
        </w:div>
        <w:div w:id="1045131680">
          <w:marLeft w:val="0"/>
          <w:marRight w:val="0"/>
          <w:marTop w:val="0"/>
          <w:marBottom w:val="0"/>
          <w:divBdr>
            <w:top w:val="none" w:sz="0" w:space="0" w:color="auto"/>
            <w:left w:val="none" w:sz="0" w:space="0" w:color="auto"/>
            <w:bottom w:val="none" w:sz="0" w:space="0" w:color="auto"/>
            <w:right w:val="none" w:sz="0" w:space="0" w:color="auto"/>
          </w:divBdr>
        </w:div>
      </w:divsChild>
    </w:div>
    <w:div w:id="947197952">
      <w:bodyDiv w:val="1"/>
      <w:marLeft w:val="0"/>
      <w:marRight w:val="0"/>
      <w:marTop w:val="0"/>
      <w:marBottom w:val="0"/>
      <w:divBdr>
        <w:top w:val="none" w:sz="0" w:space="0" w:color="auto"/>
        <w:left w:val="none" w:sz="0" w:space="0" w:color="auto"/>
        <w:bottom w:val="none" w:sz="0" w:space="0" w:color="auto"/>
        <w:right w:val="none" w:sz="0" w:space="0" w:color="auto"/>
      </w:divBdr>
    </w:div>
    <w:div w:id="1074281722">
      <w:bodyDiv w:val="1"/>
      <w:marLeft w:val="0"/>
      <w:marRight w:val="0"/>
      <w:marTop w:val="0"/>
      <w:marBottom w:val="0"/>
      <w:divBdr>
        <w:top w:val="none" w:sz="0" w:space="0" w:color="auto"/>
        <w:left w:val="none" w:sz="0" w:space="0" w:color="auto"/>
        <w:bottom w:val="none" w:sz="0" w:space="0" w:color="auto"/>
        <w:right w:val="none" w:sz="0" w:space="0" w:color="auto"/>
      </w:divBdr>
      <w:divsChild>
        <w:div w:id="1549876645">
          <w:marLeft w:val="0"/>
          <w:marRight w:val="0"/>
          <w:marTop w:val="0"/>
          <w:marBottom w:val="0"/>
          <w:divBdr>
            <w:top w:val="none" w:sz="0" w:space="0" w:color="auto"/>
            <w:left w:val="none" w:sz="0" w:space="0" w:color="auto"/>
            <w:bottom w:val="none" w:sz="0" w:space="0" w:color="auto"/>
            <w:right w:val="none" w:sz="0" w:space="0" w:color="auto"/>
          </w:divBdr>
        </w:div>
        <w:div w:id="2119913093">
          <w:marLeft w:val="0"/>
          <w:marRight w:val="0"/>
          <w:marTop w:val="0"/>
          <w:marBottom w:val="0"/>
          <w:divBdr>
            <w:top w:val="none" w:sz="0" w:space="0" w:color="auto"/>
            <w:left w:val="none" w:sz="0" w:space="0" w:color="auto"/>
            <w:bottom w:val="none" w:sz="0" w:space="0" w:color="auto"/>
            <w:right w:val="none" w:sz="0" w:space="0" w:color="auto"/>
          </w:divBdr>
        </w:div>
        <w:div w:id="877934367">
          <w:marLeft w:val="0"/>
          <w:marRight w:val="0"/>
          <w:marTop w:val="0"/>
          <w:marBottom w:val="0"/>
          <w:divBdr>
            <w:top w:val="none" w:sz="0" w:space="0" w:color="auto"/>
            <w:left w:val="none" w:sz="0" w:space="0" w:color="auto"/>
            <w:bottom w:val="none" w:sz="0" w:space="0" w:color="auto"/>
            <w:right w:val="none" w:sz="0" w:space="0" w:color="auto"/>
          </w:divBdr>
          <w:divsChild>
            <w:div w:id="1449154163">
              <w:marLeft w:val="0"/>
              <w:marRight w:val="0"/>
              <w:marTop w:val="0"/>
              <w:marBottom w:val="0"/>
              <w:divBdr>
                <w:top w:val="none" w:sz="0" w:space="0" w:color="auto"/>
                <w:left w:val="none" w:sz="0" w:space="0" w:color="auto"/>
                <w:bottom w:val="none" w:sz="0" w:space="0" w:color="auto"/>
                <w:right w:val="none" w:sz="0" w:space="0" w:color="auto"/>
              </w:divBdr>
            </w:div>
            <w:div w:id="44160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07691">
      <w:bodyDiv w:val="1"/>
      <w:marLeft w:val="0"/>
      <w:marRight w:val="0"/>
      <w:marTop w:val="0"/>
      <w:marBottom w:val="0"/>
      <w:divBdr>
        <w:top w:val="none" w:sz="0" w:space="0" w:color="auto"/>
        <w:left w:val="none" w:sz="0" w:space="0" w:color="auto"/>
        <w:bottom w:val="none" w:sz="0" w:space="0" w:color="auto"/>
        <w:right w:val="none" w:sz="0" w:space="0" w:color="auto"/>
      </w:divBdr>
    </w:div>
    <w:div w:id="1150367114">
      <w:bodyDiv w:val="1"/>
      <w:marLeft w:val="0"/>
      <w:marRight w:val="0"/>
      <w:marTop w:val="0"/>
      <w:marBottom w:val="0"/>
      <w:divBdr>
        <w:top w:val="none" w:sz="0" w:space="0" w:color="auto"/>
        <w:left w:val="none" w:sz="0" w:space="0" w:color="auto"/>
        <w:bottom w:val="none" w:sz="0" w:space="0" w:color="auto"/>
        <w:right w:val="none" w:sz="0" w:space="0" w:color="auto"/>
      </w:divBdr>
    </w:div>
    <w:div w:id="1308243904">
      <w:bodyDiv w:val="1"/>
      <w:marLeft w:val="0"/>
      <w:marRight w:val="0"/>
      <w:marTop w:val="0"/>
      <w:marBottom w:val="0"/>
      <w:divBdr>
        <w:top w:val="none" w:sz="0" w:space="0" w:color="auto"/>
        <w:left w:val="none" w:sz="0" w:space="0" w:color="auto"/>
        <w:bottom w:val="none" w:sz="0" w:space="0" w:color="auto"/>
        <w:right w:val="none" w:sz="0" w:space="0" w:color="auto"/>
      </w:divBdr>
    </w:div>
    <w:div w:id="1344817156">
      <w:bodyDiv w:val="1"/>
      <w:marLeft w:val="0"/>
      <w:marRight w:val="0"/>
      <w:marTop w:val="0"/>
      <w:marBottom w:val="0"/>
      <w:divBdr>
        <w:top w:val="none" w:sz="0" w:space="0" w:color="auto"/>
        <w:left w:val="none" w:sz="0" w:space="0" w:color="auto"/>
        <w:bottom w:val="none" w:sz="0" w:space="0" w:color="auto"/>
        <w:right w:val="none" w:sz="0" w:space="0" w:color="auto"/>
      </w:divBdr>
    </w:div>
    <w:div w:id="1472097553">
      <w:bodyDiv w:val="1"/>
      <w:marLeft w:val="0"/>
      <w:marRight w:val="0"/>
      <w:marTop w:val="0"/>
      <w:marBottom w:val="0"/>
      <w:divBdr>
        <w:top w:val="none" w:sz="0" w:space="0" w:color="auto"/>
        <w:left w:val="none" w:sz="0" w:space="0" w:color="auto"/>
        <w:bottom w:val="none" w:sz="0" w:space="0" w:color="auto"/>
        <w:right w:val="none" w:sz="0" w:space="0" w:color="auto"/>
      </w:divBdr>
    </w:div>
    <w:div w:id="1584874463">
      <w:bodyDiv w:val="1"/>
      <w:marLeft w:val="0"/>
      <w:marRight w:val="0"/>
      <w:marTop w:val="0"/>
      <w:marBottom w:val="0"/>
      <w:divBdr>
        <w:top w:val="none" w:sz="0" w:space="0" w:color="auto"/>
        <w:left w:val="none" w:sz="0" w:space="0" w:color="auto"/>
        <w:bottom w:val="none" w:sz="0" w:space="0" w:color="auto"/>
        <w:right w:val="none" w:sz="0" w:space="0" w:color="auto"/>
      </w:divBdr>
    </w:div>
    <w:div w:id="1729064164">
      <w:bodyDiv w:val="1"/>
      <w:marLeft w:val="0"/>
      <w:marRight w:val="0"/>
      <w:marTop w:val="0"/>
      <w:marBottom w:val="0"/>
      <w:divBdr>
        <w:top w:val="none" w:sz="0" w:space="0" w:color="auto"/>
        <w:left w:val="none" w:sz="0" w:space="0" w:color="auto"/>
        <w:bottom w:val="none" w:sz="0" w:space="0" w:color="auto"/>
        <w:right w:val="none" w:sz="0" w:space="0" w:color="auto"/>
      </w:divBdr>
      <w:divsChild>
        <w:div w:id="634339206">
          <w:marLeft w:val="0"/>
          <w:marRight w:val="0"/>
          <w:marTop w:val="0"/>
          <w:marBottom w:val="0"/>
          <w:divBdr>
            <w:top w:val="none" w:sz="0" w:space="0" w:color="auto"/>
            <w:left w:val="none" w:sz="0" w:space="0" w:color="auto"/>
            <w:bottom w:val="none" w:sz="0" w:space="0" w:color="auto"/>
            <w:right w:val="none" w:sz="0" w:space="0" w:color="auto"/>
          </w:divBdr>
        </w:div>
        <w:div w:id="414404469">
          <w:marLeft w:val="0"/>
          <w:marRight w:val="0"/>
          <w:marTop w:val="0"/>
          <w:marBottom w:val="0"/>
          <w:divBdr>
            <w:top w:val="none" w:sz="0" w:space="0" w:color="auto"/>
            <w:left w:val="none" w:sz="0" w:space="0" w:color="auto"/>
            <w:bottom w:val="none" w:sz="0" w:space="0" w:color="auto"/>
            <w:right w:val="none" w:sz="0" w:space="0" w:color="auto"/>
          </w:divBdr>
        </w:div>
      </w:divsChild>
    </w:div>
    <w:div w:id="1803839885">
      <w:bodyDiv w:val="1"/>
      <w:marLeft w:val="0"/>
      <w:marRight w:val="0"/>
      <w:marTop w:val="0"/>
      <w:marBottom w:val="0"/>
      <w:divBdr>
        <w:top w:val="none" w:sz="0" w:space="0" w:color="auto"/>
        <w:left w:val="none" w:sz="0" w:space="0" w:color="auto"/>
        <w:bottom w:val="none" w:sz="0" w:space="0" w:color="auto"/>
        <w:right w:val="none" w:sz="0" w:space="0" w:color="auto"/>
      </w:divBdr>
    </w:div>
    <w:div w:id="1876773033">
      <w:bodyDiv w:val="1"/>
      <w:marLeft w:val="0"/>
      <w:marRight w:val="0"/>
      <w:marTop w:val="0"/>
      <w:marBottom w:val="0"/>
      <w:divBdr>
        <w:top w:val="none" w:sz="0" w:space="0" w:color="auto"/>
        <w:left w:val="none" w:sz="0" w:space="0" w:color="auto"/>
        <w:bottom w:val="none" w:sz="0" w:space="0" w:color="auto"/>
        <w:right w:val="none" w:sz="0" w:space="0" w:color="auto"/>
      </w:divBdr>
    </w:div>
    <w:div w:id="1892572836">
      <w:bodyDiv w:val="1"/>
      <w:marLeft w:val="0"/>
      <w:marRight w:val="0"/>
      <w:marTop w:val="0"/>
      <w:marBottom w:val="0"/>
      <w:divBdr>
        <w:top w:val="none" w:sz="0" w:space="0" w:color="auto"/>
        <w:left w:val="none" w:sz="0" w:space="0" w:color="auto"/>
        <w:bottom w:val="none" w:sz="0" w:space="0" w:color="auto"/>
        <w:right w:val="none" w:sz="0" w:space="0" w:color="auto"/>
      </w:divBdr>
      <w:divsChild>
        <w:div w:id="1814247240">
          <w:marLeft w:val="0"/>
          <w:marRight w:val="0"/>
          <w:marTop w:val="0"/>
          <w:marBottom w:val="0"/>
          <w:divBdr>
            <w:top w:val="none" w:sz="0" w:space="0" w:color="auto"/>
            <w:left w:val="none" w:sz="0" w:space="0" w:color="auto"/>
            <w:bottom w:val="none" w:sz="0" w:space="0" w:color="auto"/>
            <w:right w:val="none" w:sz="0" w:space="0" w:color="auto"/>
          </w:divBdr>
        </w:div>
        <w:div w:id="1773670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wainaina@kebs.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342</Words>
  <Characters>1950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Jane Wainaina</cp:lastModifiedBy>
  <cp:revision>4</cp:revision>
  <dcterms:created xsi:type="dcterms:W3CDTF">2022-01-19T07:20:00Z</dcterms:created>
  <dcterms:modified xsi:type="dcterms:W3CDTF">2022-01-19T07:23:00Z</dcterms:modified>
</cp:coreProperties>
</file>