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577E65" w:rsidP="00717131">
            <w:pPr>
              <w:tabs>
                <w:tab w:val="center" w:pos="4320"/>
                <w:tab w:val="right" w:pos="8640"/>
              </w:tabs>
              <w:rPr>
                <w:rFonts w:ascii="Arial" w:hAnsi="Arial" w:cs="Arial"/>
                <w:sz w:val="20"/>
                <w:szCs w:val="20"/>
              </w:rPr>
            </w:pPr>
            <w:r>
              <w:rPr>
                <w:rFonts w:ascii="Arial" w:hAnsi="Arial" w:cs="Arial"/>
                <w:sz w:val="20"/>
                <w:szCs w:val="20"/>
              </w:rPr>
              <w:t>19/07</w:t>
            </w:r>
            <w:r w:rsidR="00F8024A">
              <w:rPr>
                <w:rFonts w:ascii="Arial" w:hAnsi="Arial" w:cs="Arial"/>
                <w:sz w:val="20"/>
                <w:szCs w:val="20"/>
              </w:rPr>
              <w:t>/201</w:t>
            </w:r>
            <w:r>
              <w:rPr>
                <w:rFonts w:ascii="Arial" w:hAnsi="Arial" w:cs="Arial"/>
                <w:sz w:val="20"/>
                <w:szCs w:val="20"/>
              </w:rPr>
              <w:t>8</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269D6" w:rsidP="00717131">
            <w:pPr>
              <w:tabs>
                <w:tab w:val="center" w:pos="4320"/>
                <w:tab w:val="right" w:pos="8640"/>
              </w:tabs>
              <w:rPr>
                <w:rFonts w:ascii="Arial" w:hAnsi="Arial" w:cs="Arial"/>
                <w:sz w:val="20"/>
                <w:szCs w:val="20"/>
              </w:rPr>
            </w:pPr>
            <w:r>
              <w:rPr>
                <w:rFonts w:ascii="Arial" w:hAnsi="Arial" w:cs="Arial"/>
                <w:sz w:val="20"/>
                <w:szCs w:val="20"/>
              </w:rPr>
              <w:t>1</w:t>
            </w:r>
            <w:r w:rsidR="00577E65">
              <w:rPr>
                <w:rFonts w:ascii="Arial" w:hAnsi="Arial" w:cs="Arial"/>
                <w:sz w:val="20"/>
                <w:szCs w:val="20"/>
              </w:rPr>
              <w:t>9</w:t>
            </w:r>
            <w:r w:rsidR="00980EA5">
              <w:rPr>
                <w:rFonts w:ascii="Arial" w:hAnsi="Arial" w:cs="Arial"/>
                <w:sz w:val="20"/>
                <w:szCs w:val="20"/>
              </w:rPr>
              <w:t>/</w:t>
            </w:r>
            <w:r w:rsidR="00577E65">
              <w:rPr>
                <w:rFonts w:ascii="Arial" w:hAnsi="Arial" w:cs="Arial"/>
                <w:sz w:val="20"/>
                <w:szCs w:val="20"/>
              </w:rPr>
              <w:t>08</w:t>
            </w:r>
            <w:r w:rsidR="00F8024A">
              <w:rPr>
                <w:rFonts w:ascii="Arial" w:hAnsi="Arial" w:cs="Arial"/>
                <w:sz w:val="20"/>
                <w:szCs w:val="20"/>
              </w:rPr>
              <w:t>/201</w:t>
            </w:r>
            <w:r w:rsidR="00577E65">
              <w:rPr>
                <w:rFonts w:ascii="Arial" w:hAnsi="Arial" w:cs="Arial"/>
                <w:sz w:val="20"/>
                <w:szCs w:val="20"/>
              </w:rPr>
              <w:t>8</w:t>
            </w:r>
          </w:p>
        </w:tc>
      </w:tr>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F8024A">
            <w:pPr>
              <w:tabs>
                <w:tab w:val="center" w:pos="4320"/>
                <w:tab w:val="right" w:pos="8640"/>
              </w:tabs>
              <w:rPr>
                <w:rFonts w:ascii="Arial" w:hAnsi="Arial" w:cs="Arial"/>
                <w:sz w:val="20"/>
                <w:szCs w:val="20"/>
              </w:rPr>
            </w:pPr>
            <w:r w:rsidRPr="00A748E4">
              <w:rPr>
                <w:rFonts w:ascii="Arial" w:hAnsi="Arial" w:cs="Arial"/>
                <w:b/>
                <w:bCs/>
                <w:sz w:val="20"/>
                <w:szCs w:val="20"/>
              </w:rPr>
              <w:t xml:space="preserve">This form shall be filled, signed and returned to Kenya Bureau of Standards for the attention of </w:t>
            </w:r>
            <w:r w:rsidR="00847D8E" w:rsidRPr="00847D8E">
              <w:rPr>
                <w:rFonts w:ascii="Arial" w:hAnsi="Arial" w:cs="Arial"/>
                <w:b/>
                <w:bCs/>
                <w:color w:val="0070C0"/>
                <w:sz w:val="20"/>
                <w:szCs w:val="20"/>
              </w:rPr>
              <w:t xml:space="preserve">Robert Njoroge </w:t>
            </w:r>
            <w:r w:rsidR="00F8024A" w:rsidRPr="00FD5181">
              <w:rPr>
                <w:rFonts w:ascii="Arial" w:hAnsi="Arial" w:cs="Arial"/>
                <w:b/>
                <w:bCs/>
                <w:color w:val="0070C0"/>
                <w:sz w:val="20"/>
                <w:szCs w:val="20"/>
                <w:u w:val="single"/>
              </w:rPr>
              <w:t>njoroger@kebs.org</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44105" w:rsidRDefault="00144105" w:rsidP="0032084E">
      <w:pPr>
        <w:autoSpaceDE w:val="0"/>
        <w:autoSpaceDN w:val="0"/>
        <w:adjustRightInd w:val="0"/>
        <w:ind w:left="0"/>
        <w:rPr>
          <w:rFonts w:ascii="Arial" w:hAnsi="Arial" w:cs="Arial"/>
          <w:sz w:val="20"/>
          <w:szCs w:val="20"/>
        </w:rPr>
      </w:pPr>
    </w:p>
    <w:p w:rsidR="00BC448F" w:rsidRDefault="00BC448F" w:rsidP="0032084E">
      <w:pPr>
        <w:autoSpaceDE w:val="0"/>
        <w:autoSpaceDN w:val="0"/>
        <w:adjustRightInd w:val="0"/>
        <w:ind w:left="0"/>
        <w:rPr>
          <w:rFonts w:ascii="Arial" w:hAnsi="Arial" w:cs="Arial"/>
          <w:sz w:val="20"/>
          <w:szCs w:val="20"/>
        </w:rPr>
      </w:pPr>
    </w:p>
    <w:p w:rsidR="00F8024A"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KS Number(s) of Standard(s) </w:t>
      </w:r>
    </w:p>
    <w:p w:rsidR="00A748E4" w:rsidRDefault="00A748E4" w:rsidP="0032084E">
      <w:pPr>
        <w:autoSpaceDE w:val="0"/>
        <w:autoSpaceDN w:val="0"/>
        <w:adjustRightInd w:val="0"/>
        <w:ind w:left="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Pr>
          <w:rFonts w:ascii="Arial" w:hAnsi="Arial" w:cs="Arial"/>
          <w:color w:val="000000"/>
          <w:sz w:val="20"/>
          <w:szCs w:val="20"/>
        </w:rPr>
      </w:r>
      <w:r>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Pr>
          <w:rFonts w:ascii="Arial" w:hAnsi="Arial" w:cs="Arial"/>
          <w:color w:val="000000"/>
          <w:sz w:val="20"/>
          <w:szCs w:val="20"/>
        </w:rPr>
      </w:r>
      <w:r>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Pr>
          <w:rFonts w:ascii="Arial" w:hAnsi="Arial" w:cs="Arial"/>
          <w:color w:val="000000"/>
          <w:sz w:val="20"/>
          <w:szCs w:val="20"/>
        </w:rPr>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Pr>
          <w:rFonts w:ascii="Arial" w:hAnsi="Arial" w:cs="Arial"/>
          <w:color w:val="000000"/>
          <w:sz w:val="20"/>
          <w:szCs w:val="20"/>
        </w:rPr>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Pr>
          <w:rFonts w:ascii="Arial" w:hAnsi="Arial" w:cs="Arial"/>
          <w:color w:val="000000"/>
          <w:sz w:val="20"/>
          <w:szCs w:val="20"/>
        </w:rPr>
      </w:r>
      <w:r>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rsidR="00A748E4" w:rsidRDefault="00A748E4" w:rsidP="0032084E">
      <w:pPr>
        <w:autoSpaceDE w:val="0"/>
        <w:autoSpaceDN w:val="0"/>
        <w:adjustRightInd w:val="0"/>
        <w:ind w:left="0"/>
        <w:rPr>
          <w:rFonts w:ascii="Arial" w:hAnsi="Arial" w:cs="Arial"/>
          <w:color w:val="000000"/>
          <w:sz w:val="16"/>
          <w:szCs w:val="16"/>
        </w:rPr>
      </w:pP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847D8E" w:rsidRDefault="00A748E4" w:rsidP="00847D8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847D8E" w:rsidRDefault="00847D8E" w:rsidP="00847D8E">
      <w:pPr>
        <w:tabs>
          <w:tab w:val="right" w:leader="dot" w:pos="3600"/>
        </w:tabs>
        <w:autoSpaceDE w:val="0"/>
        <w:autoSpaceDN w:val="0"/>
        <w:adjustRightInd w:val="0"/>
        <w:ind w:left="0"/>
        <w:rPr>
          <w:rFonts w:ascii="Arial" w:hAnsi="Arial" w:cs="Arial"/>
          <w:bCs/>
          <w:sz w:val="20"/>
          <w:szCs w:val="20"/>
        </w:rPr>
      </w:pPr>
    </w:p>
    <w:p w:rsidR="00847D8E" w:rsidRPr="00F33FFB" w:rsidRDefault="00847D8E" w:rsidP="00847D8E">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306B86">
        <w:rPr>
          <w:rFonts w:ascii="Arial" w:hAnsi="Arial" w:cs="Arial"/>
          <w:b/>
          <w:bCs/>
          <w:u w:val="single"/>
        </w:rPr>
        <w:t xml:space="preserve">KEBS TC </w:t>
      </w:r>
      <w:r w:rsidR="00577E65">
        <w:rPr>
          <w:rFonts w:ascii="Arial" w:hAnsi="Arial" w:cs="Arial"/>
          <w:b/>
          <w:bCs/>
          <w:u w:val="single"/>
        </w:rPr>
        <w:t>88</w:t>
      </w:r>
      <w:r>
        <w:rPr>
          <w:rFonts w:ascii="Arial" w:hAnsi="Arial" w:cs="Arial"/>
          <w:b/>
          <w:bCs/>
          <w:u w:val="single"/>
        </w:rPr>
        <w:t xml:space="preserve">: </w:t>
      </w:r>
      <w:r w:rsidR="00577E65">
        <w:rPr>
          <w:rFonts w:ascii="Arial" w:hAnsi="Arial" w:cs="Arial"/>
          <w:b/>
          <w:bCs/>
          <w:u w:val="single"/>
        </w:rPr>
        <w:t>Cables and Conductors</w:t>
      </w:r>
    </w:p>
    <w:p w:rsidR="00847D8E" w:rsidRDefault="00847D8E" w:rsidP="0032084E">
      <w:pPr>
        <w:tabs>
          <w:tab w:val="right" w:leader="dot" w:pos="3600"/>
        </w:tabs>
        <w:autoSpaceDE w:val="0"/>
        <w:autoSpaceDN w:val="0"/>
        <w:adjustRightInd w:val="0"/>
        <w:ind w:left="0"/>
        <w:rPr>
          <w:rFonts w:ascii="Arial" w:hAnsi="Arial" w:cs="Arial"/>
          <w:bCs/>
          <w:sz w:val="20"/>
          <w:szCs w:val="20"/>
        </w:rPr>
      </w:pPr>
    </w:p>
    <w:tbl>
      <w:tblPr>
        <w:tblW w:w="9108" w:type="dxa"/>
        <w:tblLook w:val="04A0" w:firstRow="1" w:lastRow="0" w:firstColumn="1" w:lastColumn="0" w:noHBand="0" w:noVBand="1"/>
      </w:tblPr>
      <w:tblGrid>
        <w:gridCol w:w="558"/>
        <w:gridCol w:w="2340"/>
        <w:gridCol w:w="6210"/>
      </w:tblGrid>
      <w:tr w:rsidR="008E72C5" w:rsidRPr="00D72F92" w:rsidTr="008E72C5">
        <w:trPr>
          <w:trHeight w:val="300"/>
        </w:trPr>
        <w:tc>
          <w:tcPr>
            <w:tcW w:w="558" w:type="dxa"/>
            <w:tcBorders>
              <w:top w:val="single" w:sz="4" w:space="0" w:color="auto"/>
              <w:left w:val="single" w:sz="4" w:space="0" w:color="auto"/>
              <w:bottom w:val="single" w:sz="4" w:space="0" w:color="auto"/>
              <w:right w:val="single" w:sz="4" w:space="0" w:color="auto"/>
            </w:tcBorders>
          </w:tcPr>
          <w:p w:rsidR="008E72C5" w:rsidRPr="008E72C5" w:rsidRDefault="008E72C5" w:rsidP="008E72C5">
            <w:pPr>
              <w:ind w:left="0"/>
              <w:jc w:val="left"/>
              <w:rPr>
                <w:color w:val="000000"/>
              </w:rPr>
            </w:pPr>
            <w:r>
              <w:rPr>
                <w:color w:val="000000"/>
              </w:rPr>
              <w:t>1.</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04-1021:1989</w:t>
            </w:r>
          </w:p>
        </w:tc>
        <w:tc>
          <w:tcPr>
            <w:tcW w:w="6210" w:type="dxa"/>
            <w:tcBorders>
              <w:top w:val="single" w:sz="4" w:space="0" w:color="auto"/>
              <w:left w:val="nil"/>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Specification for general purpose steel wire strand</w:t>
            </w:r>
          </w:p>
        </w:tc>
      </w:tr>
      <w:tr w:rsidR="008E72C5" w:rsidRPr="00D72F92" w:rsidTr="008E72C5">
        <w:trPr>
          <w:trHeight w:val="9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jc w:val="left"/>
              <w:rPr>
                <w:color w:val="000000"/>
              </w:rPr>
            </w:pPr>
            <w:r>
              <w:rPr>
                <w:color w:val="000000"/>
              </w:rPr>
              <w:t>2.</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04-188-1:1997</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Specification for PVC insulations and sheaths of electric cables and cords - Part 1: Physical and electrical requirements</w:t>
            </w:r>
          </w:p>
        </w:tc>
      </w:tr>
      <w:tr w:rsidR="008E72C5" w:rsidRPr="00D72F92" w:rsidTr="008E72C5">
        <w:trPr>
          <w:trHeight w:val="9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jc w:val="left"/>
              <w:rPr>
                <w:color w:val="000000"/>
              </w:rPr>
            </w:pPr>
            <w:r w:rsidRPr="008E72C5">
              <w:rPr>
                <w:color w:val="000000"/>
              </w:rPr>
              <w:t>3</w:t>
            </w:r>
            <w:r>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04-188-2:1997</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Specification for PVC insulations and sheaths of electric cables and cords - Part 2: Methods of measurement of thickness and overall dimensions and determination of the mechanical properties</w:t>
            </w:r>
          </w:p>
        </w:tc>
      </w:tr>
      <w:tr w:rsidR="008E72C5" w:rsidRPr="00D72F92" w:rsidTr="008E72C5">
        <w:trPr>
          <w:trHeight w:val="9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rPr>
                <w:color w:val="000000"/>
              </w:rPr>
            </w:pPr>
            <w:r w:rsidRPr="008E72C5">
              <w:rPr>
                <w:color w:val="000000"/>
              </w:rPr>
              <w:t>4</w:t>
            </w:r>
            <w:r>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04-188-3:1997</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Specification for PVC insulations and sheaths of electric cables and cords - Part 3: Thermal Ageing Methods</w:t>
            </w:r>
          </w:p>
        </w:tc>
      </w:tr>
      <w:tr w:rsidR="008E72C5" w:rsidRPr="00D72F92" w:rsidTr="00577E65">
        <w:trPr>
          <w:trHeight w:val="62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rPr>
                <w:color w:val="000000"/>
              </w:rPr>
            </w:pPr>
            <w:r w:rsidRPr="008E72C5">
              <w:rPr>
                <w:color w:val="000000"/>
              </w:rPr>
              <w:t>5</w:t>
            </w:r>
            <w:r>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04-188-4:1997</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Specification for PVC insulations and sheaths of electric cables and cords - Part 4: Loss of mass test and thermal stability test</w:t>
            </w:r>
          </w:p>
        </w:tc>
      </w:tr>
      <w:tr w:rsidR="008E72C5" w:rsidRPr="00D72F92" w:rsidTr="008E72C5">
        <w:trPr>
          <w:trHeight w:val="300"/>
        </w:trPr>
        <w:tc>
          <w:tcPr>
            <w:tcW w:w="558" w:type="dxa"/>
            <w:tcBorders>
              <w:top w:val="nil"/>
              <w:left w:val="single" w:sz="4" w:space="0" w:color="auto"/>
              <w:bottom w:val="single" w:sz="4" w:space="0" w:color="auto"/>
              <w:right w:val="single" w:sz="4" w:space="0" w:color="auto"/>
            </w:tcBorders>
          </w:tcPr>
          <w:p w:rsidR="008E72C5" w:rsidRPr="008E72C5" w:rsidRDefault="008E72C5" w:rsidP="008E72C5">
            <w:pPr>
              <w:ind w:left="0"/>
              <w:rPr>
                <w:color w:val="000000"/>
              </w:rPr>
            </w:pPr>
            <w:r w:rsidRPr="008E72C5">
              <w:rPr>
                <w:color w:val="000000"/>
              </w:rPr>
              <w:t>6</w:t>
            </w:r>
            <w:r>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04-188-5:1997</w:t>
            </w:r>
          </w:p>
        </w:tc>
        <w:tc>
          <w:tcPr>
            <w:tcW w:w="6210" w:type="dxa"/>
            <w:tcBorders>
              <w:top w:val="nil"/>
              <w:left w:val="nil"/>
              <w:bottom w:val="single" w:sz="4" w:space="0" w:color="auto"/>
              <w:right w:val="single" w:sz="4" w:space="0" w:color="auto"/>
            </w:tcBorders>
            <w:shd w:val="clear" w:color="auto" w:fill="auto"/>
            <w:hideMark/>
          </w:tcPr>
          <w:p w:rsidR="008E72C5" w:rsidRPr="00D72F92" w:rsidRDefault="008E72C5" w:rsidP="008E72C5">
            <w:pPr>
              <w:spacing w:after="0"/>
              <w:ind w:left="0"/>
              <w:jc w:val="left"/>
              <w:rPr>
                <w:rFonts w:eastAsia="Times New Roman"/>
                <w:color w:val="000000"/>
              </w:rPr>
            </w:pPr>
            <w:r w:rsidRPr="00D72F92">
              <w:rPr>
                <w:rFonts w:eastAsia="Times New Roman"/>
                <w:color w:val="000000"/>
              </w:rPr>
              <w:t xml:space="preserve"> </w:t>
            </w:r>
            <w:r w:rsidR="00577E65" w:rsidRPr="00577E65">
              <w:rPr>
                <w:rFonts w:eastAsia="Times New Roman"/>
                <w:color w:val="000000"/>
              </w:rPr>
              <w:t>Specification for PVC insulations and sheaths of electric cables and cords - Part 5: Pressure test at high temperature and tests for resisting to cracking</w:t>
            </w:r>
          </w:p>
        </w:tc>
      </w:tr>
      <w:tr w:rsidR="00577E65" w:rsidRPr="00D72F92" w:rsidTr="008E72C5">
        <w:trPr>
          <w:trHeight w:val="300"/>
        </w:trPr>
        <w:tc>
          <w:tcPr>
            <w:tcW w:w="558" w:type="dxa"/>
            <w:tcBorders>
              <w:top w:val="nil"/>
              <w:left w:val="single" w:sz="4" w:space="0" w:color="auto"/>
              <w:bottom w:val="single" w:sz="4" w:space="0" w:color="auto"/>
              <w:right w:val="single" w:sz="4" w:space="0" w:color="auto"/>
            </w:tcBorders>
          </w:tcPr>
          <w:p w:rsidR="00577E65" w:rsidRPr="008E72C5" w:rsidRDefault="00707C75" w:rsidP="008E72C5">
            <w:pPr>
              <w:ind w:left="0"/>
              <w:rPr>
                <w:color w:val="000000"/>
              </w:rPr>
            </w:pPr>
            <w:r>
              <w:rPr>
                <w:color w:val="000000"/>
              </w:rPr>
              <w:t>7.</w:t>
            </w:r>
          </w:p>
        </w:tc>
        <w:tc>
          <w:tcPr>
            <w:tcW w:w="2340" w:type="dxa"/>
            <w:tcBorders>
              <w:top w:val="nil"/>
              <w:left w:val="single" w:sz="4" w:space="0" w:color="auto"/>
              <w:bottom w:val="single" w:sz="4" w:space="0" w:color="auto"/>
              <w:right w:val="single" w:sz="4" w:space="0" w:color="auto"/>
            </w:tcBorders>
            <w:shd w:val="clear" w:color="auto" w:fill="auto"/>
          </w:tcPr>
          <w:p w:rsidR="00577E65" w:rsidRPr="00577E65" w:rsidRDefault="00707C75" w:rsidP="008E72C5">
            <w:pPr>
              <w:spacing w:after="0"/>
              <w:ind w:left="0"/>
              <w:jc w:val="left"/>
              <w:rPr>
                <w:rFonts w:eastAsia="Times New Roman"/>
                <w:color w:val="000000"/>
              </w:rPr>
            </w:pPr>
            <w:r w:rsidRPr="00707C75">
              <w:rPr>
                <w:rFonts w:eastAsia="Times New Roman"/>
                <w:color w:val="000000"/>
              </w:rPr>
              <w:t>KS 04-188-6:1997</w:t>
            </w:r>
          </w:p>
        </w:tc>
        <w:tc>
          <w:tcPr>
            <w:tcW w:w="6210" w:type="dxa"/>
            <w:tcBorders>
              <w:top w:val="nil"/>
              <w:left w:val="nil"/>
              <w:bottom w:val="single" w:sz="4" w:space="0" w:color="auto"/>
              <w:right w:val="single" w:sz="4" w:space="0" w:color="auto"/>
            </w:tcBorders>
            <w:shd w:val="clear" w:color="auto" w:fill="auto"/>
          </w:tcPr>
          <w:p w:rsidR="00577E65" w:rsidRPr="00D72F92" w:rsidRDefault="00707C75" w:rsidP="008E72C5">
            <w:pPr>
              <w:spacing w:after="0"/>
              <w:ind w:left="0"/>
              <w:jc w:val="left"/>
              <w:rPr>
                <w:rFonts w:eastAsia="Times New Roman"/>
                <w:color w:val="000000"/>
              </w:rPr>
            </w:pPr>
            <w:r w:rsidRPr="00707C75">
              <w:rPr>
                <w:rFonts w:eastAsia="Times New Roman"/>
                <w:color w:val="000000"/>
              </w:rPr>
              <w:t>Specification for PVC insulations and sheaths of electric cables and Cords - Part 6: tests at low temperature</w:t>
            </w:r>
          </w:p>
        </w:tc>
      </w:tr>
      <w:tr w:rsidR="00577E65" w:rsidRPr="00D72F92" w:rsidTr="008E72C5">
        <w:trPr>
          <w:trHeight w:val="300"/>
        </w:trPr>
        <w:tc>
          <w:tcPr>
            <w:tcW w:w="558" w:type="dxa"/>
            <w:tcBorders>
              <w:top w:val="nil"/>
              <w:left w:val="single" w:sz="4" w:space="0" w:color="auto"/>
              <w:bottom w:val="single" w:sz="4" w:space="0" w:color="auto"/>
              <w:right w:val="single" w:sz="4" w:space="0" w:color="auto"/>
            </w:tcBorders>
          </w:tcPr>
          <w:p w:rsidR="00577E65" w:rsidRPr="008E72C5" w:rsidRDefault="00707C75" w:rsidP="008E72C5">
            <w:pPr>
              <w:ind w:left="0"/>
              <w:rPr>
                <w:color w:val="000000"/>
              </w:rPr>
            </w:pPr>
            <w:r>
              <w:rPr>
                <w:color w:val="000000"/>
              </w:rPr>
              <w:t>8.</w:t>
            </w:r>
          </w:p>
        </w:tc>
        <w:tc>
          <w:tcPr>
            <w:tcW w:w="2340" w:type="dxa"/>
            <w:tcBorders>
              <w:top w:val="nil"/>
              <w:left w:val="single" w:sz="4" w:space="0" w:color="auto"/>
              <w:bottom w:val="single" w:sz="4" w:space="0" w:color="auto"/>
              <w:right w:val="single" w:sz="4" w:space="0" w:color="auto"/>
            </w:tcBorders>
            <w:shd w:val="clear" w:color="auto" w:fill="auto"/>
          </w:tcPr>
          <w:p w:rsidR="00577E65" w:rsidRPr="00577E65" w:rsidRDefault="00707C75" w:rsidP="008E72C5">
            <w:pPr>
              <w:spacing w:after="0"/>
              <w:ind w:left="0"/>
              <w:jc w:val="left"/>
              <w:rPr>
                <w:rFonts w:eastAsia="Times New Roman"/>
                <w:color w:val="000000"/>
              </w:rPr>
            </w:pPr>
            <w:r w:rsidRPr="00707C75">
              <w:rPr>
                <w:rFonts w:eastAsia="Times New Roman"/>
                <w:color w:val="000000"/>
              </w:rPr>
              <w:t>KS 04-188-7:1997</w:t>
            </w:r>
          </w:p>
        </w:tc>
        <w:tc>
          <w:tcPr>
            <w:tcW w:w="6210" w:type="dxa"/>
            <w:tcBorders>
              <w:top w:val="nil"/>
              <w:left w:val="nil"/>
              <w:bottom w:val="single" w:sz="4" w:space="0" w:color="auto"/>
              <w:right w:val="single" w:sz="4" w:space="0" w:color="auto"/>
            </w:tcBorders>
            <w:shd w:val="clear" w:color="auto" w:fill="auto"/>
          </w:tcPr>
          <w:p w:rsidR="00577E65" w:rsidRPr="00D72F92" w:rsidRDefault="00707C75" w:rsidP="008E72C5">
            <w:pPr>
              <w:spacing w:after="0"/>
              <w:ind w:left="0"/>
              <w:jc w:val="left"/>
              <w:rPr>
                <w:rFonts w:eastAsia="Times New Roman"/>
                <w:color w:val="000000"/>
              </w:rPr>
            </w:pPr>
            <w:r w:rsidRPr="00707C75">
              <w:rPr>
                <w:rFonts w:eastAsia="Times New Roman"/>
                <w:color w:val="000000"/>
              </w:rPr>
              <w:t>Specification for PVC insulations and sheaths of electric cables and cords - Part 7: Hot deformation test</w:t>
            </w:r>
          </w:p>
        </w:tc>
      </w:tr>
      <w:tr w:rsidR="00577E65" w:rsidRPr="00D72F92" w:rsidTr="008E72C5">
        <w:trPr>
          <w:trHeight w:val="300"/>
        </w:trPr>
        <w:tc>
          <w:tcPr>
            <w:tcW w:w="558" w:type="dxa"/>
            <w:tcBorders>
              <w:top w:val="nil"/>
              <w:left w:val="single" w:sz="4" w:space="0" w:color="auto"/>
              <w:bottom w:val="single" w:sz="4" w:space="0" w:color="auto"/>
              <w:right w:val="single" w:sz="4" w:space="0" w:color="auto"/>
            </w:tcBorders>
          </w:tcPr>
          <w:p w:rsidR="00577E65" w:rsidRPr="008E72C5" w:rsidRDefault="00707C75" w:rsidP="008E72C5">
            <w:pPr>
              <w:ind w:left="0"/>
              <w:rPr>
                <w:color w:val="000000"/>
              </w:rPr>
            </w:pPr>
            <w:r>
              <w:rPr>
                <w:color w:val="000000"/>
              </w:rPr>
              <w:t>9.</w:t>
            </w:r>
          </w:p>
        </w:tc>
        <w:tc>
          <w:tcPr>
            <w:tcW w:w="2340" w:type="dxa"/>
            <w:tcBorders>
              <w:top w:val="nil"/>
              <w:left w:val="single" w:sz="4" w:space="0" w:color="auto"/>
              <w:bottom w:val="single" w:sz="4" w:space="0" w:color="auto"/>
              <w:right w:val="single" w:sz="4" w:space="0" w:color="auto"/>
            </w:tcBorders>
            <w:shd w:val="clear" w:color="auto" w:fill="auto"/>
          </w:tcPr>
          <w:p w:rsidR="00577E65" w:rsidRPr="00577E65" w:rsidRDefault="00707C75" w:rsidP="008E72C5">
            <w:pPr>
              <w:spacing w:after="0"/>
              <w:ind w:left="0"/>
              <w:jc w:val="left"/>
              <w:rPr>
                <w:rFonts w:eastAsia="Times New Roman"/>
                <w:color w:val="000000"/>
              </w:rPr>
            </w:pPr>
            <w:r w:rsidRPr="00707C75">
              <w:rPr>
                <w:rFonts w:eastAsia="Times New Roman"/>
                <w:color w:val="000000"/>
              </w:rPr>
              <w:t>KS 04-189:1979</w:t>
            </w:r>
          </w:p>
        </w:tc>
        <w:tc>
          <w:tcPr>
            <w:tcW w:w="6210" w:type="dxa"/>
            <w:tcBorders>
              <w:top w:val="nil"/>
              <w:left w:val="nil"/>
              <w:bottom w:val="single" w:sz="4" w:space="0" w:color="auto"/>
              <w:right w:val="single" w:sz="4" w:space="0" w:color="auto"/>
            </w:tcBorders>
            <w:shd w:val="clear" w:color="auto" w:fill="auto"/>
          </w:tcPr>
          <w:p w:rsidR="00577E65" w:rsidRPr="00577E65" w:rsidRDefault="00707C75" w:rsidP="008E72C5">
            <w:pPr>
              <w:spacing w:after="0"/>
              <w:ind w:left="0"/>
              <w:jc w:val="left"/>
              <w:rPr>
                <w:rFonts w:eastAsia="Times New Roman"/>
                <w:color w:val="000000"/>
              </w:rPr>
            </w:pPr>
            <w:r w:rsidRPr="00707C75">
              <w:rPr>
                <w:rFonts w:eastAsia="Times New Roman"/>
                <w:color w:val="000000"/>
              </w:rPr>
              <w:t>Specification for aluminium stranded conductors for overhead power lines</w:t>
            </w:r>
          </w:p>
        </w:tc>
      </w:tr>
      <w:tr w:rsidR="00707C75" w:rsidRPr="00D72F92" w:rsidTr="008E72C5">
        <w:trPr>
          <w:trHeight w:val="300"/>
        </w:trPr>
        <w:tc>
          <w:tcPr>
            <w:tcW w:w="558" w:type="dxa"/>
            <w:tcBorders>
              <w:top w:val="nil"/>
              <w:left w:val="single" w:sz="4" w:space="0" w:color="auto"/>
              <w:bottom w:val="single" w:sz="4" w:space="0" w:color="auto"/>
              <w:right w:val="single" w:sz="4" w:space="0" w:color="auto"/>
            </w:tcBorders>
          </w:tcPr>
          <w:p w:rsidR="00707C75" w:rsidRDefault="00707C75" w:rsidP="008E72C5">
            <w:pPr>
              <w:ind w:left="0"/>
              <w:rPr>
                <w:color w:val="000000"/>
              </w:rPr>
            </w:pPr>
            <w:r>
              <w:rPr>
                <w:color w:val="000000"/>
              </w:rPr>
              <w:t>10.</w:t>
            </w:r>
          </w:p>
        </w:tc>
        <w:tc>
          <w:tcPr>
            <w:tcW w:w="2340" w:type="dxa"/>
            <w:tcBorders>
              <w:top w:val="nil"/>
              <w:left w:val="single" w:sz="4" w:space="0" w:color="auto"/>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 xml:space="preserve">KS 04-190-1:1987  </w:t>
            </w:r>
          </w:p>
        </w:tc>
        <w:tc>
          <w:tcPr>
            <w:tcW w:w="6210" w:type="dxa"/>
            <w:tcBorders>
              <w:top w:val="nil"/>
              <w:left w:val="nil"/>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 xml:space="preserve">Specification for stranded aluminium conductors </w:t>
            </w:r>
            <w:proofErr w:type="spellStart"/>
            <w:r w:rsidRPr="00707C75">
              <w:rPr>
                <w:rFonts w:eastAsia="Times New Roman"/>
                <w:color w:val="000000"/>
              </w:rPr>
              <w:t>steelreinforced</w:t>
            </w:r>
            <w:proofErr w:type="spellEnd"/>
            <w:r w:rsidRPr="00707C75">
              <w:rPr>
                <w:rFonts w:eastAsia="Times New Roman"/>
                <w:color w:val="000000"/>
              </w:rPr>
              <w:t xml:space="preserve"> and galvanized steel wires for reinforcing aluminium conductors – Part 1: Galvanized steel wires for reinforced aluminium conductors</w:t>
            </w:r>
          </w:p>
        </w:tc>
      </w:tr>
      <w:tr w:rsidR="00707C75" w:rsidRPr="00D72F92" w:rsidTr="008E72C5">
        <w:trPr>
          <w:trHeight w:val="300"/>
        </w:trPr>
        <w:tc>
          <w:tcPr>
            <w:tcW w:w="558" w:type="dxa"/>
            <w:tcBorders>
              <w:top w:val="nil"/>
              <w:left w:val="single" w:sz="4" w:space="0" w:color="auto"/>
              <w:bottom w:val="single" w:sz="4" w:space="0" w:color="auto"/>
              <w:right w:val="single" w:sz="4" w:space="0" w:color="auto"/>
            </w:tcBorders>
          </w:tcPr>
          <w:p w:rsidR="00707C75" w:rsidRDefault="00707C75" w:rsidP="008E72C5">
            <w:pPr>
              <w:ind w:left="0"/>
              <w:rPr>
                <w:color w:val="000000"/>
              </w:rPr>
            </w:pPr>
            <w:r>
              <w:rPr>
                <w:color w:val="000000"/>
              </w:rPr>
              <w:t>11.</w:t>
            </w:r>
          </w:p>
        </w:tc>
        <w:tc>
          <w:tcPr>
            <w:tcW w:w="2340" w:type="dxa"/>
            <w:tcBorders>
              <w:top w:val="nil"/>
              <w:left w:val="single" w:sz="4" w:space="0" w:color="auto"/>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KS 04-190-2:1987</w:t>
            </w:r>
          </w:p>
        </w:tc>
        <w:tc>
          <w:tcPr>
            <w:tcW w:w="6210" w:type="dxa"/>
            <w:tcBorders>
              <w:top w:val="nil"/>
              <w:left w:val="nil"/>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 xml:space="preserve">Specification for stranded aluminium conductors </w:t>
            </w:r>
            <w:proofErr w:type="spellStart"/>
            <w:r w:rsidRPr="00707C75">
              <w:rPr>
                <w:rFonts w:eastAsia="Times New Roman"/>
                <w:color w:val="000000"/>
              </w:rPr>
              <w:t>steelreinforced</w:t>
            </w:r>
            <w:proofErr w:type="spellEnd"/>
            <w:r w:rsidRPr="00707C75">
              <w:rPr>
                <w:rFonts w:eastAsia="Times New Roman"/>
                <w:color w:val="000000"/>
              </w:rPr>
              <w:t xml:space="preserve"> and galvanized steel wires for reinforcing aluminium conductors – Part 2: Aluminium conductors steel-reinforced</w:t>
            </w:r>
          </w:p>
        </w:tc>
      </w:tr>
      <w:tr w:rsidR="00707C75" w:rsidRPr="00D72F92" w:rsidTr="008E72C5">
        <w:trPr>
          <w:trHeight w:val="300"/>
        </w:trPr>
        <w:tc>
          <w:tcPr>
            <w:tcW w:w="558" w:type="dxa"/>
            <w:tcBorders>
              <w:top w:val="nil"/>
              <w:left w:val="single" w:sz="4" w:space="0" w:color="auto"/>
              <w:bottom w:val="single" w:sz="4" w:space="0" w:color="auto"/>
              <w:right w:val="single" w:sz="4" w:space="0" w:color="auto"/>
            </w:tcBorders>
          </w:tcPr>
          <w:p w:rsidR="00707C75" w:rsidRDefault="00707C75" w:rsidP="008E72C5">
            <w:pPr>
              <w:ind w:left="0"/>
              <w:rPr>
                <w:color w:val="000000"/>
              </w:rPr>
            </w:pPr>
            <w:r>
              <w:rPr>
                <w:color w:val="000000"/>
              </w:rPr>
              <w:t>12.</w:t>
            </w:r>
          </w:p>
        </w:tc>
        <w:tc>
          <w:tcPr>
            <w:tcW w:w="2340" w:type="dxa"/>
            <w:tcBorders>
              <w:top w:val="nil"/>
              <w:left w:val="single" w:sz="4" w:space="0" w:color="auto"/>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KS 04-191-1:1987</w:t>
            </w:r>
          </w:p>
        </w:tc>
        <w:tc>
          <w:tcPr>
            <w:tcW w:w="6210" w:type="dxa"/>
            <w:tcBorders>
              <w:top w:val="nil"/>
              <w:left w:val="nil"/>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Specification for test on electric cables under fire conditions - Part 1: Test on single vertical insulated wire or cable</w:t>
            </w:r>
          </w:p>
        </w:tc>
      </w:tr>
      <w:tr w:rsidR="00707C75" w:rsidRPr="00D72F92" w:rsidTr="008E72C5">
        <w:trPr>
          <w:trHeight w:val="300"/>
        </w:trPr>
        <w:tc>
          <w:tcPr>
            <w:tcW w:w="558" w:type="dxa"/>
            <w:tcBorders>
              <w:top w:val="nil"/>
              <w:left w:val="single" w:sz="4" w:space="0" w:color="auto"/>
              <w:bottom w:val="single" w:sz="4" w:space="0" w:color="auto"/>
              <w:right w:val="single" w:sz="4" w:space="0" w:color="auto"/>
            </w:tcBorders>
          </w:tcPr>
          <w:p w:rsidR="00707C75" w:rsidRDefault="00707C75" w:rsidP="008E72C5">
            <w:pPr>
              <w:ind w:left="0"/>
              <w:rPr>
                <w:color w:val="000000"/>
              </w:rPr>
            </w:pPr>
            <w:r>
              <w:rPr>
                <w:color w:val="000000"/>
              </w:rPr>
              <w:t>13.</w:t>
            </w:r>
          </w:p>
        </w:tc>
        <w:tc>
          <w:tcPr>
            <w:tcW w:w="2340" w:type="dxa"/>
            <w:tcBorders>
              <w:top w:val="nil"/>
              <w:left w:val="single" w:sz="4" w:space="0" w:color="auto"/>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KS 04-191-2:1987</w:t>
            </w:r>
          </w:p>
        </w:tc>
        <w:tc>
          <w:tcPr>
            <w:tcW w:w="6210" w:type="dxa"/>
            <w:tcBorders>
              <w:top w:val="nil"/>
              <w:left w:val="nil"/>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Specification for tests on electric cables under fire conditions - Part 2: Tests on bunched insulated wires and cables</w:t>
            </w:r>
          </w:p>
        </w:tc>
      </w:tr>
      <w:tr w:rsidR="00707C75" w:rsidRPr="00D72F92" w:rsidTr="008E72C5">
        <w:trPr>
          <w:trHeight w:val="300"/>
        </w:trPr>
        <w:tc>
          <w:tcPr>
            <w:tcW w:w="558" w:type="dxa"/>
            <w:tcBorders>
              <w:top w:val="nil"/>
              <w:left w:val="single" w:sz="4" w:space="0" w:color="auto"/>
              <w:bottom w:val="single" w:sz="4" w:space="0" w:color="auto"/>
              <w:right w:val="single" w:sz="4" w:space="0" w:color="auto"/>
            </w:tcBorders>
          </w:tcPr>
          <w:p w:rsidR="00707C75" w:rsidRDefault="00707C75" w:rsidP="008E72C5">
            <w:pPr>
              <w:ind w:left="0"/>
              <w:rPr>
                <w:color w:val="000000"/>
              </w:rPr>
            </w:pPr>
            <w:r>
              <w:rPr>
                <w:color w:val="000000"/>
              </w:rPr>
              <w:t>14.</w:t>
            </w:r>
          </w:p>
        </w:tc>
        <w:tc>
          <w:tcPr>
            <w:tcW w:w="2340" w:type="dxa"/>
            <w:tcBorders>
              <w:top w:val="nil"/>
              <w:left w:val="single" w:sz="4" w:space="0" w:color="auto"/>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KS 04-192:1987</w:t>
            </w:r>
          </w:p>
        </w:tc>
        <w:tc>
          <w:tcPr>
            <w:tcW w:w="6210" w:type="dxa"/>
            <w:tcBorders>
              <w:top w:val="nil"/>
              <w:left w:val="nil"/>
              <w:bottom w:val="single" w:sz="4" w:space="0" w:color="auto"/>
              <w:right w:val="single" w:sz="4" w:space="0" w:color="auto"/>
            </w:tcBorders>
            <w:shd w:val="clear" w:color="auto" w:fill="auto"/>
          </w:tcPr>
          <w:p w:rsidR="00707C75" w:rsidRPr="00707C75" w:rsidRDefault="00707C75" w:rsidP="008E72C5">
            <w:pPr>
              <w:spacing w:after="0"/>
              <w:ind w:left="0"/>
              <w:jc w:val="left"/>
              <w:rPr>
                <w:rFonts w:eastAsia="Times New Roman"/>
                <w:color w:val="000000"/>
              </w:rPr>
            </w:pPr>
            <w:r w:rsidRPr="00707C75">
              <w:rPr>
                <w:rFonts w:eastAsia="Times New Roman"/>
                <w:color w:val="000000"/>
              </w:rPr>
              <w:t>Specification for PVC insulated flexible cables and cords of rated voltage up to and including 450/750 V</w:t>
            </w:r>
          </w:p>
        </w:tc>
      </w:tr>
      <w:tr w:rsidR="006E4D14" w:rsidRPr="00D72F92" w:rsidTr="008E72C5">
        <w:trPr>
          <w:trHeight w:val="300"/>
        </w:trPr>
        <w:tc>
          <w:tcPr>
            <w:tcW w:w="558" w:type="dxa"/>
            <w:tcBorders>
              <w:top w:val="nil"/>
              <w:left w:val="single" w:sz="4" w:space="0" w:color="auto"/>
              <w:bottom w:val="single" w:sz="4" w:space="0" w:color="auto"/>
              <w:right w:val="single" w:sz="4" w:space="0" w:color="auto"/>
            </w:tcBorders>
          </w:tcPr>
          <w:p w:rsidR="006E4D14" w:rsidRDefault="006E4D14" w:rsidP="008E72C5">
            <w:pPr>
              <w:ind w:left="0"/>
              <w:rPr>
                <w:color w:val="000000"/>
              </w:rPr>
            </w:pPr>
            <w:r>
              <w:rPr>
                <w:color w:val="000000"/>
              </w:rPr>
              <w:t>15.</w:t>
            </w:r>
          </w:p>
        </w:tc>
        <w:tc>
          <w:tcPr>
            <w:tcW w:w="2340" w:type="dxa"/>
            <w:tcBorders>
              <w:top w:val="nil"/>
              <w:left w:val="single" w:sz="4" w:space="0" w:color="auto"/>
              <w:bottom w:val="single" w:sz="4" w:space="0" w:color="auto"/>
              <w:right w:val="single" w:sz="4" w:space="0" w:color="auto"/>
            </w:tcBorders>
            <w:shd w:val="clear" w:color="auto" w:fill="auto"/>
          </w:tcPr>
          <w:p w:rsidR="006E4D14" w:rsidRPr="00707C75" w:rsidRDefault="006E4D14" w:rsidP="008E72C5">
            <w:pPr>
              <w:spacing w:after="0"/>
              <w:ind w:left="0"/>
              <w:jc w:val="left"/>
              <w:rPr>
                <w:rFonts w:eastAsia="Times New Roman"/>
                <w:color w:val="000000"/>
              </w:rPr>
            </w:pPr>
            <w:r w:rsidRPr="006E4D14">
              <w:rPr>
                <w:rFonts w:eastAsia="Times New Roman"/>
                <w:color w:val="000000"/>
              </w:rPr>
              <w:t>KS 04-468-1:1987</w:t>
            </w:r>
          </w:p>
        </w:tc>
        <w:tc>
          <w:tcPr>
            <w:tcW w:w="6210" w:type="dxa"/>
            <w:tcBorders>
              <w:top w:val="nil"/>
              <w:left w:val="nil"/>
              <w:bottom w:val="single" w:sz="4" w:space="0" w:color="auto"/>
              <w:right w:val="single" w:sz="4" w:space="0" w:color="auto"/>
            </w:tcBorders>
            <w:shd w:val="clear" w:color="auto" w:fill="auto"/>
          </w:tcPr>
          <w:p w:rsidR="006E4D14" w:rsidRPr="00707C75" w:rsidRDefault="006E4D14" w:rsidP="008E72C5">
            <w:pPr>
              <w:spacing w:after="0"/>
              <w:ind w:left="0"/>
              <w:jc w:val="left"/>
              <w:rPr>
                <w:rFonts w:eastAsia="Times New Roman"/>
                <w:color w:val="000000"/>
              </w:rPr>
            </w:pPr>
            <w:r w:rsidRPr="006E4D14">
              <w:rPr>
                <w:rFonts w:eastAsia="Times New Roman"/>
                <w:color w:val="000000"/>
              </w:rPr>
              <w:t xml:space="preserve">Specification for flexible </w:t>
            </w:r>
            <w:proofErr w:type="spellStart"/>
            <w:r w:rsidRPr="006E4D14">
              <w:rPr>
                <w:rFonts w:eastAsia="Times New Roman"/>
                <w:color w:val="000000"/>
              </w:rPr>
              <w:t>pvc</w:t>
            </w:r>
            <w:proofErr w:type="spellEnd"/>
            <w:r w:rsidRPr="006E4D14">
              <w:rPr>
                <w:rFonts w:eastAsia="Times New Roman"/>
                <w:color w:val="000000"/>
              </w:rPr>
              <w:t xml:space="preserve"> conduits for electric wiring - Part 1: Plain conduits</w:t>
            </w:r>
          </w:p>
        </w:tc>
      </w:tr>
      <w:tr w:rsidR="006E4D14" w:rsidRPr="00D72F92" w:rsidTr="008E72C5">
        <w:trPr>
          <w:trHeight w:val="300"/>
        </w:trPr>
        <w:tc>
          <w:tcPr>
            <w:tcW w:w="558" w:type="dxa"/>
            <w:tcBorders>
              <w:top w:val="nil"/>
              <w:left w:val="single" w:sz="4" w:space="0" w:color="auto"/>
              <w:bottom w:val="single" w:sz="4" w:space="0" w:color="auto"/>
              <w:right w:val="single" w:sz="4" w:space="0" w:color="auto"/>
            </w:tcBorders>
          </w:tcPr>
          <w:p w:rsidR="006E4D14" w:rsidRDefault="006E4D14" w:rsidP="008E72C5">
            <w:pPr>
              <w:ind w:left="0"/>
              <w:rPr>
                <w:color w:val="000000"/>
              </w:rPr>
            </w:pPr>
            <w:r>
              <w:rPr>
                <w:color w:val="000000"/>
              </w:rPr>
              <w:t>16.</w:t>
            </w:r>
            <w:bookmarkStart w:id="0" w:name="_GoBack"/>
            <w:bookmarkEnd w:id="0"/>
          </w:p>
        </w:tc>
        <w:tc>
          <w:tcPr>
            <w:tcW w:w="2340" w:type="dxa"/>
            <w:tcBorders>
              <w:top w:val="nil"/>
              <w:left w:val="single" w:sz="4" w:space="0" w:color="auto"/>
              <w:bottom w:val="single" w:sz="4" w:space="0" w:color="auto"/>
              <w:right w:val="single" w:sz="4" w:space="0" w:color="auto"/>
            </w:tcBorders>
            <w:shd w:val="clear" w:color="auto" w:fill="auto"/>
          </w:tcPr>
          <w:p w:rsidR="006E4D14" w:rsidRPr="00707C75" w:rsidRDefault="006E4D14" w:rsidP="008E72C5">
            <w:pPr>
              <w:spacing w:after="0"/>
              <w:ind w:left="0"/>
              <w:jc w:val="left"/>
              <w:rPr>
                <w:rFonts w:eastAsia="Times New Roman"/>
                <w:color w:val="000000"/>
              </w:rPr>
            </w:pPr>
            <w:r w:rsidRPr="006E4D14">
              <w:rPr>
                <w:rFonts w:eastAsia="Times New Roman"/>
                <w:color w:val="000000"/>
              </w:rPr>
              <w:t>KS 04-468-2:1990</w:t>
            </w:r>
          </w:p>
        </w:tc>
        <w:tc>
          <w:tcPr>
            <w:tcW w:w="6210" w:type="dxa"/>
            <w:tcBorders>
              <w:top w:val="nil"/>
              <w:left w:val="nil"/>
              <w:bottom w:val="single" w:sz="4" w:space="0" w:color="auto"/>
              <w:right w:val="single" w:sz="4" w:space="0" w:color="auto"/>
            </w:tcBorders>
            <w:shd w:val="clear" w:color="auto" w:fill="auto"/>
          </w:tcPr>
          <w:p w:rsidR="006E4D14" w:rsidRPr="00707C75" w:rsidRDefault="006E4D14" w:rsidP="008E72C5">
            <w:pPr>
              <w:spacing w:after="0"/>
              <w:ind w:left="0"/>
              <w:jc w:val="left"/>
              <w:rPr>
                <w:rFonts w:eastAsia="Times New Roman"/>
                <w:color w:val="000000"/>
              </w:rPr>
            </w:pPr>
            <w:r w:rsidRPr="006E4D14">
              <w:rPr>
                <w:rFonts w:eastAsia="Times New Roman"/>
                <w:color w:val="000000"/>
              </w:rPr>
              <w:t>Specification for flexible PVC conduits for electric wiring – Part 2: Corrugated conduits</w:t>
            </w:r>
          </w:p>
        </w:tc>
      </w:tr>
      <w:tr w:rsidR="008E72C5" w:rsidRPr="00D72F92" w:rsidTr="008E72C5">
        <w:trPr>
          <w:trHeight w:val="300"/>
        </w:trPr>
        <w:tc>
          <w:tcPr>
            <w:tcW w:w="558" w:type="dxa"/>
            <w:tcBorders>
              <w:top w:val="nil"/>
              <w:left w:val="single" w:sz="4" w:space="0" w:color="auto"/>
              <w:bottom w:val="single" w:sz="4" w:space="0" w:color="auto"/>
              <w:right w:val="single" w:sz="4" w:space="0" w:color="auto"/>
            </w:tcBorders>
          </w:tcPr>
          <w:p w:rsidR="008E72C5" w:rsidRPr="008E72C5" w:rsidRDefault="006E4D14" w:rsidP="008E72C5">
            <w:pPr>
              <w:ind w:left="0"/>
              <w:rPr>
                <w:color w:val="000000"/>
              </w:rPr>
            </w:pPr>
            <w:r>
              <w:rPr>
                <w:color w:val="000000"/>
              </w:rPr>
              <w:t>17</w:t>
            </w:r>
            <w:r w:rsidR="00707C75">
              <w:rPr>
                <w:color w:val="000000"/>
              </w:rPr>
              <w:t>.</w:t>
            </w:r>
          </w:p>
        </w:tc>
        <w:tc>
          <w:tcPr>
            <w:tcW w:w="2340" w:type="dxa"/>
            <w:tcBorders>
              <w:top w:val="nil"/>
              <w:left w:val="single" w:sz="4" w:space="0" w:color="auto"/>
              <w:bottom w:val="single" w:sz="4" w:space="0" w:color="auto"/>
              <w:right w:val="single" w:sz="4" w:space="0" w:color="auto"/>
            </w:tcBorders>
            <w:shd w:val="clear" w:color="auto" w:fill="auto"/>
            <w:hideMark/>
          </w:tcPr>
          <w:p w:rsidR="008E72C5" w:rsidRPr="00D72F92" w:rsidRDefault="00577E65" w:rsidP="008E72C5">
            <w:pPr>
              <w:spacing w:after="0"/>
              <w:ind w:left="0"/>
              <w:jc w:val="left"/>
              <w:rPr>
                <w:rFonts w:eastAsia="Times New Roman"/>
                <w:color w:val="000000"/>
              </w:rPr>
            </w:pPr>
            <w:r w:rsidRPr="00577E65">
              <w:rPr>
                <w:rFonts w:eastAsia="Times New Roman"/>
                <w:color w:val="000000"/>
              </w:rPr>
              <w:t>KS 04-188-6:1997</w:t>
            </w:r>
          </w:p>
        </w:tc>
        <w:tc>
          <w:tcPr>
            <w:tcW w:w="6210" w:type="dxa"/>
            <w:tcBorders>
              <w:top w:val="nil"/>
              <w:left w:val="nil"/>
              <w:bottom w:val="single" w:sz="4" w:space="0" w:color="auto"/>
              <w:right w:val="single" w:sz="4" w:space="0" w:color="auto"/>
            </w:tcBorders>
            <w:shd w:val="clear" w:color="auto" w:fill="auto"/>
            <w:hideMark/>
          </w:tcPr>
          <w:p w:rsidR="00577E65" w:rsidRPr="00D72F92" w:rsidRDefault="00577E65" w:rsidP="008E72C5">
            <w:pPr>
              <w:spacing w:after="0"/>
              <w:ind w:left="0"/>
              <w:jc w:val="left"/>
              <w:rPr>
                <w:rFonts w:eastAsia="Times New Roman"/>
                <w:color w:val="000000"/>
              </w:rPr>
            </w:pPr>
            <w:r w:rsidRPr="00577E65">
              <w:rPr>
                <w:rFonts w:eastAsia="Times New Roman"/>
                <w:color w:val="000000"/>
              </w:rPr>
              <w:t>Specification for PVC insulations and sheaths of electric cables and Cords - Part 6: tests at low temperature</w:t>
            </w:r>
          </w:p>
        </w:tc>
      </w:tr>
    </w:tbl>
    <w:p w:rsidR="00E44C14" w:rsidRDefault="00E44C14" w:rsidP="0032084E">
      <w:pPr>
        <w:tabs>
          <w:tab w:val="right" w:leader="dot" w:pos="3600"/>
        </w:tabs>
        <w:autoSpaceDE w:val="0"/>
        <w:autoSpaceDN w:val="0"/>
        <w:adjustRightInd w:val="0"/>
        <w:ind w:left="0"/>
        <w:rPr>
          <w:rFonts w:ascii="Arial" w:hAnsi="Arial" w:cs="Arial"/>
          <w:bCs/>
          <w:sz w:val="20"/>
          <w:szCs w:val="20"/>
        </w:rPr>
      </w:pPr>
    </w:p>
    <w:sectPr w:rsidR="00E44C14" w:rsidSect="0032084E">
      <w:headerReference w:type="even" r:id="rId8"/>
      <w:headerReference w:type="default" r:id="rId9"/>
      <w:headerReference w:type="first" r:id="rId10"/>
      <w:footerReference w:type="first" r:id="rId11"/>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C42" w:rsidRDefault="00DE2C42" w:rsidP="00970449">
      <w:pPr>
        <w:spacing w:after="0"/>
      </w:pPr>
      <w:r>
        <w:separator/>
      </w:r>
    </w:p>
  </w:endnote>
  <w:endnote w:type="continuationSeparator" w:id="0">
    <w:p w:rsidR="00DE2C42" w:rsidRDefault="00DE2C42"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ITC Bookman Demi">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717131" w:rsidRPr="00A748E4">
      <w:trPr>
        <w:cantSplit/>
      </w:trPr>
      <w:tc>
        <w:tcPr>
          <w:tcW w:w="2028" w:type="dxa"/>
        </w:tcPr>
        <w:p w:rsidR="00717131" w:rsidRDefault="00717131" w:rsidP="00717131">
          <w:pPr>
            <w:pStyle w:val="Footer"/>
            <w:rPr>
              <w:rFonts w:ascii="Arial" w:hAnsi="Arial" w:cs="Arial"/>
              <w:sz w:val="20"/>
            </w:rPr>
          </w:pPr>
          <w:r>
            <w:rPr>
              <w:rFonts w:ascii="Arial" w:hAnsi="Arial" w:cs="Arial"/>
              <w:sz w:val="20"/>
            </w:rPr>
            <w:t>Revision</w:t>
          </w:r>
        </w:p>
      </w:tc>
      <w:tc>
        <w:tcPr>
          <w:tcW w:w="480" w:type="dxa"/>
        </w:tcPr>
        <w:p w:rsidR="00717131" w:rsidRDefault="00717131"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rsidR="00717131" w:rsidRDefault="00717131" w:rsidP="00717131">
          <w:pPr>
            <w:pStyle w:val="Footer"/>
            <w:rPr>
              <w:rFonts w:ascii="Arial" w:hAnsi="Arial" w:cs="Arial"/>
              <w:sz w:val="20"/>
            </w:rPr>
          </w:pPr>
        </w:p>
      </w:tc>
      <w:tc>
        <w:tcPr>
          <w:tcW w:w="2244" w:type="dxa"/>
        </w:tcPr>
        <w:p w:rsidR="00717131" w:rsidRDefault="00717131" w:rsidP="00717131">
          <w:pPr>
            <w:pStyle w:val="Footer"/>
            <w:rPr>
              <w:rFonts w:ascii="Arial" w:hAnsi="Arial" w:cs="Arial"/>
              <w:sz w:val="20"/>
            </w:rPr>
          </w:pPr>
          <w:r>
            <w:rPr>
              <w:rFonts w:ascii="Arial" w:hAnsi="Arial" w:cs="Arial"/>
              <w:sz w:val="20"/>
            </w:rPr>
            <w:t>Date: 2012-03-08</w:t>
          </w:r>
        </w:p>
      </w:tc>
    </w:tr>
  </w:tbl>
  <w:p w:rsidR="00717131" w:rsidRDefault="00717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C42" w:rsidRDefault="00DE2C42" w:rsidP="00970449">
      <w:pPr>
        <w:spacing w:after="0"/>
      </w:pPr>
      <w:r>
        <w:separator/>
      </w:r>
    </w:p>
  </w:footnote>
  <w:footnote w:type="continuationSeparator" w:id="0">
    <w:p w:rsidR="00DE2C42" w:rsidRDefault="00DE2C42" w:rsidP="0097044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131" w:rsidRDefault="00DE2C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84E" w:rsidRPr="0032084E" w:rsidRDefault="0032084E"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4704"/>
      <w:gridCol w:w="3081"/>
    </w:tblGrid>
    <w:tr w:rsidR="00717131" w:rsidRPr="00A748E4">
      <w:tc>
        <w:tcPr>
          <w:tcW w:w="1458" w:type="dxa"/>
        </w:tcPr>
        <w:p w:rsidR="00717131" w:rsidRDefault="00E424EB" w:rsidP="00717131">
          <w:pPr>
            <w:pStyle w:val="Header"/>
            <w:rPr>
              <w:rFonts w:ascii="Arial" w:hAnsi="Arial" w:cs="Arial"/>
            </w:rPr>
          </w:pPr>
          <w:r>
            <w:rPr>
              <w:rFonts w:ascii="ITC Bookman Demi" w:eastAsia="Batang" w:hAnsi="ITC Bookman Demi" w:cs="Tahoma"/>
              <w:noProof/>
              <w:sz w:val="48"/>
              <w:szCs w:val="48"/>
            </w:rPr>
            <w:drawing>
              <wp:inline distT="0" distB="0" distL="0" distR="0" wp14:anchorId="39A932C8" wp14:editId="2B0DFA66">
                <wp:extent cx="685800" cy="400050"/>
                <wp:effectExtent l="19050" t="0" r="0" b="0"/>
                <wp:docPr id="1" name="Picture 1"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rsidR="00717131" w:rsidRDefault="00717131" w:rsidP="00717131">
          <w:pPr>
            <w:pStyle w:val="Header"/>
            <w:rPr>
              <w:rFonts w:ascii="Arial" w:hAnsi="Arial" w:cs="Arial"/>
              <w:b/>
              <w:bCs/>
              <w:sz w:val="20"/>
              <w:szCs w:val="20"/>
            </w:rPr>
          </w:pPr>
          <w:r>
            <w:rPr>
              <w:rFonts w:ascii="Arial" w:hAnsi="Arial" w:cs="Arial"/>
              <w:b/>
              <w:bCs/>
              <w:sz w:val="20"/>
              <w:szCs w:val="20"/>
            </w:rPr>
            <w:t>STANDARDS DEVELOPMENT PROCEDURE</w:t>
          </w:r>
        </w:p>
        <w:p w:rsidR="00717131" w:rsidRDefault="00717131" w:rsidP="00717131">
          <w:pPr>
            <w:pStyle w:val="Header"/>
            <w:jc w:val="center"/>
            <w:rPr>
              <w:rFonts w:ascii="Arial" w:hAnsi="Arial" w:cs="Arial"/>
            </w:rPr>
          </w:pPr>
        </w:p>
      </w:tc>
      <w:tc>
        <w:tcPr>
          <w:tcW w:w="3082" w:type="dxa"/>
        </w:tcPr>
        <w:p w:rsidR="00717131" w:rsidRDefault="00717131" w:rsidP="00717131">
          <w:pPr>
            <w:pStyle w:val="Header"/>
            <w:rPr>
              <w:rFonts w:ascii="Arial" w:hAnsi="Arial" w:cs="Arial"/>
            </w:rPr>
          </w:pPr>
          <w:r>
            <w:rPr>
              <w:rFonts w:ascii="Arial" w:hAnsi="Arial" w:cs="Arial"/>
              <w:b/>
              <w:color w:val="000000"/>
              <w:sz w:val="20"/>
              <w:szCs w:val="20"/>
            </w:rPr>
            <w:t>STA/SDV/OP/05</w:t>
          </w:r>
        </w:p>
      </w:tc>
    </w:tr>
    <w:tr w:rsidR="00717131" w:rsidRPr="00A748E4">
      <w:tc>
        <w:tcPr>
          <w:tcW w:w="1458" w:type="dxa"/>
        </w:tcPr>
        <w:p w:rsidR="00717131" w:rsidRDefault="00717131" w:rsidP="00717131">
          <w:pPr>
            <w:pStyle w:val="Header"/>
            <w:rPr>
              <w:rFonts w:ascii="Arial" w:hAnsi="Arial" w:cs="Arial"/>
            </w:rPr>
          </w:pPr>
          <w:r>
            <w:rPr>
              <w:rFonts w:ascii="Arial" w:hAnsi="Arial" w:cs="Arial"/>
            </w:rPr>
            <w:t>Title:</w:t>
          </w:r>
        </w:p>
      </w:tc>
      <w:tc>
        <w:tcPr>
          <w:tcW w:w="4705" w:type="dxa"/>
        </w:tcPr>
        <w:p w:rsidR="00717131" w:rsidRDefault="00717131" w:rsidP="00717131">
          <w:pPr>
            <w:pStyle w:val="Header"/>
            <w:rPr>
              <w:rFonts w:ascii="Arial" w:hAnsi="Arial" w:cs="Arial"/>
            </w:rPr>
          </w:pPr>
          <w:r>
            <w:rPr>
              <w:rFonts w:ascii="Arial" w:hAnsi="Arial" w:cs="Arial"/>
              <w:b/>
              <w:bCs/>
              <w:sz w:val="20"/>
            </w:rPr>
            <w:t xml:space="preserve"> Review of Kenya Standards </w:t>
          </w:r>
        </w:p>
      </w:tc>
      <w:tc>
        <w:tcPr>
          <w:tcW w:w="3082" w:type="dxa"/>
        </w:tcPr>
        <w:p w:rsidR="00717131" w:rsidRPr="00FF25C7" w:rsidRDefault="00717131"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r w:rsidR="00DE2C42">
            <w:fldChar w:fldCharType="begin"/>
          </w:r>
          <w:r w:rsidR="00DE2C42">
            <w:instrText xml:space="preserve"> NUMPAGES   \* MERGEFORMAT </w:instrText>
          </w:r>
          <w:r w:rsidR="00DE2C42">
            <w:fldChar w:fldCharType="separate"/>
          </w:r>
          <w:r>
            <w:rPr>
              <w:rStyle w:val="PageNumber"/>
              <w:noProof/>
            </w:rPr>
            <w:t>15</w:t>
          </w:r>
          <w:r w:rsidR="00DE2C42">
            <w:rPr>
              <w:rStyle w:val="PageNumber"/>
              <w:noProof/>
            </w:rPr>
            <w:fldChar w:fldCharType="end"/>
          </w:r>
        </w:p>
      </w:tc>
    </w:tr>
  </w:tbl>
  <w:p w:rsidR="00717131" w:rsidRDefault="007171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1EE734BF"/>
    <w:multiLevelType w:val="hybridMultilevel"/>
    <w:tmpl w:val="9140F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CDF06BC"/>
    <w:multiLevelType w:val="hybridMultilevel"/>
    <w:tmpl w:val="F746D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11"/>
  </w:num>
  <w:num w:numId="3">
    <w:abstractNumId w:val="2"/>
  </w:num>
  <w:num w:numId="4">
    <w:abstractNumId w:val="10"/>
  </w:num>
  <w:num w:numId="5">
    <w:abstractNumId w:val="11"/>
    <w:lvlOverride w:ilvl="0">
      <w:startOverride w:val="6"/>
    </w:lvlOverride>
  </w:num>
  <w:num w:numId="6">
    <w:abstractNumId w:val="7"/>
  </w:num>
  <w:num w:numId="7">
    <w:abstractNumId w:val="9"/>
  </w:num>
  <w:num w:numId="8">
    <w:abstractNumId w:val="5"/>
  </w:num>
  <w:num w:numId="9">
    <w:abstractNumId w:val="8"/>
  </w:num>
  <w:num w:numId="10">
    <w:abstractNumId w:val="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E4"/>
    <w:rsid w:val="00055BE5"/>
    <w:rsid w:val="000B457D"/>
    <w:rsid w:val="00121A55"/>
    <w:rsid w:val="00144105"/>
    <w:rsid w:val="001B196F"/>
    <w:rsid w:val="001F1243"/>
    <w:rsid w:val="0027250A"/>
    <w:rsid w:val="002D5E00"/>
    <w:rsid w:val="00306B86"/>
    <w:rsid w:val="0032084E"/>
    <w:rsid w:val="003818C7"/>
    <w:rsid w:val="0041472A"/>
    <w:rsid w:val="00472B3B"/>
    <w:rsid w:val="004E6763"/>
    <w:rsid w:val="00557206"/>
    <w:rsid w:val="00577E65"/>
    <w:rsid w:val="005A201E"/>
    <w:rsid w:val="005F4D0F"/>
    <w:rsid w:val="0061313A"/>
    <w:rsid w:val="0065367A"/>
    <w:rsid w:val="006871C1"/>
    <w:rsid w:val="006D1B6A"/>
    <w:rsid w:val="006E4D14"/>
    <w:rsid w:val="00707C75"/>
    <w:rsid w:val="00715F3B"/>
    <w:rsid w:val="00717131"/>
    <w:rsid w:val="00763AE4"/>
    <w:rsid w:val="00772318"/>
    <w:rsid w:val="007913DD"/>
    <w:rsid w:val="00841598"/>
    <w:rsid w:val="00847D8E"/>
    <w:rsid w:val="00882DDE"/>
    <w:rsid w:val="00884775"/>
    <w:rsid w:val="008E72C5"/>
    <w:rsid w:val="00907C89"/>
    <w:rsid w:val="00970449"/>
    <w:rsid w:val="00980EA5"/>
    <w:rsid w:val="009C370F"/>
    <w:rsid w:val="009C7CE4"/>
    <w:rsid w:val="00A269D6"/>
    <w:rsid w:val="00A748E4"/>
    <w:rsid w:val="00A77213"/>
    <w:rsid w:val="00A82B43"/>
    <w:rsid w:val="00AA3CBC"/>
    <w:rsid w:val="00BA6F2A"/>
    <w:rsid w:val="00BC2555"/>
    <w:rsid w:val="00BC39EE"/>
    <w:rsid w:val="00BC448F"/>
    <w:rsid w:val="00C42954"/>
    <w:rsid w:val="00C461D2"/>
    <w:rsid w:val="00C70FF6"/>
    <w:rsid w:val="00C8121C"/>
    <w:rsid w:val="00CB3DC5"/>
    <w:rsid w:val="00CB77A0"/>
    <w:rsid w:val="00DC3C38"/>
    <w:rsid w:val="00DE2C42"/>
    <w:rsid w:val="00E06EAF"/>
    <w:rsid w:val="00E424EB"/>
    <w:rsid w:val="00E44C14"/>
    <w:rsid w:val="00EB62D8"/>
    <w:rsid w:val="00EF337C"/>
    <w:rsid w:val="00F4710C"/>
    <w:rsid w:val="00F51F97"/>
    <w:rsid w:val="00F8024A"/>
    <w:rsid w:val="00FD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 w:type="character" w:styleId="Strong">
    <w:name w:val="Strong"/>
    <w:basedOn w:val="DefaultParagraphFont"/>
    <w:uiPriority w:val="22"/>
    <w:qFormat/>
    <w:rsid w:val="00E44C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 w:type="character" w:styleId="Strong">
    <w:name w:val="Strong"/>
    <w:basedOn w:val="DefaultParagraphFont"/>
    <w:uiPriority w:val="22"/>
    <w:qFormat/>
    <w:rsid w:val="00E44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550337">
      <w:bodyDiv w:val="1"/>
      <w:marLeft w:val="0"/>
      <w:marRight w:val="0"/>
      <w:marTop w:val="0"/>
      <w:marBottom w:val="0"/>
      <w:divBdr>
        <w:top w:val="none" w:sz="0" w:space="0" w:color="auto"/>
        <w:left w:val="none" w:sz="0" w:space="0" w:color="auto"/>
        <w:bottom w:val="none" w:sz="0" w:space="0" w:color="auto"/>
        <w:right w:val="none" w:sz="0" w:space="0" w:color="auto"/>
      </w:divBdr>
    </w:div>
    <w:div w:id="445348785">
      <w:bodyDiv w:val="1"/>
      <w:marLeft w:val="0"/>
      <w:marRight w:val="0"/>
      <w:marTop w:val="0"/>
      <w:marBottom w:val="0"/>
      <w:divBdr>
        <w:top w:val="none" w:sz="0" w:space="0" w:color="auto"/>
        <w:left w:val="none" w:sz="0" w:space="0" w:color="auto"/>
        <w:bottom w:val="none" w:sz="0" w:space="0" w:color="auto"/>
        <w:right w:val="none" w:sz="0" w:space="0" w:color="auto"/>
      </w:divBdr>
    </w:div>
    <w:div w:id="616916281">
      <w:bodyDiv w:val="1"/>
      <w:marLeft w:val="0"/>
      <w:marRight w:val="0"/>
      <w:marTop w:val="0"/>
      <w:marBottom w:val="0"/>
      <w:divBdr>
        <w:top w:val="none" w:sz="0" w:space="0" w:color="auto"/>
        <w:left w:val="none" w:sz="0" w:space="0" w:color="auto"/>
        <w:bottom w:val="none" w:sz="0" w:space="0" w:color="auto"/>
        <w:right w:val="none" w:sz="0" w:space="0" w:color="auto"/>
      </w:divBdr>
    </w:div>
    <w:div w:id="639111799">
      <w:bodyDiv w:val="1"/>
      <w:marLeft w:val="0"/>
      <w:marRight w:val="0"/>
      <w:marTop w:val="0"/>
      <w:marBottom w:val="0"/>
      <w:divBdr>
        <w:top w:val="none" w:sz="0" w:space="0" w:color="auto"/>
        <w:left w:val="none" w:sz="0" w:space="0" w:color="auto"/>
        <w:bottom w:val="none" w:sz="0" w:space="0" w:color="auto"/>
        <w:right w:val="none" w:sz="0" w:space="0" w:color="auto"/>
      </w:divBdr>
    </w:div>
    <w:div w:id="785076624">
      <w:bodyDiv w:val="1"/>
      <w:marLeft w:val="0"/>
      <w:marRight w:val="0"/>
      <w:marTop w:val="0"/>
      <w:marBottom w:val="0"/>
      <w:divBdr>
        <w:top w:val="none" w:sz="0" w:space="0" w:color="auto"/>
        <w:left w:val="none" w:sz="0" w:space="0" w:color="auto"/>
        <w:bottom w:val="none" w:sz="0" w:space="0" w:color="auto"/>
        <w:right w:val="none" w:sz="0" w:space="0" w:color="auto"/>
      </w:divBdr>
    </w:div>
    <w:div w:id="821652911">
      <w:bodyDiv w:val="1"/>
      <w:marLeft w:val="0"/>
      <w:marRight w:val="0"/>
      <w:marTop w:val="0"/>
      <w:marBottom w:val="0"/>
      <w:divBdr>
        <w:top w:val="none" w:sz="0" w:space="0" w:color="auto"/>
        <w:left w:val="none" w:sz="0" w:space="0" w:color="auto"/>
        <w:bottom w:val="none" w:sz="0" w:space="0" w:color="auto"/>
        <w:right w:val="none" w:sz="0" w:space="0" w:color="auto"/>
      </w:divBdr>
    </w:div>
    <w:div w:id="857308425">
      <w:bodyDiv w:val="1"/>
      <w:marLeft w:val="0"/>
      <w:marRight w:val="0"/>
      <w:marTop w:val="0"/>
      <w:marBottom w:val="0"/>
      <w:divBdr>
        <w:top w:val="none" w:sz="0" w:space="0" w:color="auto"/>
        <w:left w:val="none" w:sz="0" w:space="0" w:color="auto"/>
        <w:bottom w:val="none" w:sz="0" w:space="0" w:color="auto"/>
        <w:right w:val="none" w:sz="0" w:space="0" w:color="auto"/>
      </w:divBdr>
    </w:div>
    <w:div w:id="922882403">
      <w:bodyDiv w:val="1"/>
      <w:marLeft w:val="0"/>
      <w:marRight w:val="0"/>
      <w:marTop w:val="0"/>
      <w:marBottom w:val="0"/>
      <w:divBdr>
        <w:top w:val="none" w:sz="0" w:space="0" w:color="auto"/>
        <w:left w:val="none" w:sz="0" w:space="0" w:color="auto"/>
        <w:bottom w:val="none" w:sz="0" w:space="0" w:color="auto"/>
        <w:right w:val="none" w:sz="0" w:space="0" w:color="auto"/>
      </w:divBdr>
    </w:div>
    <w:div w:id="1112476625">
      <w:bodyDiv w:val="1"/>
      <w:marLeft w:val="0"/>
      <w:marRight w:val="0"/>
      <w:marTop w:val="0"/>
      <w:marBottom w:val="0"/>
      <w:divBdr>
        <w:top w:val="none" w:sz="0" w:space="0" w:color="auto"/>
        <w:left w:val="none" w:sz="0" w:space="0" w:color="auto"/>
        <w:bottom w:val="none" w:sz="0" w:space="0" w:color="auto"/>
        <w:right w:val="none" w:sz="0" w:space="0" w:color="auto"/>
      </w:divBdr>
    </w:div>
    <w:div w:id="1120689635">
      <w:bodyDiv w:val="1"/>
      <w:marLeft w:val="0"/>
      <w:marRight w:val="0"/>
      <w:marTop w:val="0"/>
      <w:marBottom w:val="0"/>
      <w:divBdr>
        <w:top w:val="none" w:sz="0" w:space="0" w:color="auto"/>
        <w:left w:val="none" w:sz="0" w:space="0" w:color="auto"/>
        <w:bottom w:val="none" w:sz="0" w:space="0" w:color="auto"/>
        <w:right w:val="none" w:sz="0" w:space="0" w:color="auto"/>
      </w:divBdr>
    </w:div>
    <w:div w:id="1164468160">
      <w:bodyDiv w:val="1"/>
      <w:marLeft w:val="0"/>
      <w:marRight w:val="0"/>
      <w:marTop w:val="0"/>
      <w:marBottom w:val="0"/>
      <w:divBdr>
        <w:top w:val="none" w:sz="0" w:space="0" w:color="auto"/>
        <w:left w:val="none" w:sz="0" w:space="0" w:color="auto"/>
        <w:bottom w:val="none" w:sz="0" w:space="0" w:color="auto"/>
        <w:right w:val="none" w:sz="0" w:space="0" w:color="auto"/>
      </w:divBdr>
    </w:div>
    <w:div w:id="1200438156">
      <w:bodyDiv w:val="1"/>
      <w:marLeft w:val="0"/>
      <w:marRight w:val="0"/>
      <w:marTop w:val="0"/>
      <w:marBottom w:val="0"/>
      <w:divBdr>
        <w:top w:val="none" w:sz="0" w:space="0" w:color="auto"/>
        <w:left w:val="none" w:sz="0" w:space="0" w:color="auto"/>
        <w:bottom w:val="none" w:sz="0" w:space="0" w:color="auto"/>
        <w:right w:val="none" w:sz="0" w:space="0" w:color="auto"/>
      </w:divBdr>
    </w:div>
    <w:div w:id="1414619012">
      <w:bodyDiv w:val="1"/>
      <w:marLeft w:val="0"/>
      <w:marRight w:val="0"/>
      <w:marTop w:val="0"/>
      <w:marBottom w:val="0"/>
      <w:divBdr>
        <w:top w:val="none" w:sz="0" w:space="0" w:color="auto"/>
        <w:left w:val="none" w:sz="0" w:space="0" w:color="auto"/>
        <w:bottom w:val="none" w:sz="0" w:space="0" w:color="auto"/>
        <w:right w:val="none" w:sz="0" w:space="0" w:color="auto"/>
      </w:divBdr>
    </w:div>
    <w:div w:id="1444105372">
      <w:bodyDiv w:val="1"/>
      <w:marLeft w:val="0"/>
      <w:marRight w:val="0"/>
      <w:marTop w:val="0"/>
      <w:marBottom w:val="0"/>
      <w:divBdr>
        <w:top w:val="none" w:sz="0" w:space="0" w:color="auto"/>
        <w:left w:val="none" w:sz="0" w:space="0" w:color="auto"/>
        <w:bottom w:val="none" w:sz="0" w:space="0" w:color="auto"/>
        <w:right w:val="none" w:sz="0" w:space="0" w:color="auto"/>
      </w:divBdr>
    </w:div>
    <w:div w:id="1617365770">
      <w:bodyDiv w:val="1"/>
      <w:marLeft w:val="0"/>
      <w:marRight w:val="0"/>
      <w:marTop w:val="0"/>
      <w:marBottom w:val="0"/>
      <w:divBdr>
        <w:top w:val="none" w:sz="0" w:space="0" w:color="auto"/>
        <w:left w:val="none" w:sz="0" w:space="0" w:color="auto"/>
        <w:bottom w:val="none" w:sz="0" w:space="0" w:color="auto"/>
        <w:right w:val="none" w:sz="0" w:space="0" w:color="auto"/>
      </w:divBdr>
    </w:div>
    <w:div w:id="1619410673">
      <w:bodyDiv w:val="1"/>
      <w:marLeft w:val="0"/>
      <w:marRight w:val="0"/>
      <w:marTop w:val="0"/>
      <w:marBottom w:val="0"/>
      <w:divBdr>
        <w:top w:val="none" w:sz="0" w:space="0" w:color="auto"/>
        <w:left w:val="none" w:sz="0" w:space="0" w:color="auto"/>
        <w:bottom w:val="none" w:sz="0" w:space="0" w:color="auto"/>
        <w:right w:val="none" w:sz="0" w:space="0" w:color="auto"/>
      </w:divBdr>
    </w:div>
    <w:div w:id="1622302051">
      <w:bodyDiv w:val="1"/>
      <w:marLeft w:val="0"/>
      <w:marRight w:val="0"/>
      <w:marTop w:val="0"/>
      <w:marBottom w:val="0"/>
      <w:divBdr>
        <w:top w:val="none" w:sz="0" w:space="0" w:color="auto"/>
        <w:left w:val="none" w:sz="0" w:space="0" w:color="auto"/>
        <w:bottom w:val="none" w:sz="0" w:space="0" w:color="auto"/>
        <w:right w:val="none" w:sz="0" w:space="0" w:color="auto"/>
      </w:divBdr>
    </w:div>
    <w:div w:id="1624531246">
      <w:bodyDiv w:val="1"/>
      <w:marLeft w:val="0"/>
      <w:marRight w:val="0"/>
      <w:marTop w:val="0"/>
      <w:marBottom w:val="0"/>
      <w:divBdr>
        <w:top w:val="none" w:sz="0" w:space="0" w:color="auto"/>
        <w:left w:val="none" w:sz="0" w:space="0" w:color="auto"/>
        <w:bottom w:val="none" w:sz="0" w:space="0" w:color="auto"/>
        <w:right w:val="none" w:sz="0" w:space="0" w:color="auto"/>
      </w:divBdr>
    </w:div>
    <w:div w:id="1634411286">
      <w:bodyDiv w:val="1"/>
      <w:marLeft w:val="0"/>
      <w:marRight w:val="0"/>
      <w:marTop w:val="0"/>
      <w:marBottom w:val="0"/>
      <w:divBdr>
        <w:top w:val="none" w:sz="0" w:space="0" w:color="auto"/>
        <w:left w:val="none" w:sz="0" w:space="0" w:color="auto"/>
        <w:bottom w:val="none" w:sz="0" w:space="0" w:color="auto"/>
        <w:right w:val="none" w:sz="0" w:space="0" w:color="auto"/>
      </w:divBdr>
    </w:div>
    <w:div w:id="1695883315">
      <w:bodyDiv w:val="1"/>
      <w:marLeft w:val="0"/>
      <w:marRight w:val="0"/>
      <w:marTop w:val="0"/>
      <w:marBottom w:val="0"/>
      <w:divBdr>
        <w:top w:val="none" w:sz="0" w:space="0" w:color="auto"/>
        <w:left w:val="none" w:sz="0" w:space="0" w:color="auto"/>
        <w:bottom w:val="none" w:sz="0" w:space="0" w:color="auto"/>
        <w:right w:val="none" w:sz="0" w:space="0" w:color="auto"/>
      </w:divBdr>
    </w:div>
    <w:div w:id="1756173392">
      <w:bodyDiv w:val="1"/>
      <w:marLeft w:val="0"/>
      <w:marRight w:val="0"/>
      <w:marTop w:val="0"/>
      <w:marBottom w:val="0"/>
      <w:divBdr>
        <w:top w:val="none" w:sz="0" w:space="0" w:color="auto"/>
        <w:left w:val="none" w:sz="0" w:space="0" w:color="auto"/>
        <w:bottom w:val="none" w:sz="0" w:space="0" w:color="auto"/>
        <w:right w:val="none" w:sz="0" w:space="0" w:color="auto"/>
      </w:divBdr>
    </w:div>
    <w:div w:id="1771512685">
      <w:bodyDiv w:val="1"/>
      <w:marLeft w:val="0"/>
      <w:marRight w:val="0"/>
      <w:marTop w:val="0"/>
      <w:marBottom w:val="0"/>
      <w:divBdr>
        <w:top w:val="none" w:sz="0" w:space="0" w:color="auto"/>
        <w:left w:val="none" w:sz="0" w:space="0" w:color="auto"/>
        <w:bottom w:val="none" w:sz="0" w:space="0" w:color="auto"/>
        <w:right w:val="none" w:sz="0" w:space="0" w:color="auto"/>
      </w:divBdr>
    </w:div>
    <w:div w:id="1867057849">
      <w:bodyDiv w:val="1"/>
      <w:marLeft w:val="0"/>
      <w:marRight w:val="0"/>
      <w:marTop w:val="0"/>
      <w:marBottom w:val="0"/>
      <w:divBdr>
        <w:top w:val="none" w:sz="0" w:space="0" w:color="auto"/>
        <w:left w:val="none" w:sz="0" w:space="0" w:color="auto"/>
        <w:bottom w:val="none" w:sz="0" w:space="0" w:color="auto"/>
        <w:right w:val="none" w:sz="0" w:space="0" w:color="auto"/>
      </w:divBdr>
    </w:div>
    <w:div w:id="1935160937">
      <w:bodyDiv w:val="1"/>
      <w:marLeft w:val="0"/>
      <w:marRight w:val="0"/>
      <w:marTop w:val="0"/>
      <w:marBottom w:val="0"/>
      <w:divBdr>
        <w:top w:val="none" w:sz="0" w:space="0" w:color="auto"/>
        <w:left w:val="none" w:sz="0" w:space="0" w:color="auto"/>
        <w:bottom w:val="none" w:sz="0" w:space="0" w:color="auto"/>
        <w:right w:val="none" w:sz="0" w:space="0" w:color="auto"/>
      </w:divBdr>
    </w:div>
    <w:div w:id="2043750121">
      <w:bodyDiv w:val="1"/>
      <w:marLeft w:val="0"/>
      <w:marRight w:val="0"/>
      <w:marTop w:val="0"/>
      <w:marBottom w:val="0"/>
      <w:divBdr>
        <w:top w:val="none" w:sz="0" w:space="0" w:color="auto"/>
        <w:left w:val="none" w:sz="0" w:space="0" w:color="auto"/>
        <w:bottom w:val="none" w:sz="0" w:space="0" w:color="auto"/>
        <w:right w:val="none" w:sz="0" w:space="0" w:color="auto"/>
      </w:divBdr>
    </w:div>
    <w:div w:id="2044623531">
      <w:bodyDiv w:val="1"/>
      <w:marLeft w:val="0"/>
      <w:marRight w:val="0"/>
      <w:marTop w:val="0"/>
      <w:marBottom w:val="0"/>
      <w:divBdr>
        <w:top w:val="none" w:sz="0" w:space="0" w:color="auto"/>
        <w:left w:val="none" w:sz="0" w:space="0" w:color="auto"/>
        <w:bottom w:val="none" w:sz="0" w:space="0" w:color="auto"/>
        <w:right w:val="none" w:sz="0" w:space="0" w:color="auto"/>
      </w:divBdr>
    </w:div>
    <w:div w:id="2087217861">
      <w:bodyDiv w:val="1"/>
      <w:marLeft w:val="0"/>
      <w:marRight w:val="0"/>
      <w:marTop w:val="0"/>
      <w:marBottom w:val="0"/>
      <w:divBdr>
        <w:top w:val="none" w:sz="0" w:space="0" w:color="auto"/>
        <w:left w:val="none" w:sz="0" w:space="0" w:color="auto"/>
        <w:bottom w:val="none" w:sz="0" w:space="0" w:color="auto"/>
        <w:right w:val="none" w:sz="0" w:space="0" w:color="auto"/>
      </w:divBdr>
    </w:div>
    <w:div w:id="21300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677</Words>
  <Characters>3862</Characters>
  <Application>Microsoft Office Word</Application>
  <DocSecurity>2</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njoroger</dc:creator>
  <cp:lastModifiedBy>njoroger</cp:lastModifiedBy>
  <cp:revision>5</cp:revision>
  <dcterms:created xsi:type="dcterms:W3CDTF">2017-11-13T14:07:00Z</dcterms:created>
  <dcterms:modified xsi:type="dcterms:W3CDTF">2018-07-19T08:01:00Z</dcterms:modified>
</cp:coreProperties>
</file>