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20/11/2020</w:t>
            </w:r>
          </w:p>
        </w:tc>
        <w:tc>
          <w:tcPr>
            <w:tcW w:w="297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19/11/2020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967AAB">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967AAB">
              <w:rPr>
                <w:rFonts w:ascii="Arial" w:hAnsi="Arial" w:cs="Arial"/>
                <w:b/>
                <w:bCs/>
                <w:sz w:val="20"/>
                <w:szCs w:val="20"/>
              </w:rPr>
              <w:t xml:space="preserve"> Jane Wainaina (jwainaina</w:t>
            </w:r>
            <w:r w:rsidR="001D4B35">
              <w:rPr>
                <w:rFonts w:ascii="Arial" w:hAnsi="Arial" w:cs="Arial"/>
                <w:b/>
                <w:bCs/>
                <w:sz w:val="20"/>
                <w:szCs w:val="20"/>
              </w:rPr>
              <w:t>@kebs.org)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AB31BD" w:rsidRPr="00AB31BD" w:rsidRDefault="00221DB9" w:rsidP="00AB31BD">
      <w:pPr>
        <w:rPr>
          <w:rFonts w:ascii="Calibri" w:hAnsi="Calibri" w:cs="Calibri"/>
          <w:b/>
          <w:color w:val="000000"/>
        </w:rPr>
      </w:pPr>
      <w:r w:rsidRPr="00744043">
        <w:rPr>
          <w:rFonts w:ascii="Arial Narrow" w:hAnsi="Arial Narrow" w:cs="Arial"/>
        </w:rPr>
        <w:t>Number.</w:t>
      </w:r>
      <w:r w:rsidR="00744043" w:rsidRPr="00744043">
        <w:rPr>
          <w:rFonts w:ascii="Arial Narrow" w:hAnsi="Arial Narrow" w:cs="Arial"/>
        </w:rPr>
        <w:t xml:space="preserve"> </w:t>
      </w:r>
      <w:r w:rsidR="00556856" w:rsidRPr="00556856">
        <w:rPr>
          <w:rFonts w:ascii="Arial Narrow" w:hAnsi="Arial Narrow"/>
          <w:b/>
        </w:rPr>
        <w:t>ISO 6925:1982</w:t>
      </w:r>
    </w:p>
    <w:p w:rsidR="00221DB9" w:rsidRDefault="00221DB9" w:rsidP="00221DB9">
      <w:pPr>
        <w:shd w:val="clear" w:color="auto" w:fill="FFFFFF"/>
        <w:textAlignment w:val="baseline"/>
        <w:outlineLvl w:val="0"/>
        <w:rPr>
          <w:rFonts w:ascii="Arial Narrow" w:hAnsi="Arial Narrow" w:cs="Arial"/>
          <w:b/>
        </w:rPr>
      </w:pPr>
    </w:p>
    <w:p w:rsidR="00221DB9" w:rsidRDefault="00221DB9" w:rsidP="00556856">
      <w:pPr>
        <w:shd w:val="clear" w:color="auto" w:fill="FFFFFF"/>
        <w:textAlignment w:val="baseline"/>
        <w:outlineLvl w:val="0"/>
        <w:rPr>
          <w:rFonts w:ascii="Arial Narrow" w:hAnsi="Arial Narrow"/>
        </w:rPr>
      </w:pPr>
      <w:r w:rsidRPr="00C65DA8">
        <w:rPr>
          <w:rFonts w:ascii="Arial Narrow" w:hAnsi="Arial Narrow"/>
        </w:rPr>
        <w:t>Title:</w:t>
      </w:r>
      <w:r>
        <w:rPr>
          <w:rFonts w:ascii="Arial Narrow" w:hAnsi="Arial Narrow"/>
        </w:rPr>
        <w:t xml:space="preserve"> </w:t>
      </w:r>
      <w:r w:rsidR="00556856" w:rsidRPr="00556856">
        <w:rPr>
          <w:rFonts w:ascii="Arial Narrow" w:hAnsi="Arial Narrow"/>
          <w:b/>
        </w:rPr>
        <w:t>Textile floor c</w:t>
      </w:r>
      <w:bookmarkStart w:id="0" w:name="_GoBack"/>
      <w:bookmarkEnd w:id="0"/>
      <w:r w:rsidR="00556856" w:rsidRPr="00556856">
        <w:rPr>
          <w:rFonts w:ascii="Arial Narrow" w:hAnsi="Arial Narrow"/>
          <w:b/>
        </w:rPr>
        <w:t>overings — Burning behaviour — Tablet test at ambient temperature</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This International Standard specifies a method for the assessment of the burning behaviour, often superficial, of textile floor coverings in a horizontal position when exposed to a small source of ignition under controlled laboratory conditions.</w:t>
      </w: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The method specified in this International Standard is applicable to all types of textile floor coverings whatever their construction or their fibre composition. The method may also be applicable to unfinished material. In this case, the result does not indicate the behaviour of the material in the condition in which it is used.</w:t>
      </w:r>
    </w:p>
    <w:p w:rsidR="00556856" w:rsidRDefault="00556856" w:rsidP="00556856">
      <w:pPr>
        <w:autoSpaceDE w:val="0"/>
        <w:autoSpaceDN w:val="0"/>
        <w:adjustRightInd w:val="0"/>
        <w:jc w:val="both"/>
        <w:rPr>
          <w:rFonts w:ascii="Arial" w:hAnsi="Arial" w:cs="Arial"/>
          <w:sz w:val="20"/>
          <w:szCs w:val="20"/>
        </w:rPr>
      </w:pPr>
      <w:r w:rsidRPr="00556856">
        <w:rPr>
          <w:rFonts w:ascii="Arial" w:hAnsi="Arial" w:cs="Arial"/>
          <w:sz w:val="20"/>
          <w:szCs w:val="20"/>
        </w:rPr>
        <w:t>The results obtained on specimens in a horizontal position, as specified in this International Standard, do not apply to the behaviour of the textile floor covering when used in another position, particularly in a vertical position.</w:t>
      </w:r>
    </w:p>
    <w:p w:rsidR="00556856" w:rsidRPr="00556856" w:rsidRDefault="00556856" w:rsidP="00556856">
      <w:pPr>
        <w:autoSpaceDE w:val="0"/>
        <w:autoSpaceDN w:val="0"/>
        <w:adjustRightInd w:val="0"/>
        <w:jc w:val="both"/>
        <w:rPr>
          <w:rFonts w:ascii="Arial" w:hAnsi="Arial" w:cs="Arial"/>
          <w:sz w:val="20"/>
          <w:szCs w:val="20"/>
        </w:rPr>
      </w:pPr>
    </w:p>
    <w:p w:rsidR="00556856" w:rsidRPr="00556856" w:rsidRDefault="00556856" w:rsidP="00556856">
      <w:pPr>
        <w:autoSpaceDE w:val="0"/>
        <w:autoSpaceDN w:val="0"/>
        <w:adjustRightInd w:val="0"/>
        <w:jc w:val="both"/>
        <w:rPr>
          <w:rFonts w:ascii="Arial" w:hAnsi="Arial" w:cs="Arial"/>
          <w:sz w:val="20"/>
          <w:szCs w:val="20"/>
        </w:rPr>
      </w:pPr>
      <w:r w:rsidRPr="00556856">
        <w:rPr>
          <w:rFonts w:ascii="Arial" w:hAnsi="Arial" w:cs="Arial"/>
          <w:b/>
          <w:sz w:val="20"/>
          <w:szCs w:val="20"/>
        </w:rPr>
        <w:t xml:space="preserve">The present method should be used solely to assess the properties of materials or systems in response to heat and flame under controlled laboratory conditions and should not be used for the evaluation or regulation of the hazard of textile floor coverings under actual fire conditions. The method has been used extensively in the trade for acceptance testing and is considered satisfactory as a test for acceptance of merchandise, provided that an appropriate sampling plan such as one selected from </w:t>
      </w:r>
      <w:hyperlink r:id="rId7" w:anchor="iso:std:iso:2859:en" w:history="1">
        <w:r w:rsidRPr="00556856">
          <w:rPr>
            <w:rFonts w:ascii="Arial" w:hAnsi="Arial" w:cs="Arial"/>
            <w:b/>
            <w:sz w:val="20"/>
            <w:szCs w:val="20"/>
          </w:rPr>
          <w:t>ISO 2859</w:t>
        </w:r>
      </w:hyperlink>
      <w:r w:rsidRPr="00556856">
        <w:rPr>
          <w:rFonts w:ascii="Arial" w:hAnsi="Arial" w:cs="Arial"/>
          <w:b/>
          <w:sz w:val="20"/>
          <w:szCs w:val="20"/>
        </w:rPr>
        <w:t xml:space="preserve"> is used</w:t>
      </w:r>
      <w:r w:rsidRPr="00556856">
        <w:rPr>
          <w:rFonts w:ascii="Arial" w:hAnsi="Arial" w:cs="Arial"/>
          <w:sz w:val="20"/>
          <w:szCs w:val="20"/>
        </w:rPr>
        <w:t>.</w:t>
      </w:r>
    </w:p>
    <w:p w:rsidR="001B427A" w:rsidRDefault="001B427A" w:rsidP="00C65DA8">
      <w:pPr>
        <w:autoSpaceDE w:val="0"/>
        <w:autoSpaceDN w:val="0"/>
        <w:adjustRightInd w:val="0"/>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58A" w:rsidRDefault="00C4758A">
      <w:r>
        <w:separator/>
      </w:r>
    </w:p>
  </w:endnote>
  <w:endnote w:type="continuationSeparator" w:id="0">
    <w:p w:rsidR="00C4758A" w:rsidRDefault="00C47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58A" w:rsidRDefault="00C4758A">
      <w:r>
        <w:separator/>
      </w:r>
    </w:p>
  </w:footnote>
  <w:footnote w:type="continuationSeparator" w:id="0">
    <w:p w:rsidR="00C4758A" w:rsidRDefault="00C4758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00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646FF"/>
    <w:rsid w:val="0047043A"/>
    <w:rsid w:val="00472929"/>
    <w:rsid w:val="004749C7"/>
    <w:rsid w:val="004760B0"/>
    <w:rsid w:val="004763E1"/>
    <w:rsid w:val="00476AE3"/>
    <w:rsid w:val="004829F5"/>
    <w:rsid w:val="00484B96"/>
    <w:rsid w:val="004861D0"/>
    <w:rsid w:val="00491684"/>
    <w:rsid w:val="004961EB"/>
    <w:rsid w:val="004A16FE"/>
    <w:rsid w:val="004A494A"/>
    <w:rsid w:val="004B2CAA"/>
    <w:rsid w:val="004C0519"/>
    <w:rsid w:val="004C18E3"/>
    <w:rsid w:val="004C214F"/>
    <w:rsid w:val="004C332F"/>
    <w:rsid w:val="004C4E1B"/>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56856"/>
    <w:rsid w:val="00574BCC"/>
    <w:rsid w:val="005804D6"/>
    <w:rsid w:val="00583EB1"/>
    <w:rsid w:val="00584B21"/>
    <w:rsid w:val="00586F07"/>
    <w:rsid w:val="005912AD"/>
    <w:rsid w:val="00591BC3"/>
    <w:rsid w:val="00596CE8"/>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6318"/>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5799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6756"/>
    <w:rsid w:val="008B4D15"/>
    <w:rsid w:val="008C281E"/>
    <w:rsid w:val="008C4C9B"/>
    <w:rsid w:val="008C6CA3"/>
    <w:rsid w:val="008D0120"/>
    <w:rsid w:val="008D6D41"/>
    <w:rsid w:val="008D75FE"/>
    <w:rsid w:val="008E4493"/>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AAB"/>
    <w:rsid w:val="00967F8D"/>
    <w:rsid w:val="009714B9"/>
    <w:rsid w:val="00975730"/>
    <w:rsid w:val="00980888"/>
    <w:rsid w:val="00981837"/>
    <w:rsid w:val="00982A32"/>
    <w:rsid w:val="00985E0A"/>
    <w:rsid w:val="00995725"/>
    <w:rsid w:val="009A4454"/>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2C8F"/>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31BD"/>
    <w:rsid w:val="00AB4B6A"/>
    <w:rsid w:val="00AC7A65"/>
    <w:rsid w:val="00AD3A7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15D57"/>
    <w:rsid w:val="00C24AC1"/>
    <w:rsid w:val="00C2745F"/>
    <w:rsid w:val="00C275A4"/>
    <w:rsid w:val="00C32DAA"/>
    <w:rsid w:val="00C37B36"/>
    <w:rsid w:val="00C40473"/>
    <w:rsid w:val="00C43BEF"/>
    <w:rsid w:val="00C4537A"/>
    <w:rsid w:val="00C4758A"/>
    <w:rsid w:val="00C50777"/>
    <w:rsid w:val="00C52690"/>
    <w:rsid w:val="00C52CD9"/>
    <w:rsid w:val="00C55505"/>
    <w:rsid w:val="00C61B1E"/>
    <w:rsid w:val="00C62302"/>
    <w:rsid w:val="00C6271C"/>
    <w:rsid w:val="00C6336C"/>
    <w:rsid w:val="00C64FD2"/>
    <w:rsid w:val="00C657AA"/>
    <w:rsid w:val="00C65DA8"/>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D7E7E"/>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FECB2B"/>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44238650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39455332">
      <w:bodyDiv w:val="1"/>
      <w:marLeft w:val="0"/>
      <w:marRight w:val="0"/>
      <w:marTop w:val="0"/>
      <w:marBottom w:val="0"/>
      <w:divBdr>
        <w:top w:val="none" w:sz="0" w:space="0" w:color="auto"/>
        <w:left w:val="none" w:sz="0" w:space="0" w:color="auto"/>
        <w:bottom w:val="none" w:sz="0" w:space="0" w:color="auto"/>
        <w:right w:val="none" w:sz="0" w:space="0" w:color="auto"/>
      </w:divBdr>
      <w:divsChild>
        <w:div w:id="237061584">
          <w:marLeft w:val="0"/>
          <w:marRight w:val="0"/>
          <w:marTop w:val="0"/>
          <w:marBottom w:val="0"/>
          <w:divBdr>
            <w:top w:val="none" w:sz="0" w:space="0" w:color="auto"/>
            <w:left w:val="none" w:sz="0" w:space="0" w:color="auto"/>
            <w:bottom w:val="none" w:sz="0" w:space="0" w:color="auto"/>
            <w:right w:val="none" w:sz="0" w:space="0" w:color="auto"/>
          </w:divBdr>
        </w:div>
        <w:div w:id="1521161145">
          <w:marLeft w:val="0"/>
          <w:marRight w:val="0"/>
          <w:marTop w:val="0"/>
          <w:marBottom w:val="0"/>
          <w:divBdr>
            <w:top w:val="none" w:sz="0" w:space="0" w:color="auto"/>
            <w:left w:val="none" w:sz="0" w:space="0" w:color="auto"/>
            <w:bottom w:val="none" w:sz="0" w:space="0" w:color="auto"/>
            <w:right w:val="none" w:sz="0" w:space="0" w:color="auto"/>
          </w:divBdr>
        </w:div>
        <w:div w:id="769005758">
          <w:marLeft w:val="0"/>
          <w:marRight w:val="0"/>
          <w:marTop w:val="0"/>
          <w:marBottom w:val="0"/>
          <w:divBdr>
            <w:top w:val="none" w:sz="0" w:space="0" w:color="auto"/>
            <w:left w:val="none" w:sz="0" w:space="0" w:color="auto"/>
            <w:bottom w:val="none" w:sz="0" w:space="0" w:color="auto"/>
            <w:right w:val="none" w:sz="0" w:space="0" w:color="auto"/>
          </w:divBdr>
        </w:div>
        <w:div w:id="974018851">
          <w:marLeft w:val="0"/>
          <w:marRight w:val="0"/>
          <w:marTop w:val="0"/>
          <w:marBottom w:val="0"/>
          <w:divBdr>
            <w:top w:val="none" w:sz="0" w:space="0" w:color="auto"/>
            <w:left w:val="none" w:sz="0" w:space="0" w:color="auto"/>
            <w:bottom w:val="none" w:sz="0" w:space="0" w:color="auto"/>
            <w:right w:val="none" w:sz="0" w:space="0" w:color="auto"/>
          </w:divBdr>
        </w:div>
      </w:divsChild>
    </w:div>
    <w:div w:id="65118224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26805361">
      <w:bodyDiv w:val="1"/>
      <w:marLeft w:val="0"/>
      <w:marRight w:val="0"/>
      <w:marTop w:val="0"/>
      <w:marBottom w:val="0"/>
      <w:divBdr>
        <w:top w:val="none" w:sz="0" w:space="0" w:color="auto"/>
        <w:left w:val="none" w:sz="0" w:space="0" w:color="auto"/>
        <w:bottom w:val="none" w:sz="0" w:space="0" w:color="auto"/>
        <w:right w:val="none" w:sz="0" w:space="0" w:color="auto"/>
      </w:divBdr>
      <w:divsChild>
        <w:div w:id="1319846797">
          <w:marLeft w:val="0"/>
          <w:marRight w:val="0"/>
          <w:marTop w:val="0"/>
          <w:marBottom w:val="0"/>
          <w:divBdr>
            <w:top w:val="none" w:sz="0" w:space="0" w:color="auto"/>
            <w:left w:val="none" w:sz="0" w:space="0" w:color="auto"/>
            <w:bottom w:val="none" w:sz="0" w:space="0" w:color="auto"/>
            <w:right w:val="none" w:sz="0" w:space="0" w:color="auto"/>
          </w:divBdr>
        </w:div>
        <w:div w:id="115947719">
          <w:marLeft w:val="0"/>
          <w:marRight w:val="0"/>
          <w:marTop w:val="0"/>
          <w:marBottom w:val="0"/>
          <w:divBdr>
            <w:top w:val="none" w:sz="0" w:space="0" w:color="auto"/>
            <w:left w:val="none" w:sz="0" w:space="0" w:color="auto"/>
            <w:bottom w:val="none" w:sz="0" w:space="0" w:color="auto"/>
            <w:right w:val="none" w:sz="0" w:space="0" w:color="auto"/>
          </w:divBdr>
        </w:div>
      </w:divsChild>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1977099221">
      <w:bodyDiv w:val="1"/>
      <w:marLeft w:val="0"/>
      <w:marRight w:val="0"/>
      <w:marTop w:val="0"/>
      <w:marBottom w:val="0"/>
      <w:divBdr>
        <w:top w:val="none" w:sz="0" w:space="0" w:color="auto"/>
        <w:left w:val="none" w:sz="0" w:space="0" w:color="auto"/>
        <w:bottom w:val="none" w:sz="0" w:space="0" w:color="auto"/>
        <w:right w:val="none" w:sz="0" w:space="0" w:color="auto"/>
      </w:divBdr>
    </w:div>
    <w:div w:id="2038038969">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so.org/obp/u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492</Words>
  <Characters>2810</Characters>
  <Application>Microsoft Office Word</Application>
  <DocSecurity>2</DocSecurity>
  <Lines>23</Lines>
  <Paragraphs>6</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3296</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Jane Wainaina</cp:lastModifiedBy>
  <cp:revision>3</cp:revision>
  <cp:lastPrinted>2011-05-19T08:42:00Z</cp:lastPrinted>
  <dcterms:created xsi:type="dcterms:W3CDTF">2020-11-20T10:54:00Z</dcterms:created>
  <dcterms:modified xsi:type="dcterms:W3CDTF">2020-11-20T10:58:00Z</dcterms:modified>
</cp:coreProperties>
</file>